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rPr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</w:r>
      <w:r w:rsidRPr="008A4A03">
        <w:rPr>
          <w:b/>
          <w:sz w:val="28"/>
          <w:szCs w:val="20"/>
        </w:rPr>
        <w:tab/>
        <w:t xml:space="preserve"> </w:t>
      </w: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both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72"/>
          <w:szCs w:val="72"/>
        </w:rPr>
      </w:pPr>
      <w:r w:rsidRPr="008A4A03">
        <w:rPr>
          <w:b/>
          <w:sz w:val="72"/>
          <w:szCs w:val="72"/>
        </w:rPr>
        <w:t xml:space="preserve">СБОРНИК </w:t>
      </w:r>
    </w:p>
    <w:p w:rsidR="0039222E" w:rsidRPr="008A4A03" w:rsidRDefault="0039222E" w:rsidP="0039222E">
      <w:pPr>
        <w:ind w:firstLine="720"/>
        <w:jc w:val="center"/>
        <w:rPr>
          <w:b/>
          <w:sz w:val="28"/>
          <w:szCs w:val="20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4"/>
          <w:szCs w:val="44"/>
        </w:rPr>
        <w:t xml:space="preserve">МУНИЦИПАЛЬНЫХ ПРАВОВЫХ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4"/>
          <w:szCs w:val="44"/>
        </w:rPr>
        <w:t>АКТОВ</w:t>
      </w:r>
      <w:r w:rsidRPr="008A4A03">
        <w:rPr>
          <w:b/>
          <w:sz w:val="48"/>
          <w:szCs w:val="48"/>
        </w:rPr>
        <w:t xml:space="preserve">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4"/>
          <w:szCs w:val="44"/>
        </w:rPr>
      </w:pPr>
      <w:r w:rsidRPr="008A4A03">
        <w:rPr>
          <w:b/>
          <w:sz w:val="48"/>
          <w:szCs w:val="48"/>
        </w:rPr>
        <w:t xml:space="preserve">Поспелихинского района 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 xml:space="preserve">Алтайского края 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 w:rsidRPr="008A4A03">
        <w:rPr>
          <w:b/>
          <w:sz w:val="48"/>
          <w:szCs w:val="48"/>
        </w:rPr>
        <w:t>№ </w:t>
      </w:r>
      <w:r w:rsidR="00E547B3">
        <w:rPr>
          <w:b/>
          <w:sz w:val="48"/>
          <w:szCs w:val="48"/>
        </w:rPr>
        <w:t>10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(</w:t>
      </w:r>
      <w:r w:rsidR="00E547B3">
        <w:rPr>
          <w:b/>
          <w:sz w:val="48"/>
          <w:szCs w:val="48"/>
        </w:rPr>
        <w:t>октябрь</w:t>
      </w:r>
      <w:r w:rsidRPr="008A4A03">
        <w:rPr>
          <w:b/>
          <w:sz w:val="48"/>
          <w:szCs w:val="48"/>
        </w:rPr>
        <w:t>)</w:t>
      </w:r>
    </w:p>
    <w:p w:rsidR="0039222E" w:rsidRPr="008A4A03" w:rsidRDefault="0039222E" w:rsidP="0039222E">
      <w:pPr>
        <w:ind w:firstLine="720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</w:t>
      </w:r>
      <w:r w:rsidR="00E547B3">
        <w:rPr>
          <w:b/>
          <w:sz w:val="48"/>
          <w:szCs w:val="48"/>
        </w:rPr>
        <w:t>23</w:t>
      </w:r>
      <w:r w:rsidRPr="008A4A03">
        <w:rPr>
          <w:b/>
          <w:sz w:val="48"/>
          <w:szCs w:val="48"/>
        </w:rPr>
        <w:t xml:space="preserve"> год</w:t>
      </w: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48"/>
          <w:szCs w:val="48"/>
        </w:rPr>
      </w:pPr>
    </w:p>
    <w:p w:rsidR="0039222E" w:rsidRPr="008A4A03" w:rsidRDefault="0039222E" w:rsidP="0039222E">
      <w:pPr>
        <w:ind w:firstLine="720"/>
        <w:jc w:val="center"/>
        <w:rPr>
          <w:b/>
          <w:sz w:val="32"/>
          <w:szCs w:val="32"/>
        </w:rPr>
      </w:pPr>
      <w:proofErr w:type="gramStart"/>
      <w:r w:rsidRPr="008A4A03">
        <w:rPr>
          <w:b/>
          <w:sz w:val="32"/>
          <w:szCs w:val="32"/>
        </w:rPr>
        <w:t>с</w:t>
      </w:r>
      <w:proofErr w:type="gramEnd"/>
      <w:r w:rsidRPr="008A4A03">
        <w:rPr>
          <w:b/>
          <w:sz w:val="32"/>
          <w:szCs w:val="32"/>
        </w:rPr>
        <w:t xml:space="preserve">. Поспелиха </w:t>
      </w:r>
    </w:p>
    <w:p w:rsidR="0039222E" w:rsidRPr="008A4A03" w:rsidRDefault="0039222E" w:rsidP="0039222E">
      <w:pPr>
        <w:spacing w:after="200" w:line="276" w:lineRule="auto"/>
        <w:rPr>
          <w:sz w:val="28"/>
          <w:szCs w:val="20"/>
        </w:rPr>
      </w:pPr>
      <w:r w:rsidRPr="008A4A03">
        <w:rPr>
          <w:sz w:val="28"/>
          <w:szCs w:val="20"/>
        </w:rPr>
        <w:br w:type="page"/>
      </w: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32"/>
          <w:szCs w:val="32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proofErr w:type="gramStart"/>
      <w:r w:rsidRPr="008A4A03">
        <w:rPr>
          <w:b/>
          <w:sz w:val="40"/>
          <w:szCs w:val="40"/>
          <w:u w:val="single"/>
        </w:rPr>
        <w:t>Раздел первый</w:t>
      </w:r>
      <w:proofErr w:type="gramEnd"/>
    </w:p>
    <w:p w:rsidR="0039222E" w:rsidRPr="007B1E68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7B1E68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Решения</w:t>
      </w:r>
    </w:p>
    <w:p w:rsidR="0039222E" w:rsidRPr="007B1E68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Поспелихинского районного Совета</w:t>
      </w:r>
    </w:p>
    <w:p w:rsidR="0039222E" w:rsidRDefault="0039222E" w:rsidP="0039222E">
      <w:pPr>
        <w:jc w:val="center"/>
        <w:rPr>
          <w:sz w:val="40"/>
          <w:szCs w:val="40"/>
        </w:rPr>
      </w:pPr>
      <w:r w:rsidRPr="007B1E68">
        <w:rPr>
          <w:sz w:val="40"/>
          <w:szCs w:val="40"/>
        </w:rPr>
        <w:t>народных депутатов</w:t>
      </w:r>
    </w:p>
    <w:p w:rsidR="00BD0392" w:rsidRPr="001B293E" w:rsidRDefault="00B95C6D" w:rsidP="00BD0392">
      <w:pPr>
        <w:spacing w:line="276" w:lineRule="auto"/>
        <w:jc w:val="center"/>
        <w:rPr>
          <w:rFonts w:ascii="Arial" w:hAnsi="Arial" w:cs="Arial"/>
        </w:rPr>
      </w:pPr>
      <w:r w:rsidRPr="00B95C6D">
        <w:rPr>
          <w:sz w:val="28"/>
          <w:szCs w:val="28"/>
        </w:rPr>
        <w:br w:type="page"/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E547B3">
        <w:rPr>
          <w:color w:val="000000"/>
          <w:sz w:val="26"/>
          <w:szCs w:val="26"/>
          <w:lang w:eastAsia="en-US"/>
        </w:rPr>
        <w:lastRenderedPageBreak/>
        <w:t xml:space="preserve">ПОСПЕЛИХИНСКИЙ РАЙОННЫЙ СОВЕТ 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E547B3">
        <w:rPr>
          <w:color w:val="000000"/>
          <w:sz w:val="26"/>
          <w:szCs w:val="26"/>
          <w:lang w:eastAsia="en-US"/>
        </w:rPr>
        <w:t>НАРОДНЫХ ДЕПУТАТОВ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E547B3">
        <w:rPr>
          <w:color w:val="000000"/>
          <w:sz w:val="26"/>
          <w:szCs w:val="26"/>
          <w:lang w:eastAsia="en-US"/>
        </w:rPr>
        <w:t xml:space="preserve">АЛТАЙСКОГО КРАЯ 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E547B3">
        <w:rPr>
          <w:color w:val="000000"/>
          <w:sz w:val="26"/>
          <w:szCs w:val="26"/>
          <w:lang w:eastAsia="en-US"/>
        </w:rPr>
        <w:t>РЕШЕНИЕ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  <w:r w:rsidRPr="00E547B3">
        <w:rPr>
          <w:color w:val="000000"/>
          <w:sz w:val="26"/>
          <w:szCs w:val="26"/>
          <w:lang w:eastAsia="en-US"/>
        </w:rPr>
        <w:t xml:space="preserve">24.10.2023             </w:t>
      </w:r>
      <w:r w:rsidRPr="00E547B3">
        <w:rPr>
          <w:color w:val="000000"/>
          <w:sz w:val="26"/>
          <w:szCs w:val="26"/>
          <w:lang w:eastAsia="en-US"/>
        </w:rPr>
        <w:tab/>
      </w:r>
      <w:r w:rsidRPr="00E547B3">
        <w:rPr>
          <w:color w:val="000000"/>
          <w:sz w:val="26"/>
          <w:szCs w:val="26"/>
          <w:lang w:eastAsia="en-US"/>
        </w:rPr>
        <w:tab/>
      </w:r>
      <w:r w:rsidRPr="00E547B3">
        <w:rPr>
          <w:color w:val="000000"/>
          <w:sz w:val="26"/>
          <w:szCs w:val="26"/>
          <w:lang w:eastAsia="en-US"/>
        </w:rPr>
        <w:tab/>
      </w:r>
      <w:r w:rsidRPr="00E547B3">
        <w:rPr>
          <w:color w:val="000000"/>
          <w:sz w:val="26"/>
          <w:szCs w:val="26"/>
          <w:lang w:eastAsia="en-US"/>
        </w:rPr>
        <w:tab/>
      </w:r>
      <w:r w:rsidRPr="00E547B3">
        <w:rPr>
          <w:color w:val="000000"/>
          <w:sz w:val="26"/>
          <w:szCs w:val="26"/>
          <w:lang w:eastAsia="en-US"/>
        </w:rPr>
        <w:tab/>
      </w:r>
      <w:r w:rsidRPr="00E547B3">
        <w:rPr>
          <w:color w:val="000000"/>
          <w:sz w:val="26"/>
          <w:szCs w:val="26"/>
          <w:lang w:eastAsia="en-US"/>
        </w:rPr>
        <w:tab/>
        <w:t xml:space="preserve">                                             №  30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proofErr w:type="gramStart"/>
      <w:r w:rsidRPr="00E547B3">
        <w:rPr>
          <w:color w:val="000000"/>
          <w:sz w:val="26"/>
          <w:szCs w:val="26"/>
          <w:lang w:eastAsia="en-US"/>
        </w:rPr>
        <w:t>с</w:t>
      </w:r>
      <w:proofErr w:type="gramEnd"/>
      <w:r w:rsidRPr="00E547B3">
        <w:rPr>
          <w:color w:val="000000"/>
          <w:sz w:val="26"/>
          <w:szCs w:val="26"/>
          <w:lang w:eastAsia="en-US"/>
        </w:rPr>
        <w:t>. Поспелиха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sz w:val="26"/>
          <w:szCs w:val="26"/>
        </w:rPr>
      </w:pPr>
    </w:p>
    <w:p w:rsidR="00E547B3" w:rsidRPr="00E547B3" w:rsidRDefault="00E547B3" w:rsidP="00E547B3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Об утверждении Положения по оплате труда главы </w:t>
      </w:r>
      <w:proofErr w:type="spellStart"/>
      <w:r w:rsidRPr="00E547B3">
        <w:rPr>
          <w:sz w:val="26"/>
          <w:szCs w:val="26"/>
        </w:rPr>
        <w:t>Поспелихинского</w:t>
      </w:r>
      <w:proofErr w:type="spellEnd"/>
      <w:r w:rsidRPr="00E547B3">
        <w:rPr>
          <w:sz w:val="26"/>
          <w:szCs w:val="26"/>
        </w:rPr>
        <w:t xml:space="preserve"> района Алтайского края</w:t>
      </w:r>
    </w:p>
    <w:p w:rsidR="00E547B3" w:rsidRPr="00E547B3" w:rsidRDefault="00E547B3" w:rsidP="00E547B3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6"/>
          <w:szCs w:val="26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proofErr w:type="gramStart"/>
      <w:r w:rsidRPr="00E547B3">
        <w:rPr>
          <w:color w:val="000000"/>
          <w:sz w:val="26"/>
          <w:szCs w:val="26"/>
        </w:rPr>
        <w:t>На основании</w:t>
      </w:r>
      <w:r w:rsidRPr="00E547B3">
        <w:rPr>
          <w:rFonts w:ascii="Arial" w:hAnsi="Arial" w:cs="Arial"/>
          <w:bCs/>
          <w:sz w:val="26"/>
          <w:szCs w:val="26"/>
        </w:rPr>
        <w:t xml:space="preserve"> </w:t>
      </w:r>
      <w:r w:rsidRPr="00E547B3">
        <w:rPr>
          <w:bCs/>
          <w:sz w:val="26"/>
          <w:szCs w:val="26"/>
        </w:rPr>
        <w:t>закона Алтайского края от 10.10.2011 № 130-ЗС «О гарантиях осуществления полномочий депутата, члена выборного органа местного сам</w:t>
      </w:r>
      <w:r w:rsidRPr="00E547B3">
        <w:rPr>
          <w:bCs/>
          <w:sz w:val="26"/>
          <w:szCs w:val="26"/>
        </w:rPr>
        <w:t>о</w:t>
      </w:r>
      <w:r w:rsidRPr="00E547B3">
        <w:rPr>
          <w:bCs/>
          <w:sz w:val="26"/>
          <w:szCs w:val="26"/>
        </w:rPr>
        <w:t>управления, выборного должностного лица местного самоуправления в Алтайском крае», в соответствии с Бюджетным кодексом Российской Федерации, Трудовым кодексом Российской Федерации, постановлением Правительства Российской Ф</w:t>
      </w:r>
      <w:r w:rsidRPr="00E547B3">
        <w:rPr>
          <w:bCs/>
          <w:sz w:val="26"/>
          <w:szCs w:val="26"/>
        </w:rPr>
        <w:t>е</w:t>
      </w:r>
      <w:r w:rsidRPr="00E547B3">
        <w:rPr>
          <w:bCs/>
          <w:sz w:val="26"/>
          <w:szCs w:val="26"/>
        </w:rPr>
        <w:t>дерации от 18.09.2006 № 573 «О предоставлении социальных гарантий гражданам, допущенным к государственной тайне на постоянной основе, и сотрудникам стру</w:t>
      </w:r>
      <w:r w:rsidRPr="00E547B3">
        <w:rPr>
          <w:bCs/>
          <w:sz w:val="26"/>
          <w:szCs w:val="26"/>
        </w:rPr>
        <w:t>к</w:t>
      </w:r>
      <w:r w:rsidRPr="00E547B3">
        <w:rPr>
          <w:bCs/>
          <w:sz w:val="26"/>
          <w:szCs w:val="26"/>
        </w:rPr>
        <w:t>турных подразделений</w:t>
      </w:r>
      <w:proofErr w:type="gramEnd"/>
      <w:r w:rsidRPr="00E547B3">
        <w:rPr>
          <w:bCs/>
          <w:sz w:val="26"/>
          <w:szCs w:val="26"/>
        </w:rPr>
        <w:t xml:space="preserve"> по защите государственной тайны», п</w:t>
      </w:r>
      <w:r w:rsidRPr="00E547B3">
        <w:rPr>
          <w:sz w:val="26"/>
          <w:szCs w:val="26"/>
        </w:rPr>
        <w:t>остановлением Пр</w:t>
      </w:r>
      <w:r w:rsidRPr="00E547B3">
        <w:rPr>
          <w:sz w:val="26"/>
          <w:szCs w:val="26"/>
        </w:rPr>
        <w:t>а</w:t>
      </w:r>
      <w:r w:rsidRPr="00E547B3">
        <w:rPr>
          <w:sz w:val="26"/>
          <w:szCs w:val="26"/>
        </w:rPr>
        <w:t>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</w:t>
      </w:r>
      <w:r w:rsidRPr="00E547B3">
        <w:rPr>
          <w:sz w:val="26"/>
          <w:szCs w:val="26"/>
        </w:rPr>
        <w:t>о</w:t>
      </w:r>
      <w:r w:rsidRPr="00E547B3">
        <w:rPr>
          <w:sz w:val="26"/>
          <w:szCs w:val="26"/>
        </w:rPr>
        <w:t>ве, муниципальных служащих»</w:t>
      </w:r>
      <w:r w:rsidRPr="00E547B3">
        <w:rPr>
          <w:snapToGrid w:val="0"/>
          <w:color w:val="000000"/>
          <w:sz w:val="26"/>
          <w:szCs w:val="26"/>
        </w:rPr>
        <w:t>, районный Совет народных депутатов РЕШИЛ</w:t>
      </w:r>
      <w:r w:rsidRPr="00E547B3">
        <w:rPr>
          <w:color w:val="000000"/>
          <w:sz w:val="26"/>
          <w:szCs w:val="26"/>
        </w:rPr>
        <w:t>:</w:t>
      </w:r>
      <w:bookmarkStart w:id="0" w:name="sub_1"/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47B3">
        <w:rPr>
          <w:color w:val="000000"/>
          <w:sz w:val="26"/>
          <w:szCs w:val="26"/>
        </w:rPr>
        <w:t xml:space="preserve">1. Утвердить </w:t>
      </w:r>
      <w:r w:rsidRPr="00E547B3">
        <w:rPr>
          <w:sz w:val="26"/>
          <w:szCs w:val="26"/>
        </w:rPr>
        <w:t xml:space="preserve">Положение об оплате труда главы </w:t>
      </w:r>
      <w:proofErr w:type="spellStart"/>
      <w:r w:rsidRPr="00E547B3">
        <w:rPr>
          <w:sz w:val="26"/>
          <w:szCs w:val="26"/>
        </w:rPr>
        <w:t>Поспелихинского</w:t>
      </w:r>
      <w:proofErr w:type="spellEnd"/>
      <w:r w:rsidRPr="00E547B3">
        <w:rPr>
          <w:sz w:val="26"/>
          <w:szCs w:val="26"/>
        </w:rPr>
        <w:t xml:space="preserve"> района Алтайского края (прилагается).  </w:t>
      </w:r>
    </w:p>
    <w:p w:rsidR="00E547B3" w:rsidRPr="00E547B3" w:rsidRDefault="00E547B3" w:rsidP="00E547B3">
      <w:pPr>
        <w:ind w:firstLine="720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2. Признать утратившим силу решения </w:t>
      </w:r>
      <w:proofErr w:type="spellStart"/>
      <w:r w:rsidRPr="00E547B3">
        <w:rPr>
          <w:sz w:val="26"/>
          <w:szCs w:val="26"/>
        </w:rPr>
        <w:t>Поспелихинского</w:t>
      </w:r>
      <w:proofErr w:type="spellEnd"/>
      <w:r w:rsidRPr="00E547B3">
        <w:rPr>
          <w:sz w:val="26"/>
          <w:szCs w:val="26"/>
        </w:rPr>
        <w:t xml:space="preserve"> районного Совета народных депутатов: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от 26.03.2021 № 13 «Об утверждении Положения об оплате труда главы </w:t>
      </w:r>
      <w:proofErr w:type="spellStart"/>
      <w:r w:rsidRPr="00E547B3">
        <w:rPr>
          <w:sz w:val="26"/>
          <w:szCs w:val="26"/>
        </w:rPr>
        <w:t>П</w:t>
      </w:r>
      <w:r w:rsidRPr="00E547B3">
        <w:rPr>
          <w:sz w:val="26"/>
          <w:szCs w:val="26"/>
        </w:rPr>
        <w:t>о</w:t>
      </w:r>
      <w:r w:rsidRPr="00E547B3">
        <w:rPr>
          <w:sz w:val="26"/>
          <w:szCs w:val="26"/>
        </w:rPr>
        <w:t>спелихинского</w:t>
      </w:r>
      <w:proofErr w:type="spellEnd"/>
      <w:r w:rsidRPr="00E547B3">
        <w:rPr>
          <w:sz w:val="26"/>
          <w:szCs w:val="26"/>
        </w:rPr>
        <w:t xml:space="preserve"> района Алтайского края»;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547B3">
        <w:rPr>
          <w:sz w:val="26"/>
          <w:szCs w:val="26"/>
        </w:rPr>
        <w:t>от 22.08.2022 № 45 «О внесении изменений в решение районного Совета народных депутатов от 26.03.2021 № 13».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547B3">
        <w:rPr>
          <w:rFonts w:eastAsia="Calibri"/>
          <w:sz w:val="26"/>
          <w:szCs w:val="26"/>
          <w:lang w:eastAsia="en-US"/>
        </w:rPr>
        <w:t>3.</w:t>
      </w:r>
      <w:r w:rsidRPr="00E547B3">
        <w:rPr>
          <w:sz w:val="26"/>
          <w:szCs w:val="26"/>
        </w:rPr>
        <w:t xml:space="preserve"> Настоящее решение вступает в силу с момента подписания и распростр</w:t>
      </w:r>
      <w:r w:rsidRPr="00E547B3">
        <w:rPr>
          <w:sz w:val="26"/>
          <w:szCs w:val="26"/>
        </w:rPr>
        <w:t>а</w:t>
      </w:r>
      <w:r w:rsidRPr="00E547B3">
        <w:rPr>
          <w:sz w:val="26"/>
          <w:szCs w:val="26"/>
        </w:rPr>
        <w:t>няется на правоотношения, возникшие с 01.01.2023.</w:t>
      </w:r>
    </w:p>
    <w:p w:rsidR="00E547B3" w:rsidRPr="00E547B3" w:rsidRDefault="00E547B3" w:rsidP="00E547B3">
      <w:pPr>
        <w:ind w:firstLine="708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4. Опубликовать настоящее решение в Сборнике муниципальных актов </w:t>
      </w:r>
      <w:proofErr w:type="spellStart"/>
      <w:r w:rsidRPr="00E547B3">
        <w:rPr>
          <w:sz w:val="26"/>
          <w:szCs w:val="26"/>
        </w:rPr>
        <w:t>П</w:t>
      </w:r>
      <w:r w:rsidRPr="00E547B3">
        <w:rPr>
          <w:sz w:val="26"/>
          <w:szCs w:val="26"/>
        </w:rPr>
        <w:t>о</w:t>
      </w:r>
      <w:r w:rsidRPr="00E547B3">
        <w:rPr>
          <w:sz w:val="26"/>
          <w:szCs w:val="26"/>
        </w:rPr>
        <w:t>спелихинского</w:t>
      </w:r>
      <w:proofErr w:type="spellEnd"/>
      <w:r w:rsidRPr="00E547B3">
        <w:rPr>
          <w:sz w:val="26"/>
          <w:szCs w:val="26"/>
        </w:rPr>
        <w:t xml:space="preserve"> района Алтайского края.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5. </w:t>
      </w:r>
      <w:proofErr w:type="gramStart"/>
      <w:r w:rsidRPr="00E547B3">
        <w:rPr>
          <w:sz w:val="26"/>
          <w:szCs w:val="26"/>
        </w:rPr>
        <w:t>Контроль за</w:t>
      </w:r>
      <w:proofErr w:type="gramEnd"/>
      <w:r w:rsidRPr="00E547B3">
        <w:rPr>
          <w:sz w:val="26"/>
          <w:szCs w:val="26"/>
        </w:rPr>
        <w:t xml:space="preserve"> исполнением решения возложить на постоянную комиссию по вопросам законности и социальной политики. </w:t>
      </w:r>
    </w:p>
    <w:bookmarkEnd w:id="0"/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6"/>
          <w:szCs w:val="26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6"/>
          <w:szCs w:val="26"/>
        </w:rPr>
      </w:pPr>
      <w:r w:rsidRPr="00E547B3">
        <w:rPr>
          <w:snapToGrid w:val="0"/>
          <w:color w:val="000000"/>
          <w:sz w:val="26"/>
          <w:szCs w:val="26"/>
        </w:rPr>
        <w:t>Председатель районного Совета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6"/>
          <w:szCs w:val="26"/>
        </w:rPr>
      </w:pPr>
      <w:r w:rsidRPr="00E547B3">
        <w:rPr>
          <w:snapToGrid w:val="0"/>
          <w:color w:val="000000"/>
          <w:sz w:val="26"/>
          <w:szCs w:val="26"/>
        </w:rPr>
        <w:t xml:space="preserve">народных депутатов </w:t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  <w:t xml:space="preserve">    Т.В. </w:t>
      </w:r>
      <w:proofErr w:type="spellStart"/>
      <w:r w:rsidRPr="00E547B3">
        <w:rPr>
          <w:snapToGrid w:val="0"/>
          <w:color w:val="000000"/>
          <w:sz w:val="26"/>
          <w:szCs w:val="26"/>
        </w:rPr>
        <w:t>Шарафеева</w:t>
      </w:r>
      <w:proofErr w:type="spellEnd"/>
      <w:r w:rsidRPr="00E547B3">
        <w:rPr>
          <w:snapToGrid w:val="0"/>
          <w:color w:val="000000"/>
          <w:sz w:val="26"/>
          <w:szCs w:val="26"/>
        </w:rPr>
        <w:t xml:space="preserve">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6"/>
          <w:szCs w:val="26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snapToGrid w:val="0"/>
          <w:color w:val="000000"/>
          <w:sz w:val="26"/>
          <w:szCs w:val="26"/>
        </w:rPr>
      </w:pPr>
    </w:p>
    <w:p w:rsidR="00E547B3" w:rsidRDefault="00E547B3" w:rsidP="00E547B3">
      <w:pPr>
        <w:widowControl w:val="0"/>
        <w:autoSpaceDE w:val="0"/>
        <w:autoSpaceDN w:val="0"/>
        <w:adjustRightInd w:val="0"/>
        <w:jc w:val="both"/>
        <w:rPr>
          <w:snapToGrid w:val="0"/>
          <w:color w:val="000000"/>
          <w:sz w:val="26"/>
          <w:szCs w:val="26"/>
        </w:rPr>
      </w:pPr>
      <w:r w:rsidRPr="00E547B3">
        <w:rPr>
          <w:snapToGrid w:val="0"/>
          <w:color w:val="000000"/>
          <w:sz w:val="26"/>
          <w:szCs w:val="26"/>
        </w:rPr>
        <w:t xml:space="preserve">Глава района  </w:t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</w:r>
      <w:r w:rsidRPr="00E547B3">
        <w:rPr>
          <w:snapToGrid w:val="0"/>
          <w:color w:val="000000"/>
          <w:sz w:val="26"/>
          <w:szCs w:val="26"/>
        </w:rPr>
        <w:tab/>
        <w:t xml:space="preserve">     И.А. Башмаков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547B3">
        <w:rPr>
          <w:sz w:val="28"/>
          <w:szCs w:val="28"/>
        </w:rPr>
        <w:lastRenderedPageBreak/>
        <w:t xml:space="preserve">УТВЕРЖДЕНО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решением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районного Совета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народных депутатов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от 24.10.2023 № 30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-546"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-546" w:firstLine="72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>Положение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-546" w:firstLine="72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 xml:space="preserve">об оплате труда главы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-546" w:firstLine="72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>Алтайского края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left="-546"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1. </w:t>
      </w:r>
      <w:proofErr w:type="gramStart"/>
      <w:r w:rsidRPr="00E547B3">
        <w:rPr>
          <w:sz w:val="28"/>
          <w:szCs w:val="28"/>
        </w:rPr>
        <w:t>Настоящее Положение разработано на основании закона Алтайского края от 10.10.2011 №130-ЗС «О гарантиях осуществления полномочий деп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>тата, члена выборного органа местного самоуправления, выборного дол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ностного лица местного самоуправления в Алтайском крае» и в соответствии с Бюджетным кодексом Российской Федерации, Трудовым кодексом Росси</w:t>
      </w:r>
      <w:r w:rsidRPr="00E547B3">
        <w:rPr>
          <w:sz w:val="28"/>
          <w:szCs w:val="28"/>
        </w:rPr>
        <w:t>й</w:t>
      </w:r>
      <w:r w:rsidRPr="00E547B3">
        <w:rPr>
          <w:sz w:val="28"/>
          <w:szCs w:val="28"/>
        </w:rPr>
        <w:t>ской Федерации, постановлением Правительства Российской Федерации от 18.09.2006 № 573 «О предоставлении социальных гарантий гражданам, д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пущенным к государственной тайне на постоянной основе</w:t>
      </w:r>
      <w:proofErr w:type="gramEnd"/>
      <w:r w:rsidRPr="00E547B3">
        <w:rPr>
          <w:sz w:val="28"/>
          <w:szCs w:val="28"/>
        </w:rPr>
        <w:t xml:space="preserve">, </w:t>
      </w:r>
      <w:proofErr w:type="gramStart"/>
      <w:r w:rsidRPr="00E547B3">
        <w:rPr>
          <w:sz w:val="28"/>
          <w:szCs w:val="28"/>
        </w:rPr>
        <w:t>и сотрудникам структурных подразделений по защите государственной тайны», Постано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лением Правительства Алтайского края от 22.06.2023 № 224 «Об установл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нии нормативов формирования расходов на оплату труда депутатов, выбо</w:t>
      </w:r>
      <w:r w:rsidRPr="00E547B3">
        <w:rPr>
          <w:sz w:val="28"/>
          <w:szCs w:val="28"/>
        </w:rPr>
        <w:t>р</w:t>
      </w:r>
      <w:r w:rsidRPr="00E547B3">
        <w:rPr>
          <w:sz w:val="28"/>
          <w:szCs w:val="28"/>
        </w:rPr>
        <w:t xml:space="preserve">ных должностных лиц местного самоуправления, осуществляющих свои полномочия на постоянной основе, муниципальных служащих» и  определяет размеры и условия оплаты труда главе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Алтайского края, осуществляющему полномочия на постоянной основе (далее – глава района). </w:t>
      </w:r>
      <w:proofErr w:type="gramEnd"/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2. Оплата труда главы района производится в виде денежного содерж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ния.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 Денежное содержание главы района состоит из ежемесячного дене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ного вознаграждения, ежемесячного денежного поощрения, а также допо</w:t>
      </w:r>
      <w:r w:rsidRPr="00E547B3">
        <w:rPr>
          <w:sz w:val="28"/>
          <w:szCs w:val="28"/>
        </w:rPr>
        <w:t>л</w:t>
      </w:r>
      <w:r w:rsidRPr="00E547B3">
        <w:rPr>
          <w:sz w:val="28"/>
          <w:szCs w:val="28"/>
        </w:rPr>
        <w:t>нительных выплат.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К дополнительным выплатам относятся ежемесячная процентная надбавка за работу со сведениями, составляющими государственную тайну, материальная помощь.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К денежному содержанию главы района применяется районный коэ</w:t>
      </w:r>
      <w:r w:rsidRPr="00E547B3">
        <w:rPr>
          <w:sz w:val="28"/>
          <w:szCs w:val="28"/>
        </w:rPr>
        <w:t>ф</w:t>
      </w:r>
      <w:r w:rsidRPr="00E547B3">
        <w:rPr>
          <w:sz w:val="28"/>
          <w:szCs w:val="28"/>
        </w:rPr>
        <w:t>фициент.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 Ежемесячное денежное вознаграждение главы района устанавлив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ется в соответствии с постановлением Правительства Алтайского края от 22.06.2023 № 224 «Об установлении нормативов формирования расходов на оплату труда депутатов, выборных должностных лиц местного самоуправл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ния, осуществляющих свои полномочия на постоянной основе, муниципал</w:t>
      </w:r>
      <w:r w:rsidRPr="00E547B3">
        <w:rPr>
          <w:sz w:val="28"/>
          <w:szCs w:val="28"/>
        </w:rPr>
        <w:t>ь</w:t>
      </w:r>
      <w:r w:rsidRPr="00E547B3">
        <w:rPr>
          <w:sz w:val="28"/>
          <w:szCs w:val="28"/>
        </w:rPr>
        <w:t>ных служащих» и индексируется на основании внесенных в данное пост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новление изменений.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4. Ежемесячное денежное поощрение является гарантированной в</w:t>
      </w:r>
      <w:r w:rsidRPr="00E547B3">
        <w:rPr>
          <w:sz w:val="28"/>
          <w:szCs w:val="28"/>
        </w:rPr>
        <w:t>ы</w:t>
      </w:r>
      <w:r w:rsidRPr="00E547B3">
        <w:rPr>
          <w:sz w:val="28"/>
          <w:szCs w:val="28"/>
        </w:rPr>
        <w:lastRenderedPageBreak/>
        <w:t>платой и не зависит от результатов работы. Ежемесячное денежное поощр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ние выплачивается в размере 8% процентов от ежемесячного денежного во</w:t>
      </w:r>
      <w:r w:rsidRPr="00E547B3">
        <w:rPr>
          <w:sz w:val="28"/>
          <w:szCs w:val="28"/>
        </w:rPr>
        <w:t>з</w:t>
      </w:r>
      <w:r w:rsidRPr="00E547B3">
        <w:rPr>
          <w:sz w:val="28"/>
          <w:szCs w:val="28"/>
        </w:rPr>
        <w:t>награждения.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5. Главе района ежемесячно производится выплата надбавки за работу со сведениями, составляющим государственную тайну в размере 15 проце</w:t>
      </w:r>
      <w:r w:rsidRPr="00E547B3">
        <w:rPr>
          <w:sz w:val="28"/>
          <w:szCs w:val="28"/>
        </w:rPr>
        <w:t>н</w:t>
      </w:r>
      <w:r w:rsidRPr="00E547B3">
        <w:rPr>
          <w:sz w:val="28"/>
          <w:szCs w:val="28"/>
        </w:rPr>
        <w:t>тов от ежемесячного денежного вознаграждения в соответствии с Постано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лением Правительства Российской Федерации 18.09.2006 № 573 «О пред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6. Главе района ежегодно производится выплата материальной помощи в размере одного ежемесячного денежного вознаграждения.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Материальная помощь  выплачивается при предоставлении ежегодного оплачиваемого отпуска. Если материальная помощь не выплачивалась в т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чение календарного года, она выплачивается в конце финансового года пр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порционально времени, отработанному в текущем году. При прекращении полномочий главы района материальная помощь выплачивается в размере, пропорциональном времени, отработанному в текущем календарном году.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Материальная помощь за первый год работы начисляется пропорци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нально отработанному времени со дня назначения на должность главы рай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на по 31 декабря текущего календарного года.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 Годовой фонд оплаты труда главе района устанавливается с учетом предельного фонда оплаты труда выборных должностных лиц местного с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моуправления, установленного постановлением Правительства Алтайского края от 22.06.2023 № 224 «Об установлении нормативов формирования ра</w:t>
      </w:r>
      <w:r w:rsidRPr="00E547B3">
        <w:rPr>
          <w:sz w:val="28"/>
          <w:szCs w:val="28"/>
        </w:rPr>
        <w:t>с</w:t>
      </w:r>
      <w:r w:rsidRPr="00E547B3">
        <w:rPr>
          <w:sz w:val="28"/>
          <w:szCs w:val="28"/>
        </w:rPr>
        <w:t>ходов на оплату труда депутатов, выборных должностных лиц местного с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моуправления, осуществляющих свои полномочия на постоянной основе, муниципальных служащих».</w:t>
      </w:r>
    </w:p>
    <w:p w:rsidR="00E547B3" w:rsidRPr="00E547B3" w:rsidRDefault="00E547B3" w:rsidP="00E547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8. Финансирование расходов на оплату труда главы района является расходным обязательством муниципального образования </w:t>
      </w:r>
      <w:proofErr w:type="spellStart"/>
      <w:r w:rsidRPr="00E547B3">
        <w:rPr>
          <w:sz w:val="28"/>
          <w:szCs w:val="28"/>
        </w:rPr>
        <w:t>Поспелихинский</w:t>
      </w:r>
      <w:proofErr w:type="spellEnd"/>
      <w:r w:rsidRPr="00E547B3">
        <w:rPr>
          <w:sz w:val="28"/>
          <w:szCs w:val="28"/>
        </w:rPr>
        <w:t xml:space="preserve"> район Алтайского края и  устанавливается в пределах средств, предусмо</w:t>
      </w:r>
      <w:r w:rsidRPr="00E547B3">
        <w:rPr>
          <w:sz w:val="28"/>
          <w:szCs w:val="28"/>
        </w:rPr>
        <w:t>т</w:t>
      </w:r>
      <w:r w:rsidRPr="00E547B3">
        <w:rPr>
          <w:sz w:val="28"/>
          <w:szCs w:val="28"/>
        </w:rPr>
        <w:t>ренных в бюджете муниципального образования на соответствующий ф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нансовый год.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7B3" w:rsidRDefault="00E547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lastRenderedPageBreak/>
        <w:t xml:space="preserve">ПОСПЕЛИХИНСКИЙ РАЙОННЫЙ СОВЕТ 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>НАРОДНЫХ ДЕПУТАТОВ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 xml:space="preserve">АЛТАЙСКОГО КРАЯ 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>РЕШЕНИЕ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  <w:lang w:eastAsia="en-US"/>
        </w:rPr>
      </w:pPr>
    </w:p>
    <w:p w:rsidR="00E547B3" w:rsidRPr="00E547B3" w:rsidRDefault="00E547B3" w:rsidP="00E547B3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>24.10.2023                                                                                                          № 31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proofErr w:type="gramStart"/>
      <w:r w:rsidRPr="00E547B3">
        <w:rPr>
          <w:color w:val="000000"/>
          <w:sz w:val="28"/>
          <w:szCs w:val="28"/>
          <w:lang w:eastAsia="en-US"/>
        </w:rPr>
        <w:t>с</w:t>
      </w:r>
      <w:proofErr w:type="gramEnd"/>
      <w:r w:rsidRPr="00E547B3">
        <w:rPr>
          <w:color w:val="000000"/>
          <w:sz w:val="28"/>
          <w:szCs w:val="28"/>
          <w:lang w:eastAsia="en-US"/>
        </w:rPr>
        <w:t>. Поспелиха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Об утверждении Положения об опл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 xml:space="preserve">те труда муниципальных служащих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 xml:space="preserve">лений с правом юридического лица </w:t>
      </w:r>
    </w:p>
    <w:p w:rsidR="00E547B3" w:rsidRPr="00E547B3" w:rsidRDefault="00E547B3" w:rsidP="00E547B3">
      <w:pPr>
        <w:widowControl w:val="0"/>
        <w:tabs>
          <w:tab w:val="left" w:pos="4536"/>
        </w:tabs>
        <w:autoSpaceDE w:val="0"/>
        <w:autoSpaceDN w:val="0"/>
        <w:adjustRightInd w:val="0"/>
        <w:ind w:right="4819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E547B3">
        <w:rPr>
          <w:color w:val="000000"/>
          <w:sz w:val="28"/>
          <w:szCs w:val="28"/>
        </w:rPr>
        <w:t>В соответствии с</w:t>
      </w:r>
      <w:r w:rsidRPr="00E547B3">
        <w:rPr>
          <w:sz w:val="28"/>
          <w:szCs w:val="28"/>
        </w:rPr>
        <w:t xml:space="preserve"> Бюджетным кодексом Российской Федерации, Фед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ральным законом от 06.10.2003 № 131-ФЗ «Об общих принципах организ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 xml:space="preserve">ции местного самоуправления в Российской Федерации», </w:t>
      </w:r>
      <w:r w:rsidRPr="00E547B3">
        <w:rPr>
          <w:color w:val="000000"/>
          <w:sz w:val="28"/>
          <w:szCs w:val="28"/>
        </w:rPr>
        <w:t>Законом Алтайск</w:t>
      </w:r>
      <w:r w:rsidRPr="00E547B3">
        <w:rPr>
          <w:color w:val="000000"/>
          <w:sz w:val="28"/>
          <w:szCs w:val="28"/>
        </w:rPr>
        <w:t>о</w:t>
      </w:r>
      <w:r w:rsidRPr="00E547B3">
        <w:rPr>
          <w:color w:val="000000"/>
          <w:sz w:val="28"/>
          <w:szCs w:val="28"/>
        </w:rPr>
        <w:t xml:space="preserve">го края от 07.12.2007 № 134-ЗС «О муниципальной службе в Алтайском крае», </w:t>
      </w:r>
      <w:r w:rsidRPr="00E547B3">
        <w:rPr>
          <w:sz w:val="28"/>
          <w:szCs w:val="28"/>
        </w:rPr>
        <w:t>Постановлением Правительства Алтайского края от 22.06.2023 № 224 «Об установлении нормативов формирования расходов на оплату труда 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путатов, выборных должностных лиц местного самоуправления, осущест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ляющих свои полномочия на постоянной основе</w:t>
      </w:r>
      <w:proofErr w:type="gramEnd"/>
      <w:r w:rsidRPr="00E547B3">
        <w:rPr>
          <w:sz w:val="28"/>
          <w:szCs w:val="28"/>
        </w:rPr>
        <w:t>, муниципальных служ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щих»,</w:t>
      </w:r>
      <w:r w:rsidRPr="00E547B3">
        <w:rPr>
          <w:color w:val="000000"/>
          <w:sz w:val="28"/>
          <w:szCs w:val="28"/>
        </w:rPr>
        <w:t xml:space="preserve"> Уставом муниципального образования </w:t>
      </w:r>
      <w:proofErr w:type="spellStart"/>
      <w:r w:rsidRPr="00E547B3">
        <w:rPr>
          <w:color w:val="000000"/>
          <w:sz w:val="28"/>
          <w:szCs w:val="28"/>
        </w:rPr>
        <w:t>Поспелихинский</w:t>
      </w:r>
      <w:proofErr w:type="spellEnd"/>
      <w:r w:rsidRPr="00E547B3">
        <w:rPr>
          <w:color w:val="000000"/>
          <w:sz w:val="28"/>
          <w:szCs w:val="28"/>
        </w:rPr>
        <w:t xml:space="preserve"> район, </w:t>
      </w:r>
      <w:r w:rsidRPr="00E547B3">
        <w:rPr>
          <w:sz w:val="28"/>
          <w:szCs w:val="28"/>
        </w:rPr>
        <w:t xml:space="preserve"> </w:t>
      </w:r>
      <w:r w:rsidRPr="00E547B3">
        <w:rPr>
          <w:color w:val="000000"/>
          <w:sz w:val="28"/>
          <w:szCs w:val="28"/>
        </w:rPr>
        <w:t>в ц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 xml:space="preserve">лях определения единых принципов и порядка материального обеспечения муниципальных служащих, </w:t>
      </w:r>
      <w:r w:rsidRPr="00E547B3">
        <w:rPr>
          <w:snapToGrid w:val="0"/>
          <w:color w:val="000000"/>
          <w:sz w:val="28"/>
          <w:szCs w:val="28"/>
        </w:rPr>
        <w:t>районный Совет народных депутатов РЕШИЛ</w:t>
      </w:r>
      <w:r w:rsidRPr="00E547B3">
        <w:rPr>
          <w:color w:val="000000"/>
          <w:sz w:val="28"/>
          <w:szCs w:val="28"/>
        </w:rPr>
        <w:t>: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 xml:space="preserve">1. Утвердить </w:t>
      </w:r>
      <w:r w:rsidRPr="00E547B3">
        <w:rPr>
          <w:sz w:val="28"/>
          <w:szCs w:val="28"/>
        </w:rPr>
        <w:t xml:space="preserve">Положение об оплате труда муниципальных служащих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подразделений с правом юридического лица (прилагается).  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2. Признать утратившим силу решения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районного Совета народных депутатов: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от 21.06.2022 № 27 «Об утверждении Положения об оплате труда м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 xml:space="preserve">ниципальных служащих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подразделений с правом юридического лица»;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от 22.08.2022 № 46 «О внесении изменений в решение районного Сов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та народных депутатов от 21.06.2022 № 27».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547B3">
        <w:rPr>
          <w:rFonts w:eastAsia="Calibri"/>
          <w:sz w:val="28"/>
          <w:szCs w:val="28"/>
          <w:lang w:eastAsia="en-US"/>
        </w:rPr>
        <w:t>3.</w:t>
      </w:r>
      <w:r w:rsidRPr="00E547B3">
        <w:rPr>
          <w:sz w:val="28"/>
          <w:szCs w:val="28"/>
        </w:rPr>
        <w:t xml:space="preserve"> Настоящее решение вступает в силу с момента подписания и распр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страняется на правоотношения, возникшие с 01.01.2023.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4. Опубликовать настоящее решение в Сборнике муниципальных актов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Алтайского края.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5. </w:t>
      </w:r>
      <w:proofErr w:type="gramStart"/>
      <w:r w:rsidRPr="00E547B3">
        <w:rPr>
          <w:sz w:val="28"/>
          <w:szCs w:val="28"/>
        </w:rPr>
        <w:t>Контроль за</w:t>
      </w:r>
      <w:proofErr w:type="gramEnd"/>
      <w:r w:rsidRPr="00E547B3">
        <w:rPr>
          <w:sz w:val="28"/>
          <w:szCs w:val="28"/>
        </w:rPr>
        <w:t xml:space="preserve"> исполнением решения возложить на постоянную коми</w:t>
      </w:r>
      <w:r w:rsidRPr="00E547B3">
        <w:rPr>
          <w:sz w:val="28"/>
          <w:szCs w:val="28"/>
        </w:rPr>
        <w:t>с</w:t>
      </w:r>
      <w:r w:rsidRPr="00E547B3">
        <w:rPr>
          <w:sz w:val="28"/>
          <w:szCs w:val="28"/>
        </w:rPr>
        <w:lastRenderedPageBreak/>
        <w:t xml:space="preserve">сию по вопросам законности и социальной политики. 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>Председатель районного Совета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народных депутатов </w:t>
      </w:r>
      <w:r w:rsidRPr="00E547B3">
        <w:rPr>
          <w:sz w:val="28"/>
          <w:szCs w:val="28"/>
        </w:rPr>
        <w:tab/>
      </w:r>
      <w:r w:rsidRPr="00E547B3">
        <w:rPr>
          <w:sz w:val="28"/>
          <w:szCs w:val="28"/>
        </w:rPr>
        <w:tab/>
      </w:r>
      <w:r w:rsidRPr="00E547B3">
        <w:rPr>
          <w:sz w:val="28"/>
          <w:szCs w:val="28"/>
        </w:rPr>
        <w:tab/>
      </w:r>
      <w:r w:rsidRPr="00E547B3">
        <w:rPr>
          <w:sz w:val="28"/>
          <w:szCs w:val="28"/>
        </w:rPr>
        <w:tab/>
      </w:r>
      <w:r w:rsidRPr="00E547B3">
        <w:rPr>
          <w:sz w:val="28"/>
          <w:szCs w:val="28"/>
        </w:rPr>
        <w:tab/>
        <w:t xml:space="preserve">         </w:t>
      </w:r>
      <w:r w:rsidRPr="00E547B3">
        <w:rPr>
          <w:sz w:val="28"/>
          <w:szCs w:val="28"/>
        </w:rPr>
        <w:tab/>
        <w:t xml:space="preserve">             Т.В. </w:t>
      </w:r>
      <w:proofErr w:type="spellStart"/>
      <w:r w:rsidRPr="00E547B3">
        <w:rPr>
          <w:sz w:val="28"/>
          <w:szCs w:val="28"/>
        </w:rPr>
        <w:t>Шарафеева</w:t>
      </w:r>
      <w:proofErr w:type="spellEnd"/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ab/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ab/>
      </w:r>
      <w:r w:rsidRPr="00E547B3">
        <w:rPr>
          <w:color w:val="000000"/>
          <w:sz w:val="28"/>
          <w:szCs w:val="28"/>
        </w:rPr>
        <w:tab/>
      </w:r>
      <w:r w:rsidRPr="00E547B3">
        <w:rPr>
          <w:color w:val="000000"/>
          <w:sz w:val="28"/>
          <w:szCs w:val="28"/>
        </w:rPr>
        <w:tab/>
      </w: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ind w:right="-2"/>
        <w:jc w:val="both"/>
        <w:rPr>
          <w:rFonts w:cs="Arial"/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 xml:space="preserve">УТВЕРЖДЕНО </w:t>
      </w:r>
    </w:p>
    <w:p w:rsidR="00E547B3" w:rsidRPr="00E547B3" w:rsidRDefault="00E547B3" w:rsidP="00E547B3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>решением</w:t>
      </w:r>
    </w:p>
    <w:p w:rsidR="00E547B3" w:rsidRPr="00E547B3" w:rsidRDefault="00E547B3" w:rsidP="00E547B3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 xml:space="preserve">районного Совета </w:t>
      </w:r>
    </w:p>
    <w:p w:rsidR="00E547B3" w:rsidRPr="00E547B3" w:rsidRDefault="00E547B3" w:rsidP="00E547B3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 xml:space="preserve">народных депутатов </w:t>
      </w:r>
    </w:p>
    <w:p w:rsidR="00E547B3" w:rsidRPr="00E547B3" w:rsidRDefault="00E547B3" w:rsidP="00E547B3">
      <w:pPr>
        <w:autoSpaceDE w:val="0"/>
        <w:autoSpaceDN w:val="0"/>
        <w:adjustRightInd w:val="0"/>
        <w:ind w:left="5103"/>
        <w:rPr>
          <w:color w:val="000000"/>
          <w:sz w:val="28"/>
          <w:szCs w:val="28"/>
          <w:lang w:eastAsia="en-US"/>
        </w:rPr>
      </w:pPr>
      <w:r w:rsidRPr="00E547B3">
        <w:rPr>
          <w:color w:val="000000"/>
          <w:sz w:val="28"/>
          <w:szCs w:val="28"/>
          <w:lang w:eastAsia="en-US"/>
        </w:rPr>
        <w:t>от 24.10.2023 № 31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Положение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 xml:space="preserve">об оплате труда муниципальных служащих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 xml:space="preserve">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подразделений с правом юридического лица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E547B3">
        <w:rPr>
          <w:bCs/>
          <w:sz w:val="28"/>
          <w:szCs w:val="28"/>
        </w:rPr>
        <w:t>Настоящее Положение разработано в соответствии</w:t>
      </w:r>
      <w:r w:rsidRPr="00E547B3">
        <w:rPr>
          <w:sz w:val="28"/>
          <w:szCs w:val="28"/>
        </w:rPr>
        <w:t xml:space="preserve"> </w:t>
      </w:r>
      <w:r w:rsidRPr="00E547B3">
        <w:rPr>
          <w:color w:val="000000"/>
          <w:sz w:val="28"/>
          <w:szCs w:val="28"/>
        </w:rPr>
        <w:t xml:space="preserve">с </w:t>
      </w:r>
      <w:r w:rsidRPr="00E547B3">
        <w:rPr>
          <w:sz w:val="28"/>
          <w:szCs w:val="28"/>
        </w:rPr>
        <w:t>Федеральным з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коном от 06.10.2003 № 131-ФЗ «Об общих принципах организации местного самоуправления в Российской Федерации»,</w:t>
      </w:r>
      <w:r w:rsidRPr="00E547B3">
        <w:rPr>
          <w:rFonts w:ascii="Arial" w:hAnsi="Arial" w:cs="Arial"/>
          <w:sz w:val="28"/>
          <w:szCs w:val="28"/>
        </w:rPr>
        <w:t xml:space="preserve"> </w:t>
      </w:r>
      <w:r w:rsidRPr="00E547B3">
        <w:rPr>
          <w:color w:val="000000"/>
          <w:sz w:val="28"/>
          <w:szCs w:val="28"/>
        </w:rPr>
        <w:t xml:space="preserve">Законом Алтайского края от 07.12.2007 № 134-ЗС «О муниципальной службе в Алтайском крае», </w:t>
      </w:r>
      <w:r w:rsidRPr="00E547B3">
        <w:rPr>
          <w:sz w:val="28"/>
          <w:szCs w:val="28"/>
        </w:rPr>
        <w:t>Пост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новлением Правительства Алтайского края от 22.06.2023 № 224 «Об уст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</w:t>
      </w:r>
      <w:proofErr w:type="gramEnd"/>
      <w:r w:rsidRPr="00E547B3">
        <w:rPr>
          <w:sz w:val="28"/>
          <w:szCs w:val="28"/>
        </w:rPr>
        <w:t xml:space="preserve"> служащих», </w:t>
      </w:r>
      <w:r w:rsidRPr="00E547B3">
        <w:rPr>
          <w:color w:val="000000"/>
          <w:sz w:val="28"/>
          <w:szCs w:val="28"/>
        </w:rPr>
        <w:t>Уст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 xml:space="preserve">вом муниципального образования </w:t>
      </w:r>
      <w:proofErr w:type="spellStart"/>
      <w:r w:rsidRPr="00E547B3">
        <w:rPr>
          <w:color w:val="000000"/>
          <w:sz w:val="28"/>
          <w:szCs w:val="28"/>
        </w:rPr>
        <w:t>Поспелихинский</w:t>
      </w:r>
      <w:proofErr w:type="spellEnd"/>
      <w:r w:rsidRPr="00E547B3">
        <w:rPr>
          <w:color w:val="000000"/>
          <w:sz w:val="28"/>
          <w:szCs w:val="28"/>
        </w:rPr>
        <w:t xml:space="preserve"> район и определяет ед</w:t>
      </w:r>
      <w:r w:rsidRPr="00E547B3">
        <w:rPr>
          <w:color w:val="000000"/>
          <w:sz w:val="28"/>
          <w:szCs w:val="28"/>
        </w:rPr>
        <w:t>и</w:t>
      </w:r>
      <w:r w:rsidRPr="00E547B3">
        <w:rPr>
          <w:color w:val="000000"/>
          <w:sz w:val="28"/>
          <w:szCs w:val="28"/>
        </w:rPr>
        <w:t>ные принципы и порядок материального обеспечения муниципальных сл</w:t>
      </w:r>
      <w:r w:rsidRPr="00E547B3">
        <w:rPr>
          <w:color w:val="000000"/>
          <w:sz w:val="28"/>
          <w:szCs w:val="28"/>
        </w:rPr>
        <w:t>у</w:t>
      </w:r>
      <w:r w:rsidRPr="00E547B3">
        <w:rPr>
          <w:color w:val="000000"/>
          <w:sz w:val="28"/>
          <w:szCs w:val="28"/>
        </w:rPr>
        <w:t xml:space="preserve">жащих </w:t>
      </w:r>
      <w:r w:rsidRPr="00E547B3">
        <w:rPr>
          <w:sz w:val="28"/>
          <w:szCs w:val="28"/>
        </w:rPr>
        <w:t xml:space="preserve">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лений с правом юридического лица</w:t>
      </w:r>
      <w:r w:rsidRPr="00E547B3">
        <w:rPr>
          <w:color w:val="000000"/>
          <w:sz w:val="28"/>
          <w:szCs w:val="28"/>
        </w:rPr>
        <w:t xml:space="preserve"> (далее - муниципальные служащие).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  <w:lang w:val="en-US"/>
        </w:rPr>
        <w:t>I</w:t>
      </w:r>
      <w:r w:rsidRPr="00E547B3">
        <w:rPr>
          <w:bCs/>
          <w:sz w:val="28"/>
          <w:szCs w:val="28"/>
        </w:rPr>
        <w:t>. Общие положения</w:t>
      </w: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1.1. Оплата труда муниципальных служащих производится в виде 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нежного содержания, состоящего из должностного оклада, а также ежем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сячных и иных дополнительных выплат.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К ежемесячным выплатам относятся: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1) ежемесячная надбавка к должностному окладу за выслугу лет на м</w:t>
      </w:r>
      <w:r w:rsidRPr="00E547B3">
        <w:rPr>
          <w:color w:val="000000"/>
          <w:sz w:val="28"/>
          <w:szCs w:val="28"/>
        </w:rPr>
        <w:t>у</w:t>
      </w:r>
      <w:r w:rsidRPr="00E547B3">
        <w:rPr>
          <w:color w:val="000000"/>
          <w:sz w:val="28"/>
          <w:szCs w:val="28"/>
        </w:rPr>
        <w:t>ниципальной службе;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2) ежемесячная надбавка к должностному окладу за особые условия м</w:t>
      </w:r>
      <w:r w:rsidRPr="00E547B3">
        <w:rPr>
          <w:color w:val="000000"/>
          <w:sz w:val="28"/>
          <w:szCs w:val="28"/>
        </w:rPr>
        <w:t>у</w:t>
      </w:r>
      <w:r w:rsidRPr="00E547B3">
        <w:rPr>
          <w:color w:val="000000"/>
          <w:sz w:val="28"/>
          <w:szCs w:val="28"/>
        </w:rPr>
        <w:t>ниципальной службы;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3) ежемесячная надбавка к должностному окладу за работу со сведени</w:t>
      </w:r>
      <w:r w:rsidRPr="00E547B3">
        <w:rPr>
          <w:color w:val="000000"/>
          <w:sz w:val="28"/>
          <w:szCs w:val="28"/>
        </w:rPr>
        <w:t>я</w:t>
      </w:r>
      <w:r w:rsidRPr="00E547B3">
        <w:rPr>
          <w:color w:val="000000"/>
          <w:sz w:val="28"/>
          <w:szCs w:val="28"/>
        </w:rPr>
        <w:t>ми, составляющими государственную тайну, в размерах и порядке, определ</w:t>
      </w:r>
      <w:r w:rsidRPr="00E547B3">
        <w:rPr>
          <w:color w:val="000000"/>
          <w:sz w:val="28"/>
          <w:szCs w:val="28"/>
        </w:rPr>
        <w:t>я</w:t>
      </w:r>
      <w:r w:rsidRPr="00E547B3">
        <w:rPr>
          <w:color w:val="000000"/>
          <w:sz w:val="28"/>
          <w:szCs w:val="28"/>
        </w:rPr>
        <w:t>емых законодательством российской Федерации;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4) ежемесячная надбавка за ученую степень;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5) ежемесячное денежное поощрение.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К иным дополнительным выплатам относятся: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1) премии по результатам работы;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2) единовременная материальная помощь.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lastRenderedPageBreak/>
        <w:t>1.2. Фонд оплаты труда муниципальных служащих предусматривается в пределах нормативов формирования расходов на оплату труда, установле</w:t>
      </w:r>
      <w:r w:rsidRPr="00E547B3">
        <w:rPr>
          <w:sz w:val="28"/>
          <w:szCs w:val="28"/>
        </w:rPr>
        <w:t>н</w:t>
      </w:r>
      <w:r w:rsidRPr="00E547B3">
        <w:rPr>
          <w:sz w:val="28"/>
          <w:szCs w:val="28"/>
        </w:rPr>
        <w:t xml:space="preserve">ных </w:t>
      </w:r>
      <w:hyperlink r:id="rId9" w:history="1">
        <w:r w:rsidRPr="00E547B3">
          <w:rPr>
            <w:sz w:val="28"/>
            <w:szCs w:val="28"/>
          </w:rPr>
          <w:t>Постановлением</w:t>
        </w:r>
      </w:hyperlink>
      <w:r w:rsidRPr="00E547B3">
        <w:rPr>
          <w:sz w:val="28"/>
          <w:szCs w:val="28"/>
        </w:rPr>
        <w:t xml:space="preserve"> Правительства Алтайского края от 22.06.2023 № 224 «Об установлении нормативов формирования расходов на оплату труда д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путатов, выборных должностных лиц местного самоуправления, осущест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ляющих свои полномочия на постоянной основе, муниципальных служ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щих».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1.3. Должностные оклады муниципальных служащих устанавливаются и индексируются в соответствии с постановлением Правительства Алтайского края от 22.06.2023 № 224 «Об установлении нормативов формирования ра</w:t>
      </w:r>
      <w:r w:rsidRPr="00E547B3">
        <w:rPr>
          <w:sz w:val="28"/>
          <w:szCs w:val="28"/>
        </w:rPr>
        <w:t>с</w:t>
      </w:r>
      <w:r w:rsidRPr="00E547B3">
        <w:rPr>
          <w:sz w:val="28"/>
          <w:szCs w:val="28"/>
        </w:rPr>
        <w:t>ходов на оплату труда депутатов, выборных должностных лиц местного с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 xml:space="preserve">моуправления, осуществляющих свои полномочия на постоянной основе, муниципальных служащих».  Основанием изменения оплаты труда является постановление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Алтайского края.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  <w:lang w:val="en-US"/>
        </w:rPr>
        <w:t>II</w:t>
      </w:r>
      <w:r w:rsidRPr="00E547B3">
        <w:rPr>
          <w:bCs/>
          <w:sz w:val="28"/>
          <w:szCs w:val="28"/>
        </w:rPr>
        <w:t>. Ежемесячная надбавка к должностному окладу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за выслугу лет на муниципальной службе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ab/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ab/>
      </w:r>
      <w:r w:rsidRPr="00E547B3">
        <w:rPr>
          <w:sz w:val="28"/>
          <w:szCs w:val="28"/>
        </w:rPr>
        <w:t>2.1. Ежемесячная надбавка к должностному окладу муниципальных служащих за выслугу лет устанавливается с целью стимулирования продо</w:t>
      </w:r>
      <w:r w:rsidRPr="00E547B3">
        <w:rPr>
          <w:sz w:val="28"/>
          <w:szCs w:val="28"/>
        </w:rPr>
        <w:t>л</w:t>
      </w:r>
      <w:r w:rsidRPr="00E547B3">
        <w:rPr>
          <w:sz w:val="28"/>
          <w:szCs w:val="28"/>
        </w:rPr>
        <w:t>жительности работы в органах местного самоуправления, накопления нав</w:t>
      </w:r>
      <w:r w:rsidRPr="00E547B3">
        <w:rPr>
          <w:sz w:val="28"/>
          <w:szCs w:val="28"/>
        </w:rPr>
        <w:t>ы</w:t>
      </w:r>
      <w:r w:rsidRPr="00E547B3">
        <w:rPr>
          <w:sz w:val="28"/>
          <w:szCs w:val="28"/>
        </w:rPr>
        <w:t>ков и опыта работы.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2.2. Ежемесячная надбавка за выслугу лет на муниципальной службе устанавливается к должностному окладу муниципального служащего в сл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дующих размерах: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При стаже муниципальной службы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в процентах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от 1 года до 5 лет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10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15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20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свыше 15 лет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30</w:t>
            </w:r>
          </w:p>
        </w:tc>
      </w:tr>
    </w:tbl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2.3. Размер данной надбавки устанавливается распоряжением </w:t>
      </w:r>
      <w:r w:rsidRPr="00E547B3">
        <w:rPr>
          <w:rFonts w:cs="Arial"/>
          <w:sz w:val="28"/>
          <w:szCs w:val="20"/>
        </w:rPr>
        <w:t>Админ</w:t>
      </w:r>
      <w:r w:rsidRPr="00E547B3">
        <w:rPr>
          <w:rFonts w:cs="Arial"/>
          <w:sz w:val="28"/>
          <w:szCs w:val="20"/>
        </w:rPr>
        <w:t>и</w:t>
      </w:r>
      <w:r w:rsidRPr="00E547B3">
        <w:rPr>
          <w:rFonts w:cs="Arial"/>
          <w:sz w:val="28"/>
          <w:szCs w:val="20"/>
        </w:rPr>
        <w:t xml:space="preserve">страции района </w:t>
      </w:r>
      <w:r w:rsidRPr="00E547B3">
        <w:rPr>
          <w:sz w:val="28"/>
          <w:szCs w:val="28"/>
        </w:rPr>
        <w:t>(для структурных подразделений - приказом). Стаж работы, дающий право муниципальным служащим на получение ежемесячной надбавки к должностному окладу за выслугу лет на муниципальной службе, исчисляется в соответствии с действующим законодательством.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2.4. При возложении на муниципального служащего исполнения дол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ностных обязанностей по другой муниципальной должности муниципальной службы надбавка за выслугу лет начисляется на должностной оклад, как по основной, так и по совмещаемой работе.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2.5. Ежемесячная надбавка к должностному окладу за выслугу лет на муниципальной службе выплачивается со дня возникновения права на назн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чение или изменения размера данной надбавки.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lastRenderedPageBreak/>
        <w:t>2.6. Если у муниципального служащего право на назначение или изм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нение размера надбавки к должностному окладу за выслугу лет наступило в период его нетрудоспособности, то выплата иного размера надбавки прои</w:t>
      </w:r>
      <w:r w:rsidRPr="00E547B3">
        <w:rPr>
          <w:sz w:val="28"/>
          <w:szCs w:val="28"/>
        </w:rPr>
        <w:t>з</w:t>
      </w:r>
      <w:r w:rsidRPr="00E547B3">
        <w:rPr>
          <w:sz w:val="28"/>
          <w:szCs w:val="28"/>
        </w:rPr>
        <w:t>водится после окончания отпуска, временной нетрудоспособности.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2.7. </w:t>
      </w:r>
      <w:proofErr w:type="gramStart"/>
      <w:r w:rsidRPr="00E547B3">
        <w:rPr>
          <w:sz w:val="28"/>
          <w:szCs w:val="28"/>
        </w:rPr>
        <w:t>В том случае, если у муниципального служащего право на назн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чение или изменение размера надбавки к должностному окладу за выслугу лет наступило при переподготовке или повышения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</w:t>
      </w:r>
      <w:r w:rsidRPr="00E547B3">
        <w:rPr>
          <w:sz w:val="28"/>
          <w:szCs w:val="28"/>
        </w:rPr>
        <w:t>т</w:t>
      </w:r>
      <w:r w:rsidRPr="00E547B3">
        <w:rPr>
          <w:sz w:val="28"/>
          <w:szCs w:val="28"/>
        </w:rPr>
        <w:t>ствующий перерасчет среднего заработка.</w:t>
      </w:r>
      <w:proofErr w:type="gramEnd"/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2.8.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управление делами Администрации </w:t>
      </w:r>
      <w:proofErr w:type="spellStart"/>
      <w:r w:rsidRPr="00E547B3">
        <w:rPr>
          <w:sz w:val="28"/>
          <w:szCs w:val="28"/>
        </w:rPr>
        <w:t>П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спелихинского</w:t>
      </w:r>
      <w:proofErr w:type="spellEnd"/>
      <w:r w:rsidRPr="00E547B3">
        <w:rPr>
          <w:sz w:val="28"/>
          <w:szCs w:val="28"/>
        </w:rPr>
        <w:t xml:space="preserve"> района (в структурных подразделениях – на специалиста, о</w:t>
      </w:r>
      <w:r w:rsidRPr="00E547B3">
        <w:rPr>
          <w:sz w:val="28"/>
          <w:szCs w:val="28"/>
        </w:rPr>
        <w:t>т</w:t>
      </w:r>
      <w:r w:rsidRPr="00E547B3">
        <w:rPr>
          <w:sz w:val="28"/>
          <w:szCs w:val="28"/>
        </w:rPr>
        <w:t>ветственного за кадровую работу).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  <w:lang w:val="en-US"/>
        </w:rPr>
        <w:t>III</w:t>
      </w:r>
      <w:r w:rsidRPr="00E547B3">
        <w:rPr>
          <w:bCs/>
          <w:sz w:val="28"/>
          <w:szCs w:val="28"/>
        </w:rPr>
        <w:t>. Ежемесячная надбавка к должностному окладу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за особые условия муниципальной службы</w:t>
      </w:r>
    </w:p>
    <w:p w:rsidR="00E547B3" w:rsidRPr="00E547B3" w:rsidRDefault="00E547B3" w:rsidP="00E547B3">
      <w:pPr>
        <w:jc w:val="center"/>
        <w:rPr>
          <w:b/>
          <w:bCs/>
          <w:sz w:val="28"/>
          <w:szCs w:val="28"/>
        </w:rPr>
      </w:pP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3.1. Надбавка за особые условия муниципальной службы носит стим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>лирующий характер, выплачивается ежемесячно одновременно с денежным содержанием муниципального служащего и является частью денежного с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держания муниципального служащего.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3.2. Ежемесячная надбавка к должностному окладу за особые условия муниципальной службы устанавливается за сложность, напряженность, в</w:t>
      </w:r>
      <w:r w:rsidRPr="00E547B3">
        <w:rPr>
          <w:sz w:val="28"/>
          <w:szCs w:val="28"/>
        </w:rPr>
        <w:t>ы</w:t>
      </w:r>
      <w:r w:rsidRPr="00E547B3">
        <w:rPr>
          <w:sz w:val="28"/>
          <w:szCs w:val="28"/>
        </w:rPr>
        <w:t>сокие достижения в труде, значимость и влияние выполняемой работы на развитие муниципального образования, усиленный режим  работы.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3.3. Ежемесячная надбавка к должностному окладу за особые условия муниципальной службы устанавливается  в зависимости от категории сл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>жащего и характера выполняемой работы в следующих размерах: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в процентах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Высшие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не более 150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Главные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не более 100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Ведущие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не более  90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Старшие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не более 80</w:t>
            </w:r>
          </w:p>
        </w:tc>
      </w:tr>
      <w:tr w:rsidR="00E547B3" w:rsidRPr="00E547B3" w:rsidTr="00E547B3"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both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Младшие</w:t>
            </w:r>
          </w:p>
        </w:tc>
        <w:tc>
          <w:tcPr>
            <w:tcW w:w="4786" w:type="dxa"/>
            <w:shd w:val="clear" w:color="auto" w:fill="auto"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не более 70</w:t>
            </w:r>
          </w:p>
        </w:tc>
      </w:tr>
    </w:tbl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3.4. Конкретный размер ежемесячной доплаты за особые условия м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>ниципальной службы устанавливается на основании распоряжения Админ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 xml:space="preserve">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(для структурных подразделений – на о</w:t>
      </w:r>
      <w:r w:rsidRPr="00E547B3">
        <w:rPr>
          <w:sz w:val="28"/>
          <w:szCs w:val="28"/>
        </w:rPr>
        <w:t>с</w:t>
      </w:r>
      <w:r w:rsidRPr="00E547B3">
        <w:rPr>
          <w:sz w:val="28"/>
          <w:szCs w:val="28"/>
        </w:rPr>
        <w:t>новании приказа).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3.5. Размер ежемесячной надбавки к должностному окладу за особые условия муниципальной службы может быть увеличен или уменьшен в сл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lastRenderedPageBreak/>
        <w:t>чае изменения условий прохождения муниципальной службы или по резул</w:t>
      </w:r>
      <w:r w:rsidRPr="00E547B3">
        <w:rPr>
          <w:sz w:val="28"/>
          <w:szCs w:val="28"/>
        </w:rPr>
        <w:t>ь</w:t>
      </w:r>
      <w:r w:rsidRPr="00E547B3">
        <w:rPr>
          <w:sz w:val="28"/>
          <w:szCs w:val="28"/>
        </w:rPr>
        <w:t>татам работы муниципального служащего.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sz w:val="28"/>
          <w:szCs w:val="28"/>
          <w:lang w:val="en-US"/>
        </w:rPr>
        <w:t>I</w:t>
      </w:r>
      <w:r w:rsidRPr="00E547B3">
        <w:rPr>
          <w:bCs/>
          <w:sz w:val="28"/>
          <w:szCs w:val="28"/>
          <w:lang w:val="en-US"/>
        </w:rPr>
        <w:t>V</w:t>
      </w:r>
      <w:r w:rsidRPr="00E547B3">
        <w:rPr>
          <w:bCs/>
          <w:sz w:val="28"/>
          <w:szCs w:val="28"/>
        </w:rPr>
        <w:t>. Ежемесячная надбавка к должностному окладу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за работу со сведениями, составляющими государственную тайну</w:t>
      </w:r>
    </w:p>
    <w:p w:rsidR="00E547B3" w:rsidRPr="00E547B3" w:rsidRDefault="00E547B3" w:rsidP="00E547B3">
      <w:pPr>
        <w:jc w:val="center"/>
        <w:rPr>
          <w:sz w:val="28"/>
          <w:szCs w:val="28"/>
        </w:rPr>
      </w:pP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4.1. Надбавка выплачивается лицам, занимающим муниципальные должности и в должностные обязанности которых входит работа с докуме</w:t>
      </w:r>
      <w:r w:rsidRPr="00E547B3">
        <w:rPr>
          <w:sz w:val="28"/>
          <w:szCs w:val="28"/>
        </w:rPr>
        <w:t>н</w:t>
      </w:r>
      <w:r w:rsidRPr="00E547B3">
        <w:rPr>
          <w:sz w:val="28"/>
          <w:szCs w:val="28"/>
        </w:rPr>
        <w:t>тами, сведения из которых составляют государственную тайну.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4.2. Размеры и порядок выплаты определяются законодательством Ро</w:t>
      </w:r>
      <w:r w:rsidRPr="00E547B3">
        <w:rPr>
          <w:sz w:val="28"/>
          <w:szCs w:val="28"/>
        </w:rPr>
        <w:t>с</w:t>
      </w:r>
      <w:r w:rsidRPr="00E547B3">
        <w:rPr>
          <w:sz w:val="28"/>
          <w:szCs w:val="28"/>
        </w:rPr>
        <w:t xml:space="preserve">сийской Федерации. </w:t>
      </w:r>
    </w:p>
    <w:p w:rsidR="00E547B3" w:rsidRPr="00E547B3" w:rsidRDefault="00E547B3" w:rsidP="00E547B3">
      <w:pPr>
        <w:jc w:val="center"/>
        <w:rPr>
          <w:sz w:val="28"/>
          <w:szCs w:val="28"/>
        </w:rPr>
      </w:pP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  <w:lang w:val="en-US"/>
        </w:rPr>
        <w:t>V</w:t>
      </w:r>
      <w:r w:rsidRPr="00E547B3">
        <w:rPr>
          <w:bCs/>
          <w:sz w:val="28"/>
          <w:szCs w:val="28"/>
        </w:rPr>
        <w:t>. Ежемесячное денежное поощрение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ab/>
        <w:t>5.1. Денежное поощрение - стимулирующая выплата, являющаяся с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ставной частью денежного содержания муниципального служащего.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ab/>
        <w:t>5.2. Ежемесячное денежное поощрение муниципальным служащим устанавливается в следующих размерах: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1) по высшим и главным должностям муниципальной службы - в ра</w:t>
      </w:r>
      <w:r w:rsidRPr="00E547B3">
        <w:rPr>
          <w:sz w:val="28"/>
          <w:szCs w:val="28"/>
        </w:rPr>
        <w:t>з</w:t>
      </w:r>
      <w:r w:rsidRPr="00E547B3">
        <w:rPr>
          <w:sz w:val="28"/>
          <w:szCs w:val="28"/>
        </w:rPr>
        <w:t>мере до 30% к должностному окладу;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2) по ведущим, старшим и младшим должностям муниципальной службы - в размере до 20% к должностному окладу.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ab/>
        <w:t>5.3. Конкретный размер ежемесячного денежного поощрения устана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ливается на основании распоряжения Администрации района (для структу</w:t>
      </w:r>
      <w:r w:rsidRPr="00E547B3">
        <w:rPr>
          <w:sz w:val="28"/>
          <w:szCs w:val="28"/>
        </w:rPr>
        <w:t>р</w:t>
      </w:r>
      <w:r w:rsidRPr="00E547B3">
        <w:rPr>
          <w:sz w:val="28"/>
          <w:szCs w:val="28"/>
        </w:rPr>
        <w:t>ных подразделений – на основании приказа).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  <w:lang w:val="en-US"/>
        </w:rPr>
        <w:t>VI</w:t>
      </w:r>
      <w:r w:rsidRPr="00E547B3">
        <w:rPr>
          <w:bCs/>
          <w:sz w:val="28"/>
          <w:szCs w:val="28"/>
        </w:rPr>
        <w:t>. Виды премий и условия премирования</w:t>
      </w:r>
    </w:p>
    <w:p w:rsidR="00E547B3" w:rsidRPr="00E547B3" w:rsidRDefault="00E547B3" w:rsidP="00E547B3">
      <w:pPr>
        <w:jc w:val="center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 xml:space="preserve"> муниципальных служащих</w:t>
      </w:r>
    </w:p>
    <w:p w:rsidR="00E547B3" w:rsidRPr="00E547B3" w:rsidRDefault="00E547B3" w:rsidP="00E547B3">
      <w:pPr>
        <w:ind w:firstLine="708"/>
        <w:jc w:val="center"/>
        <w:rPr>
          <w:color w:val="000000"/>
          <w:sz w:val="28"/>
          <w:szCs w:val="28"/>
        </w:rPr>
      </w:pPr>
      <w:bookmarkStart w:id="1" w:name="sub_1041"/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6.1. 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bookmarkEnd w:id="1"/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ежемесячная;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по итогам работы за год;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единовременная.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bookmarkStart w:id="2" w:name="sub_1042"/>
      <w:r w:rsidRPr="00E547B3">
        <w:rPr>
          <w:color w:val="000000"/>
          <w:sz w:val="28"/>
          <w:szCs w:val="28"/>
        </w:rPr>
        <w:t>6.2. Ежемесячная премия устанавливается не более 100% от должнос</w:t>
      </w:r>
      <w:r w:rsidRPr="00E547B3">
        <w:rPr>
          <w:color w:val="000000"/>
          <w:sz w:val="28"/>
          <w:szCs w:val="28"/>
        </w:rPr>
        <w:t>т</w:t>
      </w:r>
      <w:r w:rsidRPr="00E547B3">
        <w:rPr>
          <w:color w:val="000000"/>
          <w:sz w:val="28"/>
          <w:szCs w:val="28"/>
        </w:rPr>
        <w:t>ного оклада.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bookmarkStart w:id="3" w:name="sub_10421"/>
      <w:bookmarkEnd w:id="2"/>
      <w:r w:rsidRPr="00E547B3">
        <w:rPr>
          <w:color w:val="000000"/>
          <w:sz w:val="28"/>
          <w:szCs w:val="28"/>
        </w:rPr>
        <w:t xml:space="preserve">6.2.1. Ежемесячное премирование производится </w:t>
      </w:r>
      <w:proofErr w:type="gramStart"/>
      <w:r w:rsidRPr="00E547B3">
        <w:rPr>
          <w:color w:val="000000"/>
          <w:sz w:val="28"/>
          <w:szCs w:val="28"/>
        </w:rPr>
        <w:t>за</w:t>
      </w:r>
      <w:proofErr w:type="gramEnd"/>
      <w:r w:rsidRPr="00E547B3">
        <w:rPr>
          <w:color w:val="000000"/>
          <w:sz w:val="28"/>
          <w:szCs w:val="28"/>
        </w:rPr>
        <w:t>: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эффективное выполнение возложенных на муниципального служащ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>го функций и задач;</w:t>
      </w:r>
    </w:p>
    <w:bookmarkEnd w:id="3"/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отсутствие недостоверной информации в аналитических и иных мат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>риалах, подготовленных муниципальным служащим;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- своевременное и качественное рассмотрение предложений, замечаний и жалоб граждан;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lastRenderedPageBreak/>
        <w:t>- отсутствие обоснованных жалоб и замечаний муниципальных служ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>щих и граждан на неправомерные действия муниципального служащего в процессе исполнения им должностных обязанностей;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 xml:space="preserve">- отсутствие </w:t>
      </w:r>
      <w:proofErr w:type="gramStart"/>
      <w:r w:rsidRPr="00E547B3">
        <w:rPr>
          <w:color w:val="000000"/>
          <w:sz w:val="28"/>
          <w:szCs w:val="28"/>
        </w:rPr>
        <w:t>нарушения сроков исполнения поручений главы района</w:t>
      </w:r>
      <w:proofErr w:type="gramEnd"/>
      <w:r w:rsidRPr="00E547B3">
        <w:rPr>
          <w:color w:val="000000"/>
          <w:sz w:val="28"/>
          <w:szCs w:val="28"/>
        </w:rPr>
        <w:t>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6.2.2. Ежемесячная премия не начисляется, или ее размер может быть уменьшен за дисциплинарный проступок, невыполнение условий премир</w:t>
      </w:r>
      <w:r w:rsidRPr="00E547B3">
        <w:rPr>
          <w:color w:val="000000"/>
          <w:sz w:val="28"/>
          <w:szCs w:val="28"/>
        </w:rPr>
        <w:t>о</w:t>
      </w:r>
      <w:r w:rsidRPr="00E547B3">
        <w:rPr>
          <w:color w:val="000000"/>
          <w:sz w:val="28"/>
          <w:szCs w:val="28"/>
        </w:rPr>
        <w:t>вания.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 xml:space="preserve">6.2.3. Не начисление ежемесячной премии или уменьшение ее размера оформляется распоряжением Администрации </w:t>
      </w:r>
      <w:proofErr w:type="spellStart"/>
      <w:r w:rsidRPr="00E547B3">
        <w:rPr>
          <w:color w:val="000000"/>
          <w:sz w:val="28"/>
          <w:szCs w:val="28"/>
        </w:rPr>
        <w:t>Поспелихинского</w:t>
      </w:r>
      <w:proofErr w:type="spellEnd"/>
      <w:r w:rsidRPr="00E547B3">
        <w:rPr>
          <w:color w:val="000000"/>
          <w:sz w:val="28"/>
          <w:szCs w:val="28"/>
        </w:rPr>
        <w:t xml:space="preserve"> района (для структурных подразделений - приказом) на основании предложений неп</w:t>
      </w:r>
      <w:r w:rsidRPr="00E547B3">
        <w:rPr>
          <w:color w:val="000000"/>
          <w:sz w:val="28"/>
          <w:szCs w:val="28"/>
        </w:rPr>
        <w:t>о</w:t>
      </w:r>
      <w:r w:rsidRPr="00E547B3">
        <w:rPr>
          <w:color w:val="000000"/>
          <w:sz w:val="28"/>
          <w:szCs w:val="28"/>
        </w:rPr>
        <w:t>средственного руководителя муниципального служащего.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bookmarkStart w:id="4" w:name="sub_10424"/>
      <w:r w:rsidRPr="00E547B3">
        <w:rPr>
          <w:color w:val="000000"/>
          <w:sz w:val="28"/>
          <w:szCs w:val="28"/>
        </w:rPr>
        <w:t>6.2.4. Ежемесячная премия не начисляется за месяц, в котором мун</w:t>
      </w:r>
      <w:r w:rsidRPr="00E547B3">
        <w:rPr>
          <w:color w:val="000000"/>
          <w:sz w:val="28"/>
          <w:szCs w:val="28"/>
        </w:rPr>
        <w:t>и</w:t>
      </w:r>
      <w:r w:rsidRPr="00E547B3">
        <w:rPr>
          <w:color w:val="000000"/>
          <w:sz w:val="28"/>
          <w:szCs w:val="28"/>
        </w:rPr>
        <w:t>ципальный служащий был привлечен к дисциплинарной ответственности.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6.3. Единовременная премия выплачивается муниципальным служ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>щим по случаю государственных и профессиональных праздничных дней, за успешное выполнение поручений особой сложности, деятельного участия в проведении общественно значимых мероприятий и с учетом личного вклада муниципального служащего в общие результаты работы.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bookmarkStart w:id="5" w:name="sub_1043"/>
      <w:bookmarkEnd w:id="4"/>
      <w:r w:rsidRPr="00E547B3">
        <w:rPr>
          <w:color w:val="000000"/>
          <w:sz w:val="28"/>
          <w:szCs w:val="28"/>
        </w:rPr>
        <w:t>6.4. Премия по итогам работы за год может выплачиваться муниц</w:t>
      </w:r>
      <w:r w:rsidRPr="00E547B3">
        <w:rPr>
          <w:color w:val="000000"/>
          <w:sz w:val="28"/>
          <w:szCs w:val="28"/>
        </w:rPr>
        <w:t>и</w:t>
      </w:r>
      <w:r w:rsidRPr="00E547B3">
        <w:rPr>
          <w:color w:val="000000"/>
          <w:sz w:val="28"/>
          <w:szCs w:val="28"/>
        </w:rPr>
        <w:t xml:space="preserve">пальным служащим в случае </w:t>
      </w:r>
      <w:proofErr w:type="gramStart"/>
      <w:r w:rsidRPr="00E547B3">
        <w:rPr>
          <w:color w:val="000000"/>
          <w:sz w:val="28"/>
          <w:szCs w:val="28"/>
        </w:rPr>
        <w:t>экономии фонда оплаты труда Администрации</w:t>
      </w:r>
      <w:proofErr w:type="gramEnd"/>
      <w:r w:rsidRPr="00E547B3">
        <w:rPr>
          <w:color w:val="000000"/>
          <w:sz w:val="28"/>
          <w:szCs w:val="28"/>
        </w:rPr>
        <w:t xml:space="preserve"> </w:t>
      </w:r>
      <w:proofErr w:type="spellStart"/>
      <w:r w:rsidRPr="00E547B3">
        <w:rPr>
          <w:color w:val="000000"/>
          <w:sz w:val="28"/>
          <w:szCs w:val="28"/>
        </w:rPr>
        <w:t>Поспелихинского</w:t>
      </w:r>
      <w:proofErr w:type="spellEnd"/>
      <w:r w:rsidRPr="00E547B3">
        <w:rPr>
          <w:color w:val="000000"/>
          <w:sz w:val="28"/>
          <w:szCs w:val="28"/>
        </w:rPr>
        <w:t xml:space="preserve"> района с учетом фонда оплаты труда структурных подра</w:t>
      </w:r>
      <w:r w:rsidRPr="00E547B3">
        <w:rPr>
          <w:color w:val="000000"/>
          <w:sz w:val="28"/>
          <w:szCs w:val="28"/>
        </w:rPr>
        <w:t>з</w:t>
      </w:r>
      <w:r w:rsidRPr="00E547B3">
        <w:rPr>
          <w:color w:val="000000"/>
          <w:sz w:val="28"/>
          <w:szCs w:val="28"/>
        </w:rPr>
        <w:t xml:space="preserve">делений Администрации </w:t>
      </w:r>
      <w:proofErr w:type="spellStart"/>
      <w:r w:rsidRPr="00E547B3">
        <w:rPr>
          <w:color w:val="000000"/>
          <w:sz w:val="28"/>
          <w:szCs w:val="28"/>
        </w:rPr>
        <w:t>Поспелихинского</w:t>
      </w:r>
      <w:proofErr w:type="spellEnd"/>
      <w:r w:rsidRPr="00E547B3">
        <w:rPr>
          <w:color w:val="000000"/>
          <w:sz w:val="28"/>
          <w:szCs w:val="28"/>
        </w:rPr>
        <w:t xml:space="preserve"> района с правом юридического лица, образовавшейся в конце финансового года, при наличии средств для выплаты, и максимальным размером не ограничивается.</w:t>
      </w:r>
    </w:p>
    <w:p w:rsidR="00E547B3" w:rsidRPr="00E547B3" w:rsidRDefault="00E547B3" w:rsidP="00E547B3">
      <w:pPr>
        <w:jc w:val="both"/>
        <w:rPr>
          <w:color w:val="000000"/>
          <w:sz w:val="28"/>
          <w:szCs w:val="28"/>
        </w:rPr>
      </w:pPr>
      <w:bookmarkStart w:id="6" w:name="sub_1044"/>
      <w:bookmarkEnd w:id="5"/>
      <w:r w:rsidRPr="00E547B3">
        <w:rPr>
          <w:color w:val="000000"/>
          <w:sz w:val="28"/>
          <w:szCs w:val="28"/>
        </w:rPr>
        <w:t xml:space="preserve"> </w:t>
      </w:r>
      <w:r w:rsidRPr="00E547B3">
        <w:rPr>
          <w:color w:val="000000"/>
          <w:sz w:val="28"/>
          <w:szCs w:val="28"/>
        </w:rPr>
        <w:tab/>
        <w:t>6</w:t>
      </w:r>
      <w:bookmarkStart w:id="7" w:name="sub_1048"/>
      <w:bookmarkEnd w:id="6"/>
      <w:r w:rsidRPr="00E547B3">
        <w:rPr>
          <w:color w:val="000000"/>
          <w:sz w:val="28"/>
          <w:szCs w:val="28"/>
        </w:rPr>
        <w:t>.5. Премии выплачиваются одновременно с выплатой заработной пл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>ты. Премирование производится за фактически отработанное работником время.</w:t>
      </w:r>
    </w:p>
    <w:p w:rsidR="00E547B3" w:rsidRPr="00E547B3" w:rsidRDefault="00E547B3" w:rsidP="00E547B3">
      <w:pPr>
        <w:jc w:val="both"/>
        <w:rPr>
          <w:color w:val="000000"/>
          <w:sz w:val="28"/>
          <w:szCs w:val="28"/>
        </w:rPr>
      </w:pPr>
      <w:bookmarkStart w:id="8" w:name="sub_1049"/>
      <w:bookmarkEnd w:id="7"/>
      <w:r w:rsidRPr="00E547B3">
        <w:rPr>
          <w:color w:val="000000"/>
          <w:sz w:val="28"/>
          <w:szCs w:val="28"/>
        </w:rPr>
        <w:t xml:space="preserve"> </w:t>
      </w:r>
      <w:r w:rsidRPr="00E547B3">
        <w:rPr>
          <w:color w:val="000000"/>
          <w:sz w:val="28"/>
          <w:szCs w:val="28"/>
        </w:rPr>
        <w:tab/>
        <w:t>6.6. Муниципальным служащим, уволенным по инициативе работод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>теля за виновные действия, премии не выплачиваются.</w:t>
      </w:r>
      <w:bookmarkEnd w:id="8"/>
    </w:p>
    <w:p w:rsidR="00E547B3" w:rsidRPr="00E547B3" w:rsidRDefault="00E547B3" w:rsidP="00E547B3">
      <w:pPr>
        <w:ind w:firstLine="720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6.7. Конкретный размер премий устанавливается на основании расп</w:t>
      </w:r>
      <w:r w:rsidRPr="00E547B3">
        <w:rPr>
          <w:color w:val="000000"/>
          <w:sz w:val="28"/>
          <w:szCs w:val="28"/>
        </w:rPr>
        <w:t>о</w:t>
      </w:r>
      <w:r w:rsidRPr="00E547B3">
        <w:rPr>
          <w:color w:val="000000"/>
          <w:sz w:val="28"/>
          <w:szCs w:val="28"/>
        </w:rPr>
        <w:t xml:space="preserve">ряжения Администрации </w:t>
      </w:r>
      <w:proofErr w:type="spellStart"/>
      <w:r w:rsidRPr="00E547B3">
        <w:rPr>
          <w:color w:val="000000"/>
          <w:sz w:val="28"/>
          <w:szCs w:val="28"/>
        </w:rPr>
        <w:t>Поспелихинского</w:t>
      </w:r>
      <w:proofErr w:type="spellEnd"/>
      <w:r w:rsidRPr="00E547B3">
        <w:rPr>
          <w:color w:val="000000"/>
          <w:sz w:val="28"/>
          <w:szCs w:val="28"/>
        </w:rPr>
        <w:t xml:space="preserve"> района.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47B3">
        <w:rPr>
          <w:sz w:val="28"/>
          <w:szCs w:val="28"/>
          <w:lang w:val="en-US"/>
        </w:rPr>
        <w:t>VII</w:t>
      </w:r>
      <w:r w:rsidRPr="00E547B3">
        <w:rPr>
          <w:sz w:val="28"/>
          <w:szCs w:val="28"/>
        </w:rPr>
        <w:t xml:space="preserve">. Единовременная материальная помощь 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t>7.1. П</w:t>
      </w:r>
      <w:r w:rsidRPr="00E547B3">
        <w:rPr>
          <w:sz w:val="28"/>
          <w:szCs w:val="28"/>
        </w:rPr>
        <w:t>ри предоставлении ежегодного оплачиваемого отпуска муниц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пальному служащему один раз в календарном году на основании письменн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го заявления осуществляется единовременная материальная помощь в разм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ре двух должностных окладов.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7.2. При разделении ежегодного оплачиваемого отпуска на части ед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новременная материальная помощь осуществляется один раз при предоста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лении любой части отпуска по заявлению муниципального служащего.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lastRenderedPageBreak/>
        <w:t>7.3. Выплата единовременной материальной помощи при предоставл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нии ежегодного оплачиваемого отпуска производится не ранее, чем через полгода после назначения на должность.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7.4. Выплата единовременной материальной помощи за первый год р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боты начисляется пропорционально отработанному времени со дня принятия на должность муниципального служащего по 31 декабря текущего календа</w:t>
      </w:r>
      <w:r w:rsidRPr="00E547B3">
        <w:rPr>
          <w:sz w:val="28"/>
          <w:szCs w:val="28"/>
        </w:rPr>
        <w:t>р</w:t>
      </w:r>
      <w:r w:rsidRPr="00E547B3">
        <w:rPr>
          <w:sz w:val="28"/>
          <w:szCs w:val="28"/>
        </w:rPr>
        <w:t>ного года.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7.5. При увольнении муниципальным служащим, не использовавшим ежегодный оплачиваемый отпуск и не получившим единовременную матер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альную помощь, размер единовременной материальной помощи исчисляется пропорционально отработанному времени в календарном году.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7.6. Единовременная материальная помощь, полученная в текущем г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ду до увольнения, перерасчету и удержанию не подлежит.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7.7. В случае изменения размера должностного оклада муниципального служащего в текущем году, единовременная материальная помощь подлежит пересчету пропорционально времени действия предыдущего и нового дол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ностного оклада.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7.8. При возложении на муниципальных служащих исполнения дол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ностных обязанностей по другой муниципальной должности муниципальной службы единовременная материальная помощь при предоставлении ежего</w:t>
      </w:r>
      <w:r w:rsidRPr="00E547B3">
        <w:rPr>
          <w:sz w:val="28"/>
          <w:szCs w:val="28"/>
        </w:rPr>
        <w:t>д</w:t>
      </w:r>
      <w:r w:rsidRPr="00E547B3">
        <w:rPr>
          <w:sz w:val="28"/>
          <w:szCs w:val="28"/>
        </w:rPr>
        <w:t>ного оплачиваемого отпуска исчисляется от должностного оклада по осно</w:t>
      </w:r>
      <w:r w:rsidRPr="00E547B3">
        <w:rPr>
          <w:sz w:val="28"/>
          <w:szCs w:val="28"/>
        </w:rPr>
        <w:t>в</w:t>
      </w:r>
      <w:r w:rsidRPr="00E547B3">
        <w:rPr>
          <w:sz w:val="28"/>
          <w:szCs w:val="28"/>
        </w:rPr>
        <w:t>ной работе.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  <w:r w:rsidRPr="00E547B3">
        <w:rPr>
          <w:sz w:val="28"/>
          <w:szCs w:val="28"/>
        </w:rPr>
        <w:t xml:space="preserve">7.9. </w:t>
      </w:r>
      <w:proofErr w:type="gramStart"/>
      <w:r w:rsidRPr="00E547B3">
        <w:rPr>
          <w:color w:val="000000"/>
          <w:sz w:val="28"/>
          <w:szCs w:val="28"/>
        </w:rPr>
        <w:t>Муниципальным служащим, направленным на обучение работод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>телем или поступившим самостоятельно на обучение по имеющим госуда</w:t>
      </w:r>
      <w:r w:rsidRPr="00E547B3">
        <w:rPr>
          <w:color w:val="000000"/>
          <w:sz w:val="28"/>
          <w:szCs w:val="28"/>
        </w:rPr>
        <w:t>р</w:t>
      </w:r>
      <w:r w:rsidRPr="00E547B3">
        <w:rPr>
          <w:color w:val="000000"/>
          <w:sz w:val="28"/>
          <w:szCs w:val="28"/>
        </w:rPr>
        <w:t xml:space="preserve">ственную аккредитацию программам </w:t>
      </w:r>
      <w:proofErr w:type="spellStart"/>
      <w:r w:rsidRPr="00E547B3">
        <w:rPr>
          <w:color w:val="000000"/>
          <w:sz w:val="28"/>
          <w:szCs w:val="28"/>
        </w:rPr>
        <w:t>бакалавриата</w:t>
      </w:r>
      <w:proofErr w:type="spellEnd"/>
      <w:r w:rsidRPr="00E547B3">
        <w:rPr>
          <w:color w:val="000000"/>
          <w:sz w:val="28"/>
          <w:szCs w:val="28"/>
        </w:rPr>
        <w:t xml:space="preserve">, программам </w:t>
      </w:r>
      <w:proofErr w:type="spellStart"/>
      <w:r w:rsidRPr="00E547B3">
        <w:rPr>
          <w:color w:val="000000"/>
          <w:sz w:val="28"/>
          <w:szCs w:val="28"/>
        </w:rPr>
        <w:t>специалит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>та</w:t>
      </w:r>
      <w:proofErr w:type="spellEnd"/>
      <w:r w:rsidRPr="00E547B3">
        <w:rPr>
          <w:color w:val="000000"/>
          <w:sz w:val="28"/>
          <w:szCs w:val="28"/>
        </w:rPr>
        <w:t xml:space="preserve"> или программам магистратуры по заочной и очно-заочной формам обуч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>ния, предоставляются дополнительные отпуска с сохранением денежного с</w:t>
      </w:r>
      <w:r w:rsidRPr="00E547B3">
        <w:rPr>
          <w:color w:val="000000"/>
          <w:sz w:val="28"/>
          <w:szCs w:val="28"/>
        </w:rPr>
        <w:t>о</w:t>
      </w:r>
      <w:r w:rsidRPr="00E547B3">
        <w:rPr>
          <w:color w:val="000000"/>
          <w:sz w:val="28"/>
          <w:szCs w:val="28"/>
        </w:rPr>
        <w:t>держания.</w:t>
      </w:r>
      <w:proofErr w:type="gramEnd"/>
      <w:r w:rsidRPr="00E547B3">
        <w:rPr>
          <w:color w:val="000000"/>
          <w:sz w:val="28"/>
          <w:szCs w:val="28"/>
        </w:rPr>
        <w:t xml:space="preserve"> Данная гарантия предоставляется муниципальным служащим, совмещающим работу с получением образования соответствующего уровня, впервые.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7.10. Помимо указанной единовременной материальной помощи мун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ципальному служащему в пределах фонда оплаты труда может быть выпл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чена материальная помощь в следующих случаях:</w:t>
      </w:r>
    </w:p>
    <w:p w:rsidR="00E547B3" w:rsidRPr="00E547B3" w:rsidRDefault="00E547B3" w:rsidP="00E547B3">
      <w:pPr>
        <w:ind w:firstLine="708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7.10.1. В честь достижения юбилейных дат  (50,55,60,65 лет) в размере 3000 рублей.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>7.10.2. В случае смерти муниципального служащего, его семье выпл</w:t>
      </w:r>
      <w:r w:rsidRPr="00E547B3">
        <w:rPr>
          <w:color w:val="000000"/>
          <w:sz w:val="28"/>
          <w:szCs w:val="28"/>
        </w:rPr>
        <w:t>а</w:t>
      </w:r>
      <w:r w:rsidRPr="00E547B3">
        <w:rPr>
          <w:color w:val="000000"/>
          <w:sz w:val="28"/>
          <w:szCs w:val="28"/>
        </w:rPr>
        <w:t xml:space="preserve">чивается единовременная материальная помощь в размере трех минимальных </w:t>
      </w:r>
      <w:proofErr w:type="gramStart"/>
      <w:r w:rsidRPr="00E547B3">
        <w:rPr>
          <w:color w:val="000000"/>
          <w:sz w:val="28"/>
          <w:szCs w:val="28"/>
        </w:rPr>
        <w:t>размеров оплаты труда</w:t>
      </w:r>
      <w:proofErr w:type="gramEnd"/>
      <w:r w:rsidRPr="00E547B3">
        <w:rPr>
          <w:color w:val="000000"/>
          <w:sz w:val="28"/>
          <w:szCs w:val="28"/>
        </w:rPr>
        <w:t>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547B3">
        <w:rPr>
          <w:color w:val="000000"/>
          <w:sz w:val="28"/>
          <w:szCs w:val="28"/>
        </w:rPr>
        <w:tab/>
        <w:t>В случае смерти супруга или близких родственников (родителей, д</w:t>
      </w:r>
      <w:r w:rsidRPr="00E547B3">
        <w:rPr>
          <w:color w:val="000000"/>
          <w:sz w:val="28"/>
          <w:szCs w:val="28"/>
        </w:rPr>
        <w:t>е</w:t>
      </w:r>
      <w:r w:rsidRPr="00E547B3">
        <w:rPr>
          <w:color w:val="000000"/>
          <w:sz w:val="28"/>
          <w:szCs w:val="28"/>
        </w:rPr>
        <w:t>тей) муниципальному служащему, оказывается единовременная материал</w:t>
      </w:r>
      <w:r w:rsidRPr="00E547B3">
        <w:rPr>
          <w:color w:val="000000"/>
          <w:sz w:val="28"/>
          <w:szCs w:val="28"/>
        </w:rPr>
        <w:t>ь</w:t>
      </w:r>
      <w:r w:rsidRPr="00E547B3">
        <w:rPr>
          <w:color w:val="000000"/>
          <w:sz w:val="28"/>
          <w:szCs w:val="28"/>
        </w:rPr>
        <w:t xml:space="preserve">ная помощь в размере одного минимального </w:t>
      </w:r>
      <w:proofErr w:type="gramStart"/>
      <w:r w:rsidRPr="00E547B3">
        <w:rPr>
          <w:color w:val="000000"/>
          <w:sz w:val="28"/>
          <w:szCs w:val="28"/>
        </w:rPr>
        <w:t>размера оплаты труда</w:t>
      </w:r>
      <w:proofErr w:type="gramEnd"/>
      <w:r w:rsidRPr="00E547B3">
        <w:rPr>
          <w:color w:val="000000"/>
          <w:sz w:val="28"/>
          <w:szCs w:val="28"/>
        </w:rPr>
        <w:t>.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Минимальный </w:t>
      </w:r>
      <w:proofErr w:type="gramStart"/>
      <w:r w:rsidRPr="00E547B3">
        <w:rPr>
          <w:sz w:val="28"/>
          <w:szCs w:val="28"/>
        </w:rPr>
        <w:t>размер оплаты труда</w:t>
      </w:r>
      <w:proofErr w:type="gramEnd"/>
      <w:r w:rsidRPr="00E547B3">
        <w:rPr>
          <w:sz w:val="28"/>
          <w:szCs w:val="28"/>
        </w:rPr>
        <w:t xml:space="preserve"> устанавливается в соответствии со ст. 1 Федерального закона от 19.06.2000 № 82-ФЗ «О минимальном размере оплаты труда».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color w:val="000000"/>
          <w:sz w:val="28"/>
          <w:szCs w:val="28"/>
        </w:rPr>
        <w:lastRenderedPageBreak/>
        <w:t>7.10.3.</w:t>
      </w:r>
      <w:r w:rsidRPr="00E547B3">
        <w:rPr>
          <w:sz w:val="28"/>
          <w:szCs w:val="28"/>
        </w:rPr>
        <w:t xml:space="preserve"> Единовременная материальная помощь: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при рождении (усыновлении) ребенка (выплачивается одному из род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>телей) – в размере 3000 рублей;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при вступлении в брак (выплачивается одному из супругов) </w:t>
      </w:r>
      <w:r w:rsidRPr="00E547B3">
        <w:rPr>
          <w:sz w:val="20"/>
          <w:szCs w:val="20"/>
        </w:rPr>
        <w:t xml:space="preserve">- </w:t>
      </w:r>
      <w:r w:rsidRPr="00E547B3">
        <w:rPr>
          <w:sz w:val="28"/>
          <w:szCs w:val="28"/>
        </w:rPr>
        <w:t>в размере 3000 рублей.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7.11. Выплаты, указанные в пункте 7.10 Положения, выплачиваются </w:t>
      </w:r>
      <w:r w:rsidRPr="00E547B3">
        <w:rPr>
          <w:color w:val="000000"/>
          <w:sz w:val="28"/>
          <w:szCs w:val="28"/>
        </w:rPr>
        <w:t xml:space="preserve">на основании распоряжения Администрации </w:t>
      </w:r>
      <w:proofErr w:type="spellStart"/>
      <w:r w:rsidRPr="00E547B3">
        <w:rPr>
          <w:color w:val="000000"/>
          <w:sz w:val="28"/>
          <w:szCs w:val="28"/>
        </w:rPr>
        <w:t>Поспелихинского</w:t>
      </w:r>
      <w:proofErr w:type="spellEnd"/>
      <w:r w:rsidRPr="00E547B3">
        <w:rPr>
          <w:color w:val="000000"/>
          <w:sz w:val="28"/>
          <w:szCs w:val="28"/>
        </w:rPr>
        <w:t xml:space="preserve"> района</w:t>
      </w:r>
      <w:r w:rsidRPr="00E547B3">
        <w:rPr>
          <w:sz w:val="28"/>
          <w:szCs w:val="28"/>
        </w:rPr>
        <w:t xml:space="preserve"> 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7.12. Выплаты, указанные в пунктах 7.10.2 и 7.10.3 Положения носят заявительный характер.</w:t>
      </w:r>
    </w:p>
    <w:p w:rsidR="00E547B3" w:rsidRPr="00E547B3" w:rsidRDefault="00E547B3" w:rsidP="00E547B3">
      <w:pPr>
        <w:ind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47B3">
        <w:rPr>
          <w:sz w:val="28"/>
          <w:szCs w:val="28"/>
        </w:rPr>
        <w:t>VIII. Ежемесячная надбавка за ученую степень</w:t>
      </w:r>
    </w:p>
    <w:p w:rsidR="00E547B3" w:rsidRPr="00E547B3" w:rsidRDefault="00E547B3" w:rsidP="00E54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8.1. Ежемесячная надбавка за ученую степень кандидата или доктора наук муниципальным служащим устанавливается в размерах и порядке, определяемых законодательством Российской Федерации.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8.2. Ежемесячная надбавка за ученую степень выплачивается с момента присвоения муниципальному служащему ученой степени.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8.3. Ежемесячная надбавка за ученую степень не учитывается в нормат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 xml:space="preserve">вах формирования расходов на оплату труда, предусмотренных </w:t>
      </w:r>
      <w:hyperlink r:id="rId10" w:history="1">
        <w:r w:rsidRPr="00E547B3">
          <w:rPr>
            <w:sz w:val="28"/>
            <w:szCs w:val="28"/>
          </w:rPr>
          <w:t>постановл</w:t>
        </w:r>
        <w:r w:rsidRPr="00E547B3">
          <w:rPr>
            <w:sz w:val="28"/>
            <w:szCs w:val="28"/>
          </w:rPr>
          <w:t>е</w:t>
        </w:r>
        <w:r w:rsidRPr="00E547B3">
          <w:rPr>
            <w:sz w:val="28"/>
            <w:szCs w:val="28"/>
          </w:rPr>
          <w:t>нием</w:t>
        </w:r>
      </w:hyperlink>
      <w:r w:rsidRPr="00E547B3">
        <w:rPr>
          <w:sz w:val="28"/>
          <w:szCs w:val="28"/>
        </w:rPr>
        <w:t xml:space="preserve"> Администрации Алтайского края.</w:t>
      </w:r>
    </w:p>
    <w:p w:rsidR="00E547B3" w:rsidRPr="00E547B3" w:rsidRDefault="00E547B3" w:rsidP="00E547B3">
      <w:pPr>
        <w:ind w:firstLine="708"/>
        <w:jc w:val="both"/>
        <w:rPr>
          <w:color w:val="000000"/>
          <w:sz w:val="28"/>
          <w:szCs w:val="28"/>
        </w:rPr>
      </w:pPr>
    </w:p>
    <w:p w:rsidR="00E547B3" w:rsidRPr="00E547B3" w:rsidRDefault="00E547B3" w:rsidP="00E547B3">
      <w:pPr>
        <w:jc w:val="center"/>
        <w:rPr>
          <w:bCs/>
          <w:color w:val="000000"/>
          <w:sz w:val="28"/>
          <w:szCs w:val="28"/>
        </w:rPr>
      </w:pPr>
      <w:r w:rsidRPr="00E547B3">
        <w:rPr>
          <w:bCs/>
          <w:color w:val="000000"/>
          <w:sz w:val="28"/>
          <w:szCs w:val="28"/>
          <w:lang w:val="en-US"/>
        </w:rPr>
        <w:t>IX</w:t>
      </w:r>
      <w:r w:rsidRPr="00E547B3">
        <w:rPr>
          <w:bCs/>
          <w:color w:val="000000"/>
          <w:sz w:val="28"/>
          <w:szCs w:val="28"/>
        </w:rPr>
        <w:t xml:space="preserve">. Оплата </w:t>
      </w:r>
      <w:proofErr w:type="gramStart"/>
      <w:r w:rsidRPr="00E547B3">
        <w:rPr>
          <w:bCs/>
          <w:color w:val="000000"/>
          <w:sz w:val="28"/>
          <w:szCs w:val="28"/>
        </w:rPr>
        <w:t>труда  при</w:t>
      </w:r>
      <w:proofErr w:type="gramEnd"/>
      <w:r w:rsidRPr="00E547B3">
        <w:rPr>
          <w:bCs/>
          <w:color w:val="000000"/>
          <w:sz w:val="28"/>
          <w:szCs w:val="28"/>
        </w:rPr>
        <w:t xml:space="preserve"> исполнении обязанностей </w:t>
      </w:r>
    </w:p>
    <w:p w:rsidR="00E547B3" w:rsidRPr="00E547B3" w:rsidRDefault="00E547B3" w:rsidP="00E547B3">
      <w:pPr>
        <w:jc w:val="center"/>
        <w:rPr>
          <w:bCs/>
          <w:color w:val="000000"/>
          <w:sz w:val="28"/>
          <w:szCs w:val="28"/>
        </w:rPr>
      </w:pPr>
      <w:r w:rsidRPr="00E547B3">
        <w:rPr>
          <w:bCs/>
          <w:color w:val="000000"/>
          <w:sz w:val="28"/>
          <w:szCs w:val="28"/>
        </w:rPr>
        <w:t xml:space="preserve">временно отсутствующего работника без освобождения от работы, </w:t>
      </w:r>
    </w:p>
    <w:p w:rsidR="00E547B3" w:rsidRPr="00E547B3" w:rsidRDefault="00E547B3" w:rsidP="00E547B3">
      <w:pPr>
        <w:jc w:val="center"/>
        <w:rPr>
          <w:bCs/>
          <w:color w:val="000000"/>
          <w:sz w:val="28"/>
          <w:szCs w:val="28"/>
        </w:rPr>
      </w:pPr>
      <w:proofErr w:type="gramStart"/>
      <w:r w:rsidRPr="00E547B3">
        <w:rPr>
          <w:bCs/>
          <w:color w:val="000000"/>
          <w:sz w:val="28"/>
          <w:szCs w:val="28"/>
        </w:rPr>
        <w:t>определенной</w:t>
      </w:r>
      <w:proofErr w:type="gramEnd"/>
      <w:r w:rsidRPr="00E547B3">
        <w:rPr>
          <w:bCs/>
          <w:color w:val="000000"/>
          <w:sz w:val="28"/>
          <w:szCs w:val="28"/>
        </w:rPr>
        <w:t xml:space="preserve"> трудовым договором</w:t>
      </w:r>
    </w:p>
    <w:p w:rsidR="00E547B3" w:rsidRPr="00E547B3" w:rsidRDefault="00E547B3" w:rsidP="00E547B3">
      <w:pPr>
        <w:jc w:val="center"/>
        <w:rPr>
          <w:b/>
          <w:bCs/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9.1. При наличии в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подразделениях с правом юридического лица вакантной дол</w:t>
      </w:r>
      <w:r w:rsidRPr="00E547B3">
        <w:rPr>
          <w:sz w:val="28"/>
          <w:szCs w:val="28"/>
        </w:rPr>
        <w:t>ж</w:t>
      </w:r>
      <w:r w:rsidRPr="00E547B3">
        <w:rPr>
          <w:sz w:val="28"/>
          <w:szCs w:val="28"/>
        </w:rPr>
        <w:t>ности, либо в связи с болезнью муниципального служащего более одного м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сяца, допускается производить денежную доплату муниципальному служ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 xml:space="preserve">щему, исполняющему обязанности отсутствующего работника.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9.2 Необходимым условием для установления денежной доплаты явл</w:t>
      </w:r>
      <w:r w:rsidRPr="00E547B3">
        <w:rPr>
          <w:sz w:val="28"/>
          <w:szCs w:val="28"/>
        </w:rPr>
        <w:t>я</w:t>
      </w:r>
      <w:r w:rsidRPr="00E547B3">
        <w:rPr>
          <w:sz w:val="28"/>
          <w:szCs w:val="28"/>
        </w:rPr>
        <w:t>ется выполнение вышеуказанной работы без освобождения от работы, опр</w:t>
      </w:r>
      <w:r w:rsidRPr="00E547B3">
        <w:rPr>
          <w:sz w:val="28"/>
          <w:szCs w:val="28"/>
        </w:rPr>
        <w:t>е</w:t>
      </w:r>
      <w:r w:rsidRPr="00E547B3">
        <w:rPr>
          <w:sz w:val="28"/>
          <w:szCs w:val="28"/>
        </w:rPr>
        <w:t>деленной трудовым договором.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Обязательным условием выполнения дополнительной работы является оформление дополнительного соглашения к трудовому договору.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9.3. Денежная доплата, назначаемая в соответствии с пунктом 9.1. настоящего Положения, не является ежемесячной выплатой, носит перс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нальный и временный характер, и назначается только на период выполнения муниципальным служащим указанной в пункте 9.1 Положения, работы.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9.4. Размер денежной доплаты  составляет – до 50% от денежного с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держания муниципального служащего по основной работе.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 Конкретный размер денежной доплаты устанавливается главой района по заявлению руководителя структурного подразделения, в котором муниц</w:t>
      </w:r>
      <w:r w:rsidRPr="00E547B3">
        <w:rPr>
          <w:sz w:val="28"/>
          <w:szCs w:val="28"/>
        </w:rPr>
        <w:t>и</w:t>
      </w:r>
      <w:r w:rsidRPr="00E547B3">
        <w:rPr>
          <w:sz w:val="28"/>
          <w:szCs w:val="28"/>
        </w:rPr>
        <w:t xml:space="preserve">пальный служащий выполняет работу, с учетом увеличения объема работы. </w:t>
      </w:r>
      <w:r w:rsidRPr="00E547B3">
        <w:rPr>
          <w:sz w:val="28"/>
          <w:szCs w:val="28"/>
        </w:rPr>
        <w:lastRenderedPageBreak/>
        <w:t>В заявлении должны быть изложены обоснованные мотивы для назначения указанной доплаты.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Основанием для выплаты денежной доплаты является соответству</w:t>
      </w:r>
      <w:r w:rsidRPr="00E547B3">
        <w:rPr>
          <w:sz w:val="28"/>
          <w:szCs w:val="28"/>
        </w:rPr>
        <w:t>ю</w:t>
      </w:r>
      <w:r w:rsidRPr="00E547B3">
        <w:rPr>
          <w:sz w:val="28"/>
          <w:szCs w:val="28"/>
        </w:rPr>
        <w:t>щее распоряжение (приказ).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9.6. Денежная доплата выплачивается два раза в месяц одновременно с выплатой заработной платы пропорционально отработанному времени. 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9.7. Расходы, связанные с реализацией данного раздела Положения, осуществляются за счет средств, предусмотренных в бюджете на оплату тр</w:t>
      </w:r>
      <w:r w:rsidRPr="00E547B3">
        <w:rPr>
          <w:sz w:val="28"/>
          <w:szCs w:val="28"/>
        </w:rPr>
        <w:t>у</w:t>
      </w:r>
      <w:r w:rsidRPr="00E547B3">
        <w:rPr>
          <w:sz w:val="28"/>
          <w:szCs w:val="28"/>
        </w:rPr>
        <w:t xml:space="preserve">да муниципальных служащих Администрации </w:t>
      </w:r>
      <w:proofErr w:type="spellStart"/>
      <w:r w:rsidRPr="00E547B3">
        <w:rPr>
          <w:sz w:val="28"/>
          <w:szCs w:val="28"/>
        </w:rPr>
        <w:t>Поспелихинского</w:t>
      </w:r>
      <w:proofErr w:type="spellEnd"/>
      <w:r w:rsidRPr="00E547B3">
        <w:rPr>
          <w:sz w:val="28"/>
          <w:szCs w:val="28"/>
        </w:rPr>
        <w:t xml:space="preserve"> района и её структурных подразделений с правом юридического лица. </w:t>
      </w:r>
    </w:p>
    <w:p w:rsidR="00E547B3" w:rsidRPr="00E547B3" w:rsidRDefault="00E547B3" w:rsidP="00E54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47B3">
        <w:rPr>
          <w:sz w:val="28"/>
          <w:szCs w:val="28"/>
        </w:rPr>
        <w:t>X. Районный коэффициент</w:t>
      </w:r>
    </w:p>
    <w:p w:rsidR="00E547B3" w:rsidRPr="00E547B3" w:rsidRDefault="00E547B3" w:rsidP="00E54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10.1. </w:t>
      </w:r>
      <w:r w:rsidRPr="00E547B3">
        <w:rPr>
          <w:color w:val="000000"/>
          <w:sz w:val="28"/>
          <w:szCs w:val="28"/>
        </w:rPr>
        <w:t>Районный коэффициент устанавливается для всех составляющих денежного содержания муниципального служащего.</w:t>
      </w:r>
    </w:p>
    <w:p w:rsidR="00E547B3" w:rsidRPr="00E547B3" w:rsidRDefault="00E547B3" w:rsidP="00E54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547B3">
        <w:rPr>
          <w:sz w:val="28"/>
          <w:szCs w:val="28"/>
        </w:rPr>
        <w:t xml:space="preserve">XI. Финансирование денежного содержания </w:t>
      </w:r>
      <w:proofErr w:type="gramStart"/>
      <w:r w:rsidRPr="00E547B3">
        <w:rPr>
          <w:sz w:val="28"/>
          <w:szCs w:val="28"/>
        </w:rPr>
        <w:t>муниципальных</w:t>
      </w:r>
      <w:proofErr w:type="gramEnd"/>
    </w:p>
    <w:p w:rsidR="00E547B3" w:rsidRPr="00E547B3" w:rsidRDefault="00E547B3" w:rsidP="00E54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47B3">
        <w:rPr>
          <w:sz w:val="28"/>
          <w:szCs w:val="28"/>
        </w:rPr>
        <w:t>служащих</w:t>
      </w:r>
    </w:p>
    <w:p w:rsidR="00E547B3" w:rsidRPr="00E547B3" w:rsidRDefault="00E547B3" w:rsidP="00E547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11.1. Финансирование расходов на оплату труда муниципальных служ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 xml:space="preserve">щих является расходным обязательством муниципального образования </w:t>
      </w:r>
      <w:proofErr w:type="spellStart"/>
      <w:r w:rsidRPr="00E547B3">
        <w:rPr>
          <w:sz w:val="28"/>
          <w:szCs w:val="28"/>
        </w:rPr>
        <w:t>П</w:t>
      </w:r>
      <w:r w:rsidRPr="00E547B3">
        <w:rPr>
          <w:sz w:val="28"/>
          <w:szCs w:val="28"/>
        </w:rPr>
        <w:t>о</w:t>
      </w:r>
      <w:r w:rsidRPr="00E547B3">
        <w:rPr>
          <w:sz w:val="28"/>
          <w:szCs w:val="28"/>
        </w:rPr>
        <w:t>спелихинский</w:t>
      </w:r>
      <w:proofErr w:type="spellEnd"/>
      <w:r w:rsidRPr="00E547B3">
        <w:rPr>
          <w:sz w:val="28"/>
          <w:szCs w:val="28"/>
        </w:rPr>
        <w:t xml:space="preserve"> район Алтайского края.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7B3">
        <w:rPr>
          <w:sz w:val="28"/>
          <w:szCs w:val="28"/>
        </w:rPr>
        <w:t>11.2. Расходы на оплату труда муниципальных служащих осуществл</w:t>
      </w:r>
      <w:r w:rsidRPr="00E547B3">
        <w:rPr>
          <w:sz w:val="28"/>
          <w:szCs w:val="28"/>
        </w:rPr>
        <w:t>я</w:t>
      </w:r>
      <w:r w:rsidRPr="00E547B3">
        <w:rPr>
          <w:sz w:val="28"/>
          <w:szCs w:val="28"/>
        </w:rPr>
        <w:t>ются в пределах средств, предусмотренных в бюджете муниципального обр</w:t>
      </w:r>
      <w:r w:rsidRPr="00E547B3">
        <w:rPr>
          <w:sz w:val="28"/>
          <w:szCs w:val="28"/>
        </w:rPr>
        <w:t>а</w:t>
      </w:r>
      <w:r w:rsidRPr="00E547B3">
        <w:rPr>
          <w:sz w:val="28"/>
          <w:szCs w:val="28"/>
        </w:rPr>
        <w:t>зования на соответствующий финансовый год.</w:t>
      </w: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E547B3" w:rsidRPr="00E547B3" w:rsidRDefault="00E547B3" w:rsidP="00E547B3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iCs/>
          <w:color w:val="1C6094"/>
          <w:kern w:val="36"/>
        </w:rPr>
      </w:pPr>
      <w:r w:rsidRPr="00E547B3">
        <w:br w:type="page"/>
      </w:r>
      <w:r w:rsidRPr="00E547B3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lastRenderedPageBreak/>
        <w:t>ПОСПЕЛИХИНСКИЙ РАЙОННЫЙ СОВЕТ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>НАРОДНЫХ ДЕПУТАТОВ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>АЛТАЙСКОГО КРАЯ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>РЕШЕНИЕ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both"/>
        <w:outlineLvl w:val="0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>24.10.2023                                                                                                       № 32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  <w:proofErr w:type="gramStart"/>
      <w:r w:rsidRPr="00E547B3">
        <w:rPr>
          <w:kern w:val="36"/>
          <w:sz w:val="28"/>
          <w:szCs w:val="28"/>
        </w:rPr>
        <w:t>с</w:t>
      </w:r>
      <w:proofErr w:type="gramEnd"/>
      <w:r w:rsidRPr="00E547B3">
        <w:rPr>
          <w:kern w:val="36"/>
          <w:sz w:val="28"/>
          <w:szCs w:val="28"/>
        </w:rPr>
        <w:t>. Поспелиха</w:t>
      </w: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center"/>
        <w:outlineLvl w:val="0"/>
        <w:rPr>
          <w:kern w:val="36"/>
          <w:sz w:val="28"/>
          <w:szCs w:val="28"/>
        </w:rPr>
      </w:pPr>
    </w:p>
    <w:p w:rsidR="00E547B3" w:rsidRPr="00E547B3" w:rsidRDefault="00E547B3" w:rsidP="00E547B3">
      <w:pPr>
        <w:ind w:right="4819"/>
        <w:jc w:val="both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>О внесении изменений в решение районного Совета народных депут</w:t>
      </w:r>
      <w:r w:rsidRPr="00E547B3">
        <w:rPr>
          <w:kern w:val="36"/>
          <w:sz w:val="28"/>
          <w:szCs w:val="28"/>
        </w:rPr>
        <w:t>а</w:t>
      </w:r>
      <w:r w:rsidRPr="00E547B3">
        <w:rPr>
          <w:kern w:val="36"/>
          <w:sz w:val="28"/>
          <w:szCs w:val="28"/>
        </w:rPr>
        <w:t>тов от 14.12.2022 №75</w:t>
      </w:r>
    </w:p>
    <w:p w:rsidR="00E547B3" w:rsidRPr="00E547B3" w:rsidRDefault="00E547B3" w:rsidP="00E547B3">
      <w:pPr>
        <w:jc w:val="both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both"/>
        <w:rPr>
          <w:kern w:val="36"/>
          <w:sz w:val="28"/>
          <w:szCs w:val="28"/>
        </w:rPr>
      </w:pPr>
    </w:p>
    <w:p w:rsidR="00E547B3" w:rsidRPr="00E547B3" w:rsidRDefault="00E547B3" w:rsidP="00E547B3">
      <w:pPr>
        <w:jc w:val="both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ab/>
        <w:t xml:space="preserve">На основании статьи 60 Устава муниципального образования </w:t>
      </w:r>
      <w:proofErr w:type="spellStart"/>
      <w:r w:rsidRPr="00E547B3">
        <w:rPr>
          <w:kern w:val="36"/>
          <w:sz w:val="28"/>
          <w:szCs w:val="28"/>
        </w:rPr>
        <w:t>Поспел</w:t>
      </w:r>
      <w:r w:rsidRPr="00E547B3">
        <w:rPr>
          <w:kern w:val="36"/>
          <w:sz w:val="28"/>
          <w:szCs w:val="28"/>
        </w:rPr>
        <w:t>и</w:t>
      </w:r>
      <w:r w:rsidRPr="00E547B3">
        <w:rPr>
          <w:kern w:val="36"/>
          <w:sz w:val="28"/>
          <w:szCs w:val="28"/>
        </w:rPr>
        <w:t>хинский</w:t>
      </w:r>
      <w:proofErr w:type="spellEnd"/>
      <w:r w:rsidRPr="00E547B3">
        <w:rPr>
          <w:kern w:val="36"/>
          <w:sz w:val="28"/>
          <w:szCs w:val="28"/>
        </w:rPr>
        <w:t xml:space="preserve"> район Алтайского края, районный Совет народных депутатов Р</w:t>
      </w:r>
      <w:r w:rsidRPr="00E547B3">
        <w:rPr>
          <w:kern w:val="36"/>
          <w:sz w:val="28"/>
          <w:szCs w:val="28"/>
        </w:rPr>
        <w:t>Е</w:t>
      </w:r>
      <w:r w:rsidRPr="00E547B3">
        <w:rPr>
          <w:kern w:val="36"/>
          <w:sz w:val="28"/>
          <w:szCs w:val="28"/>
        </w:rPr>
        <w:t>ШИЛ:</w:t>
      </w:r>
    </w:p>
    <w:p w:rsidR="00E547B3" w:rsidRPr="00E547B3" w:rsidRDefault="00E547B3" w:rsidP="00E547B3">
      <w:pPr>
        <w:jc w:val="both"/>
        <w:rPr>
          <w:kern w:val="36"/>
          <w:sz w:val="28"/>
          <w:szCs w:val="28"/>
        </w:rPr>
      </w:pPr>
      <w:r w:rsidRPr="00E547B3">
        <w:rPr>
          <w:kern w:val="36"/>
          <w:sz w:val="28"/>
          <w:szCs w:val="28"/>
        </w:rPr>
        <w:tab/>
        <w:t xml:space="preserve">1. Внести изменения в решение районного Совета народных депутатов от  14.12.2022 № 75 «О районном бюджете </w:t>
      </w:r>
      <w:proofErr w:type="spellStart"/>
      <w:r w:rsidRPr="00E547B3">
        <w:rPr>
          <w:kern w:val="36"/>
          <w:sz w:val="28"/>
          <w:szCs w:val="28"/>
        </w:rPr>
        <w:t>Поспелихинского</w:t>
      </w:r>
      <w:proofErr w:type="spellEnd"/>
      <w:r w:rsidRPr="00E547B3">
        <w:rPr>
          <w:kern w:val="36"/>
          <w:sz w:val="28"/>
          <w:szCs w:val="28"/>
        </w:rPr>
        <w:t xml:space="preserve"> района Алта</w:t>
      </w:r>
      <w:r w:rsidRPr="00E547B3">
        <w:rPr>
          <w:kern w:val="36"/>
          <w:sz w:val="28"/>
          <w:szCs w:val="28"/>
        </w:rPr>
        <w:t>й</w:t>
      </w:r>
      <w:r w:rsidRPr="00E547B3">
        <w:rPr>
          <w:kern w:val="36"/>
          <w:sz w:val="28"/>
          <w:szCs w:val="28"/>
        </w:rPr>
        <w:t>ского края на 2023 год и на плановый период 2024 и 2025 годов»:</w:t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ab/>
        <w:t>1.1. подпункты 1-2 пункта 1 Статьи 1. Основные характеристики ра</w:t>
      </w:r>
      <w:r w:rsidRPr="00E547B3">
        <w:rPr>
          <w:bCs/>
          <w:sz w:val="28"/>
          <w:szCs w:val="28"/>
        </w:rPr>
        <w:t>й</w:t>
      </w:r>
      <w:r w:rsidRPr="00E547B3">
        <w:rPr>
          <w:bCs/>
          <w:sz w:val="28"/>
          <w:szCs w:val="28"/>
        </w:rPr>
        <w:t>онного бюджета на 2023 год и на плановый период 2024 и 2025 годов</w:t>
      </w:r>
      <w:r w:rsidRPr="00E547B3">
        <w:rPr>
          <w:b/>
          <w:bCs/>
          <w:sz w:val="28"/>
          <w:szCs w:val="28"/>
        </w:rPr>
        <w:t xml:space="preserve"> </w:t>
      </w:r>
      <w:r w:rsidRPr="00E547B3">
        <w:rPr>
          <w:bCs/>
          <w:sz w:val="28"/>
          <w:szCs w:val="28"/>
        </w:rPr>
        <w:t>изл</w:t>
      </w:r>
      <w:r w:rsidRPr="00E547B3">
        <w:rPr>
          <w:bCs/>
          <w:sz w:val="28"/>
          <w:szCs w:val="28"/>
        </w:rPr>
        <w:t>о</w:t>
      </w:r>
      <w:r w:rsidRPr="00E547B3">
        <w:rPr>
          <w:bCs/>
          <w:sz w:val="28"/>
          <w:szCs w:val="28"/>
        </w:rPr>
        <w:t>жить в следующей редакции:</w:t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«1. Утвердить основные характеристики районного бюджета на 2023 год:</w:t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1) прогнозируемый общий объём доходов районного бюджета в сумме 705326,9 тыс. рублей, в том числе объём межбюджетных трансфертов, пол</w:t>
      </w:r>
      <w:r w:rsidRPr="00E547B3">
        <w:rPr>
          <w:bCs/>
          <w:sz w:val="28"/>
          <w:szCs w:val="28"/>
        </w:rPr>
        <w:t>у</w:t>
      </w:r>
      <w:r w:rsidRPr="00E547B3">
        <w:rPr>
          <w:bCs/>
          <w:sz w:val="28"/>
          <w:szCs w:val="28"/>
        </w:rPr>
        <w:t>чаемых из других бюджетов, в сумме 4866903 тыс. рублей;</w:t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2) общий объём расходов районного бюджета в сумме 767629,1 тыс. ру</w:t>
      </w:r>
      <w:r w:rsidRPr="00E547B3">
        <w:rPr>
          <w:bCs/>
          <w:sz w:val="28"/>
          <w:szCs w:val="28"/>
        </w:rPr>
        <w:t>б</w:t>
      </w:r>
      <w:r w:rsidRPr="00E547B3">
        <w:rPr>
          <w:bCs/>
          <w:sz w:val="28"/>
          <w:szCs w:val="28"/>
        </w:rPr>
        <w:t>лей</w:t>
      </w:r>
      <w:proofErr w:type="gramStart"/>
      <w:r w:rsidRPr="00E547B3">
        <w:rPr>
          <w:bCs/>
          <w:sz w:val="28"/>
          <w:szCs w:val="28"/>
        </w:rPr>
        <w:t>;»</w:t>
      </w:r>
      <w:proofErr w:type="gramEnd"/>
      <w:r w:rsidRPr="00E547B3">
        <w:rPr>
          <w:bCs/>
          <w:sz w:val="28"/>
          <w:szCs w:val="28"/>
        </w:rPr>
        <w:t>.</w:t>
      </w:r>
    </w:p>
    <w:p w:rsidR="00E547B3" w:rsidRPr="00E547B3" w:rsidRDefault="00E547B3" w:rsidP="00E547B3">
      <w:pPr>
        <w:jc w:val="both"/>
        <w:rPr>
          <w:bCs/>
          <w:sz w:val="28"/>
          <w:szCs w:val="28"/>
        </w:rPr>
      </w:pPr>
      <w:r w:rsidRPr="00E547B3">
        <w:rPr>
          <w:bCs/>
          <w:sz w:val="28"/>
          <w:szCs w:val="28"/>
        </w:rPr>
        <w:t>1.2. Приложения 6,8,10,13 к указанному решению изложить в новой редакции в соответствии с приложениями 1-4 к настоящему Решению.</w:t>
      </w:r>
    </w:p>
    <w:p w:rsidR="00E547B3" w:rsidRPr="00E547B3" w:rsidRDefault="00E547B3" w:rsidP="00E547B3">
      <w:pPr>
        <w:ind w:right="49"/>
        <w:jc w:val="both"/>
        <w:outlineLvl w:val="0"/>
        <w:rPr>
          <w:bCs/>
          <w:kern w:val="36"/>
          <w:sz w:val="28"/>
          <w:szCs w:val="28"/>
        </w:rPr>
      </w:pPr>
      <w:r w:rsidRPr="00E547B3">
        <w:rPr>
          <w:bCs/>
          <w:kern w:val="36"/>
          <w:sz w:val="28"/>
          <w:szCs w:val="28"/>
        </w:rPr>
        <w:t>2. Обнародовать настоящее Решение в установленном порядке.</w:t>
      </w:r>
    </w:p>
    <w:p w:rsidR="00E547B3" w:rsidRPr="00E547B3" w:rsidRDefault="00E547B3" w:rsidP="00E547B3">
      <w:pPr>
        <w:ind w:right="49"/>
        <w:jc w:val="both"/>
        <w:outlineLvl w:val="0"/>
        <w:rPr>
          <w:bCs/>
          <w:kern w:val="36"/>
          <w:sz w:val="28"/>
          <w:szCs w:val="28"/>
        </w:rPr>
      </w:pPr>
      <w:r w:rsidRPr="00E547B3">
        <w:rPr>
          <w:bCs/>
          <w:kern w:val="36"/>
          <w:sz w:val="28"/>
          <w:szCs w:val="28"/>
        </w:rPr>
        <w:t>3. Настоящее Решение вступает в силу с момента подписания  и распростр</w:t>
      </w:r>
      <w:r w:rsidRPr="00E547B3">
        <w:rPr>
          <w:bCs/>
          <w:kern w:val="36"/>
          <w:sz w:val="28"/>
          <w:szCs w:val="28"/>
        </w:rPr>
        <w:t>а</w:t>
      </w:r>
      <w:r w:rsidRPr="00E547B3">
        <w:rPr>
          <w:bCs/>
          <w:kern w:val="36"/>
          <w:sz w:val="28"/>
          <w:szCs w:val="28"/>
        </w:rPr>
        <w:t>няется на правоотношения с 1 января 2023 года.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>Председатель районного Совета</w:t>
      </w: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 xml:space="preserve">народных депутатов                                                                       Т.В. </w:t>
      </w:r>
      <w:proofErr w:type="spellStart"/>
      <w:r w:rsidRPr="00E547B3">
        <w:rPr>
          <w:sz w:val="28"/>
          <w:szCs w:val="28"/>
        </w:rPr>
        <w:t>Шарафеева</w:t>
      </w:r>
      <w:proofErr w:type="spellEnd"/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  <w:r w:rsidRPr="00E547B3">
        <w:rPr>
          <w:sz w:val="28"/>
          <w:szCs w:val="28"/>
        </w:rPr>
        <w:t>Глава района                                                                                    И.А. Башмаков</w:t>
      </w: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6760"/>
        <w:gridCol w:w="483"/>
        <w:gridCol w:w="602"/>
        <w:gridCol w:w="1511"/>
      </w:tblGrid>
      <w:tr w:rsidR="00E547B3" w:rsidRPr="00E547B3" w:rsidTr="00E547B3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rPr>
                <w:sz w:val="28"/>
                <w:szCs w:val="28"/>
              </w:rPr>
              <w:lastRenderedPageBreak/>
              <w:br w:type="page"/>
            </w:r>
            <w:r w:rsidRPr="00E547B3"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Приложение 1</w:t>
            </w:r>
          </w:p>
        </w:tc>
      </w:tr>
      <w:tr w:rsidR="00E547B3" w:rsidRPr="00E547B3" w:rsidTr="00E547B3">
        <w:trPr>
          <w:trHeight w:val="64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 xml:space="preserve">к решению </w:t>
            </w:r>
          </w:p>
          <w:p w:rsidR="00E547B3" w:rsidRPr="00E547B3" w:rsidRDefault="00E547B3" w:rsidP="00E547B3">
            <w:r w:rsidRPr="00E547B3">
              <w:t>районного Совета народных депутатов</w:t>
            </w:r>
          </w:p>
        </w:tc>
      </w:tr>
      <w:tr w:rsidR="00E547B3" w:rsidRPr="00E547B3" w:rsidTr="00E547B3">
        <w:trPr>
          <w:trHeight w:val="33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2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от 24.10.2023 № 32</w:t>
            </w:r>
          </w:p>
        </w:tc>
      </w:tr>
      <w:tr w:rsidR="00E547B3" w:rsidRPr="00E547B3" w:rsidTr="00E547B3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</w:tr>
      <w:tr w:rsidR="00E547B3" w:rsidRPr="00E547B3" w:rsidTr="00E547B3">
        <w:trPr>
          <w:trHeight w:val="79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ind w:right="-109"/>
              <w:jc w:val="center"/>
            </w:pPr>
            <w:r w:rsidRPr="00E547B3">
              <w:t>Распределение бюджетных ассигнований  по разделам и подразделам классификации расходов районного бюджета на 2023 год</w:t>
            </w:r>
          </w:p>
        </w:tc>
      </w:tr>
      <w:tr w:rsidR="00E547B3" w:rsidRPr="00E547B3" w:rsidTr="00E547B3">
        <w:trPr>
          <w:trHeight w:val="330"/>
        </w:trPr>
        <w:tc>
          <w:tcPr>
            <w:tcW w:w="93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ind w:right="-109"/>
              <w:jc w:val="right"/>
            </w:pPr>
            <w:r w:rsidRPr="00E547B3">
              <w:t> </w:t>
            </w:r>
          </w:p>
        </w:tc>
      </w:tr>
      <w:tr w:rsidR="00E547B3" w:rsidRPr="00E547B3" w:rsidTr="00E547B3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Наименование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proofErr w:type="spellStart"/>
            <w:r w:rsidRPr="00E547B3">
              <w:t>Рз</w:t>
            </w:r>
            <w:proofErr w:type="spellEnd"/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proofErr w:type="gramStart"/>
            <w:r w:rsidRPr="00E547B3">
              <w:t>ПР</w:t>
            </w:r>
            <w:proofErr w:type="gram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Сумма          тыс. рублей</w:t>
            </w:r>
          </w:p>
        </w:tc>
      </w:tr>
      <w:tr w:rsidR="00E547B3" w:rsidRPr="00E547B3" w:rsidTr="00E547B3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</w:t>
            </w:r>
          </w:p>
        </w:tc>
      </w:tr>
      <w:tr w:rsidR="00E547B3" w:rsidRPr="00E547B3" w:rsidTr="00E547B3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98522,8</w:t>
            </w:r>
          </w:p>
        </w:tc>
      </w:tr>
      <w:tr w:rsidR="00E547B3" w:rsidRPr="00E547B3" w:rsidTr="00E547B3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74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28230,3</w:t>
            </w:r>
          </w:p>
        </w:tc>
      </w:tr>
      <w:tr w:rsidR="00E547B3" w:rsidRPr="00E547B3" w:rsidTr="00E547B3">
        <w:trPr>
          <w:trHeight w:val="18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Судебная система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4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Обеспечение деятельности финансовых, налоговых и там</w:t>
            </w:r>
            <w:r w:rsidRPr="00E547B3">
              <w:t>о</w:t>
            </w:r>
            <w:r w:rsidRPr="00E547B3">
              <w:t>женных органов и органов финансового надзора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9717,6</w:t>
            </w:r>
          </w:p>
        </w:tc>
      </w:tr>
      <w:tr w:rsidR="00E547B3" w:rsidRPr="00E547B3" w:rsidTr="00E547B3">
        <w:trPr>
          <w:trHeight w:val="2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Резервные фонды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472,5</w:t>
            </w:r>
          </w:p>
        </w:tc>
      </w:tr>
      <w:tr w:rsidR="00E547B3" w:rsidRPr="00E547B3" w:rsidTr="00E547B3">
        <w:trPr>
          <w:trHeight w:val="20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общегосударственные вопросы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57316,2</w:t>
            </w:r>
          </w:p>
        </w:tc>
      </w:tr>
      <w:tr w:rsidR="00E547B3" w:rsidRPr="00E547B3" w:rsidTr="00E547B3">
        <w:trPr>
          <w:trHeight w:val="19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Национальная оборона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Мобилизационная и вневойсковая подготовка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37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Национальная безопасность и правоохранительная деятел</w:t>
            </w:r>
            <w:r w:rsidRPr="00E547B3">
              <w:t>ь</w:t>
            </w:r>
            <w:r w:rsidRPr="00E547B3">
              <w:t>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2348,5</w:t>
            </w:r>
          </w:p>
        </w:tc>
      </w:tr>
      <w:tr w:rsidR="00E547B3" w:rsidRPr="00E547B3" w:rsidTr="00E547B3">
        <w:trPr>
          <w:trHeight w:val="50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4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вопросы в области национальной безопасности и пр</w:t>
            </w:r>
            <w:r w:rsidRPr="00E547B3">
              <w:t>а</w:t>
            </w:r>
            <w:r w:rsidRPr="00E547B3">
              <w:t>воохранительной деятельности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172,5</w:t>
            </w:r>
          </w:p>
        </w:tc>
      </w:tr>
      <w:tr w:rsidR="00E547B3" w:rsidRPr="00E547B3" w:rsidTr="00E547B3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Национальная экономика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31954,4</w:t>
            </w:r>
          </w:p>
        </w:tc>
      </w:tr>
      <w:tr w:rsidR="00E547B3" w:rsidRPr="00E547B3" w:rsidTr="00E547B3">
        <w:trPr>
          <w:trHeight w:val="14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Сельское хозяйство и рыболовство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3438,0</w:t>
            </w:r>
          </w:p>
        </w:tc>
      </w:tr>
      <w:tr w:rsidR="00E547B3" w:rsidRPr="00E547B3" w:rsidTr="00E547B3">
        <w:trPr>
          <w:trHeight w:val="1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Дорожное хозяйство (дорожные фонды)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17468,5</w:t>
            </w:r>
          </w:p>
        </w:tc>
      </w:tr>
      <w:tr w:rsidR="00E547B3" w:rsidRPr="00E547B3" w:rsidTr="00E547B3">
        <w:trPr>
          <w:trHeight w:val="24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вопросы в области национальной экономики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11047,9</w:t>
            </w:r>
          </w:p>
        </w:tc>
      </w:tr>
      <w:tr w:rsidR="00E547B3" w:rsidRPr="00E547B3" w:rsidTr="00E547B3">
        <w:trPr>
          <w:trHeight w:val="20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Жилищно-коммунальное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3758,7</w:t>
            </w:r>
          </w:p>
        </w:tc>
      </w:tr>
      <w:tr w:rsidR="00E547B3" w:rsidRPr="00E547B3" w:rsidTr="00E547B3">
        <w:trPr>
          <w:trHeight w:val="26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Жилищное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240,5</w:t>
            </w:r>
          </w:p>
        </w:tc>
      </w:tr>
      <w:tr w:rsidR="00E547B3" w:rsidRPr="00E547B3" w:rsidTr="00E547B3">
        <w:trPr>
          <w:trHeight w:val="17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Коммунальное хозяйство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2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Благоустройство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2364,0</w:t>
            </w:r>
          </w:p>
        </w:tc>
      </w:tr>
      <w:tr w:rsidR="00E547B3" w:rsidRPr="00E547B3" w:rsidTr="00E547B3">
        <w:trPr>
          <w:trHeight w:val="299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вопросы в области жилищно-коммунального хозяйства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112,0</w:t>
            </w:r>
          </w:p>
        </w:tc>
      </w:tr>
      <w:tr w:rsidR="00E547B3" w:rsidRPr="00E547B3" w:rsidTr="00E547B3">
        <w:trPr>
          <w:trHeight w:val="29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519373,7</w:t>
            </w:r>
          </w:p>
        </w:tc>
      </w:tr>
      <w:tr w:rsidR="00E547B3" w:rsidRPr="00E547B3" w:rsidTr="00E547B3">
        <w:trPr>
          <w:trHeight w:val="24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Дошкольное образование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117945,6</w:t>
            </w:r>
          </w:p>
        </w:tc>
      </w:tr>
      <w:tr w:rsidR="00E547B3" w:rsidRPr="00E547B3" w:rsidTr="00E547B3">
        <w:trPr>
          <w:trHeight w:val="21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 xml:space="preserve">Общее образование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351694,6</w:t>
            </w:r>
          </w:p>
        </w:tc>
      </w:tr>
      <w:tr w:rsidR="00E547B3" w:rsidRPr="00E547B3" w:rsidTr="00E547B3">
        <w:trPr>
          <w:trHeight w:val="27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Дополнительное образование детей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21254,5</w:t>
            </w:r>
          </w:p>
        </w:tc>
      </w:tr>
      <w:tr w:rsidR="00E547B3" w:rsidRPr="00E547B3" w:rsidTr="00E547B3">
        <w:trPr>
          <w:trHeight w:val="27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 xml:space="preserve">Молодежная политика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rFonts w:ascii="Times New Roman CYR" w:hAnsi="Times New Roman CYR" w:cs="Times New Roman CYR"/>
              </w:rPr>
            </w:pPr>
            <w:r w:rsidRPr="00E547B3">
              <w:rPr>
                <w:rFonts w:ascii="Times New Roman CYR" w:hAnsi="Times New Roman CYR" w:cs="Times New Roman CYR"/>
              </w:rPr>
              <w:t>07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17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вопросы в области образования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28449,0</w:t>
            </w:r>
          </w:p>
        </w:tc>
      </w:tr>
      <w:tr w:rsidR="00E547B3" w:rsidRPr="00E547B3" w:rsidTr="00E547B3">
        <w:trPr>
          <w:trHeight w:val="21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Культура и кинематография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46612,0</w:t>
            </w:r>
          </w:p>
        </w:tc>
      </w:tr>
      <w:tr w:rsidR="00E547B3" w:rsidRPr="00E547B3" w:rsidTr="00E547B3">
        <w:trPr>
          <w:trHeight w:val="2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44818,1</w:t>
            </w:r>
          </w:p>
        </w:tc>
      </w:tr>
      <w:tr w:rsidR="00E547B3" w:rsidRPr="00E547B3" w:rsidTr="00E547B3">
        <w:trPr>
          <w:trHeight w:val="2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lastRenderedPageBreak/>
              <w:t xml:space="preserve">Другие вопросы в области культуры, кинематографии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1793,9</w:t>
            </w:r>
          </w:p>
        </w:tc>
      </w:tr>
      <w:tr w:rsidR="00E547B3" w:rsidRPr="00E547B3" w:rsidTr="00E547B3">
        <w:trPr>
          <w:trHeight w:val="2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Социальная политика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36266,7</w:t>
            </w:r>
          </w:p>
        </w:tc>
      </w:tr>
      <w:tr w:rsidR="00E547B3" w:rsidRPr="00E547B3" w:rsidTr="00E547B3">
        <w:trPr>
          <w:trHeight w:val="183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Социальное обеспечение населения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16259,0</w:t>
            </w:r>
          </w:p>
        </w:tc>
      </w:tr>
      <w:tr w:rsidR="00E547B3" w:rsidRPr="00E547B3" w:rsidTr="00E547B3">
        <w:trPr>
          <w:trHeight w:val="246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Охрана семьи и детства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13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Другие вопросы в области социальной политики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1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Физическая культура и спорт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13114,5</w:t>
            </w:r>
          </w:p>
        </w:tc>
      </w:tr>
      <w:tr w:rsidR="00E547B3" w:rsidRPr="00E547B3" w:rsidTr="00E547B3">
        <w:trPr>
          <w:trHeight w:val="234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Физическая культура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647,8</w:t>
            </w:r>
          </w:p>
        </w:tc>
      </w:tr>
      <w:tr w:rsidR="00E547B3" w:rsidRPr="00E547B3" w:rsidTr="00E547B3">
        <w:trPr>
          <w:trHeight w:val="268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Спорт высших достижений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12466,7</w:t>
            </w:r>
          </w:p>
        </w:tc>
      </w:tr>
      <w:tr w:rsidR="00E547B3" w:rsidRPr="00E547B3" w:rsidTr="00E547B3">
        <w:trPr>
          <w:trHeight w:val="2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Обслуживание государственного и муниципального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49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Обслуживание государственного внутреннего и муниципал</w:t>
            </w:r>
            <w:r w:rsidRPr="00E547B3">
              <w:t>ь</w:t>
            </w:r>
            <w:r w:rsidRPr="00E547B3">
              <w:t>ного долга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5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13985,0</w:t>
            </w:r>
          </w:p>
        </w:tc>
      </w:tr>
      <w:tr w:rsidR="00E547B3" w:rsidRPr="00E547B3" w:rsidTr="00E547B3">
        <w:trPr>
          <w:trHeight w:val="51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Дотации на выравнивание бюджетной обеспеченности субъе</w:t>
            </w:r>
            <w:r w:rsidRPr="00E547B3">
              <w:t>к</w:t>
            </w:r>
            <w:r w:rsidRPr="00E547B3">
              <w:t>тов Российской Федерации и муниципальных образований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2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Иные межбюджетные трансферты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r w:rsidRPr="00E547B3">
              <w:t>ВСЕГО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767629,1</w:t>
            </w:r>
          </w:p>
        </w:tc>
      </w:tr>
    </w:tbl>
    <w:p w:rsidR="00E547B3" w:rsidRPr="00E547B3" w:rsidRDefault="00E547B3" w:rsidP="00E547B3">
      <w:pPr>
        <w:rPr>
          <w:sz w:val="28"/>
          <w:szCs w:val="28"/>
        </w:rPr>
      </w:pP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bookmarkStart w:id="9" w:name="RANGE!A1:G509"/>
            <w:bookmarkEnd w:id="9"/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547B3" w:rsidRPr="00E547B3" w:rsidRDefault="00E547B3" w:rsidP="00E547B3">
      <w:pPr>
        <w:rPr>
          <w:sz w:val="28"/>
          <w:szCs w:val="28"/>
        </w:rPr>
      </w:pPr>
      <w:r w:rsidRPr="00E547B3">
        <w:rPr>
          <w:sz w:val="28"/>
          <w:szCs w:val="28"/>
        </w:rPr>
        <w:br w:type="page"/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708"/>
        <w:gridCol w:w="567"/>
        <w:gridCol w:w="567"/>
        <w:gridCol w:w="1560"/>
        <w:gridCol w:w="708"/>
        <w:gridCol w:w="1276"/>
      </w:tblGrid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r w:rsidRPr="00E547B3">
              <w:t xml:space="preserve">Приложение 2 </w:t>
            </w:r>
          </w:p>
        </w:tc>
      </w:tr>
      <w:tr w:rsidR="00E547B3" w:rsidRPr="00E547B3" w:rsidTr="00E547B3">
        <w:trPr>
          <w:trHeight w:val="7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r w:rsidRPr="00E547B3">
              <w:t xml:space="preserve">к решению </w:t>
            </w:r>
          </w:p>
          <w:p w:rsidR="00E547B3" w:rsidRPr="00E547B3" w:rsidRDefault="00E547B3" w:rsidP="00E547B3">
            <w:r w:rsidRPr="00E547B3">
              <w:t xml:space="preserve">районного Совета </w:t>
            </w:r>
          </w:p>
          <w:p w:rsidR="00E547B3" w:rsidRPr="00E547B3" w:rsidRDefault="00E547B3" w:rsidP="00E547B3">
            <w:r w:rsidRPr="00E547B3">
              <w:t>народных депутатов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от 24.10.2023 № 32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547B3" w:rsidRPr="00E547B3" w:rsidRDefault="00E547B3" w:rsidP="00E547B3">
            <w:pPr>
              <w:rPr>
                <w:rFonts w:ascii="Arial CYR" w:hAnsi="Arial CYR" w:cs="Arial CYR"/>
                <w:sz w:val="20"/>
                <w:szCs w:val="20"/>
              </w:rPr>
            </w:pPr>
            <w:r w:rsidRPr="00E547B3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547B3" w:rsidRPr="00E547B3" w:rsidTr="00E547B3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7B3" w:rsidRPr="00E547B3" w:rsidRDefault="00E547B3" w:rsidP="00E547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547B3" w:rsidRPr="00E547B3" w:rsidTr="00E547B3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 xml:space="preserve"> Ведомственная структура расходов  районного бюджета </w:t>
            </w:r>
          </w:p>
        </w:tc>
      </w:tr>
      <w:tr w:rsidR="00E547B3" w:rsidRPr="00E547B3" w:rsidTr="00E547B3">
        <w:trPr>
          <w:trHeight w:val="315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на 2023 год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</w:tr>
      <w:tr w:rsidR="00E547B3" w:rsidRPr="00E547B3" w:rsidTr="00E547B3">
        <w:trPr>
          <w:trHeight w:val="6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Код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proofErr w:type="spellStart"/>
            <w:r w:rsidRPr="00E547B3"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proofErr w:type="spellStart"/>
            <w:proofErr w:type="gramStart"/>
            <w:r w:rsidRPr="00E547B3">
              <w:t>Пр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ВР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Сумма            тыс. ру</w:t>
            </w:r>
            <w:r w:rsidRPr="00E547B3">
              <w:t>б</w:t>
            </w:r>
            <w:r w:rsidRPr="00E547B3">
              <w:t>лей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Комитет по образованию админ</w:t>
            </w:r>
            <w:r w:rsidRPr="00E547B3">
              <w:t>и</w:t>
            </w:r>
            <w:r w:rsidRPr="00E547B3">
              <w:t xml:space="preserve">страции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Алтайского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530326,5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58,9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общегосударственные в</w:t>
            </w:r>
            <w:r w:rsidRPr="00E547B3">
              <w:t>о</w:t>
            </w:r>
            <w:r w:rsidRPr="00E547B3"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58,9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 xml:space="preserve">МП "Информатизация органов местного самоуправления </w:t>
            </w:r>
            <w:proofErr w:type="spellStart"/>
            <w:r w:rsidRPr="00E547B3">
              <w:rPr>
                <w:color w:val="000000"/>
              </w:rPr>
              <w:t>Посп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лихинского</w:t>
            </w:r>
            <w:proofErr w:type="spellEnd"/>
            <w:r w:rsidRPr="00E547B3">
              <w:rPr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53,9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53,9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53,9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"Подготовка и переподготовка служащих Администрации </w:t>
            </w:r>
            <w:proofErr w:type="spellStart"/>
            <w:r w:rsidRPr="00E547B3">
              <w:t>Посп</w:t>
            </w:r>
            <w:r w:rsidRPr="00E547B3">
              <w:t>е</w:t>
            </w:r>
            <w:r w:rsidRPr="00E547B3">
              <w:t>лихинского</w:t>
            </w:r>
            <w:proofErr w:type="spellEnd"/>
            <w:r w:rsidRPr="00E547B3">
              <w:t xml:space="preserve"> района и ее структу</w:t>
            </w:r>
            <w:r w:rsidRPr="00E547B3">
              <w:t>р</w:t>
            </w:r>
            <w:r w:rsidRPr="00E547B3">
              <w:t xml:space="preserve">ных подразделений, привлечение молодых специалистов для работы в учреждениях социальной сферы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Национальная безопасность и пр</w:t>
            </w:r>
            <w:r w:rsidRPr="00E547B3">
              <w:t>а</w:t>
            </w:r>
            <w:r w:rsidRPr="00E547B3"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наци</w:t>
            </w:r>
            <w:r w:rsidRPr="00E547B3">
              <w:t>о</w:t>
            </w:r>
            <w:r w:rsidRPr="00E547B3">
              <w:t>нальной безопасности и прав</w:t>
            </w:r>
            <w:r w:rsidRPr="00E547B3">
              <w:t>о</w:t>
            </w:r>
            <w:r w:rsidRPr="00E547B3"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"Повышение безопасности дорожного движения в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Жилищно-коммунальное хозя</w:t>
            </w:r>
            <w:r w:rsidRPr="00E547B3">
              <w:t>й</w:t>
            </w:r>
            <w:r w:rsidRPr="00E547B3"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ж</w:t>
            </w:r>
            <w:r w:rsidRPr="00E547B3">
              <w:t>и</w:t>
            </w:r>
            <w:r w:rsidRPr="00E547B3">
              <w:t>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"Энергосбережение и пов</w:t>
            </w:r>
            <w:r w:rsidRPr="00E547B3">
              <w:t>ы</w:t>
            </w:r>
            <w:r w:rsidRPr="00E547B3">
              <w:t>шение энергетической эффекти</w:t>
            </w:r>
            <w:r w:rsidRPr="00E547B3">
              <w:t>в</w:t>
            </w:r>
            <w:r w:rsidRPr="00E547B3">
              <w:t xml:space="preserve">ности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17,4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510177,5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117945,6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</w:t>
            </w:r>
            <w:proofErr w:type="gramStart"/>
            <w:r w:rsidRPr="00E547B3">
              <w:t>)п</w:t>
            </w:r>
            <w:proofErr w:type="gramEnd"/>
            <w:r w:rsidRPr="00E547B3">
              <w:t>одведомственных учр</w:t>
            </w:r>
            <w:r w:rsidRPr="00E547B3">
              <w:t>е</w:t>
            </w:r>
            <w:r w:rsidRPr="00E547B3"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41077,4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</w:t>
            </w:r>
            <w:proofErr w:type="gramStart"/>
            <w:r w:rsidRPr="00E547B3">
              <w:t>)п</w:t>
            </w:r>
            <w:proofErr w:type="gramEnd"/>
            <w:r w:rsidRPr="00E547B3">
              <w:t>одведомственных учр</w:t>
            </w:r>
            <w:r w:rsidRPr="00E547B3">
              <w:t>е</w:t>
            </w:r>
            <w:r w:rsidRPr="00E547B3"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41077,4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де</w:t>
            </w:r>
            <w:r w:rsidRPr="00E547B3">
              <w:t>т</w:t>
            </w:r>
            <w:r w:rsidRPr="00E547B3">
              <w:t>ских дошкольных организаций (учреждений)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41077,4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9768,6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14171,3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12386,3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4751,2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сурсы, потребляемые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2353,7</w:t>
            </w:r>
          </w:p>
        </w:tc>
      </w:tr>
      <w:tr w:rsidR="00E547B3" w:rsidRPr="00E547B3" w:rsidTr="00E547B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2353,7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2133,2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220,5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693,0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693,0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134,2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558,8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3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11032,5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11032,5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7149,9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3882,6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отраслях соц</w:t>
            </w:r>
            <w:r w:rsidRPr="00E547B3">
              <w:t>и</w:t>
            </w:r>
            <w:r w:rsidRPr="00E547B3"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62774,0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сфере образов</w:t>
            </w:r>
            <w:r w:rsidRPr="00E547B3">
              <w:t>а</w:t>
            </w:r>
            <w:r w:rsidRPr="00E547B3"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62774,0</w:t>
            </w:r>
          </w:p>
        </w:tc>
      </w:tr>
      <w:tr w:rsidR="00E547B3" w:rsidRPr="00E547B3" w:rsidTr="00E547B3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Обеспечение государственных г</w:t>
            </w:r>
            <w:r w:rsidRPr="00E547B3">
              <w:rPr>
                <w:color w:val="000000"/>
              </w:rPr>
              <w:t>а</w:t>
            </w:r>
            <w:r w:rsidRPr="00E547B3">
              <w:rPr>
                <w:color w:val="000000"/>
              </w:rPr>
              <w:t>рантий реализации  прав на пол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чение общедоступного и беспла</w:t>
            </w:r>
            <w:r w:rsidRPr="00E547B3">
              <w:rPr>
                <w:color w:val="000000"/>
              </w:rPr>
              <w:t>т</w:t>
            </w:r>
            <w:r w:rsidRPr="00E547B3">
              <w:rPr>
                <w:color w:val="000000"/>
              </w:rPr>
              <w:t>ного дошкольного образования в  дошкольных образовательных о</w:t>
            </w:r>
            <w:r w:rsidRPr="00E547B3">
              <w:rPr>
                <w:color w:val="000000"/>
              </w:rPr>
              <w:t>р</w:t>
            </w:r>
            <w:r w:rsidRPr="00E547B3">
              <w:rPr>
                <w:color w:val="000000"/>
              </w:rPr>
              <w:t xml:space="preserve">ганизациях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62774,0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41805,9</w:t>
            </w:r>
          </w:p>
        </w:tc>
      </w:tr>
      <w:tr w:rsidR="00E547B3" w:rsidRPr="00E547B3" w:rsidTr="00E547B3">
        <w:trPr>
          <w:trHeight w:val="6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462,8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20505,3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351694,6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подведо</w:t>
            </w:r>
            <w:r w:rsidRPr="00E547B3">
              <w:t>м</w:t>
            </w:r>
            <w:r w:rsidRPr="00E547B3"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26206,6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</w:t>
            </w:r>
            <w:proofErr w:type="gramStart"/>
            <w:r w:rsidRPr="00E547B3">
              <w:t>)п</w:t>
            </w:r>
            <w:proofErr w:type="gramEnd"/>
            <w:r w:rsidRPr="00E547B3">
              <w:t>одведомственных учр</w:t>
            </w:r>
            <w:r w:rsidRPr="00E547B3">
              <w:t>е</w:t>
            </w:r>
            <w:r w:rsidRPr="00E547B3">
              <w:t>ждений в сфере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26206,6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школ, детских садов, школ начальных, неполных средних и средних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26206,6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20525,9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4833,0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822,7</w:t>
            </w:r>
          </w:p>
        </w:tc>
      </w:tr>
      <w:tr w:rsidR="00E547B3" w:rsidRPr="00E547B3" w:rsidTr="00E547B3">
        <w:trPr>
          <w:trHeight w:val="10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сурсы, потребляемые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8062,2</w:t>
            </w:r>
          </w:p>
        </w:tc>
      </w:tr>
      <w:tr w:rsidR="00E547B3" w:rsidRPr="00E547B3" w:rsidTr="00E547B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8062,2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4858,0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3204,2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горячее питание уч</w:t>
            </w:r>
            <w:r w:rsidRPr="00E547B3">
              <w:t>е</w:t>
            </w:r>
            <w:r w:rsidRPr="00E547B3">
              <w:t>ников начальных классов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14386,6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10204,5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4182,1</w:t>
            </w:r>
          </w:p>
        </w:tc>
      </w:tr>
      <w:tr w:rsidR="00E547B3" w:rsidRPr="00E547B3" w:rsidTr="00E547B3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беспла</w:t>
            </w:r>
            <w:r w:rsidRPr="00E547B3">
              <w:t>т</w:t>
            </w:r>
            <w:r w:rsidRPr="00E547B3">
              <w:t>ным двухразовым питанием об</w:t>
            </w:r>
            <w:r w:rsidRPr="00E547B3">
              <w:t>у</w:t>
            </w:r>
            <w:r w:rsidRPr="00E547B3">
              <w:t>чающихся с ограниченными во</w:t>
            </w:r>
            <w:r w:rsidRPr="00E547B3">
              <w:t>з</w:t>
            </w:r>
            <w:r w:rsidRPr="00E547B3">
              <w:t>можностями здоровья муниц</w:t>
            </w:r>
            <w:r w:rsidRPr="00E547B3">
              <w:t>и</w:t>
            </w:r>
            <w:r w:rsidRPr="00E547B3">
              <w:t>пальных общеобразовательных организаций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2541,5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1855,6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685,9</w:t>
            </w:r>
          </w:p>
        </w:tc>
      </w:tr>
      <w:tr w:rsidR="00E547B3" w:rsidRPr="00E547B3" w:rsidTr="00E547B3">
        <w:trPr>
          <w:trHeight w:val="22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Расходы </w:t>
            </w:r>
            <w:proofErr w:type="spellStart"/>
            <w:r w:rsidRPr="00E547B3">
              <w:t>напрвленные</w:t>
            </w:r>
            <w:proofErr w:type="spellEnd"/>
            <w:r w:rsidRPr="00E547B3">
              <w:t xml:space="preserve"> на стро</w:t>
            </w:r>
            <w:r w:rsidRPr="00E547B3">
              <w:t>и</w:t>
            </w:r>
            <w:r w:rsidRPr="00E547B3">
              <w:t>тельно-монтажные и пусконал</w:t>
            </w:r>
            <w:r w:rsidRPr="00E547B3">
              <w:t>а</w:t>
            </w:r>
            <w:r w:rsidRPr="00E547B3">
              <w:t>дочные работы для подключения оборудования, приобретенного в целях реализации мероприятий по обеспечению развития информ</w:t>
            </w:r>
            <w:r w:rsidRPr="00E547B3">
              <w:t>а</w:t>
            </w:r>
            <w:r w:rsidRPr="00E547B3">
              <w:t xml:space="preserve">ционно-телекоммуникационной инфраструктуры объектов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7020,4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58000S3432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7020,4</w:t>
            </w:r>
          </w:p>
        </w:tc>
      </w:tr>
      <w:tr w:rsidR="00E547B3" w:rsidRPr="00E547B3" w:rsidTr="00E547B3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Обновление материально-технической базы для организации учебно-исследовательской, нау</w:t>
            </w:r>
            <w:r w:rsidRPr="00E547B3">
              <w:t>ч</w:t>
            </w:r>
            <w:r w:rsidRPr="00E547B3">
              <w:t xml:space="preserve">но-практической, творческой </w:t>
            </w:r>
            <w:proofErr w:type="gramStart"/>
            <w:r w:rsidRPr="00E547B3">
              <w:t>де</w:t>
            </w:r>
            <w:r w:rsidRPr="00E547B3">
              <w:t>я</w:t>
            </w:r>
            <w:r w:rsidRPr="00E547B3">
              <w:t>тель-</w:t>
            </w:r>
            <w:proofErr w:type="spellStart"/>
            <w:r w:rsidRPr="00E547B3">
              <w:t>ности</w:t>
            </w:r>
            <w:proofErr w:type="spellEnd"/>
            <w:proofErr w:type="gramEnd"/>
            <w:r w:rsidRPr="00E547B3">
              <w:t>, занятий физической культурой и спортом в образов</w:t>
            </w:r>
            <w:r w:rsidRPr="00E547B3">
              <w:t>а</w:t>
            </w:r>
            <w:r w:rsidRPr="00E547B3">
              <w:t>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582E250980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3755,1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582E250980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3755,1</w:t>
            </w:r>
          </w:p>
        </w:tc>
      </w:tr>
      <w:tr w:rsidR="00E547B3" w:rsidRPr="00E547B3" w:rsidTr="00E547B3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Проведение мероприятий по обе</w:t>
            </w:r>
            <w:r w:rsidRPr="00E547B3">
              <w:t>с</w:t>
            </w:r>
            <w:r w:rsidRPr="00E547B3">
              <w:t xml:space="preserve">печению деятельности советников директора по </w:t>
            </w:r>
            <w:proofErr w:type="spellStart"/>
            <w:r w:rsidRPr="00E547B3">
              <w:t>воспитаниюи</w:t>
            </w:r>
            <w:proofErr w:type="spellEnd"/>
            <w:r w:rsidRPr="00E547B3">
              <w:t xml:space="preserve"> вза</w:t>
            </w:r>
            <w:r w:rsidRPr="00E547B3">
              <w:t>и</w:t>
            </w:r>
            <w:r w:rsidRPr="00E547B3">
              <w:t>модействию с детскими общ</w:t>
            </w:r>
            <w:r w:rsidRPr="00E547B3">
              <w:t>е</w:t>
            </w:r>
            <w:r w:rsidRPr="00E547B3">
              <w:t>ственными объединениями в о</w:t>
            </w:r>
            <w:r w:rsidRPr="00E547B3">
              <w:t>б</w:t>
            </w:r>
            <w:r w:rsidRPr="00E547B3">
              <w:t>щеобразовательных организациях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907,3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680,5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226,8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2616,0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2616,0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2295,0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80,4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80,4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52,4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отраслях соц</w:t>
            </w:r>
            <w:r w:rsidRPr="00E547B3">
              <w:t>и</w:t>
            </w:r>
            <w:r w:rsidRPr="00E547B3"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285797,0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сфере образов</w:t>
            </w:r>
            <w:r w:rsidRPr="00E547B3">
              <w:t>а</w:t>
            </w:r>
            <w:r w:rsidRPr="00E547B3"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285797,0</w:t>
            </w:r>
          </w:p>
        </w:tc>
      </w:tr>
      <w:tr w:rsidR="00E547B3" w:rsidRPr="00E547B3" w:rsidTr="00E547B3">
        <w:trPr>
          <w:trHeight w:val="556"/>
        </w:trPr>
        <w:tc>
          <w:tcPr>
            <w:tcW w:w="3828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Ежемесячное денежное возн</w:t>
            </w:r>
            <w:r w:rsidRPr="00E547B3">
              <w:t>а</w:t>
            </w:r>
            <w:r w:rsidRPr="00E547B3">
              <w:t>граждение за классное руково</w:t>
            </w:r>
            <w:r w:rsidRPr="00E547B3">
              <w:t>д</w:t>
            </w:r>
            <w:r w:rsidRPr="00E547B3">
              <w:t>ство педагогическим работникам государственных и муниципал</w:t>
            </w:r>
            <w:r w:rsidRPr="00E547B3">
              <w:t>ь</w:t>
            </w:r>
            <w:r w:rsidRPr="00E547B3">
              <w:t>ных общеобразовательных орг</w:t>
            </w:r>
            <w:r w:rsidRPr="00E547B3">
              <w:t>а</w:t>
            </w:r>
            <w:r w:rsidRPr="00E547B3">
              <w:t>низаций (расходы на реализацию мероприятий в муниципальных учреждениях)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19139,0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13132,6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6006,4</w:t>
            </w:r>
          </w:p>
        </w:tc>
      </w:tr>
      <w:tr w:rsidR="00E547B3" w:rsidRPr="00E547B3" w:rsidTr="00E547B3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lastRenderedPageBreak/>
              <w:t>Обеспечение государственных г</w:t>
            </w:r>
            <w:r w:rsidRPr="00E547B3">
              <w:rPr>
                <w:color w:val="000000"/>
              </w:rPr>
              <w:t>а</w:t>
            </w:r>
            <w:r w:rsidRPr="00E547B3">
              <w:rPr>
                <w:color w:val="000000"/>
              </w:rPr>
              <w:t>рантий реализации прав на пол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чение общедоступного и беспла</w:t>
            </w:r>
            <w:r w:rsidRPr="00E547B3">
              <w:rPr>
                <w:color w:val="000000"/>
              </w:rPr>
              <w:t>т</w:t>
            </w:r>
            <w:r w:rsidRPr="00E547B3">
              <w:rPr>
                <w:color w:val="000000"/>
              </w:rPr>
              <w:t>ного дошкольного, начального общего, основного общего, сре</w:t>
            </w:r>
            <w:r w:rsidRPr="00E547B3">
              <w:rPr>
                <w:color w:val="000000"/>
              </w:rPr>
              <w:t>д</w:t>
            </w:r>
            <w:r w:rsidRPr="00E547B3">
              <w:rPr>
                <w:color w:val="000000"/>
              </w:rPr>
              <w:t>него общего образования в  общ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образовательных организациях, обеспечение дополнительного о</w:t>
            </w:r>
            <w:r w:rsidRPr="00E547B3">
              <w:rPr>
                <w:color w:val="000000"/>
              </w:rPr>
              <w:t>б</w:t>
            </w:r>
            <w:r w:rsidRPr="00E547B3">
              <w:rPr>
                <w:color w:val="000000"/>
              </w:rPr>
              <w:t>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266658,0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184935,2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4030,5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146,0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77546,3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расходы органов госуда</w:t>
            </w:r>
            <w:r w:rsidRPr="00E547B3">
              <w:t>р</w:t>
            </w:r>
            <w:r w:rsidRPr="00E547B3">
              <w:t>ственной власти субъектов Ро</w:t>
            </w:r>
            <w:r w:rsidRPr="00E547B3">
              <w:t>с</w:t>
            </w:r>
            <w:r w:rsidRPr="00E547B3">
              <w:t>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 местных адм</w:t>
            </w:r>
            <w:r w:rsidRPr="00E547B3">
              <w:t>и</w:t>
            </w:r>
            <w:r w:rsidRPr="00E547B3"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321,5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Дополнительное образование д</w:t>
            </w:r>
            <w:r w:rsidRPr="00E547B3">
              <w:t>е</w:t>
            </w:r>
            <w:r w:rsidRPr="00E547B3"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12552,8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орг</w:t>
            </w:r>
            <w:r w:rsidRPr="00E547B3">
              <w:t>а</w:t>
            </w:r>
            <w:r w:rsidRPr="00E547B3">
              <w:t>низаций (учреждений) дополн</w:t>
            </w:r>
            <w:r w:rsidRPr="00E547B3">
              <w:t>и</w:t>
            </w:r>
            <w:r w:rsidRPr="00E547B3"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7510,9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6228,1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625,4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657,4</w:t>
            </w:r>
          </w:p>
        </w:tc>
      </w:tr>
      <w:tr w:rsidR="00E547B3" w:rsidRPr="00E547B3" w:rsidTr="00E547B3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сурсы, потребляемые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445,0</w:t>
            </w:r>
          </w:p>
        </w:tc>
      </w:tr>
      <w:tr w:rsidR="00E547B3" w:rsidRPr="00E547B3" w:rsidTr="00E547B3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445,0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445,0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178,5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178,5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178,5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4411,8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4411,8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4411,8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образ</w:t>
            </w:r>
            <w:r w:rsidRPr="00E547B3">
              <w:t>о</w:t>
            </w:r>
            <w:r w:rsidRPr="00E547B3">
              <w:lastRenderedPageBreak/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27984,5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4209,7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4209,7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3589,4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615,0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5,3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комиссий по делам несовершеннолетних и з</w:t>
            </w:r>
            <w:r w:rsidRPr="00E547B3">
              <w:t>а</w:t>
            </w:r>
            <w:r w:rsidRPr="00E547B3">
              <w:t xml:space="preserve">щите их прав и органов опеки и попечительства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876,5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858,4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18,1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</w:t>
            </w:r>
            <w:proofErr w:type="gramStart"/>
            <w:r w:rsidRPr="00E547B3">
              <w:t>)п</w:t>
            </w:r>
            <w:proofErr w:type="gramEnd"/>
            <w:r w:rsidRPr="00E547B3">
              <w:t>одведомственных учр</w:t>
            </w:r>
            <w:r w:rsidRPr="00E547B3">
              <w:t>е</w:t>
            </w:r>
            <w:r w:rsidRPr="00E547B3">
              <w:t>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3062,2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иных по</w:t>
            </w:r>
            <w:r w:rsidRPr="00E547B3">
              <w:t>д</w:t>
            </w:r>
            <w:r w:rsidRPr="00E547B3"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3062,2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Учебно-методические кабинеты, централизованные бухгалтерии, группы хозяйственного обслуж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вания, учебные фильмотеки, ме</w:t>
            </w:r>
            <w:r w:rsidRPr="00E547B3">
              <w:rPr>
                <w:color w:val="000000"/>
              </w:rPr>
              <w:t>ж</w:t>
            </w:r>
            <w:r w:rsidRPr="00E547B3">
              <w:rPr>
                <w:color w:val="000000"/>
              </w:rPr>
              <w:t>школьные учебно-производственные комбинаты, л</w:t>
            </w:r>
            <w:r w:rsidRPr="00E547B3">
              <w:rPr>
                <w:color w:val="000000"/>
              </w:rPr>
              <w:t>о</w:t>
            </w:r>
            <w:r w:rsidRPr="00E547B3">
              <w:rPr>
                <w:color w:val="000000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3062,2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2952,3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109,9</w:t>
            </w:r>
          </w:p>
        </w:tc>
      </w:tr>
      <w:tr w:rsidR="00E547B3" w:rsidRPr="00E547B3" w:rsidTr="00E547B3">
        <w:trPr>
          <w:trHeight w:val="130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по возмещению части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компенсацию части банковской процентной ставки по ипотечному кредиту молодым учителям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14200S0620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14200S0620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"Содействие занятости нас</w:t>
            </w:r>
            <w:r w:rsidRPr="00E547B3">
              <w:t>е</w:t>
            </w:r>
            <w:r w:rsidRPr="00E547B3">
              <w:t xml:space="preserve">ления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143,1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143,1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103,5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39,6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образования в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18414,6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18402,6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12747,1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5652,9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Развитие системы отдыха и укре</w:t>
            </w:r>
            <w:r w:rsidRPr="00E547B3">
              <w:t>п</w:t>
            </w:r>
            <w:r w:rsidRPr="00E547B3">
              <w:t>ление здоровья детей (</w:t>
            </w:r>
            <w:proofErr w:type="spellStart"/>
            <w:r w:rsidRPr="00E547B3">
              <w:t>софинанс</w:t>
            </w:r>
            <w:r w:rsidRPr="00E547B3">
              <w:t>и</w:t>
            </w:r>
            <w:r w:rsidRPr="00E547B3">
              <w:t>рование</w:t>
            </w:r>
            <w:proofErr w:type="spellEnd"/>
            <w:r w:rsidRPr="00E547B3"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проведение детской оздоровительной кампании (край)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1190,0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Развитие системы отдыха и укре</w:t>
            </w:r>
            <w:r w:rsidRPr="00E547B3">
              <w:t>п</w:t>
            </w:r>
            <w:r w:rsidRPr="00E547B3">
              <w:t>ление здоровья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1190,0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90100S3212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1190,0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57,8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выплаты по обязател</w:t>
            </w:r>
            <w:r w:rsidRPr="00E547B3">
              <w:t>ь</w:t>
            </w:r>
            <w:r w:rsidRPr="00E547B3"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57,8</w:t>
            </w:r>
          </w:p>
        </w:tc>
      </w:tr>
      <w:tr w:rsidR="00E547B3" w:rsidRPr="00E547B3" w:rsidTr="00E547B3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57,8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отраслях соц</w:t>
            </w:r>
            <w:r w:rsidRPr="00E547B3">
              <w:t>и</w:t>
            </w:r>
            <w:r w:rsidRPr="00E547B3">
              <w:t>альной сферы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Иные вопросы в сфере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Компенсация части родительской платы за присмотр и уход за дет</w:t>
            </w:r>
            <w:r w:rsidRPr="00E547B3">
              <w:t>ь</w:t>
            </w:r>
            <w:r w:rsidRPr="00E547B3">
              <w:t>ми, осваивающими образовател</w:t>
            </w:r>
            <w:r w:rsidRPr="00E547B3">
              <w:t>ь</w:t>
            </w:r>
            <w:r w:rsidRPr="00E547B3">
              <w:t>ные программы дошкольного о</w:t>
            </w:r>
            <w:r w:rsidRPr="00E547B3">
              <w:t>б</w:t>
            </w:r>
            <w:r w:rsidRPr="00E547B3">
              <w:t>разования в организациях, ос</w:t>
            </w:r>
            <w:r w:rsidRPr="00E547B3">
              <w:t>у</w:t>
            </w:r>
            <w:r w:rsidRPr="00E547B3">
              <w:t>ществляющих образовательную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3057,0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2185,9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871,1</w:t>
            </w:r>
          </w:p>
        </w:tc>
      </w:tr>
      <w:tr w:rsidR="00E547B3" w:rsidRPr="00E547B3" w:rsidTr="00E547B3">
        <w:trPr>
          <w:trHeight w:val="101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Содержание ребенка в семье оп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куна (попечителя) и приемной с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мье, а также вознаграждение, пр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читающееся приемному родителю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16946,0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Выплаты приемной семье на с</w:t>
            </w:r>
            <w:r w:rsidRPr="00E547B3">
              <w:t>о</w:t>
            </w:r>
            <w:r w:rsidRPr="00E547B3"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5394,0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5394,0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Вознаграждение приемному род</w:t>
            </w:r>
            <w:r w:rsidRPr="00E547B3">
              <w:t>и</w:t>
            </w:r>
            <w:r w:rsidRPr="00E547B3">
              <w:t>телю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2585,0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2585,0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Выплаты семьям опекунов на с</w:t>
            </w:r>
            <w:r w:rsidRPr="00E547B3">
              <w:t>о</w:t>
            </w:r>
            <w:r w:rsidRPr="00E547B3">
              <w:t>держание подопечных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8967,0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8967,0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3556,9</w:t>
            </w:r>
          </w:p>
        </w:tc>
      </w:tr>
      <w:tr w:rsidR="00E547B3" w:rsidRPr="00E547B3" w:rsidTr="00E547B3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общегосударственные в</w:t>
            </w:r>
            <w:r w:rsidRPr="00E547B3">
              <w:t>о</w:t>
            </w:r>
            <w:r w:rsidRPr="00E547B3"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118,9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подведо</w:t>
            </w:r>
            <w:r w:rsidRPr="00E547B3">
              <w:t>м</w:t>
            </w:r>
            <w:r w:rsidRPr="00E547B3"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105,7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иных по</w:t>
            </w:r>
            <w:r w:rsidRPr="00E547B3">
              <w:t>д</w:t>
            </w:r>
            <w:r w:rsidRPr="00E547B3"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105,7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Учебно-методические кабинеты, централизованные бухгалтерии, группы хозяйственного обслуж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вания, учебные фильмотеки, ме</w:t>
            </w:r>
            <w:r w:rsidRPr="00E547B3">
              <w:rPr>
                <w:color w:val="000000"/>
              </w:rPr>
              <w:t>ж</w:t>
            </w:r>
            <w:r w:rsidRPr="00E547B3">
              <w:rPr>
                <w:color w:val="000000"/>
              </w:rPr>
              <w:t>школьные учебно-производственные комбинаты, л</w:t>
            </w:r>
            <w:r w:rsidRPr="00E547B3">
              <w:rPr>
                <w:color w:val="000000"/>
              </w:rPr>
              <w:t>о</w:t>
            </w:r>
            <w:r w:rsidRPr="00E547B3">
              <w:rPr>
                <w:color w:val="000000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105,7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105,7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 xml:space="preserve">МП "Информатизация органов местного самоуправления </w:t>
            </w:r>
            <w:proofErr w:type="spellStart"/>
            <w:r w:rsidRPr="00E547B3">
              <w:rPr>
                <w:color w:val="000000"/>
              </w:rPr>
              <w:t>Посп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лихинского</w:t>
            </w:r>
            <w:proofErr w:type="spellEnd"/>
            <w:r w:rsidRPr="00E547B3">
              <w:rPr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8,2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8,2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8,2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0,5</w:t>
            </w:r>
          </w:p>
        </w:tc>
      </w:tr>
      <w:tr w:rsidR="00E547B3" w:rsidRPr="00E547B3" w:rsidTr="00E547B3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"Подготовка и переподготовка служащих Администрации </w:t>
            </w:r>
            <w:proofErr w:type="spellStart"/>
            <w:r w:rsidRPr="00E547B3">
              <w:t>Посп</w:t>
            </w:r>
            <w:r w:rsidRPr="00E547B3">
              <w:t>е</w:t>
            </w:r>
            <w:r w:rsidRPr="00E547B3">
              <w:t>лихинского</w:t>
            </w:r>
            <w:proofErr w:type="spellEnd"/>
            <w:r w:rsidRPr="00E547B3">
              <w:t xml:space="preserve"> района и ее структу</w:t>
            </w:r>
            <w:r w:rsidRPr="00E547B3">
              <w:t>р</w:t>
            </w:r>
            <w:r w:rsidRPr="00E547B3">
              <w:t xml:space="preserve">ных подразделений, привлечение молодых специалистов для работы в учреждениях социальной сферы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3438,0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Управление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3438,0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3093,2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3093,2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2934,9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157,5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сельского хозяйства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наци</w:t>
            </w:r>
            <w:r w:rsidRPr="00E547B3">
              <w:t>о</w:t>
            </w:r>
            <w:r w:rsidRPr="00E547B3"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области сельского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Отлов и содержание безнадзорных животных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Комитет по финансам, налоговой и кредитной политике админ</w:t>
            </w:r>
            <w:r w:rsidRPr="00E547B3">
              <w:t>и</w:t>
            </w:r>
            <w:r w:rsidRPr="00E547B3">
              <w:t xml:space="preserve">страции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34201,1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12025,5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фина</w:t>
            </w:r>
            <w:r w:rsidRPr="00E547B3">
              <w:t>н</w:t>
            </w:r>
            <w:r w:rsidRPr="00E547B3"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9020,3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9020,3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9020,3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8477,8</w:t>
            </w:r>
          </w:p>
        </w:tc>
      </w:tr>
      <w:tr w:rsidR="00E547B3" w:rsidRPr="00E547B3" w:rsidTr="00E547B3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493,0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48,7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общегосударственные в</w:t>
            </w:r>
            <w:r w:rsidRPr="00E547B3">
              <w:t>о</w:t>
            </w:r>
            <w:r w:rsidRPr="00E547B3"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3005,2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иных по</w:t>
            </w:r>
            <w:r w:rsidRPr="00E547B3">
              <w:t>д</w:t>
            </w:r>
            <w:r w:rsidRPr="00E547B3"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2921,9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Учебно-методические кабинеты, централизованные бухгалтерии, группы хозяйственного обслуж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вания, учебные фильмотеки, ме</w:t>
            </w:r>
            <w:r w:rsidRPr="00E547B3">
              <w:rPr>
                <w:color w:val="000000"/>
              </w:rPr>
              <w:t>ж</w:t>
            </w:r>
            <w:r w:rsidRPr="00E547B3">
              <w:rPr>
                <w:color w:val="000000"/>
              </w:rPr>
              <w:t>школьные учебно-производственные комбинаты, л</w:t>
            </w:r>
            <w:r w:rsidRPr="00E547B3">
              <w:rPr>
                <w:color w:val="000000"/>
              </w:rPr>
              <w:t>о</w:t>
            </w:r>
            <w:r w:rsidRPr="00E547B3">
              <w:rPr>
                <w:color w:val="000000"/>
              </w:rPr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2921,9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2921,9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lastRenderedPageBreak/>
              <w:t xml:space="preserve">МП "Информатизация органов местного самоуправления </w:t>
            </w:r>
            <w:proofErr w:type="spellStart"/>
            <w:r w:rsidRPr="00E547B3">
              <w:rPr>
                <w:color w:val="000000"/>
              </w:rPr>
              <w:t>Посп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лихинского</w:t>
            </w:r>
            <w:proofErr w:type="spellEnd"/>
            <w:r w:rsidRPr="00E547B3">
              <w:rPr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76,0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76,0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76,0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 xml:space="preserve">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2,8</w:t>
            </w:r>
          </w:p>
        </w:tc>
      </w:tr>
      <w:tr w:rsidR="00E547B3" w:rsidRPr="00E547B3" w:rsidTr="00E547B3">
        <w:trPr>
          <w:trHeight w:val="86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2,8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"Подготовка и переподготовка служащих Администрации </w:t>
            </w:r>
            <w:proofErr w:type="spellStart"/>
            <w:r w:rsidRPr="00E547B3">
              <w:t>Посп</w:t>
            </w:r>
            <w:r w:rsidRPr="00E547B3">
              <w:t>е</w:t>
            </w:r>
            <w:r w:rsidRPr="00E547B3">
              <w:t>лихинского</w:t>
            </w:r>
            <w:proofErr w:type="spellEnd"/>
            <w:r w:rsidRPr="00E547B3">
              <w:t xml:space="preserve"> района и ее структу</w:t>
            </w:r>
            <w:r w:rsidRPr="00E547B3">
              <w:t>р</w:t>
            </w:r>
            <w:r w:rsidRPr="00E547B3">
              <w:t xml:space="preserve">ных подразделений, привлечение молодых специалистов для работы в учреждениях социальной сферы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Осуществление первичного вои</w:t>
            </w:r>
            <w:r w:rsidRPr="00E547B3">
              <w:t>н</w:t>
            </w:r>
            <w:r w:rsidRPr="00E547B3">
              <w:t>ского учета органами местного самоуправления поселений, мун</w:t>
            </w:r>
            <w:r w:rsidRPr="00E547B3">
              <w:t>и</w:t>
            </w:r>
            <w:r w:rsidRPr="00E547B3">
              <w:t>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Субвенции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6025,0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</w:t>
            </w:r>
            <w:r w:rsidRPr="00E547B3">
              <w:t>б</w:t>
            </w:r>
            <w:r w:rsidRPr="00E547B3">
              <w:t>щего характера бюджетам субъе</w:t>
            </w:r>
            <w:r w:rsidRPr="00E547B3">
              <w:t>к</w:t>
            </w:r>
            <w:r w:rsidRPr="00E547B3">
              <w:t>тов РФ и муниципальных образ</w:t>
            </w:r>
            <w:r w:rsidRPr="00E547B3">
              <w:t>о</w:t>
            </w:r>
            <w:r w:rsidRPr="00E547B3"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</w:t>
            </w:r>
            <w:r w:rsidRPr="00E547B3">
              <w:t>р</w:t>
            </w:r>
            <w:r w:rsidRPr="00E547B3"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55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Межбюджетные трансферты бю</w:t>
            </w:r>
            <w:r w:rsidRPr="00E547B3">
              <w:t>д</w:t>
            </w:r>
            <w:r w:rsidRPr="00E547B3">
              <w:t>жетам муниципальных районов из бюджетов поселений и межбю</w:t>
            </w:r>
            <w:r w:rsidRPr="00E547B3">
              <w:t>д</w:t>
            </w:r>
            <w:r w:rsidRPr="00E547B3">
              <w:t>жетные трансферты бюджетам п</w:t>
            </w:r>
            <w:r w:rsidRPr="00E547B3">
              <w:t>о</w:t>
            </w:r>
            <w:r w:rsidRPr="00E547B3">
              <w:t xml:space="preserve">селений </w:t>
            </w:r>
            <w:proofErr w:type="gramStart"/>
            <w:r w:rsidRPr="00E547B3">
              <w:t>из бюджетов муниц</w:t>
            </w:r>
            <w:r w:rsidRPr="00E547B3">
              <w:t>и</w:t>
            </w:r>
            <w:r w:rsidRPr="00E547B3">
              <w:t>пальных районов на осуществл</w:t>
            </w:r>
            <w:r w:rsidRPr="00E547B3">
              <w:t>е</w:t>
            </w:r>
            <w:r w:rsidRPr="00E547B3">
              <w:t>ние части полномочий по реш</w:t>
            </w:r>
            <w:r w:rsidRPr="00E547B3">
              <w:t>е</w:t>
            </w:r>
            <w:r w:rsidRPr="00E547B3">
              <w:t>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наци</w:t>
            </w:r>
            <w:r w:rsidRPr="00E547B3">
              <w:t>о</w:t>
            </w:r>
            <w:r w:rsidRPr="00E547B3"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491,7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491,7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</w:t>
            </w:r>
            <w:r w:rsidRPr="00E547B3">
              <w:t>р</w:t>
            </w:r>
            <w:r w:rsidRPr="00E547B3"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491,7</w:t>
            </w:r>
          </w:p>
        </w:tc>
      </w:tr>
      <w:tr w:rsidR="00E547B3" w:rsidRPr="00E547B3" w:rsidTr="00E547B3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</w:t>
            </w:r>
            <w:r w:rsidRPr="00E547B3">
              <w:t>д</w:t>
            </w:r>
            <w:r w:rsidRPr="00E547B3">
              <w:t>жетам муниципальных районов из бюджетов поселений и межбю</w:t>
            </w:r>
            <w:r w:rsidRPr="00E547B3">
              <w:t>д</w:t>
            </w:r>
            <w:r w:rsidRPr="00E547B3">
              <w:t>жетные трансферты бюджетам п</w:t>
            </w:r>
            <w:r w:rsidRPr="00E547B3">
              <w:t>о</w:t>
            </w:r>
            <w:r w:rsidRPr="00E547B3">
              <w:t xml:space="preserve">селений </w:t>
            </w:r>
            <w:proofErr w:type="gramStart"/>
            <w:r w:rsidRPr="00E547B3">
              <w:t>из бюджетов муниц</w:t>
            </w:r>
            <w:r w:rsidRPr="00E547B3">
              <w:t>и</w:t>
            </w:r>
            <w:r w:rsidRPr="00E547B3">
              <w:t>пальных районов на осуществл</w:t>
            </w:r>
            <w:r w:rsidRPr="00E547B3">
              <w:t>е</w:t>
            </w:r>
            <w:r w:rsidRPr="00E547B3">
              <w:t>ние части полномочий по реш</w:t>
            </w:r>
            <w:r w:rsidRPr="00E547B3">
              <w:t>е</w:t>
            </w:r>
            <w:r w:rsidRPr="00E547B3">
              <w:t>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491,7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491,7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Жилищно-коммунальное хозя</w:t>
            </w:r>
            <w:r w:rsidRPr="00E547B3">
              <w:t>й</w:t>
            </w:r>
            <w:r w:rsidRPr="00E547B3"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453,3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</w:t>
            </w:r>
            <w:r w:rsidRPr="00E547B3">
              <w:t>б</w:t>
            </w:r>
            <w:r w:rsidRPr="00E547B3">
              <w:t>щего характера бюджетам субъе</w:t>
            </w:r>
            <w:r w:rsidRPr="00E547B3">
              <w:t>к</w:t>
            </w:r>
            <w:r w:rsidRPr="00E547B3">
              <w:t>тов РФ и муниципальных образ</w:t>
            </w:r>
            <w:r w:rsidRPr="00E547B3">
              <w:t>о</w:t>
            </w:r>
            <w:r w:rsidRPr="00E547B3"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</w:t>
            </w:r>
            <w:r w:rsidRPr="00E547B3">
              <w:t>р</w:t>
            </w:r>
            <w:r w:rsidRPr="00E547B3"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55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</w:t>
            </w:r>
            <w:r w:rsidRPr="00E547B3">
              <w:t>д</w:t>
            </w:r>
            <w:r w:rsidRPr="00E547B3">
              <w:t>жетам муниципальных районов из бюджетов поселений и межбю</w:t>
            </w:r>
            <w:r w:rsidRPr="00E547B3">
              <w:t>д</w:t>
            </w:r>
            <w:r w:rsidRPr="00E547B3">
              <w:t>жетные трансферты бюджетам п</w:t>
            </w:r>
            <w:r w:rsidRPr="00E547B3">
              <w:t>о</w:t>
            </w:r>
            <w:r w:rsidRPr="00E547B3">
              <w:t xml:space="preserve">селений </w:t>
            </w:r>
            <w:proofErr w:type="gramStart"/>
            <w:r w:rsidRPr="00E547B3">
              <w:t>из бюджетов муниц</w:t>
            </w:r>
            <w:r w:rsidRPr="00E547B3">
              <w:t>и</w:t>
            </w:r>
            <w:r w:rsidRPr="00E547B3">
              <w:t>пальных районов на осуществл</w:t>
            </w:r>
            <w:r w:rsidRPr="00E547B3">
              <w:t>е</w:t>
            </w:r>
            <w:r w:rsidRPr="00E547B3">
              <w:t>ние части полномочий по реш</w:t>
            </w:r>
            <w:r w:rsidRPr="00E547B3">
              <w:t>е</w:t>
            </w:r>
            <w:r w:rsidRPr="00E547B3">
              <w:t>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</w:t>
            </w:r>
            <w:r w:rsidRPr="00E547B3">
              <w:t>б</w:t>
            </w:r>
            <w:r w:rsidRPr="00E547B3">
              <w:t>щего характера бюджетам субъе</w:t>
            </w:r>
            <w:r w:rsidRPr="00E547B3">
              <w:t>к</w:t>
            </w:r>
            <w:r w:rsidRPr="00E547B3">
              <w:t>тов РФ и муниципальных образ</w:t>
            </w:r>
            <w:r w:rsidRPr="00E547B3">
              <w:t>о</w:t>
            </w:r>
            <w:r w:rsidRPr="00E547B3"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</w:t>
            </w:r>
            <w:r w:rsidRPr="00E547B3">
              <w:t>р</w:t>
            </w:r>
            <w:r w:rsidRPr="00E547B3"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</w:t>
            </w:r>
            <w:r w:rsidRPr="00E547B3">
              <w:t>д</w:t>
            </w:r>
            <w:r w:rsidRPr="00E547B3">
              <w:t>жетам муниципальных районов из бюджетов поселений и межбю</w:t>
            </w:r>
            <w:r w:rsidRPr="00E547B3">
              <w:t>д</w:t>
            </w:r>
            <w:r w:rsidRPr="00E547B3">
              <w:t>жетные трансферты бюджетам п</w:t>
            </w:r>
            <w:r w:rsidRPr="00E547B3">
              <w:t>о</w:t>
            </w:r>
            <w:r w:rsidRPr="00E547B3">
              <w:t xml:space="preserve">селений </w:t>
            </w:r>
            <w:proofErr w:type="gramStart"/>
            <w:r w:rsidRPr="00E547B3">
              <w:t>из бюджетов муниц</w:t>
            </w:r>
            <w:r w:rsidRPr="00E547B3">
              <w:t>и</w:t>
            </w:r>
            <w:r w:rsidRPr="00E547B3">
              <w:t>пальных районов на осуществл</w:t>
            </w:r>
            <w:r w:rsidRPr="00E547B3">
              <w:t>е</w:t>
            </w:r>
            <w:r w:rsidRPr="00E547B3">
              <w:t>ние части полномочий по реш</w:t>
            </w:r>
            <w:r w:rsidRPr="00E547B3">
              <w:t>е</w:t>
            </w:r>
            <w:r w:rsidRPr="00E547B3">
              <w:t>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культ</w:t>
            </w:r>
            <w:r w:rsidRPr="00E547B3">
              <w:t>у</w:t>
            </w:r>
            <w:r w:rsidRPr="00E547B3"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</w:t>
            </w:r>
            <w:r w:rsidRPr="00E547B3">
              <w:t>б</w:t>
            </w:r>
            <w:r w:rsidRPr="00E547B3">
              <w:t>щего характера бюджетам субъе</w:t>
            </w:r>
            <w:r w:rsidRPr="00E547B3">
              <w:t>к</w:t>
            </w:r>
            <w:r w:rsidRPr="00E547B3">
              <w:t>тов РФ и муниципальных образ</w:t>
            </w:r>
            <w:r w:rsidRPr="00E547B3">
              <w:t>о</w:t>
            </w:r>
            <w:r w:rsidRPr="00E547B3"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</w:t>
            </w:r>
            <w:r w:rsidRPr="00E547B3">
              <w:t>р</w:t>
            </w:r>
            <w:r w:rsidRPr="00E547B3">
              <w:t>ты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253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</w:t>
            </w:r>
            <w:r w:rsidRPr="00E547B3">
              <w:t>д</w:t>
            </w:r>
            <w:r w:rsidRPr="00E547B3">
              <w:t>жетам муниципальных районов из бюджетов поселений и межбю</w:t>
            </w:r>
            <w:r w:rsidRPr="00E547B3">
              <w:t>д</w:t>
            </w:r>
            <w:r w:rsidRPr="00E547B3">
              <w:t>жетные трансферты бюджетам п</w:t>
            </w:r>
            <w:r w:rsidRPr="00E547B3">
              <w:t>о</w:t>
            </w:r>
            <w:r w:rsidRPr="00E547B3">
              <w:t xml:space="preserve">селений </w:t>
            </w:r>
            <w:proofErr w:type="gramStart"/>
            <w:r w:rsidRPr="00E547B3">
              <w:t>из бюджетов муниц</w:t>
            </w:r>
            <w:r w:rsidRPr="00E547B3">
              <w:t>и</w:t>
            </w:r>
            <w:r w:rsidRPr="00E547B3">
              <w:t>пальных районов на осуществл</w:t>
            </w:r>
            <w:r w:rsidRPr="00E547B3">
              <w:t>е</w:t>
            </w:r>
            <w:r w:rsidRPr="00E547B3">
              <w:t>ние части полномочий по реш</w:t>
            </w:r>
            <w:r w:rsidRPr="00E547B3">
              <w:t>е</w:t>
            </w:r>
            <w:r w:rsidRPr="00E547B3">
              <w:t>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Процентные платежи по долговым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Обслуживание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9930014070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Межбюджетные трансферты бю</w:t>
            </w:r>
            <w:r w:rsidRPr="00E547B3">
              <w:t>д</w:t>
            </w:r>
            <w:r w:rsidRPr="00E547B3">
              <w:t>жетам субъектов Российской Ф</w:t>
            </w:r>
            <w:r w:rsidRPr="00E547B3">
              <w:t>е</w:t>
            </w:r>
            <w:r w:rsidRPr="00E547B3">
              <w:t>дерации и муниципальных образ</w:t>
            </w:r>
            <w:r w:rsidRPr="00E547B3">
              <w:t>о</w:t>
            </w:r>
            <w:r w:rsidRPr="00E547B3">
              <w:t>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13985,0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Дотации на выравнивание бю</w:t>
            </w:r>
            <w:r w:rsidRPr="00E547B3">
              <w:t>д</w:t>
            </w:r>
            <w:r w:rsidRPr="00E547B3">
              <w:t>жетной обеспеченности субъектов Российской Федерации и муниц</w:t>
            </w:r>
            <w:r w:rsidRPr="00E547B3">
              <w:t>и</w:t>
            </w:r>
            <w:r w:rsidRPr="00E547B3">
              <w:t>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</w:t>
            </w:r>
            <w:r w:rsidRPr="00E547B3">
              <w:t>б</w:t>
            </w:r>
            <w:r w:rsidRPr="00E547B3">
              <w:t>щего характера бюджетам субъе</w:t>
            </w:r>
            <w:r w:rsidRPr="00E547B3">
              <w:t>к</w:t>
            </w:r>
            <w:r w:rsidRPr="00E547B3">
              <w:t>тов Российской Федерации и м</w:t>
            </w:r>
            <w:r w:rsidRPr="00E547B3">
              <w:t>у</w:t>
            </w:r>
            <w:r w:rsidRPr="00E547B3">
              <w:t>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Выравнивание бюджетной обесп</w:t>
            </w:r>
            <w:r w:rsidRPr="00E547B3">
              <w:t>е</w:t>
            </w:r>
            <w:r w:rsidRPr="00E547B3">
              <w:t>ченности муниципальных образ</w:t>
            </w:r>
            <w:r w:rsidRPr="00E547B3">
              <w:t>о</w:t>
            </w:r>
            <w:r w:rsidRPr="00E547B3">
              <w:t>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Выравнивание бюджетной обесп</w:t>
            </w:r>
            <w:r w:rsidRPr="00E547B3">
              <w:t>е</w:t>
            </w:r>
            <w:r w:rsidRPr="00E547B3">
              <w:t>ченности поселений из районного фонда финансовой поддержки п</w:t>
            </w:r>
            <w:r w:rsidRPr="00E547B3">
              <w:t>о</w:t>
            </w:r>
            <w:r w:rsidRPr="00E547B3">
              <w:t>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Дотации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9810060220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 xml:space="preserve">МП "Поддержание устойчивого исполнения бюджетов сельских поселений </w:t>
            </w:r>
            <w:proofErr w:type="spellStart"/>
            <w:r w:rsidRPr="00E547B3">
              <w:rPr>
                <w:color w:val="000000"/>
              </w:rPr>
              <w:t>Поспелихинского</w:t>
            </w:r>
            <w:proofErr w:type="spellEnd"/>
            <w:r w:rsidRPr="00E547B3">
              <w:rPr>
                <w:color w:val="000000"/>
              </w:rPr>
              <w:t xml:space="preserve"> ра</w:t>
            </w:r>
            <w:r w:rsidRPr="00E547B3">
              <w:rPr>
                <w:color w:val="000000"/>
              </w:rPr>
              <w:t>й</w:t>
            </w:r>
            <w:r w:rsidRPr="00E547B3">
              <w:rPr>
                <w:color w:val="000000"/>
              </w:rPr>
              <w:t>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Иные межбюджетные трансферты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Администрация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Алтайского края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199544,6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86319,5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государственных (муниципал</w:t>
            </w:r>
            <w:r w:rsidRPr="00E547B3">
              <w:t>ь</w:t>
            </w:r>
            <w:r w:rsidRPr="00E547B3">
              <w:t>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Функционирование Правительства Российской Федерации, высших исполнительных органов госуда</w:t>
            </w:r>
            <w:r w:rsidRPr="00E547B3">
              <w:t>р</w:t>
            </w:r>
            <w:r w:rsidRPr="00E547B3">
              <w:t>ственной власти субъектов Ро</w:t>
            </w:r>
            <w:r w:rsidRPr="00E547B3">
              <w:t>с</w:t>
            </w:r>
            <w:r w:rsidRPr="00E547B3">
              <w:t>сийской Федерации, местных а</w:t>
            </w:r>
            <w:r w:rsidRPr="00E547B3">
              <w:t>д</w:t>
            </w:r>
            <w:r w:rsidRPr="00E547B3">
              <w:t>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28230,3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26775,5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26775,5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23457,6</w:t>
            </w:r>
          </w:p>
        </w:tc>
      </w:tr>
      <w:tr w:rsidR="00E547B3" w:rsidRPr="00E547B3" w:rsidTr="00E547B3">
        <w:trPr>
          <w:trHeight w:val="8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3230,8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4,4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82,7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сурсы, потребляемые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1454,8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1454,8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1454,8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Составление (изменение) списков кандидатов в присяжные заседат</w:t>
            </w:r>
            <w:r w:rsidRPr="00E547B3">
              <w:t>е</w:t>
            </w:r>
            <w:r w:rsidRPr="00E547B3">
              <w:t>ли федеральных судов общей юрисдикции в Российской Фед</w:t>
            </w:r>
            <w:r w:rsidRPr="00E547B3">
              <w:t>е</w:t>
            </w:r>
            <w:r w:rsidRPr="00E547B3">
              <w:t>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 xml:space="preserve">Контрольно-счетный орган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спелихинского</w:t>
            </w:r>
            <w:proofErr w:type="spellEnd"/>
            <w:r w:rsidRPr="00E547B3"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697,3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фина</w:t>
            </w:r>
            <w:r w:rsidRPr="00E547B3">
              <w:t>н</w:t>
            </w:r>
            <w:r w:rsidRPr="00E547B3">
              <w:t>совых, налоговых и таможенных органов и органов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697,3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органов местного сам</w:t>
            </w:r>
            <w:r w:rsidRPr="00E547B3">
              <w:t>о</w:t>
            </w:r>
            <w:r w:rsidRPr="00E547B3">
              <w:t>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697,3</w:t>
            </w:r>
          </w:p>
        </w:tc>
      </w:tr>
      <w:tr w:rsidR="00E547B3" w:rsidRPr="00E547B3" w:rsidTr="00E547B3">
        <w:trPr>
          <w:trHeight w:val="51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697,3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653,1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44,2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472,5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 местных адм</w:t>
            </w:r>
            <w:r w:rsidRPr="00E547B3">
              <w:t>и</w:t>
            </w:r>
            <w:r w:rsidRPr="00E547B3"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472,5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472,5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общегосударственные в</w:t>
            </w:r>
            <w:r w:rsidRPr="00E547B3">
              <w:t>о</w:t>
            </w:r>
            <w:r w:rsidRPr="00E547B3">
              <w:t>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54133,2</w:t>
            </w:r>
          </w:p>
        </w:tc>
      </w:tr>
      <w:tr w:rsidR="00E547B3" w:rsidRPr="00E547B3" w:rsidTr="00E547B3">
        <w:trPr>
          <w:trHeight w:val="5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360,0</w:t>
            </w:r>
          </w:p>
        </w:tc>
      </w:tr>
      <w:tr w:rsidR="00E547B3" w:rsidRPr="00E547B3" w:rsidTr="00E547B3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администр</w:t>
            </w:r>
            <w:r w:rsidRPr="00E547B3">
              <w:t>а</w:t>
            </w:r>
            <w:r w:rsidRPr="00E547B3">
              <w:t>тивных комиссий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360,0</w:t>
            </w:r>
          </w:p>
        </w:tc>
      </w:tr>
      <w:tr w:rsidR="00E547B3" w:rsidRPr="00E547B3" w:rsidTr="00E547B3">
        <w:trPr>
          <w:trHeight w:val="19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345,0</w:t>
            </w:r>
          </w:p>
        </w:tc>
      </w:tr>
      <w:tr w:rsidR="00E547B3" w:rsidRPr="00E547B3" w:rsidTr="00E547B3">
        <w:trPr>
          <w:trHeight w:val="7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(оказании услуг) иных по</w:t>
            </w:r>
            <w:r w:rsidRPr="00E547B3">
              <w:t>д</w:t>
            </w:r>
            <w:r w:rsidRPr="00E547B3"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5650,4</w:t>
            </w:r>
          </w:p>
        </w:tc>
      </w:tr>
      <w:tr w:rsidR="00E547B3" w:rsidRPr="00E547B3" w:rsidTr="00E547B3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Учебно-методические кабинеты, централизованные бухгалтерии, группы хозяйственного обслуж</w:t>
            </w:r>
            <w:r w:rsidRPr="00E547B3">
              <w:t>и</w:t>
            </w:r>
            <w:r w:rsidRPr="00E547B3">
              <w:t>вания, учебные фильмотеки, ме</w:t>
            </w:r>
            <w:r w:rsidRPr="00E547B3">
              <w:t>ж</w:t>
            </w:r>
            <w:r w:rsidRPr="00E547B3">
              <w:t>школьные учебно-производственные комбинаты, л</w:t>
            </w:r>
            <w:r w:rsidRPr="00E547B3">
              <w:t>о</w:t>
            </w:r>
            <w:r w:rsidRPr="00E547B3">
              <w:lastRenderedPageBreak/>
              <w:t>гопедические пункты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5650,4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4221,8</w:t>
            </w:r>
          </w:p>
        </w:tc>
      </w:tr>
      <w:tr w:rsidR="00E547B3" w:rsidRPr="00E547B3" w:rsidTr="00E547B3">
        <w:trPr>
          <w:trHeight w:val="79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1428,6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 xml:space="preserve">МП "Информатизация органов местного самоуправления </w:t>
            </w:r>
            <w:proofErr w:type="spellStart"/>
            <w:r w:rsidRPr="00E547B3">
              <w:rPr>
                <w:color w:val="000000"/>
              </w:rPr>
              <w:t>Посп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лихинского</w:t>
            </w:r>
            <w:proofErr w:type="spellEnd"/>
            <w:r w:rsidRPr="00E547B3">
              <w:rPr>
                <w:color w:val="000000"/>
              </w:rPr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561,9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561,9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561,9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"Развитие общественного зд</w:t>
            </w:r>
            <w:r w:rsidRPr="00E547B3">
              <w:t>о</w:t>
            </w:r>
            <w:r w:rsidRPr="00E547B3">
              <w:t xml:space="preserve">ровья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5500060990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"Содействие занятости нас</w:t>
            </w:r>
            <w:r w:rsidRPr="00E547B3">
              <w:t>е</w:t>
            </w:r>
            <w:r w:rsidRPr="00E547B3">
              <w:t xml:space="preserve">ления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71,6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71,6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71,6</w:t>
            </w:r>
          </w:p>
        </w:tc>
      </w:tr>
      <w:tr w:rsidR="00E547B3" w:rsidRPr="00E547B3" w:rsidTr="00E547B3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"Комплексные меры против</w:t>
            </w:r>
            <w:r w:rsidRPr="00E547B3">
              <w:t>о</w:t>
            </w:r>
            <w:r w:rsidRPr="00E547B3">
              <w:t>действия злоупотреблению нарк</w:t>
            </w:r>
            <w:r w:rsidRPr="00E547B3">
              <w:t>о</w:t>
            </w:r>
            <w:r w:rsidRPr="00E547B3">
              <w:t xml:space="preserve">тиками и их незаконному обороту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27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lastRenderedPageBreak/>
              <w:t>оне</w:t>
            </w:r>
            <w:r w:rsidRPr="00E547B3">
              <w:rPr>
                <w:b/>
                <w:bCs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115,9</w:t>
            </w:r>
          </w:p>
        </w:tc>
      </w:tr>
      <w:tr w:rsidR="00E547B3" w:rsidRPr="00E547B3" w:rsidTr="00E547B3">
        <w:trPr>
          <w:trHeight w:val="5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115,9</w:t>
            </w:r>
          </w:p>
        </w:tc>
      </w:tr>
      <w:tr w:rsidR="00E547B3" w:rsidRPr="00E547B3" w:rsidTr="00E547B3">
        <w:trPr>
          <w:trHeight w:val="71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115,9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"Подготовка и переподготовка служащих Администрации </w:t>
            </w:r>
            <w:proofErr w:type="spellStart"/>
            <w:r w:rsidRPr="00E547B3">
              <w:t>Посп</w:t>
            </w:r>
            <w:r w:rsidRPr="00E547B3">
              <w:t>е</w:t>
            </w:r>
            <w:r w:rsidRPr="00E547B3">
              <w:t>лихинского</w:t>
            </w:r>
            <w:proofErr w:type="spellEnd"/>
            <w:r w:rsidRPr="00E547B3">
              <w:t xml:space="preserve"> района и ее структу</w:t>
            </w:r>
            <w:r w:rsidRPr="00E547B3">
              <w:t>р</w:t>
            </w:r>
            <w:r w:rsidRPr="00E547B3">
              <w:t xml:space="preserve">ных подразделений, привлечение молодых специалистов для работы в учреждениях социальной сферы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236,5</w:t>
            </w:r>
          </w:p>
        </w:tc>
      </w:tr>
      <w:tr w:rsidR="00E547B3" w:rsidRPr="00E547B3" w:rsidTr="00E547B3">
        <w:trPr>
          <w:trHeight w:val="48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236,5</w:t>
            </w:r>
          </w:p>
        </w:tc>
      </w:tr>
      <w:tr w:rsidR="00E547B3" w:rsidRPr="00E547B3" w:rsidTr="00E547B3">
        <w:trPr>
          <w:trHeight w:val="67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151,7</w:t>
            </w:r>
          </w:p>
        </w:tc>
      </w:tr>
      <w:tr w:rsidR="00E547B3" w:rsidRPr="00E547B3" w:rsidTr="00E547B3">
        <w:trPr>
          <w:trHeight w:val="42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Резервные фонды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206,0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 местных адм</w:t>
            </w:r>
            <w:r w:rsidRPr="00E547B3">
              <w:t>и</w:t>
            </w:r>
            <w:r w:rsidRPr="00E547B3">
              <w:t>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206,0</w:t>
            </w:r>
          </w:p>
        </w:tc>
      </w:tr>
      <w:tr w:rsidR="00E547B3" w:rsidRPr="00E547B3" w:rsidTr="00E547B3">
        <w:trPr>
          <w:trHeight w:val="53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206,0</w:t>
            </w:r>
          </w:p>
        </w:tc>
      </w:tr>
      <w:tr w:rsidR="00E547B3" w:rsidRPr="00E547B3" w:rsidTr="00E547B3">
        <w:trPr>
          <w:trHeight w:val="4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46892,4</w:t>
            </w:r>
          </w:p>
        </w:tc>
      </w:tr>
      <w:tr w:rsidR="00E547B3" w:rsidRPr="00E547B3" w:rsidTr="00E547B3">
        <w:trPr>
          <w:trHeight w:val="49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выплаты по обязател</w:t>
            </w:r>
            <w:r w:rsidRPr="00E547B3">
              <w:t>ь</w:t>
            </w:r>
            <w:r w:rsidRPr="00E547B3"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46892,4</w:t>
            </w:r>
          </w:p>
        </w:tc>
      </w:tr>
      <w:tr w:rsidR="00E547B3" w:rsidRPr="00E547B3" w:rsidTr="00E547B3">
        <w:trPr>
          <w:trHeight w:val="686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5550,6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41315,1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26,7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Национальная безопасность и пр</w:t>
            </w:r>
            <w:r w:rsidRPr="00E547B3">
              <w:t>а</w:t>
            </w:r>
            <w:r w:rsidRPr="00E547B3">
              <w:t>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2315,0</w:t>
            </w:r>
          </w:p>
        </w:tc>
      </w:tr>
      <w:tr w:rsidR="00E547B3" w:rsidRPr="00E547B3" w:rsidTr="00E547B3">
        <w:trPr>
          <w:trHeight w:val="101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Защита населения и территории от чрезвычайных ситуаций приро</w:t>
            </w:r>
            <w:r w:rsidRPr="00E547B3">
              <w:t>д</w:t>
            </w:r>
            <w:r w:rsidRPr="00E547B3">
              <w:t>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подведо</w:t>
            </w:r>
            <w:r w:rsidRPr="00E547B3">
              <w:t>м</w:t>
            </w:r>
            <w:r w:rsidRPr="00E547B3"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иных по</w:t>
            </w:r>
            <w:r w:rsidRPr="00E547B3">
              <w:t>д</w:t>
            </w:r>
            <w:r w:rsidRPr="00E547B3">
              <w:t>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75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Учреждения по обеспечению национальной безопасности и пр</w:t>
            </w:r>
            <w:r w:rsidRPr="00E547B3">
              <w:t>а</w:t>
            </w:r>
            <w:r w:rsidRPr="00E547B3">
              <w:t>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2119,0</w:t>
            </w:r>
          </w:p>
        </w:tc>
      </w:tr>
      <w:tr w:rsidR="00E547B3" w:rsidRPr="00E547B3" w:rsidTr="00E547B3">
        <w:trPr>
          <w:trHeight w:val="6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57,0</w:t>
            </w:r>
          </w:p>
        </w:tc>
      </w:tr>
      <w:tr w:rsidR="00E547B3" w:rsidRPr="00E547B3" w:rsidTr="00E547B3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наци</w:t>
            </w:r>
            <w:r w:rsidRPr="00E547B3">
              <w:t>о</w:t>
            </w:r>
            <w:r w:rsidRPr="00E547B3">
              <w:t>нальной безопасности и прав</w:t>
            </w:r>
            <w:r w:rsidRPr="00E547B3">
              <w:t>о</w:t>
            </w:r>
            <w:r w:rsidRPr="00E547B3">
              <w:t>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139,0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"Профилактика преступлений и иных правонарушений в </w:t>
            </w:r>
            <w:proofErr w:type="spellStart"/>
            <w:r w:rsidRPr="00E547B3">
              <w:t>Посп</w:t>
            </w:r>
            <w:r w:rsidRPr="00E547B3">
              <w:t>е</w:t>
            </w:r>
            <w:r w:rsidRPr="00E547B3">
              <w:t>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114,0</w:t>
            </w:r>
          </w:p>
        </w:tc>
      </w:tr>
      <w:tr w:rsidR="00E547B3" w:rsidRPr="00E547B3" w:rsidTr="00E547B3">
        <w:trPr>
          <w:trHeight w:val="5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"Противодействие идеологии терроризма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76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"Защита населения и террит</w:t>
            </w:r>
            <w:r w:rsidRPr="00E547B3">
              <w:t>о</w:t>
            </w:r>
            <w:r w:rsidRPr="00E547B3">
              <w:t>рий от чрезвычайных ситуаций, обеспечения пожарной безопасн</w:t>
            </w:r>
            <w:r w:rsidRPr="00E547B3">
              <w:t>о</w:t>
            </w:r>
            <w:r w:rsidRPr="00E547B3">
              <w:t>сти и безопасности людей на во</w:t>
            </w:r>
            <w:r w:rsidRPr="00E547B3">
              <w:t>д</w:t>
            </w:r>
            <w:r w:rsidRPr="00E547B3">
              <w:t>ных объектах муниципального о</w:t>
            </w:r>
            <w:r w:rsidRPr="00E547B3">
              <w:t>б</w:t>
            </w:r>
            <w:r w:rsidRPr="00E547B3">
              <w:t xml:space="preserve">разования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7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"Противодействие </w:t>
            </w:r>
            <w:proofErr w:type="spellStart"/>
            <w:r w:rsidRPr="00E547B3">
              <w:t>экстрими</w:t>
            </w:r>
            <w:r w:rsidRPr="00E547B3">
              <w:t>з</w:t>
            </w:r>
            <w:r w:rsidRPr="00E547B3">
              <w:t>му</w:t>
            </w:r>
            <w:proofErr w:type="spellEnd"/>
            <w:r w:rsidRPr="00E547B3">
              <w:t xml:space="preserve">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53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77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22491,4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Дорожное хозяйство (дорожный фонд)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11935,2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наци</w:t>
            </w:r>
            <w:r w:rsidRPr="00E547B3">
              <w:t>о</w:t>
            </w:r>
            <w:r w:rsidRPr="00E547B3"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11935,2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11935,2</w:t>
            </w:r>
          </w:p>
        </w:tc>
      </w:tr>
      <w:tr w:rsidR="00E547B3" w:rsidRPr="00E547B3" w:rsidTr="00E547B3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Содержание, ремонт, реконстру</w:t>
            </w:r>
            <w:r w:rsidRPr="00E547B3">
              <w:t>к</w:t>
            </w:r>
            <w:r w:rsidRPr="00E547B3">
              <w:t>ция и строительство автомобил</w:t>
            </w:r>
            <w:r w:rsidRPr="00E547B3">
              <w:t>ь</w:t>
            </w:r>
            <w:r w:rsidRPr="00E547B3">
              <w:t>ных дорог, являющихся муниц</w:t>
            </w:r>
            <w:r w:rsidRPr="00E547B3">
              <w:t>и</w:t>
            </w:r>
            <w:r w:rsidRPr="00E547B3">
              <w:t>пальной собственностью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8417,0</w:t>
            </w:r>
          </w:p>
        </w:tc>
      </w:tr>
      <w:tr w:rsidR="00E547B3" w:rsidRPr="00E547B3" w:rsidTr="00E547B3">
        <w:trPr>
          <w:trHeight w:val="58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9120067270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8417,0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улично-дорожную сеть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3518,2</w:t>
            </w:r>
          </w:p>
        </w:tc>
      </w:tr>
      <w:tr w:rsidR="00E547B3" w:rsidRPr="00E547B3" w:rsidTr="00E547B3">
        <w:trPr>
          <w:trHeight w:val="73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91200S1030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3518,2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наци</w:t>
            </w:r>
            <w:r w:rsidRPr="00E547B3">
              <w:t>о</w:t>
            </w:r>
            <w:r w:rsidRPr="00E547B3"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10556,2</w:t>
            </w:r>
          </w:p>
        </w:tc>
      </w:tr>
      <w:tr w:rsidR="00E547B3" w:rsidRPr="00E547B3" w:rsidTr="00E547B3">
        <w:trPr>
          <w:trHeight w:val="78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малого и среднего предпринимательства в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50,0</w:t>
            </w:r>
          </w:p>
        </w:tc>
      </w:tr>
      <w:tr w:rsidR="00E547B3" w:rsidRPr="00E547B3" w:rsidTr="00E547B3">
        <w:trPr>
          <w:trHeight w:val="159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юридическим лицам (кроме некоммерческих организ</w:t>
            </w:r>
            <w:r w:rsidRPr="00E547B3">
              <w:t>а</w:t>
            </w:r>
            <w:r w:rsidRPr="00E547B3">
              <w:t>ций)</w:t>
            </w:r>
            <w:proofErr w:type="gramStart"/>
            <w:r w:rsidRPr="00E547B3">
              <w:t>,и</w:t>
            </w:r>
            <w:proofErr w:type="gramEnd"/>
            <w:r w:rsidRPr="00E547B3">
              <w:t>ндивидуальным предпр</w:t>
            </w:r>
            <w:r w:rsidRPr="00E547B3">
              <w:t>и</w:t>
            </w:r>
            <w:r w:rsidRPr="00E547B3">
              <w:t>нимателям, физическим лицам-производителям товаров, работ,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1200,0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наци</w:t>
            </w:r>
            <w:r w:rsidRPr="00E547B3">
              <w:t>о</w:t>
            </w:r>
            <w:r w:rsidRPr="00E547B3">
              <w:t>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по стимулированию инвестиционной активности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Оценка недвижимости, признание прав регулирования отношений по государственной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73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9110017380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расходы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Мероприятия в области стро</w:t>
            </w:r>
            <w:r w:rsidRPr="00E547B3">
              <w:t>и</w:t>
            </w:r>
            <w:r w:rsidRPr="00E547B3">
              <w:t>тельства, архитектуры и град</w:t>
            </w:r>
            <w:r w:rsidRPr="00E547B3">
              <w:t>о</w:t>
            </w:r>
            <w:r w:rsidRPr="00E547B3">
              <w:t>строительства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495,0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495,0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выполнение других обязательств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8626,2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выплаты по обязател</w:t>
            </w:r>
            <w:r w:rsidRPr="00E547B3">
              <w:t>ь</w:t>
            </w:r>
            <w:r w:rsidRPr="00E547B3">
              <w:t>ствам государства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8626,2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8626,2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Жилищно-коммунальное хозя</w:t>
            </w:r>
            <w:r w:rsidRPr="00E547B3">
              <w:t>й</w:t>
            </w:r>
            <w:r w:rsidRPr="00E547B3">
              <w:t>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3251,8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b/>
                <w:bCs/>
              </w:rPr>
            </w:pPr>
            <w:r w:rsidRPr="00E547B3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расходы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 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Фонд капитального ремонта мн</w:t>
            </w:r>
            <w:r w:rsidRPr="00E547B3">
              <w:t>о</w:t>
            </w:r>
            <w:r w:rsidRPr="00E547B3">
              <w:t>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"Обеспечение населения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спелихинского</w:t>
            </w:r>
            <w:proofErr w:type="spellEnd"/>
            <w:r w:rsidRPr="00E547B3">
              <w:t xml:space="preserve">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67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288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2064,0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"Обеспечение населения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спелихинского</w:t>
            </w:r>
            <w:proofErr w:type="spellEnd"/>
            <w:r w:rsidRPr="00E547B3">
              <w:t xml:space="preserve">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1627,0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Иные вопросы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Ликвидация несанкционирова</w:t>
            </w:r>
            <w:r w:rsidRPr="00E547B3">
              <w:t>н</w:t>
            </w:r>
            <w:r w:rsidRPr="00E547B3">
              <w:t>ных свалок в границах муниц</w:t>
            </w:r>
            <w:r w:rsidRPr="00E547B3">
              <w:t>и</w:t>
            </w:r>
            <w:r w:rsidRPr="00E547B3">
              <w:t>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9290052420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9290052420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ж</w:t>
            </w:r>
            <w:r w:rsidRPr="00E547B3">
              <w:t>и</w:t>
            </w:r>
            <w:r w:rsidRPr="00E547B3">
              <w:t>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58,4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"Энергосбережение и пов</w:t>
            </w:r>
            <w:r w:rsidRPr="00E547B3">
              <w:t>ы</w:t>
            </w:r>
            <w:r w:rsidRPr="00E547B3">
              <w:t>шение энергетической эффекти</w:t>
            </w:r>
            <w:r w:rsidRPr="00E547B3">
              <w:t>в</w:t>
            </w:r>
            <w:r w:rsidRPr="00E547B3">
              <w:t xml:space="preserve">ности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58,4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58,4</w:t>
            </w:r>
          </w:p>
        </w:tc>
      </w:tr>
      <w:tr w:rsidR="00E547B3" w:rsidRPr="00E547B3" w:rsidTr="00E547B3">
        <w:trPr>
          <w:trHeight w:val="76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58,4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9196,2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Дополнительное образование д</w:t>
            </w:r>
            <w:r w:rsidRPr="00E547B3">
              <w:t>е</w:t>
            </w:r>
            <w:r w:rsidRPr="00E547B3">
              <w:t>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8701,7</w:t>
            </w:r>
          </w:p>
        </w:tc>
      </w:tr>
      <w:tr w:rsidR="00E547B3" w:rsidRPr="00E547B3" w:rsidTr="00E547B3">
        <w:trPr>
          <w:trHeight w:val="7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орг</w:t>
            </w:r>
            <w:r w:rsidRPr="00E547B3">
              <w:t>а</w:t>
            </w:r>
            <w:r w:rsidRPr="00E547B3">
              <w:t>низаций (учреждений) дополн</w:t>
            </w:r>
            <w:r w:rsidRPr="00E547B3">
              <w:t>и</w:t>
            </w:r>
            <w:r w:rsidRPr="00E547B3">
              <w:t>тельного образования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5761,8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5761,8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"Энергосбережение и пов</w:t>
            </w:r>
            <w:r w:rsidRPr="00E547B3">
              <w:t>ы</w:t>
            </w:r>
            <w:r w:rsidRPr="00E547B3">
              <w:t>шение энергетической эффекти</w:t>
            </w:r>
            <w:r w:rsidRPr="00E547B3">
              <w:t>в</w:t>
            </w:r>
            <w:r w:rsidRPr="00E547B3">
              <w:t xml:space="preserve">ности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24,0</w:t>
            </w:r>
          </w:p>
        </w:tc>
      </w:tr>
      <w:tr w:rsidR="00E547B3" w:rsidRPr="00E547B3" w:rsidTr="00E547B3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 потребляемые,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458,0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458,0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458,0</w:t>
            </w:r>
          </w:p>
        </w:tc>
      </w:tr>
      <w:tr w:rsidR="00E547B3" w:rsidRPr="00E547B3" w:rsidTr="00E547B3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28,9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2429,0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2429,0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2429,0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Молодежная политика и оздоро</w:t>
            </w:r>
            <w:r w:rsidRPr="00E547B3">
              <w:t>в</w:t>
            </w:r>
            <w:r w:rsidRPr="00E547B3">
              <w:t>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"Молодежь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2,2</w:t>
            </w:r>
          </w:p>
        </w:tc>
      </w:tr>
      <w:tr w:rsidR="00E547B3" w:rsidRPr="00E547B3" w:rsidTr="00E547B3">
        <w:trPr>
          <w:trHeight w:val="8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27,8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образ</w:t>
            </w:r>
            <w:r w:rsidRPr="00E547B3">
              <w:t>о</w:t>
            </w:r>
            <w:r w:rsidRPr="00E547B3">
              <w:t>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464,5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464,5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комиссий по делам несовершеннолетних и з</w:t>
            </w:r>
            <w:r w:rsidRPr="00E547B3">
              <w:t>а</w:t>
            </w:r>
            <w:r w:rsidRPr="00E547B3">
              <w:t>щите их прав и органов опеки и попечительства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464,5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446,5</w:t>
            </w:r>
          </w:p>
        </w:tc>
      </w:tr>
      <w:tr w:rsidR="00E547B3" w:rsidRPr="00E547B3" w:rsidTr="00E547B3">
        <w:trPr>
          <w:trHeight w:val="611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18,0</w:t>
            </w:r>
          </w:p>
        </w:tc>
      </w:tr>
      <w:tr w:rsidR="00E547B3" w:rsidRPr="00E547B3" w:rsidTr="00E547B3">
        <w:trPr>
          <w:trHeight w:val="19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46592,5</w:t>
            </w:r>
          </w:p>
        </w:tc>
      </w:tr>
      <w:tr w:rsidR="00E547B3" w:rsidRPr="00E547B3" w:rsidTr="00E547B3">
        <w:trPr>
          <w:trHeight w:val="2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44818,1</w:t>
            </w:r>
          </w:p>
        </w:tc>
      </w:tr>
      <w:tr w:rsidR="00E547B3" w:rsidRPr="00E547B3" w:rsidTr="00E547B3">
        <w:trPr>
          <w:trHeight w:val="76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подведо</w:t>
            </w:r>
            <w:r w:rsidRPr="00E547B3">
              <w:t>м</w:t>
            </w:r>
            <w:r w:rsidRPr="00E547B3">
              <w:t>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</w:t>
            </w:r>
            <w:r w:rsidRPr="00E547B3">
              <w:t>ь</w:t>
            </w:r>
            <w:r w:rsidRPr="00E547B3">
              <w:t>ности (оказание услуг) подведо</w:t>
            </w:r>
            <w:r w:rsidRPr="00E547B3">
              <w:t>м</w:t>
            </w:r>
            <w:r w:rsidRPr="00E547B3">
              <w:t>ственных учреждений в сфере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25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Учреждения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0220010530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"Энергосбережение и пов</w:t>
            </w:r>
            <w:r w:rsidRPr="00E547B3">
              <w:t>ы</w:t>
            </w:r>
            <w:r w:rsidRPr="00E547B3">
              <w:t>шение энергетической эффекти</w:t>
            </w:r>
            <w:r w:rsidRPr="00E547B3">
              <w:t>в</w:t>
            </w:r>
            <w:r w:rsidRPr="00E547B3">
              <w:t xml:space="preserve">ности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664,4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664,4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664,4</w:t>
            </w:r>
          </w:p>
        </w:tc>
      </w:tr>
      <w:tr w:rsidR="00E547B3" w:rsidRPr="00E547B3" w:rsidTr="00E547B3">
        <w:trPr>
          <w:trHeight w:val="9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сурсы, потребляемые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2436,7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2436,7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2436,7</w:t>
            </w:r>
          </w:p>
        </w:tc>
      </w:tr>
      <w:tr w:rsidR="00E547B3" w:rsidRPr="00E547B3" w:rsidTr="00E547B3">
        <w:trPr>
          <w:trHeight w:val="402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культуры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4327,7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1533,1</w:t>
            </w:r>
          </w:p>
        </w:tc>
      </w:tr>
      <w:tr w:rsidR="00E547B3" w:rsidRPr="00E547B3" w:rsidTr="00E547B3">
        <w:trPr>
          <w:trHeight w:val="764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1533,1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текущий и капитал</w:t>
            </w:r>
            <w:r w:rsidRPr="00E547B3">
              <w:t>ь</w:t>
            </w:r>
            <w:r w:rsidRPr="00E547B3">
              <w:t>ный ремонт, благоустройство те</w:t>
            </w:r>
            <w:r w:rsidRPr="00E547B3">
              <w:t>р</w:t>
            </w:r>
            <w:r w:rsidRPr="00E547B3">
              <w:t xml:space="preserve">риторий объектов культурного наследия - </w:t>
            </w:r>
            <w:proofErr w:type="gramStart"/>
            <w:r w:rsidRPr="00E547B3">
              <w:t>памятников ВОВ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2693,6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44000S0180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2693,6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Государственная поддержка о</w:t>
            </w:r>
            <w:r w:rsidRPr="00E547B3">
              <w:t>т</w:t>
            </w:r>
            <w:r w:rsidRPr="00E547B3">
              <w:t>расли культуры (государственная поддержка лучших сельских учреждений культуры)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444A255191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101,0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444A255191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101,0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1252,9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1252,9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1252,9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"Улучшение условий и охр</w:t>
            </w:r>
            <w:r w:rsidRPr="00E547B3">
              <w:t>а</w:t>
            </w:r>
            <w:r w:rsidRPr="00E547B3">
              <w:t xml:space="preserve">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>оне</w:t>
            </w:r>
            <w:r w:rsidRPr="00E547B3">
              <w:rPr>
                <w:b/>
                <w:bCs/>
              </w:rPr>
              <w:t>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12,6</w:t>
            </w:r>
          </w:p>
        </w:tc>
      </w:tr>
      <w:tr w:rsidR="00E547B3" w:rsidRPr="00E547B3" w:rsidTr="00E547B3">
        <w:trPr>
          <w:trHeight w:val="45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12,6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12,6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8826,0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8826,0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8826,0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культ</w:t>
            </w:r>
            <w:r w:rsidRPr="00E547B3">
              <w:t>у</w:t>
            </w:r>
            <w:r w:rsidRPr="00E547B3">
              <w:t>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1774,4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Муниципальная программа  "Ра</w:t>
            </w:r>
            <w:r w:rsidRPr="00E547B3">
              <w:t>з</w:t>
            </w:r>
            <w:r w:rsidRPr="00E547B3">
              <w:t xml:space="preserve">витие культуры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1774,4</w:t>
            </w:r>
          </w:p>
        </w:tc>
      </w:tr>
      <w:tr w:rsidR="00E547B3" w:rsidRPr="00E547B3" w:rsidTr="00E547B3">
        <w:trPr>
          <w:trHeight w:val="459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1774,4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1774,4</w:t>
            </w:r>
          </w:p>
        </w:tc>
      </w:tr>
      <w:tr w:rsidR="00E547B3" w:rsidRPr="00E547B3" w:rsidTr="00E547B3">
        <w:trPr>
          <w:trHeight w:val="243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16263,7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насел</w:t>
            </w:r>
            <w:r w:rsidRPr="00E547B3">
              <w:t>е</w:t>
            </w:r>
            <w:r w:rsidRPr="00E547B3"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16259,0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"Обеспечение населения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спелихинского</w:t>
            </w:r>
            <w:proofErr w:type="spellEnd"/>
            <w:r w:rsidRPr="00E547B3">
              <w:t xml:space="preserve"> района Алтайского края жилищно-коммунальными услугами"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10529,0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Расходы, осуществляемые в целях соблюдения предельных (макс</w:t>
            </w:r>
            <w:r w:rsidRPr="00E547B3">
              <w:t>и</w:t>
            </w:r>
            <w:r w:rsidRPr="00E547B3">
              <w:t>мальных) индексов изменения размера вносимой гражданами платы за коммунальные услуги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4300071210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10529,0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4300071210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10529,0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"Комплексное развитие сел</w:t>
            </w:r>
            <w:r w:rsidRPr="00E547B3">
              <w:t>ь</w:t>
            </w:r>
            <w:r w:rsidRPr="00E547B3">
              <w:t xml:space="preserve">ских территорий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Алтайского края"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ко</w:t>
            </w:r>
            <w:r w:rsidRPr="00E547B3">
              <w:t>м</w:t>
            </w:r>
            <w:r w:rsidRPr="00E547B3">
              <w:t>плексного развития сельских те</w:t>
            </w:r>
            <w:r w:rsidRPr="00E547B3">
              <w:t>р</w:t>
            </w:r>
            <w:r w:rsidRPr="00E547B3">
              <w:t>риторий (улучшение жилищных условий на сельских территориях)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52000S0630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166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Осуществление полномочий по обеспечению жильем отдельных категорий граждан, установле</w:t>
            </w:r>
            <w:r w:rsidRPr="00E547B3">
              <w:rPr>
                <w:color w:val="000000"/>
              </w:rPr>
              <w:t>н</w:t>
            </w:r>
            <w:r w:rsidRPr="00E547B3">
              <w:rPr>
                <w:color w:val="000000"/>
              </w:rPr>
              <w:t>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7110051760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"Старшее поколение"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82,2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Иные вопросы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расходы в области жили</w:t>
            </w:r>
            <w:r w:rsidRPr="00E547B3">
              <w:t>щ</w:t>
            </w:r>
            <w:r w:rsidRPr="00E547B3">
              <w:t>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области комм</w:t>
            </w:r>
            <w:r w:rsidRPr="00E547B3">
              <w:t>у</w:t>
            </w:r>
            <w:r w:rsidRPr="00E547B3">
              <w:t>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52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Другие вопросы в области соц</w:t>
            </w:r>
            <w:r w:rsidRPr="00E547B3">
              <w:t>и</w:t>
            </w:r>
            <w:r w:rsidRPr="00E547B3">
              <w:t>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174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Осуществление государственных полномочий по постановке на учет и учет граждан, выехавших из районов Крайнего Севера и пр</w:t>
            </w:r>
            <w:r w:rsidRPr="00E547B3">
              <w:t>и</w:t>
            </w:r>
            <w:r w:rsidRPr="00E547B3">
              <w:t>равненных к ним местностей, имеющих право на получение ж</w:t>
            </w:r>
            <w:r w:rsidRPr="00E547B3">
              <w:t>и</w:t>
            </w:r>
            <w:r w:rsidRPr="00E547B3">
              <w:t>лищных субсидий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13114,5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647,8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"Развитие физической культ</w:t>
            </w:r>
            <w:r w:rsidRPr="00E547B3">
              <w:t>у</w:t>
            </w:r>
            <w:r w:rsidRPr="00E547B3">
              <w:t xml:space="preserve">ры и спорта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647,8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647,8</w:t>
            </w:r>
          </w:p>
        </w:tc>
      </w:tr>
      <w:tr w:rsidR="00E547B3" w:rsidRPr="00E547B3" w:rsidTr="00E547B3">
        <w:trPr>
          <w:trHeight w:val="19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государственными (м</w:t>
            </w:r>
            <w:r w:rsidRPr="00E547B3">
              <w:t>у</w:t>
            </w:r>
            <w:r w:rsidRPr="00E547B3">
              <w:t>ниципальными) органами, казе</w:t>
            </w:r>
            <w:r w:rsidRPr="00E547B3">
              <w:t>н</w:t>
            </w:r>
            <w:r w:rsidRPr="00E547B3"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165,6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232,2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250,0</w:t>
            </w:r>
          </w:p>
        </w:tc>
      </w:tr>
      <w:tr w:rsidR="00E547B3" w:rsidRPr="00E547B3" w:rsidTr="00E547B3">
        <w:trPr>
          <w:trHeight w:val="187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Спорт высших достижений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12466,7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"Энергосбережение и пов</w:t>
            </w:r>
            <w:r w:rsidRPr="00E547B3">
              <w:t>ы</w:t>
            </w:r>
            <w:r w:rsidRPr="00E547B3">
              <w:t>шение энергетической эффекти</w:t>
            </w:r>
            <w:r w:rsidRPr="00E547B3">
              <w:t>в</w:t>
            </w:r>
            <w:r w:rsidRPr="00E547B3">
              <w:t xml:space="preserve">ности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100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</w:t>
            </w:r>
            <w:r w:rsidRPr="00E547B3">
              <w:t>е</w:t>
            </w:r>
            <w:r w:rsidRPr="00E547B3">
              <w:t>сурсы потребляемые, муниц</w:t>
            </w:r>
            <w:r w:rsidRPr="00E547B3">
              <w:t>и</w:t>
            </w:r>
            <w:r w:rsidRPr="00E547B3">
              <w:t>пальными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840,0</w:t>
            </w:r>
          </w:p>
        </w:tc>
      </w:tr>
      <w:tr w:rsidR="00E547B3" w:rsidRPr="00E547B3" w:rsidTr="00E547B3">
        <w:trPr>
          <w:trHeight w:val="12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</w:t>
            </w:r>
            <w:r w:rsidRPr="00E547B3">
              <w:t>а</w:t>
            </w:r>
            <w:r w:rsidRPr="00E547B3">
              <w:t>зованиям  на обеспечение расчетов  муниципальными учреждениями за потребленные топливно-энергетические ресурсы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840,0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840,0</w:t>
            </w:r>
          </w:p>
        </w:tc>
      </w:tr>
      <w:tr w:rsidR="00E547B3" w:rsidRPr="00E547B3" w:rsidTr="00E547B3">
        <w:trPr>
          <w:trHeight w:val="102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</w:t>
            </w:r>
            <w:r w:rsidRPr="00E547B3">
              <w:t>р</w:t>
            </w:r>
            <w:r w:rsidRPr="00E547B3">
              <w:t xml:space="preserve">ной безопасности муниципальных учреждений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</w:t>
            </w:r>
            <w:r w:rsidRPr="00E547B3">
              <w:t>я</w:t>
            </w:r>
            <w:r w:rsidRPr="00E547B3">
              <w:t>тий муниципальных программ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"Развитие физической культ</w:t>
            </w:r>
            <w:r w:rsidRPr="00E547B3">
              <w:t>у</w:t>
            </w:r>
            <w:r w:rsidRPr="00E547B3">
              <w:t xml:space="preserve">ры и спорта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219,3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спортивную подг</w:t>
            </w:r>
            <w:r w:rsidRPr="00E547B3">
              <w:t>о</w:t>
            </w:r>
            <w:r w:rsidRPr="00E547B3">
              <w:t>товку с требованиями федерал</w:t>
            </w:r>
            <w:r w:rsidRPr="00E547B3">
              <w:t>ь</w:t>
            </w:r>
            <w:r w:rsidRPr="00E547B3">
              <w:t>ных стандартов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219,3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219,3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2908,0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</w:t>
            </w:r>
            <w:r w:rsidRPr="00E547B3">
              <w:rPr>
                <w:color w:val="000000"/>
              </w:rPr>
              <w:t>у</w:t>
            </w:r>
            <w:r w:rsidRPr="00E547B3">
              <w:rPr>
                <w:color w:val="000000"/>
              </w:rPr>
              <w:t>да работников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2908,0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2908,0</w:t>
            </w:r>
          </w:p>
        </w:tc>
      </w:tr>
      <w:tr w:rsidR="00E547B3" w:rsidRPr="00E547B3" w:rsidTr="00E547B3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Иные вопросы в сфере здрав</w:t>
            </w:r>
            <w:r w:rsidRPr="00E547B3">
              <w:t>о</w:t>
            </w:r>
            <w:r w:rsidRPr="00E547B3">
              <w:t>охранения,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Центры спортивной подготовки (сборные команды) и иные орг</w:t>
            </w:r>
            <w:r w:rsidRPr="00E547B3">
              <w:t>а</w:t>
            </w:r>
            <w:r w:rsidRPr="00E547B3">
              <w:t>низации (учреждения) в сфере ф</w:t>
            </w:r>
            <w:r w:rsidRPr="00E547B3">
              <w:t>и</w:t>
            </w:r>
            <w:r w:rsidRPr="00E547B3">
              <w:t>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</w:t>
            </w:r>
            <w:r w:rsidRPr="00E547B3">
              <w:t>д</w:t>
            </w:r>
            <w:r w:rsidRPr="00E547B3">
              <w:t>жетным, автономным учрежден</w:t>
            </w:r>
            <w:r w:rsidRPr="00E547B3">
              <w:t>и</w:t>
            </w:r>
            <w:r w:rsidRPr="00E547B3">
              <w:t>ям и иным некоммерческим орг</w:t>
            </w:r>
            <w:r w:rsidRPr="00E547B3">
              <w:t>а</w:t>
            </w:r>
            <w:r w:rsidRPr="00E547B3">
              <w:t>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9030016690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767629,1</w:t>
            </w:r>
          </w:p>
        </w:tc>
      </w:tr>
    </w:tbl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  <w:r w:rsidRPr="00E547B3">
        <w:rPr>
          <w:sz w:val="28"/>
          <w:szCs w:val="28"/>
        </w:rPr>
        <w:br w:type="page"/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4289"/>
        <w:gridCol w:w="1560"/>
        <w:gridCol w:w="672"/>
        <w:gridCol w:w="567"/>
        <w:gridCol w:w="577"/>
        <w:gridCol w:w="1549"/>
      </w:tblGrid>
      <w:tr w:rsidR="00E547B3" w:rsidRPr="00E547B3" w:rsidTr="00E547B3">
        <w:trPr>
          <w:trHeight w:val="315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r w:rsidRPr="00E547B3"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47B3" w:rsidRPr="00E547B3" w:rsidRDefault="00E547B3" w:rsidP="00E547B3">
            <w:r w:rsidRPr="00E547B3">
              <w:t>Приложение 3</w:t>
            </w:r>
          </w:p>
        </w:tc>
      </w:tr>
      <w:tr w:rsidR="00E547B3" w:rsidRPr="00E547B3" w:rsidTr="00E547B3">
        <w:trPr>
          <w:trHeight w:val="42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к решению</w:t>
            </w:r>
          </w:p>
          <w:p w:rsidR="00E547B3" w:rsidRPr="00E547B3" w:rsidRDefault="00E547B3" w:rsidP="00E547B3">
            <w:r w:rsidRPr="00E547B3">
              <w:t xml:space="preserve"> районного Совета </w:t>
            </w:r>
          </w:p>
          <w:p w:rsidR="00E547B3" w:rsidRPr="00E547B3" w:rsidRDefault="00E547B3" w:rsidP="00E547B3">
            <w:r w:rsidRPr="00E547B3">
              <w:t>народных депутатов</w:t>
            </w:r>
          </w:p>
        </w:tc>
      </w:tr>
      <w:tr w:rsidR="00E547B3" w:rsidRPr="00E547B3" w:rsidTr="00E547B3">
        <w:trPr>
          <w:trHeight w:val="360"/>
        </w:trPr>
        <w:tc>
          <w:tcPr>
            <w:tcW w:w="5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3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от 24.10.2023 № 32</w:t>
            </w:r>
          </w:p>
        </w:tc>
      </w:tr>
      <w:tr w:rsidR="00E547B3" w:rsidRPr="00E547B3" w:rsidTr="00E547B3">
        <w:trPr>
          <w:trHeight w:val="19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</w:tr>
      <w:tr w:rsidR="00E547B3" w:rsidRPr="00E547B3" w:rsidTr="00E547B3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 xml:space="preserve"> </w:t>
            </w:r>
            <w:proofErr w:type="gramStart"/>
            <w:r w:rsidRPr="00E547B3">
              <w:t xml:space="preserve">Распределение бюджетных ассигнований по  целевым статьям, группам (группам и  </w:t>
            </w:r>
            <w:proofErr w:type="gramEnd"/>
          </w:p>
        </w:tc>
      </w:tr>
      <w:tr w:rsidR="00E547B3" w:rsidRPr="00E547B3" w:rsidTr="00E547B3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подгруппам) видов расходов на 2023 год</w:t>
            </w:r>
          </w:p>
        </w:tc>
      </w:tr>
      <w:tr w:rsidR="00E547B3" w:rsidRPr="00E547B3" w:rsidTr="00E547B3">
        <w:trPr>
          <w:trHeight w:val="315"/>
        </w:trPr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</w:tr>
      <w:tr w:rsidR="00E547B3" w:rsidRPr="00E547B3" w:rsidTr="00E547B3">
        <w:trPr>
          <w:trHeight w:val="570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proofErr w:type="spellStart"/>
            <w:r w:rsidRPr="00E547B3">
              <w:t>Рз</w:t>
            </w:r>
            <w:proofErr w:type="spellEnd"/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proofErr w:type="spellStart"/>
            <w:proofErr w:type="gramStart"/>
            <w:r w:rsidRPr="00E547B3">
              <w:t>Пр</w:t>
            </w:r>
            <w:proofErr w:type="spellEnd"/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Сумма тыс. рублей</w:t>
            </w:r>
          </w:p>
        </w:tc>
      </w:tr>
      <w:tr w:rsidR="00E547B3" w:rsidRPr="00E547B3" w:rsidTr="00E547B3">
        <w:trPr>
          <w:trHeight w:val="345"/>
        </w:trPr>
        <w:tc>
          <w:tcPr>
            <w:tcW w:w="4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46475,1</w:t>
            </w:r>
          </w:p>
        </w:tc>
      </w:tr>
      <w:tr w:rsidR="00E547B3" w:rsidRPr="00E547B3" w:rsidTr="00E547B3">
        <w:trPr>
          <w:trHeight w:val="3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Центральный аппарат органов местн</w:t>
            </w:r>
            <w:r w:rsidRPr="00E547B3">
              <w:t>о</w:t>
            </w:r>
            <w:r w:rsidRPr="00E547B3">
              <w:t>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43795,9</w:t>
            </w:r>
          </w:p>
        </w:tc>
      </w:tr>
      <w:tr w:rsidR="00E547B3" w:rsidRPr="00E547B3" w:rsidTr="00E547B3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23457,6</w:t>
            </w:r>
          </w:p>
        </w:tc>
      </w:tr>
      <w:tr w:rsidR="00E547B3" w:rsidRPr="00E547B3" w:rsidTr="00E547B3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9130,8</w:t>
            </w:r>
          </w:p>
        </w:tc>
      </w:tr>
      <w:tr w:rsidR="00E547B3" w:rsidRPr="00E547B3" w:rsidTr="00E547B3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2934,9</w:t>
            </w:r>
          </w:p>
        </w:tc>
      </w:tr>
      <w:tr w:rsidR="00E547B3" w:rsidRPr="00E547B3" w:rsidTr="00E547B3">
        <w:trPr>
          <w:trHeight w:val="14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3589,4</w:t>
            </w:r>
          </w:p>
        </w:tc>
      </w:tr>
      <w:tr w:rsidR="00E547B3" w:rsidRPr="00E547B3" w:rsidTr="00E547B3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3230,8</w:t>
            </w:r>
          </w:p>
        </w:tc>
      </w:tr>
      <w:tr w:rsidR="00E547B3" w:rsidRPr="00E547B3" w:rsidTr="00E547B3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537,2</w:t>
            </w:r>
          </w:p>
        </w:tc>
      </w:tr>
      <w:tr w:rsidR="00E547B3" w:rsidRPr="00E547B3" w:rsidTr="00E547B3">
        <w:trPr>
          <w:trHeight w:val="8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157,5</w:t>
            </w:r>
          </w:p>
        </w:tc>
      </w:tr>
      <w:tr w:rsidR="00E547B3" w:rsidRPr="00E547B3" w:rsidTr="00E547B3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615,0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4,4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48,7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82,7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0,8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0,8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5,3</w:t>
            </w:r>
          </w:p>
        </w:tc>
      </w:tr>
      <w:tr w:rsidR="00E547B3" w:rsidRPr="00E547B3" w:rsidTr="00E547B3">
        <w:trPr>
          <w:trHeight w:val="6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гос</w:t>
            </w:r>
            <w:r w:rsidRPr="00E547B3">
              <w:t>у</w:t>
            </w:r>
            <w:r w:rsidRPr="00E547B3">
              <w:t>дарственных (муниципальных) органов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0120010120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2679,2</w:t>
            </w:r>
          </w:p>
        </w:tc>
      </w:tr>
      <w:tr w:rsidR="00E547B3" w:rsidRPr="00E547B3" w:rsidTr="00E547B3">
        <w:trPr>
          <w:trHeight w:val="40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3501,7</w:t>
            </w:r>
          </w:p>
        </w:tc>
      </w:tr>
      <w:tr w:rsidR="00E547B3" w:rsidRPr="00E547B3" w:rsidTr="00E547B3">
        <w:trPr>
          <w:trHeight w:val="9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Осуществление первичного воинского учета органами местного самоуправл</w:t>
            </w:r>
            <w:r w:rsidRPr="00E547B3">
              <w:t>е</w:t>
            </w:r>
            <w:r w:rsidRPr="00E547B3">
              <w:t>ния поселений, муниципальных и г</w:t>
            </w:r>
            <w:r w:rsidRPr="00E547B3">
              <w:t>о</w:t>
            </w:r>
            <w:r w:rsidRPr="00E547B3">
              <w:t>родских округов.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17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Субвенции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1689,0</w:t>
            </w:r>
          </w:p>
        </w:tc>
      </w:tr>
      <w:tr w:rsidR="00E547B3" w:rsidRPr="00E547B3" w:rsidTr="00E547B3">
        <w:trPr>
          <w:trHeight w:val="9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Составление (изменение) списков ка</w:t>
            </w:r>
            <w:r w:rsidRPr="00E547B3">
              <w:t>н</w:t>
            </w:r>
            <w:r w:rsidRPr="00E547B3">
              <w:t>дидатов в присяжные заседатели фед</w:t>
            </w:r>
            <w:r w:rsidRPr="00E547B3">
              <w:t>е</w:t>
            </w:r>
            <w:r w:rsidRPr="00E547B3">
              <w:t>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6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0140051200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107,0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360,0</w:t>
            </w:r>
          </w:p>
        </w:tc>
      </w:tr>
      <w:tr w:rsidR="00E547B3" w:rsidRPr="00E547B3" w:rsidTr="00E547B3">
        <w:trPr>
          <w:trHeight w:val="55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345,0</w:t>
            </w:r>
          </w:p>
        </w:tc>
      </w:tr>
      <w:tr w:rsidR="00E547B3" w:rsidRPr="00E547B3" w:rsidTr="00E547B3">
        <w:trPr>
          <w:trHeight w:val="7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691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1341,0</w:t>
            </w:r>
          </w:p>
        </w:tc>
      </w:tr>
      <w:tr w:rsidR="00E547B3" w:rsidRPr="00E547B3" w:rsidTr="00E547B3">
        <w:trPr>
          <w:trHeight w:val="16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1304,9</w:t>
            </w:r>
          </w:p>
        </w:tc>
      </w:tr>
      <w:tr w:rsidR="00E547B3" w:rsidRPr="00E547B3" w:rsidTr="00E547B3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0140070090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36,1</w:t>
            </w:r>
          </w:p>
        </w:tc>
      </w:tr>
      <w:tr w:rsidR="00E547B3" w:rsidRPr="00E547B3" w:rsidTr="00E547B3">
        <w:trPr>
          <w:trHeight w:val="15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Осуществление государственных по</w:t>
            </w:r>
            <w:r w:rsidRPr="00E547B3">
              <w:t>л</w:t>
            </w:r>
            <w:r w:rsidRPr="00E547B3">
              <w:t>номочий по постановке на учет и учет граждан, выехавших из районов Кра</w:t>
            </w:r>
            <w:r w:rsidRPr="00E547B3">
              <w:t>й</w:t>
            </w:r>
            <w:r w:rsidRPr="00E547B3">
              <w:t>него Севера и приравненных к ним местностей, имеющих право на пол</w:t>
            </w:r>
            <w:r w:rsidRPr="00E547B3">
              <w:t>у</w:t>
            </w:r>
            <w:r w:rsidRPr="00E547B3">
              <w:t>чение жилищных субсидий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0140070110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4,7</w:t>
            </w:r>
          </w:p>
        </w:tc>
      </w:tr>
      <w:tr w:rsidR="00E547B3" w:rsidRPr="00E547B3" w:rsidTr="00E547B3">
        <w:trPr>
          <w:trHeight w:val="7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121770,7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80556,7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детских дошкольных организаций (учрежд</w:t>
            </w:r>
            <w:r w:rsidRPr="00E547B3">
              <w:t>е</w:t>
            </w:r>
            <w:r w:rsidRPr="00E547B3">
              <w:t>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41077,4</w:t>
            </w:r>
          </w:p>
        </w:tc>
      </w:tr>
      <w:tr w:rsidR="00E547B3" w:rsidRPr="00E547B3" w:rsidTr="00E547B3">
        <w:trPr>
          <w:trHeight w:val="15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9768,6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14171,3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12386,3</w:t>
            </w:r>
          </w:p>
        </w:tc>
      </w:tr>
      <w:tr w:rsidR="00E547B3" w:rsidRPr="00E547B3" w:rsidTr="00E547B3">
        <w:trPr>
          <w:trHeight w:val="5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0210010390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4751,2</w:t>
            </w:r>
          </w:p>
        </w:tc>
      </w:tr>
      <w:tr w:rsidR="00E547B3" w:rsidRPr="00E547B3" w:rsidTr="00E547B3">
        <w:trPr>
          <w:trHeight w:val="7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школ-детских садов, школ начальных, н</w:t>
            </w:r>
            <w:r w:rsidRPr="00E547B3">
              <w:t>е</w:t>
            </w:r>
            <w:r w:rsidRPr="00E547B3">
              <w:t>полных средних и средних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26206,6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20525,9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lastRenderedPageBreak/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4833,0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822,7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Обеспечение деятельности организ</w:t>
            </w:r>
            <w:r w:rsidRPr="00E547B3">
              <w:t>а</w:t>
            </w:r>
            <w:r w:rsidRPr="00E547B3">
              <w:t>ций (учреждений) дополнительного образования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13272,7</w:t>
            </w:r>
          </w:p>
        </w:tc>
      </w:tr>
      <w:tr w:rsidR="00E547B3" w:rsidRPr="00E547B3" w:rsidTr="00E547B3">
        <w:trPr>
          <w:trHeight w:val="16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6228,1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625,4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5761,8</w:t>
            </w:r>
          </w:p>
        </w:tc>
      </w:tr>
      <w:tr w:rsidR="00E547B3" w:rsidRPr="00E547B3" w:rsidTr="00E547B3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0210010420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657,4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деятельности (оказание услуг</w:t>
            </w:r>
            <w:proofErr w:type="gramStart"/>
            <w:r w:rsidRPr="00E547B3">
              <w:t>)п</w:t>
            </w:r>
            <w:proofErr w:type="gramEnd"/>
            <w:r w:rsidRPr="00E547B3">
              <w:t>одведомственных учреждений в сфере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3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Учреждения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0220010530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26197,2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0220010530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27297,8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 деятельности (оказание услуг) иных подведомстве</w:t>
            </w:r>
            <w:r w:rsidRPr="00E547B3">
              <w:t>н</w:t>
            </w:r>
            <w:r w:rsidRPr="00E547B3">
              <w:t>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13916,2</w:t>
            </w:r>
          </w:p>
        </w:tc>
      </w:tr>
      <w:tr w:rsidR="00E547B3" w:rsidRPr="00E547B3" w:rsidTr="00E547B3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Учебно-методические кабинеты, це</w:t>
            </w:r>
            <w:r w:rsidRPr="00E547B3">
              <w:t>н</w:t>
            </w:r>
            <w:r w:rsidRPr="00E547B3">
              <w:t>трализованные бухгалтерии, группы хозяйственного обслуживания, уче</w:t>
            </w:r>
            <w:r w:rsidRPr="00E547B3">
              <w:t>б</w:t>
            </w:r>
            <w:r w:rsidRPr="00E547B3">
              <w:t>ные фильмотеки, межшкольные уче</w:t>
            </w:r>
            <w:r w:rsidRPr="00E547B3">
              <w:t>б</w:t>
            </w:r>
            <w:r w:rsidRPr="00E547B3">
              <w:t>но-производственные комбинаты, л</w:t>
            </w:r>
            <w:r w:rsidRPr="00E547B3">
              <w:t>о</w:t>
            </w:r>
            <w:r w:rsidRPr="00E547B3">
              <w:t>гопедические пункты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11740,2</w:t>
            </w:r>
          </w:p>
        </w:tc>
      </w:tr>
      <w:tr w:rsidR="00E547B3" w:rsidRPr="00E547B3" w:rsidTr="00E547B3">
        <w:trPr>
          <w:trHeight w:val="17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7249,4</w:t>
            </w:r>
          </w:p>
        </w:tc>
      </w:tr>
      <w:tr w:rsidR="00E547B3" w:rsidRPr="00E547B3" w:rsidTr="00E547B3">
        <w:trPr>
          <w:trHeight w:val="15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2952,3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1428,6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109,9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Учреждения по обеспечению наци</w:t>
            </w:r>
            <w:r w:rsidRPr="00E547B3">
              <w:t>о</w:t>
            </w:r>
            <w:r w:rsidRPr="00E547B3">
              <w:t>нальной безопасности и правоохран</w:t>
            </w:r>
            <w:r w:rsidRPr="00E547B3">
              <w:t>и</w:t>
            </w:r>
            <w:r w:rsidRPr="00E547B3">
              <w:t>тельной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2176,0</w:t>
            </w:r>
          </w:p>
        </w:tc>
      </w:tr>
      <w:tr w:rsidR="00E547B3" w:rsidRPr="00E547B3" w:rsidTr="00E547B3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2119,0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0250010860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57,0</w:t>
            </w:r>
          </w:p>
        </w:tc>
      </w:tr>
      <w:tr w:rsidR="00E547B3" w:rsidRPr="00E547B3" w:rsidTr="00E547B3">
        <w:trPr>
          <w:trHeight w:val="10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Расходы на реализацию мероприятий муниципальных программ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хинского</w:t>
            </w:r>
            <w:proofErr w:type="spellEnd"/>
            <w:r w:rsidRPr="00E547B3">
              <w:t xml:space="preserve"> района на обеспечение прав граждан и их безопасности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167,5</w:t>
            </w:r>
          </w:p>
        </w:tc>
      </w:tr>
      <w:tr w:rsidR="00E547B3" w:rsidRPr="00E547B3" w:rsidTr="00E547B3">
        <w:trPr>
          <w:trHeight w:val="8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"Профилактика преступлений и иных правонарушений в </w:t>
            </w:r>
            <w:proofErr w:type="spellStart"/>
            <w:r w:rsidRPr="00E547B3">
              <w:t>Поспелихи</w:t>
            </w:r>
            <w:r w:rsidRPr="00E547B3">
              <w:t>н</w:t>
            </w:r>
            <w:r w:rsidRPr="00E547B3">
              <w:t>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115,0</w:t>
            </w:r>
          </w:p>
        </w:tc>
      </w:tr>
      <w:tr w:rsidR="00E547B3" w:rsidRPr="00E547B3" w:rsidTr="00E547B3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114,0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безопасности доро</w:t>
            </w:r>
            <w:r w:rsidRPr="00E547B3">
              <w:t>ж</w:t>
            </w:r>
            <w:r w:rsidRPr="00E547B3">
              <w:t xml:space="preserve">ного движения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>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516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районных целевых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1020060990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"Противодействие идеологии те</w:t>
            </w:r>
            <w:r w:rsidRPr="00E547B3">
              <w:t>р</w:t>
            </w:r>
            <w:r w:rsidRPr="00E547B3">
              <w:t xml:space="preserve">роризма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531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27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"Защита населения и территорий от чрезвычайных ситуаций, обеспеч</w:t>
            </w:r>
            <w:r w:rsidRPr="00E547B3">
              <w:t>е</w:t>
            </w:r>
            <w:r w:rsidRPr="00E547B3">
              <w:t>ния пожарной безопасности и безопа</w:t>
            </w:r>
            <w:r w:rsidRPr="00E547B3">
              <w:t>с</w:t>
            </w:r>
            <w:r w:rsidRPr="00E547B3">
              <w:lastRenderedPageBreak/>
              <w:t>ности людей на водных объектах м</w:t>
            </w:r>
            <w:r w:rsidRPr="00E547B3">
              <w:t>у</w:t>
            </w:r>
            <w:r w:rsidRPr="00E547B3">
              <w:t xml:space="preserve">ниципального образования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хинский</w:t>
            </w:r>
            <w:proofErr w:type="spellEnd"/>
            <w:r w:rsidRPr="00E547B3">
              <w:t xml:space="preserve">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1110000000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418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14,0</w:t>
            </w:r>
          </w:p>
        </w:tc>
      </w:tr>
      <w:tr w:rsidR="00E547B3" w:rsidRPr="00E547B3" w:rsidTr="00E547B3">
        <w:trPr>
          <w:trHeight w:val="9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по возмещению части затрат в связи с предоставлением учителям общеобр</w:t>
            </w:r>
            <w:r w:rsidRPr="00E547B3">
              <w:t>а</w:t>
            </w:r>
            <w:r w:rsidRPr="00E547B3">
              <w:t>зовательных учреждений ипотечного кредита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компенсацию части ба</w:t>
            </w:r>
            <w:r w:rsidRPr="00E547B3">
              <w:t>н</w:t>
            </w:r>
            <w:r w:rsidRPr="00E547B3">
              <w:t>ковской процентной ставки по ипоте</w:t>
            </w:r>
            <w:r w:rsidRPr="00E547B3">
              <w:t>ч</w:t>
            </w:r>
            <w:r w:rsidRPr="00E547B3">
              <w:t>ному кредиту молодым учителям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14200S0620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4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14200S0620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"Энергосбережение и повышение энергетической эффективности в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830,4</w:t>
            </w:r>
          </w:p>
        </w:tc>
      </w:tr>
      <w:tr w:rsidR="00E547B3" w:rsidRPr="00E547B3" w:rsidTr="00E547B3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830,4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94,6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17,4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664,4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сельского хозяйства 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479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"Противодействие </w:t>
            </w:r>
            <w:proofErr w:type="spellStart"/>
            <w:r w:rsidRPr="00E547B3">
              <w:t>экстримизму</w:t>
            </w:r>
            <w:proofErr w:type="spellEnd"/>
            <w:r w:rsidRPr="00E547B3">
              <w:t xml:space="preserve">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5,0</w:t>
            </w:r>
          </w:p>
        </w:tc>
      </w:tr>
      <w:tr w:rsidR="00E547B3" w:rsidRPr="00E547B3" w:rsidTr="00E547B3">
        <w:trPr>
          <w:trHeight w:val="10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"Обеспечение населения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хинского</w:t>
            </w:r>
            <w:proofErr w:type="spellEnd"/>
            <w:r w:rsidRPr="00E547B3">
              <w:t xml:space="preserve"> района Алтайского края ж</w:t>
            </w:r>
            <w:r w:rsidRPr="00E547B3">
              <w:t>и</w:t>
            </w:r>
            <w:r w:rsidRPr="00E547B3">
              <w:t>лищно-коммунальными услугами"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13198,2</w:t>
            </w:r>
          </w:p>
        </w:tc>
      </w:tr>
      <w:tr w:rsidR="00E547B3" w:rsidRPr="00E547B3" w:rsidTr="00E547B3">
        <w:trPr>
          <w:trHeight w:val="458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1042,2</w:t>
            </w:r>
          </w:p>
        </w:tc>
      </w:tr>
      <w:tr w:rsidR="00E547B3" w:rsidRPr="00E547B3" w:rsidTr="00E547B3">
        <w:trPr>
          <w:trHeight w:val="479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1627,0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1627,0</w:t>
            </w:r>
          </w:p>
        </w:tc>
      </w:tr>
      <w:tr w:rsidR="00E547B3" w:rsidRPr="00E547B3" w:rsidTr="00E547B3">
        <w:trPr>
          <w:trHeight w:val="13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Расходы, осуществляемые в целях с</w:t>
            </w:r>
            <w:r w:rsidRPr="00E547B3">
              <w:t>о</w:t>
            </w:r>
            <w:r w:rsidRPr="00E547B3">
              <w:t>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4300071210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10529,0</w:t>
            </w:r>
          </w:p>
        </w:tc>
      </w:tr>
      <w:tr w:rsidR="00E547B3" w:rsidRPr="00E547B3" w:rsidTr="00E547B3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4300071210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10529,0</w:t>
            </w:r>
          </w:p>
        </w:tc>
      </w:tr>
      <w:tr w:rsidR="00E547B3" w:rsidRPr="00E547B3" w:rsidTr="00E547B3">
        <w:trPr>
          <w:trHeight w:val="9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расчетов за топливно-энергетические ресурсы, п</w:t>
            </w:r>
            <w:r w:rsidRPr="00E547B3">
              <w:t>о</w:t>
            </w:r>
            <w:r w:rsidRPr="00E547B3">
              <w:t>требляемые муниципальными учр</w:t>
            </w:r>
            <w:r w:rsidRPr="00E547B3">
              <w:t>е</w:t>
            </w:r>
            <w:r w:rsidRPr="00E547B3">
              <w:t>ждениями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16050,4</w:t>
            </w:r>
          </w:p>
        </w:tc>
      </w:tr>
      <w:tr w:rsidR="00E547B3" w:rsidRPr="00E547B3" w:rsidTr="00E547B3">
        <w:trPr>
          <w:trHeight w:val="13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Субсидии муниципальным образов</w:t>
            </w:r>
            <w:r w:rsidRPr="00E547B3">
              <w:t>а</w:t>
            </w:r>
            <w:r w:rsidRPr="00E547B3">
              <w:t>ниям  на обеспечение расчетов  мун</w:t>
            </w:r>
            <w:r w:rsidRPr="00E547B3">
              <w:t>и</w:t>
            </w:r>
            <w:r w:rsidRPr="00E547B3">
              <w:t>ципальными учреждениями за потре</w:t>
            </w:r>
            <w:r w:rsidRPr="00E547B3">
              <w:t>б</w:t>
            </w:r>
            <w:r w:rsidRPr="00E547B3">
              <w:t>ленные топливно-энергетические р</w:t>
            </w:r>
            <w:r w:rsidRPr="00E547B3">
              <w:t>е</w:t>
            </w:r>
            <w:r w:rsidRPr="00E547B3">
              <w:t>сурсы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16050,4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1454,8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2133,2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4858,0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220,5</w:t>
            </w:r>
          </w:p>
        </w:tc>
      </w:tr>
      <w:tr w:rsidR="00E547B3" w:rsidRPr="00E547B3" w:rsidTr="00E547B3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3204,2</w:t>
            </w:r>
          </w:p>
        </w:tc>
      </w:tr>
      <w:tr w:rsidR="00E547B3" w:rsidRPr="00E547B3" w:rsidTr="00E547B3">
        <w:trPr>
          <w:trHeight w:val="8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458,0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2436,7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43200S1190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840,0</w:t>
            </w:r>
          </w:p>
        </w:tc>
      </w:tr>
      <w:tr w:rsidR="00E547B3" w:rsidRPr="00E547B3" w:rsidTr="00E547B3">
        <w:trPr>
          <w:trHeight w:val="59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культуры </w:t>
            </w:r>
            <w:proofErr w:type="spellStart"/>
            <w:r w:rsidRPr="00E547B3">
              <w:t>Поспелихи</w:t>
            </w:r>
            <w:r w:rsidRPr="00E547B3">
              <w:t>н</w:t>
            </w:r>
            <w:r w:rsidRPr="00E547B3">
              <w:t>ского</w:t>
            </w:r>
            <w:proofErr w:type="spellEnd"/>
            <w:r w:rsidRPr="00E547B3">
              <w:t xml:space="preserve"> района 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6102,1</w:t>
            </w:r>
          </w:p>
        </w:tc>
      </w:tr>
      <w:tr w:rsidR="00E547B3" w:rsidRPr="00E547B3" w:rsidTr="00E547B3">
        <w:trPr>
          <w:trHeight w:val="5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3307,5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1533,1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1774,4</w:t>
            </w:r>
          </w:p>
        </w:tc>
      </w:tr>
      <w:tr w:rsidR="00E547B3" w:rsidRPr="00E547B3" w:rsidTr="00E547B3">
        <w:trPr>
          <w:trHeight w:val="9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Расходы на текущий и капитальный ремонт, благоустройство территорий объектов культурного наследия - </w:t>
            </w:r>
            <w:proofErr w:type="gramStart"/>
            <w:r w:rsidRPr="00E547B3">
              <w:t>п</w:t>
            </w:r>
            <w:r w:rsidRPr="00E547B3">
              <w:t>а</w:t>
            </w:r>
            <w:r w:rsidRPr="00E547B3">
              <w:t>мятников ВОВ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44000S0180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2693,6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44000S0180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2693,6</w:t>
            </w:r>
          </w:p>
        </w:tc>
      </w:tr>
      <w:tr w:rsidR="00E547B3" w:rsidRPr="00E547B3" w:rsidTr="00E547B3">
        <w:trPr>
          <w:trHeight w:val="10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Государственная поддержка отрасли культуры (государственная поддержка лучших сельских учреждений культ</w:t>
            </w:r>
            <w:r w:rsidRPr="00E547B3">
              <w:t>у</w:t>
            </w:r>
            <w:r w:rsidRPr="00E547B3">
              <w:t>ры)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444A255191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101,0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444A255191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101,0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МП "Информатизация органов местн</w:t>
            </w:r>
            <w:r w:rsidRPr="00E547B3">
              <w:rPr>
                <w:color w:val="000000"/>
              </w:rPr>
              <w:t>о</w:t>
            </w:r>
            <w:r w:rsidRPr="00E547B3">
              <w:rPr>
                <w:color w:val="000000"/>
              </w:rPr>
              <w:t xml:space="preserve">го самоуправления </w:t>
            </w:r>
            <w:proofErr w:type="spellStart"/>
            <w:r w:rsidRPr="00E547B3">
              <w:rPr>
                <w:color w:val="000000"/>
              </w:rPr>
              <w:t>Поспелихинского</w:t>
            </w:r>
            <w:proofErr w:type="spellEnd"/>
            <w:r w:rsidRPr="00E547B3">
              <w:rPr>
                <w:color w:val="000000"/>
              </w:rPr>
              <w:t xml:space="preserve"> района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4700060990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"Комплексное развитие сельских территорий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Алтайского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10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комплексного развития сельских территорий (улу</w:t>
            </w:r>
            <w:r w:rsidRPr="00E547B3">
              <w:t>ч</w:t>
            </w:r>
            <w:r w:rsidRPr="00E547B3">
              <w:t>шение жилищных условий на сельских территориях)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52000S0630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52000S0630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1127,1</w:t>
            </w:r>
          </w:p>
        </w:tc>
      </w:tr>
      <w:tr w:rsidR="00E547B3" w:rsidRPr="00E547B3" w:rsidTr="00E547B3">
        <w:trPr>
          <w:trHeight w:val="6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 xml:space="preserve">МП "Развитие общественного здоровья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5500000000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28,5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5500060990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28,5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"Содействие занятости населения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214,7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214,7</w:t>
            </w:r>
          </w:p>
        </w:tc>
      </w:tr>
      <w:tr w:rsidR="00E547B3" w:rsidRPr="00E547B3" w:rsidTr="00E547B3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71,6</w:t>
            </w:r>
          </w:p>
        </w:tc>
      </w:tr>
      <w:tr w:rsidR="00E547B3" w:rsidRPr="00E547B3" w:rsidTr="00E547B3">
        <w:trPr>
          <w:trHeight w:val="9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103,5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5600060990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39,6</w:t>
            </w:r>
          </w:p>
        </w:tc>
      </w:tr>
      <w:tr w:rsidR="00E547B3" w:rsidRPr="00E547B3" w:rsidTr="00E547B3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образования в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хинском</w:t>
            </w:r>
            <w:proofErr w:type="spellEnd"/>
            <w:r w:rsidRPr="00E547B3">
              <w:t xml:space="preserve"> районе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47055,5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18402,6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12747,1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5652,9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13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обеспечение бесплатным двухразовым питанием обучающихся с ограниченными возможностями здор</w:t>
            </w:r>
            <w:r w:rsidRPr="00E547B3">
              <w:t>о</w:t>
            </w:r>
            <w:r w:rsidRPr="00E547B3">
              <w:t>вья муниципальных общеобразов</w:t>
            </w:r>
            <w:r w:rsidRPr="00E547B3">
              <w:t>а</w:t>
            </w:r>
            <w:r w:rsidRPr="00E547B3">
              <w:t>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2541,5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1855,6</w:t>
            </w:r>
          </w:p>
        </w:tc>
      </w:tr>
      <w:tr w:rsidR="00E547B3" w:rsidRPr="00E547B3" w:rsidTr="00E547B3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58000S0940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685,9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Развитие системы отдыха и укрепление здоровья детей (</w:t>
            </w:r>
            <w:proofErr w:type="spellStart"/>
            <w:r w:rsidRPr="00E547B3">
              <w:t>софинансирование</w:t>
            </w:r>
            <w:proofErr w:type="spellEnd"/>
            <w:r w:rsidRPr="00E547B3">
              <w:t>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12,0</w:t>
            </w:r>
          </w:p>
        </w:tc>
      </w:tr>
      <w:tr w:rsidR="00E547B3" w:rsidRPr="00E547B3" w:rsidTr="00E547B3">
        <w:trPr>
          <w:trHeight w:val="5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12,0</w:t>
            </w:r>
          </w:p>
        </w:tc>
      </w:tr>
      <w:tr w:rsidR="00E547B3" w:rsidRPr="00E547B3" w:rsidTr="00E547B3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горячее питание учеников начальных классов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14386,6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10204,5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58000L3042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4182,1</w:t>
            </w:r>
          </w:p>
        </w:tc>
      </w:tr>
      <w:tr w:rsidR="00E547B3" w:rsidRPr="00E547B3" w:rsidTr="00E547B3">
        <w:trPr>
          <w:trHeight w:val="19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proofErr w:type="gramStart"/>
            <w:r w:rsidRPr="00E547B3">
              <w:t>Расходы</w:t>
            </w:r>
            <w:proofErr w:type="gramEnd"/>
            <w:r w:rsidRPr="00E547B3">
              <w:t xml:space="preserve"> направленные на строител</w:t>
            </w:r>
            <w:r w:rsidRPr="00E547B3">
              <w:t>ь</w:t>
            </w:r>
            <w:r w:rsidRPr="00E547B3">
              <w:t>но-монтажные и пусконаладочные р</w:t>
            </w:r>
            <w:r w:rsidRPr="00E547B3">
              <w:t>а</w:t>
            </w:r>
            <w:r w:rsidRPr="00E547B3">
              <w:t>боты для подключения оборудования, приобретенного в целях реализации мероприятий по обеспечению развития информационно-телекоммуникационной инфраструкт</w:t>
            </w:r>
            <w:r w:rsidRPr="00E547B3">
              <w:t>у</w:t>
            </w:r>
            <w:r w:rsidRPr="00E547B3">
              <w:t xml:space="preserve">ры объектов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58000S3432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7020,4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58000S3432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7020,4</w:t>
            </w:r>
          </w:p>
        </w:tc>
      </w:tr>
      <w:tr w:rsidR="00E547B3" w:rsidRPr="00E547B3" w:rsidTr="00E547B3">
        <w:trPr>
          <w:trHeight w:val="13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Проведение мероприятий по обеспеч</w:t>
            </w:r>
            <w:r w:rsidRPr="00E547B3">
              <w:t>е</w:t>
            </w:r>
            <w:r w:rsidRPr="00E547B3">
              <w:t>нию деятельности советников дире</w:t>
            </w:r>
            <w:r w:rsidRPr="00E547B3">
              <w:t>к</w:t>
            </w:r>
            <w:r w:rsidRPr="00E547B3">
              <w:t>тора по воспитанию и взаимодействию с детскими общественными объедин</w:t>
            </w:r>
            <w:r w:rsidRPr="00E547B3">
              <w:t>е</w:t>
            </w:r>
            <w:r w:rsidRPr="00E547B3">
              <w:t>ниями в общеобразовательных орган</w:t>
            </w:r>
            <w:r w:rsidRPr="00E547B3">
              <w:t>и</w:t>
            </w:r>
            <w:r w:rsidRPr="00E547B3">
              <w:t>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907,3</w:t>
            </w:r>
          </w:p>
        </w:tc>
      </w:tr>
      <w:tr w:rsidR="00E547B3" w:rsidRPr="00E547B3" w:rsidTr="00E547B3">
        <w:trPr>
          <w:trHeight w:val="16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680,5</w:t>
            </w:r>
          </w:p>
        </w:tc>
      </w:tr>
      <w:tr w:rsidR="00E547B3" w:rsidRPr="00E547B3" w:rsidTr="00E547B3">
        <w:trPr>
          <w:trHeight w:val="7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582EB51790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226,8</w:t>
            </w:r>
          </w:p>
        </w:tc>
      </w:tr>
      <w:tr w:rsidR="00E547B3" w:rsidRPr="00E547B3" w:rsidTr="00E547B3">
        <w:trPr>
          <w:trHeight w:val="15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Обновление материально-технической базы для организации учебно-исследовательской, научно-практической, творческой </w:t>
            </w:r>
            <w:proofErr w:type="gramStart"/>
            <w:r w:rsidRPr="00E547B3">
              <w:t>деятель-</w:t>
            </w:r>
            <w:proofErr w:type="spellStart"/>
            <w:r w:rsidRPr="00E547B3">
              <w:t>ности</w:t>
            </w:r>
            <w:proofErr w:type="spellEnd"/>
            <w:proofErr w:type="gramEnd"/>
            <w:r w:rsidRPr="00E547B3">
              <w:t>, занятий физической культурой и спортом в образовательных орган</w:t>
            </w:r>
            <w:r w:rsidRPr="00E547B3">
              <w:t>и</w:t>
            </w:r>
            <w:r w:rsidRPr="00E547B3">
              <w:t>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582E250980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3755,1</w:t>
            </w:r>
          </w:p>
        </w:tc>
      </w:tr>
      <w:tr w:rsidR="00E547B3" w:rsidRPr="00E547B3" w:rsidTr="00E547B3">
        <w:trPr>
          <w:trHeight w:val="6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582E250980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3755,1</w:t>
            </w:r>
          </w:p>
        </w:tc>
      </w:tr>
      <w:tr w:rsidR="00E547B3" w:rsidRPr="00E547B3" w:rsidTr="00E547B3">
        <w:trPr>
          <w:trHeight w:val="3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"Молодежь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</w:t>
            </w:r>
            <w:r w:rsidRPr="00E547B3">
              <w:t>й</w:t>
            </w:r>
            <w:r w:rsidRPr="00E547B3">
              <w:t>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30,0</w:t>
            </w:r>
          </w:p>
        </w:tc>
      </w:tr>
      <w:tr w:rsidR="00E547B3" w:rsidRPr="00E547B3" w:rsidTr="00E547B3">
        <w:trPr>
          <w:trHeight w:val="16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5850060990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27,8</w:t>
            </w:r>
          </w:p>
        </w:tc>
      </w:tr>
      <w:tr w:rsidR="00E547B3" w:rsidRPr="00E547B3" w:rsidTr="00E547B3">
        <w:trPr>
          <w:trHeight w:val="11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"Развитие малого и среднего пре</w:t>
            </w:r>
            <w:r w:rsidRPr="00E547B3">
              <w:t>д</w:t>
            </w:r>
            <w:r w:rsidRPr="00E547B3">
              <w:t xml:space="preserve">принимательства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1250,0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50,0</w:t>
            </w:r>
          </w:p>
        </w:tc>
      </w:tr>
      <w:tr w:rsidR="00E547B3" w:rsidRPr="00E547B3" w:rsidTr="00E547B3">
        <w:trPr>
          <w:trHeight w:val="3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1200,0</w:t>
            </w:r>
          </w:p>
        </w:tc>
      </w:tr>
      <w:tr w:rsidR="00E547B3" w:rsidRPr="00E547B3" w:rsidTr="00E547B3">
        <w:trPr>
          <w:trHeight w:val="90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"Комплексные меры противоде</w:t>
            </w:r>
            <w:r w:rsidRPr="00E547B3">
              <w:t>й</w:t>
            </w:r>
            <w:r w:rsidRPr="00E547B3">
              <w:t xml:space="preserve">ствия злоупотреблению наркотиками и их незаконному обороту в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хинском</w:t>
            </w:r>
            <w:proofErr w:type="spellEnd"/>
            <w:r w:rsidRPr="00E547B3">
              <w:t xml:space="preserve"> районе"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6700060990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10,0</w:t>
            </w:r>
          </w:p>
        </w:tc>
      </w:tr>
      <w:tr w:rsidR="00E547B3" w:rsidRPr="00E547B3" w:rsidTr="00E547B3">
        <w:trPr>
          <w:trHeight w:val="9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"Повышение уровня пожарной безопасности муниципальных учр</w:t>
            </w:r>
            <w:r w:rsidRPr="00E547B3">
              <w:t>е</w:t>
            </w:r>
            <w:r w:rsidRPr="00E547B3">
              <w:t xml:space="preserve">ждений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4811,3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4811,3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134,2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2295,0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178,5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558,8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28,9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1252,9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6800060990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42,0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"Улучшение условий и охраны труда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</w:t>
            </w:r>
            <w:r w:rsidRPr="00E547B3">
              <w:rPr>
                <w:b/>
                <w:bCs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234,3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234,3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119,7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52,4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28,0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6900060990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"Развитие физической культуры и спорта в </w:t>
            </w:r>
            <w:proofErr w:type="spellStart"/>
            <w:r w:rsidRPr="00E547B3">
              <w:t>Поспелихинском</w:t>
            </w:r>
            <w:proofErr w:type="spellEnd"/>
            <w:r w:rsidRPr="00E547B3">
              <w:t xml:space="preserve"> районе"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867,1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647,8</w:t>
            </w:r>
          </w:p>
        </w:tc>
      </w:tr>
      <w:tr w:rsidR="00E547B3" w:rsidRPr="00E547B3" w:rsidTr="00E547B3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165,6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232,2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спортивную подготовку с требованиями федеральных стандартов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70000S0310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219,3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70000S0310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219,3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МП "Старшее поколение"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82,2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7,8</w:t>
            </w:r>
          </w:p>
        </w:tc>
      </w:tr>
      <w:tr w:rsidR="00E547B3" w:rsidRPr="00E547B3" w:rsidTr="00E547B3">
        <w:trPr>
          <w:trHeight w:val="12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Осуществление полномочий по обе</w:t>
            </w:r>
            <w:r w:rsidRPr="00E547B3">
              <w:rPr>
                <w:color w:val="000000"/>
              </w:rPr>
              <w:t>с</w:t>
            </w:r>
            <w:r w:rsidRPr="00E547B3">
              <w:rPr>
                <w:color w:val="000000"/>
              </w:rPr>
              <w:t>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7110051760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7110051760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2,6</w:t>
            </w:r>
          </w:p>
        </w:tc>
      </w:tr>
      <w:tr w:rsidR="00E547B3" w:rsidRPr="00E547B3" w:rsidTr="00E547B3">
        <w:trPr>
          <w:trHeight w:val="10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МП "Поддержание устойчивого и</w:t>
            </w:r>
            <w:r w:rsidRPr="00E547B3">
              <w:rPr>
                <w:color w:val="000000"/>
              </w:rPr>
              <w:t>с</w:t>
            </w:r>
            <w:r w:rsidRPr="00E547B3">
              <w:rPr>
                <w:color w:val="000000"/>
              </w:rPr>
              <w:t>полнения бюджетов сельских посел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 xml:space="preserve">ний </w:t>
            </w:r>
            <w:proofErr w:type="spellStart"/>
            <w:r w:rsidRPr="00E547B3">
              <w:rPr>
                <w:color w:val="000000"/>
              </w:rPr>
              <w:t>Поспелихинского</w:t>
            </w:r>
            <w:proofErr w:type="spellEnd"/>
            <w:r w:rsidRPr="00E547B3">
              <w:rPr>
                <w:color w:val="000000"/>
              </w:rPr>
              <w:t xml:space="preserve"> района Алта</w:t>
            </w:r>
            <w:r w:rsidRPr="00E547B3">
              <w:rPr>
                <w:color w:val="000000"/>
              </w:rPr>
              <w:t>й</w:t>
            </w:r>
            <w:r w:rsidRPr="00E547B3">
              <w:rPr>
                <w:color w:val="000000"/>
              </w:rPr>
              <w:t>ского края"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55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9000,0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Расходы местных бюджетов по оплате труда работников муниципальных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29607,3</w:t>
            </w:r>
          </w:p>
        </w:tc>
      </w:tr>
      <w:tr w:rsidR="00E547B3" w:rsidRPr="00E547B3" w:rsidTr="00E547B3">
        <w:trPr>
          <w:trHeight w:val="10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proofErr w:type="spellStart"/>
            <w:r w:rsidRPr="00E547B3">
              <w:rPr>
                <w:color w:val="000000"/>
              </w:rPr>
              <w:t>Софинансирование</w:t>
            </w:r>
            <w:proofErr w:type="spellEnd"/>
            <w:r w:rsidRPr="00E547B3">
              <w:rPr>
                <w:color w:val="000000"/>
              </w:rPr>
              <w:t xml:space="preserve"> части расходов местных бюджетов по оплате труда работников муниципальных учрежд</w:t>
            </w:r>
            <w:r w:rsidRPr="00E547B3">
              <w:rPr>
                <w:color w:val="000000"/>
              </w:rPr>
              <w:t>е</w:t>
            </w:r>
            <w:r w:rsidRPr="00E547B3">
              <w:rPr>
                <w:color w:val="000000"/>
              </w:rPr>
              <w:t>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29607,3</w:t>
            </w:r>
          </w:p>
        </w:tc>
      </w:tr>
      <w:tr w:rsidR="00E547B3" w:rsidRPr="00E547B3" w:rsidTr="00E547B3">
        <w:trPr>
          <w:trHeight w:val="15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7149,9</w:t>
            </w:r>
          </w:p>
        </w:tc>
      </w:tr>
      <w:tr w:rsidR="00E547B3" w:rsidRPr="00E547B3" w:rsidTr="00E547B3">
        <w:trPr>
          <w:trHeight w:val="151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4411,8</w:t>
            </w:r>
          </w:p>
        </w:tc>
      </w:tr>
      <w:tr w:rsidR="00E547B3" w:rsidRPr="00E547B3" w:rsidTr="00E547B3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3882,6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2429,0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8826,0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72200S0430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2908,0</w:t>
            </w:r>
          </w:p>
        </w:tc>
      </w:tr>
      <w:tr w:rsidR="00E547B3" w:rsidRPr="00E547B3" w:rsidTr="00E547B3">
        <w:trPr>
          <w:trHeight w:val="15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МП "Подготовка и переподготовка служащих Администрации </w:t>
            </w:r>
            <w:proofErr w:type="spellStart"/>
            <w:r w:rsidRPr="00E547B3">
              <w:t>Поспел</w:t>
            </w:r>
            <w:r w:rsidRPr="00E547B3">
              <w:t>и</w:t>
            </w:r>
            <w:r w:rsidRPr="00E547B3">
              <w:t>хинского</w:t>
            </w:r>
            <w:proofErr w:type="spellEnd"/>
            <w:r w:rsidRPr="00E547B3">
              <w:t xml:space="preserve"> района и ее структурных подразделений, привлечение молодых специалистов для работы в учрежден</w:t>
            </w:r>
            <w:r w:rsidRPr="00E547B3">
              <w:t>и</w:t>
            </w:r>
            <w:r w:rsidRPr="00E547B3">
              <w:t xml:space="preserve">ях социальной сферы </w:t>
            </w:r>
            <w:proofErr w:type="spellStart"/>
            <w:r w:rsidRPr="00E547B3">
              <w:t>Поспелихинск</w:t>
            </w:r>
            <w:r w:rsidRPr="00E547B3">
              <w:t>о</w:t>
            </w:r>
            <w:r w:rsidRPr="00E547B3">
              <w:t>го</w:t>
            </w:r>
            <w:proofErr w:type="spellEnd"/>
            <w:r w:rsidRPr="00E547B3">
              <w:t xml:space="preserve"> района"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реализацию мероприятий муниципальных программ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165,2</w:t>
            </w:r>
          </w:p>
        </w:tc>
      </w:tr>
      <w:tr w:rsidR="00E547B3" w:rsidRPr="00E547B3" w:rsidTr="00E547B3">
        <w:trPr>
          <w:trHeight w:val="3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7400060990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84,8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отраслях социальной сферы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390556,4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сфере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349761,0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Развитие системы отдыха и укрепление здоровья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1190,0</w:t>
            </w:r>
          </w:p>
        </w:tc>
      </w:tr>
      <w:tr w:rsidR="00E547B3" w:rsidRPr="00E547B3" w:rsidTr="00E547B3">
        <w:trPr>
          <w:trHeight w:val="6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90100S3212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1190,0</w:t>
            </w:r>
          </w:p>
        </w:tc>
      </w:tr>
      <w:tr w:rsidR="00E547B3" w:rsidRPr="00E547B3" w:rsidTr="00E547B3">
        <w:trPr>
          <w:trHeight w:val="1860"/>
        </w:trPr>
        <w:tc>
          <w:tcPr>
            <w:tcW w:w="428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Ежемесячное денежное вознагражд</w:t>
            </w:r>
            <w:r w:rsidRPr="00E547B3">
              <w:t>е</w:t>
            </w:r>
            <w:r w:rsidRPr="00E547B3">
              <w:t>ние за классное руководство педагог</w:t>
            </w:r>
            <w:r w:rsidRPr="00E547B3">
              <w:t>и</w:t>
            </w:r>
            <w:r w:rsidRPr="00E547B3">
              <w:t>ческим работникам государственных и муниципальных общеобразовательных организаций (расходы на реализацию мероприятий в муниципальных учр</w:t>
            </w:r>
            <w:r w:rsidRPr="00E547B3">
              <w:t>е</w:t>
            </w:r>
            <w:r w:rsidRPr="00E547B3">
              <w:t>ждениях)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19139,0</w:t>
            </w:r>
          </w:p>
        </w:tc>
      </w:tr>
      <w:tr w:rsidR="00E547B3" w:rsidRPr="00E547B3" w:rsidTr="00E547B3">
        <w:trPr>
          <w:trHeight w:val="17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13132,6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9010053032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6006,4</w:t>
            </w:r>
          </w:p>
        </w:tc>
      </w:tr>
      <w:tr w:rsidR="00E547B3" w:rsidRPr="00E547B3" w:rsidTr="00E547B3">
        <w:trPr>
          <w:trHeight w:val="12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lastRenderedPageBreak/>
              <w:t>Обеспечение государственных гара</w:t>
            </w:r>
            <w:r w:rsidRPr="00E547B3">
              <w:rPr>
                <w:color w:val="000000"/>
              </w:rPr>
              <w:t>н</w:t>
            </w:r>
            <w:r w:rsidRPr="00E547B3">
              <w:rPr>
                <w:color w:val="000000"/>
              </w:rPr>
              <w:t>тий реализации прав на получение о</w:t>
            </w:r>
            <w:r w:rsidRPr="00E547B3">
              <w:rPr>
                <w:color w:val="000000"/>
              </w:rPr>
              <w:t>б</w:t>
            </w:r>
            <w:r w:rsidRPr="00E547B3">
              <w:rPr>
                <w:color w:val="000000"/>
              </w:rPr>
              <w:t>щедоступного и бесплатного дошкол</w:t>
            </w:r>
            <w:r w:rsidRPr="00E547B3">
              <w:rPr>
                <w:color w:val="000000"/>
              </w:rPr>
              <w:t>ь</w:t>
            </w:r>
            <w:r w:rsidRPr="00E547B3">
              <w:rPr>
                <w:color w:val="000000"/>
              </w:rPr>
              <w:t>ного образования в дошкольных обр</w:t>
            </w:r>
            <w:r w:rsidRPr="00E547B3">
              <w:rPr>
                <w:color w:val="000000"/>
              </w:rPr>
              <w:t>а</w:t>
            </w:r>
            <w:r w:rsidRPr="00E547B3">
              <w:rPr>
                <w:color w:val="000000"/>
              </w:rPr>
              <w:t>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62774,0</w:t>
            </w:r>
          </w:p>
        </w:tc>
      </w:tr>
      <w:tr w:rsidR="00E547B3" w:rsidRPr="00E547B3" w:rsidTr="00E547B3">
        <w:trPr>
          <w:trHeight w:val="17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41805,9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462,8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20505,3</w:t>
            </w:r>
          </w:p>
        </w:tc>
      </w:tr>
      <w:tr w:rsidR="00E547B3" w:rsidRPr="00E547B3" w:rsidTr="00E547B3">
        <w:trPr>
          <w:trHeight w:val="19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Обеспечение государственных гара</w:t>
            </w:r>
            <w:r w:rsidRPr="00E547B3">
              <w:rPr>
                <w:color w:val="000000"/>
              </w:rPr>
              <w:t>н</w:t>
            </w:r>
            <w:r w:rsidRPr="00E547B3">
              <w:rPr>
                <w:color w:val="000000"/>
              </w:rPr>
              <w:t>тий реализации прав на получение о</w:t>
            </w:r>
            <w:r w:rsidRPr="00E547B3">
              <w:rPr>
                <w:color w:val="000000"/>
              </w:rPr>
              <w:t>б</w:t>
            </w:r>
            <w:r w:rsidRPr="00E547B3">
              <w:rPr>
                <w:color w:val="000000"/>
              </w:rPr>
              <w:t>щедоступного и бесплатного дошкол</w:t>
            </w:r>
            <w:r w:rsidRPr="00E547B3">
              <w:rPr>
                <w:color w:val="000000"/>
              </w:rPr>
              <w:t>ь</w:t>
            </w:r>
            <w:r w:rsidRPr="00E547B3">
              <w:rPr>
                <w:color w:val="000000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E547B3">
              <w:rPr>
                <w:color w:val="000000"/>
              </w:rPr>
              <w:t>ь</w:t>
            </w:r>
            <w:r w:rsidRPr="00E547B3">
              <w:rPr>
                <w:color w:val="000000"/>
              </w:rPr>
              <w:t>ных организациях, обеспечение допо</w:t>
            </w:r>
            <w:r w:rsidRPr="00E547B3">
              <w:rPr>
                <w:color w:val="000000"/>
              </w:rPr>
              <w:t>л</w:t>
            </w:r>
            <w:r w:rsidRPr="00E547B3">
              <w:rPr>
                <w:color w:val="000000"/>
              </w:rPr>
              <w:t>нительного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266658,0</w:t>
            </w:r>
          </w:p>
        </w:tc>
      </w:tr>
      <w:tr w:rsidR="00E547B3" w:rsidRPr="00E547B3" w:rsidTr="00E547B3">
        <w:trPr>
          <w:trHeight w:val="16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184935,2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4030,5</w:t>
            </w:r>
          </w:p>
        </w:tc>
      </w:tr>
      <w:tr w:rsidR="00E547B3" w:rsidRPr="00E547B3" w:rsidTr="00E547B3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146,0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9010070910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77546,3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сфере здравоохран</w:t>
            </w:r>
            <w:r w:rsidRPr="00E547B3">
              <w:t>е</w:t>
            </w:r>
            <w:r w:rsidRPr="00E547B3">
              <w:t>ния,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11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Центры спортивной подготовки (сбо</w:t>
            </w:r>
            <w:r w:rsidRPr="00E547B3">
              <w:t>р</w:t>
            </w:r>
            <w:r w:rsidRPr="00E547B3">
              <w:t>ные команды) и иные организации (учреждения) в сфере физической культуры и спорта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9030016690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9030016690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8427,4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Иные вопросы в сфере социальной п</w:t>
            </w:r>
            <w:r w:rsidRPr="00E547B3">
              <w:rPr>
                <w:color w:val="000000"/>
              </w:rPr>
              <w:t>о</w:t>
            </w:r>
            <w:r w:rsidRPr="00E547B3">
              <w:rPr>
                <w:color w:val="000000"/>
              </w:rPr>
              <w:t>литики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20003,0</w:t>
            </w:r>
          </w:p>
        </w:tc>
      </w:tr>
      <w:tr w:rsidR="00E547B3" w:rsidRPr="00E547B3" w:rsidTr="00E547B3">
        <w:trPr>
          <w:trHeight w:val="147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Компенсация части родительской пл</w:t>
            </w:r>
            <w:r w:rsidRPr="00E547B3">
              <w:t>а</w:t>
            </w:r>
            <w:r w:rsidRPr="00E547B3">
              <w:t>ты за присмотр и уход за детьми, осв</w:t>
            </w:r>
            <w:r w:rsidRPr="00E547B3">
              <w:t>а</w:t>
            </w:r>
            <w:r w:rsidRPr="00E547B3">
              <w:t>ивающими  образовательные програ</w:t>
            </w:r>
            <w:r w:rsidRPr="00E547B3">
              <w:t>м</w:t>
            </w:r>
            <w:r w:rsidRPr="00E547B3">
              <w:t>мы дошкольного образования в орг</w:t>
            </w:r>
            <w:r w:rsidRPr="00E547B3">
              <w:t>а</w:t>
            </w:r>
            <w:r w:rsidRPr="00E547B3">
              <w:t>низациях, осуществляющих образов</w:t>
            </w:r>
            <w:r w:rsidRPr="00E547B3">
              <w:t>а</w:t>
            </w:r>
            <w:r w:rsidRPr="00E547B3">
              <w:t>тельную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3057,0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2185,9</w:t>
            </w:r>
          </w:p>
        </w:tc>
      </w:tr>
      <w:tr w:rsidR="00E547B3" w:rsidRPr="00E547B3" w:rsidTr="00E547B3">
        <w:trPr>
          <w:trHeight w:val="8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Предоставление субсидий бюджетным, автономным учреждениям и иным н</w:t>
            </w:r>
            <w:r w:rsidRPr="00E547B3">
              <w:t>е</w:t>
            </w:r>
            <w:r w:rsidRPr="00E547B3">
              <w:t>коммерческим организациям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9040070700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871,1</w:t>
            </w:r>
          </w:p>
        </w:tc>
      </w:tr>
      <w:tr w:rsidR="00E547B3" w:rsidRPr="00E547B3" w:rsidTr="00E547B3">
        <w:trPr>
          <w:trHeight w:val="10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  <w:rPr>
                <w:color w:val="000000"/>
              </w:rPr>
            </w:pPr>
            <w:r w:rsidRPr="00E547B3">
              <w:rPr>
                <w:color w:val="000000"/>
              </w:rPr>
              <w:t>Содержание ребенка в семье опекуна (попечителя) и приемной семье, а та</w:t>
            </w:r>
            <w:r w:rsidRPr="00E547B3">
              <w:rPr>
                <w:color w:val="000000"/>
              </w:rPr>
              <w:t>к</w:t>
            </w:r>
            <w:r w:rsidRPr="00E547B3">
              <w:rPr>
                <w:color w:val="000000"/>
              </w:rPr>
              <w:t>же на вознаграждение, причитающееся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16946,0</w:t>
            </w:r>
          </w:p>
        </w:tc>
      </w:tr>
      <w:tr w:rsidR="00E547B3" w:rsidRPr="00E547B3" w:rsidTr="00E547B3">
        <w:trPr>
          <w:trHeight w:val="69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Выплаты приемной семье на содерж</w:t>
            </w:r>
            <w:r w:rsidRPr="00E547B3">
              <w:t>а</w:t>
            </w:r>
            <w:r w:rsidRPr="00E547B3">
              <w:t>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5394,0</w:t>
            </w:r>
          </w:p>
        </w:tc>
      </w:tr>
      <w:tr w:rsidR="00E547B3" w:rsidRPr="00E547B3" w:rsidTr="00E547B3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5394,0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Вознаграждение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2585,0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2585,0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Выплаты семьям опекунов на соде</w:t>
            </w:r>
            <w:r w:rsidRPr="00E547B3">
              <w:t>р</w:t>
            </w:r>
            <w:r w:rsidRPr="00E547B3">
              <w:t>жание подопечных детей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8967,0</w:t>
            </w:r>
          </w:p>
        </w:tc>
      </w:tr>
      <w:tr w:rsidR="00E547B3" w:rsidRPr="00E547B3" w:rsidTr="00E547B3">
        <w:trPr>
          <w:trHeight w:val="4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9040070803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8967,0</w:t>
            </w:r>
          </w:p>
        </w:tc>
      </w:tr>
      <w:tr w:rsidR="00E547B3" w:rsidRPr="00E547B3" w:rsidTr="00E547B3">
        <w:trPr>
          <w:trHeight w:val="54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национальной экономики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12365,0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Мероприятия по стимулированию </w:t>
            </w:r>
            <w:proofErr w:type="spellStart"/>
            <w:r w:rsidRPr="00E547B3">
              <w:t>и</w:t>
            </w:r>
            <w:r w:rsidRPr="00E547B3">
              <w:t>н</w:t>
            </w:r>
            <w:r w:rsidRPr="00E547B3">
              <w:t>вестицонной</w:t>
            </w:r>
            <w:proofErr w:type="spellEnd"/>
            <w:r w:rsidRPr="00E547B3">
              <w:t xml:space="preserve"> активности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Оценка недвижимости, признание прав регулирования отношений по госуда</w:t>
            </w:r>
            <w:r w:rsidRPr="00E547B3">
              <w:t>р</w:t>
            </w:r>
            <w:r w:rsidRPr="00E547B3">
              <w:t>ственной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9110017380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9110017380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185,0</w:t>
            </w:r>
          </w:p>
        </w:tc>
      </w:tr>
      <w:tr w:rsidR="00E547B3" w:rsidRPr="00E547B3" w:rsidTr="00E547B3">
        <w:trPr>
          <w:trHeight w:val="7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сфере транспорта и д</w:t>
            </w:r>
            <w:r w:rsidRPr="00E547B3">
              <w:t>о</w:t>
            </w:r>
            <w:r w:rsidRPr="00E547B3">
              <w:t>рожного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11935,2</w:t>
            </w:r>
          </w:p>
        </w:tc>
      </w:tr>
      <w:tr w:rsidR="00E547B3" w:rsidRPr="00E547B3" w:rsidTr="00E547B3">
        <w:trPr>
          <w:trHeight w:val="9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Содержание, ремонт, реконструкция и строительство автомобильных дорог, являющихся муниципальной собстве</w:t>
            </w:r>
            <w:r w:rsidRPr="00E547B3">
              <w:t>н</w:t>
            </w:r>
            <w:r w:rsidRPr="00E547B3">
              <w:t xml:space="preserve">ностью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9120067270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8417,0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9120067270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8417,0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Субсидия на улично-дорожную сеть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91200S1030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3518,2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91200S1030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3518,2</w:t>
            </w:r>
          </w:p>
        </w:tc>
      </w:tr>
      <w:tr w:rsidR="00E547B3" w:rsidRPr="00E547B3" w:rsidTr="00E547B3">
        <w:trPr>
          <w:trHeight w:val="43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области сельского х</w:t>
            </w:r>
            <w:r w:rsidRPr="00E547B3">
              <w:t>о</w:t>
            </w:r>
            <w:r w:rsidRPr="00E547B3">
              <w:t>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4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Отлов и содержание безнадзорных ж</w:t>
            </w:r>
            <w:r w:rsidRPr="00E547B3">
              <w:t>и</w:t>
            </w:r>
            <w:r w:rsidRPr="00E547B3">
              <w:t>вотных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9140070400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9140070400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244,8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5529,5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расходы в области жилищно-коммунального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5529,5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Фонд капитального ремонта мног</w:t>
            </w:r>
            <w:r w:rsidRPr="00E547B3">
              <w:t>о</w:t>
            </w:r>
            <w:r w:rsidRPr="00E547B3">
              <w:t>квартирных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87,2</w:t>
            </w:r>
          </w:p>
        </w:tc>
      </w:tr>
      <w:tr w:rsidR="00E547B3" w:rsidRPr="00E547B3" w:rsidTr="00E547B3">
        <w:trPr>
          <w:trHeight w:val="36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области коммунальн</w:t>
            </w:r>
            <w:r w:rsidRPr="00E547B3">
              <w:t>о</w:t>
            </w:r>
            <w:r w:rsidRPr="00E547B3">
              <w:t>го хозяйства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7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 xml:space="preserve">Социальные выплаты </w:t>
            </w:r>
            <w:proofErr w:type="spellStart"/>
            <w:r w:rsidRPr="00E547B3">
              <w:t>гражданом</w:t>
            </w:r>
            <w:proofErr w:type="spellEnd"/>
            <w:r w:rsidRPr="00E547B3">
              <w:t>, кр</w:t>
            </w:r>
            <w:r w:rsidRPr="00E547B3">
              <w:t>о</w:t>
            </w:r>
            <w:r w:rsidRPr="00E547B3">
              <w:t>ме публичных нормативных социал</w:t>
            </w:r>
            <w:r w:rsidRPr="00E547B3">
              <w:t>ь</w:t>
            </w:r>
            <w:r w:rsidRPr="00E547B3">
              <w:t>ных выплат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9290018030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4510,3</w:t>
            </w:r>
          </w:p>
        </w:tc>
      </w:tr>
      <w:tr w:rsidR="00E547B3" w:rsidRPr="00E547B3" w:rsidTr="00E547B3">
        <w:trPr>
          <w:trHeight w:val="583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Мероприятия в области строительства, архитектуры и градостроительства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495,0</w:t>
            </w:r>
          </w:p>
        </w:tc>
      </w:tr>
      <w:tr w:rsidR="00E547B3" w:rsidRPr="00E547B3" w:rsidTr="00E547B3">
        <w:trPr>
          <w:trHeight w:val="750"/>
        </w:trPr>
        <w:tc>
          <w:tcPr>
            <w:tcW w:w="4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9290018040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495,0</w:t>
            </w:r>
          </w:p>
        </w:tc>
      </w:tr>
      <w:tr w:rsidR="00E547B3" w:rsidRPr="00E547B3" w:rsidTr="00E547B3">
        <w:trPr>
          <w:trHeight w:val="64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Ликвидация несанкционированных свалок в границах муниципального о</w:t>
            </w:r>
            <w:r w:rsidRPr="00E547B3">
              <w:t>б</w:t>
            </w:r>
            <w:r w:rsidRPr="00E547B3">
              <w:t>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9290052420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437,0</w:t>
            </w:r>
          </w:p>
        </w:tc>
      </w:tr>
      <w:tr w:rsidR="00E547B3" w:rsidRPr="00E547B3" w:rsidTr="00E547B3">
        <w:trPr>
          <w:trHeight w:val="72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9290052420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437,0</w:t>
            </w:r>
          </w:p>
        </w:tc>
      </w:tr>
      <w:tr w:rsidR="00E547B3" w:rsidRPr="00E547B3" w:rsidTr="00E547B3">
        <w:trPr>
          <w:trHeight w:val="10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общего характера бюджетам субъектов Ро</w:t>
            </w:r>
            <w:r w:rsidRPr="00E547B3">
              <w:t>с</w:t>
            </w:r>
            <w:r w:rsidRPr="00E547B3">
              <w:t>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9800000000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11482,9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Выравнивание бюджетной обеспече</w:t>
            </w:r>
            <w:r w:rsidRPr="00E547B3">
              <w:t>н</w:t>
            </w:r>
            <w:r w:rsidRPr="00E547B3">
              <w:t>ности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Выравнивание бюджетной обеспече</w:t>
            </w:r>
            <w:r w:rsidRPr="00E547B3">
              <w:t>н</w:t>
            </w:r>
            <w:r w:rsidRPr="00E547B3">
              <w:t>ности поселений из районного фонда финансовой поддержки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9810060220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33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9810060220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4985,0</w:t>
            </w:r>
          </w:p>
        </w:tc>
      </w:tr>
      <w:tr w:rsidR="00E547B3" w:rsidRPr="00E547B3" w:rsidTr="00E547B3">
        <w:trPr>
          <w:trHeight w:val="46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6497,9</w:t>
            </w:r>
          </w:p>
        </w:tc>
      </w:tr>
      <w:tr w:rsidR="00E547B3" w:rsidRPr="00E547B3" w:rsidTr="00E547B3">
        <w:trPr>
          <w:trHeight w:val="187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Межбюджетные трансферты бюдж</w:t>
            </w:r>
            <w:r w:rsidRPr="00E547B3">
              <w:t>е</w:t>
            </w:r>
            <w:r w:rsidRPr="00E547B3">
              <w:t>там муниципальных районов из бю</w:t>
            </w:r>
            <w:r w:rsidRPr="00E547B3">
              <w:t>д</w:t>
            </w:r>
            <w:r w:rsidRPr="00E547B3">
              <w:t xml:space="preserve">жетов поселений и межбюджетные трансферты бюджетам поселений </w:t>
            </w:r>
            <w:proofErr w:type="gramStart"/>
            <w:r w:rsidRPr="00E547B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224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5533,3</w:t>
            </w:r>
          </w:p>
        </w:tc>
      </w:tr>
      <w:tr w:rsidR="00E547B3" w:rsidRPr="00E547B3" w:rsidTr="00E547B3">
        <w:trPr>
          <w:trHeight w:val="22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бюдж</w:t>
            </w:r>
            <w:r w:rsidRPr="00E547B3">
              <w:t>е</w:t>
            </w:r>
            <w:r w:rsidRPr="00E547B3">
              <w:t>там муниципальных районов из бю</w:t>
            </w:r>
            <w:r w:rsidRPr="00E547B3">
              <w:t>д</w:t>
            </w:r>
            <w:r w:rsidRPr="00E547B3">
              <w:t xml:space="preserve">жетов поселений и межбюджетные трансферты бюджетам поселений </w:t>
            </w:r>
            <w:proofErr w:type="gramStart"/>
            <w:r w:rsidRPr="00E547B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491,8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491,8</w:t>
            </w:r>
          </w:p>
        </w:tc>
      </w:tr>
      <w:tr w:rsidR="00E547B3" w:rsidRPr="00E547B3" w:rsidTr="00E547B3">
        <w:trPr>
          <w:trHeight w:val="22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бюдж</w:t>
            </w:r>
            <w:r w:rsidRPr="00E547B3">
              <w:t>е</w:t>
            </w:r>
            <w:r w:rsidRPr="00E547B3">
              <w:t>там муниципальных районов из бю</w:t>
            </w:r>
            <w:r w:rsidRPr="00E547B3">
              <w:t>д</w:t>
            </w:r>
            <w:r w:rsidRPr="00E547B3">
              <w:t xml:space="preserve">жетов поселений и межбюджетные трансферты бюджетам поселений </w:t>
            </w:r>
            <w:proofErr w:type="gramStart"/>
            <w:r w:rsidRPr="00E547B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153,3</w:t>
            </w:r>
          </w:p>
        </w:tc>
      </w:tr>
      <w:tr w:rsidR="00E547B3" w:rsidRPr="00E547B3" w:rsidTr="00E547B3">
        <w:trPr>
          <w:trHeight w:val="22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бюдж</w:t>
            </w:r>
            <w:r w:rsidRPr="00E547B3">
              <w:t>е</w:t>
            </w:r>
            <w:r w:rsidRPr="00E547B3">
              <w:t>там муниципальных районов из бю</w:t>
            </w:r>
            <w:r w:rsidRPr="00E547B3">
              <w:t>д</w:t>
            </w:r>
            <w:r w:rsidRPr="00E547B3">
              <w:t xml:space="preserve">жетов поселений и межбюджетные трансферты бюджетам поселений </w:t>
            </w:r>
            <w:proofErr w:type="gramStart"/>
            <w:r w:rsidRPr="00E547B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52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300,0</w:t>
            </w:r>
          </w:p>
        </w:tc>
      </w:tr>
      <w:tr w:rsidR="00E547B3" w:rsidRPr="00E547B3" w:rsidTr="00E547B3">
        <w:trPr>
          <w:trHeight w:val="19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Межбюджетные трансферты бюдж</w:t>
            </w:r>
            <w:r w:rsidRPr="00E547B3">
              <w:t>е</w:t>
            </w:r>
            <w:r w:rsidRPr="00E547B3">
              <w:t>там муниципальных районов из бю</w:t>
            </w:r>
            <w:r w:rsidRPr="00E547B3">
              <w:t>д</w:t>
            </w:r>
            <w:r w:rsidRPr="00E547B3">
              <w:t xml:space="preserve">жетов поселений и межбюджетные трансферты бюджетам поселений </w:t>
            </w:r>
            <w:proofErr w:type="gramStart"/>
            <w:r w:rsidRPr="00E547B3">
              <w:t>из бюджетов муниципальных районов на осуществление части полномочий по решению вопросов местного значения в соответствии с заключенными с</w:t>
            </w:r>
            <w:r w:rsidRPr="00E547B3">
              <w:t>о</w:t>
            </w:r>
            <w:r w:rsidRPr="00E547B3">
              <w:t>глашениями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9850060510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19,5</w:t>
            </w:r>
          </w:p>
        </w:tc>
      </w:tr>
      <w:tr w:rsidR="00E547B3" w:rsidRPr="00E547B3" w:rsidTr="00E547B3">
        <w:trPr>
          <w:trHeight w:val="51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Резервные фонды местных админ</w:t>
            </w:r>
            <w:r w:rsidRPr="00E547B3">
              <w:t>и</w:t>
            </w:r>
            <w:r w:rsidRPr="00E547B3">
              <w:t>страций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1000,0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321,5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Социальное обеспечение и иные в</w:t>
            </w:r>
            <w:r w:rsidRPr="00E547B3">
              <w:t>ы</w:t>
            </w:r>
            <w:r w:rsidRPr="00E547B3">
              <w:t>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206,0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9910014100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472,5</w:t>
            </w:r>
          </w:p>
        </w:tc>
      </w:tr>
      <w:tr w:rsidR="00E547B3" w:rsidRPr="00E547B3" w:rsidTr="00E547B3">
        <w:trPr>
          <w:trHeight w:val="63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выполнение других обяз</w:t>
            </w:r>
            <w:r w:rsidRPr="00E547B3">
              <w:t>а</w:t>
            </w:r>
            <w:r w:rsidRPr="00E547B3">
              <w:t>тельств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9990000000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55576,4</w:t>
            </w:r>
          </w:p>
        </w:tc>
      </w:tr>
      <w:tr w:rsidR="00E547B3" w:rsidRPr="00E547B3" w:rsidTr="00E547B3">
        <w:trPr>
          <w:trHeight w:val="49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Прочие выплаты по обязательствам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55576,4</w:t>
            </w:r>
          </w:p>
        </w:tc>
      </w:tr>
      <w:tr w:rsidR="00E547B3" w:rsidRPr="00E547B3" w:rsidTr="00E547B3">
        <w:trPr>
          <w:trHeight w:val="16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Расходы на выплаты персоналу в целях обеспечения выполнения функций го</w:t>
            </w:r>
            <w:r w:rsidRPr="00E547B3">
              <w:t>с</w:t>
            </w:r>
            <w:r w:rsidRPr="00E547B3">
              <w:t>ударственными (муниципальными) о</w:t>
            </w:r>
            <w:r w:rsidRPr="00E547B3">
              <w:t>р</w:t>
            </w:r>
            <w:r w:rsidRPr="00E547B3">
              <w:t>ганами, казенными учреждениями, о</w:t>
            </w:r>
            <w:r w:rsidRPr="00E547B3">
              <w:t>р</w:t>
            </w:r>
            <w:r w:rsidRPr="00E547B3">
              <w:t>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57,8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5550,6</w:t>
            </w:r>
          </w:p>
        </w:tc>
      </w:tr>
      <w:tr w:rsidR="00E547B3" w:rsidRPr="00E547B3" w:rsidTr="00E547B3">
        <w:trPr>
          <w:trHeight w:val="705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Закупка товаров, работ и услуг для обеспечения государственных (мун</w:t>
            </w:r>
            <w:r w:rsidRPr="00E547B3">
              <w:t>и</w:t>
            </w:r>
            <w:r w:rsidRPr="00E547B3">
              <w:t>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8626,2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Исполнение судебных актов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41315,1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Уплата налогов, сборов и иных плат</w:t>
            </w:r>
            <w:r w:rsidRPr="00E547B3">
              <w:t>е</w:t>
            </w:r>
            <w:r w:rsidRPr="00E547B3">
              <w:t>жей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9990014710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26,7</w:t>
            </w:r>
          </w:p>
        </w:tc>
      </w:tr>
      <w:tr w:rsidR="00E547B3" w:rsidRPr="00E547B3" w:rsidTr="00E547B3">
        <w:trPr>
          <w:trHeight w:val="48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Процентные платежи по долговым обязательствам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9930014070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450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Обслуживание муниципального долга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9930014070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01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</w:pPr>
            <w:r w:rsidRPr="00E547B3">
              <w:t>3,8</w:t>
            </w:r>
          </w:p>
        </w:tc>
      </w:tr>
      <w:tr w:rsidR="00E547B3" w:rsidRPr="00E547B3" w:rsidTr="00E547B3">
        <w:trPr>
          <w:trHeight w:val="383"/>
        </w:trPr>
        <w:tc>
          <w:tcPr>
            <w:tcW w:w="4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both"/>
            </w:pPr>
            <w:r w:rsidRPr="00E547B3"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</w:pPr>
            <w:r w:rsidRPr="00E547B3"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right"/>
              <w:rPr>
                <w:sz w:val="28"/>
                <w:szCs w:val="28"/>
              </w:rPr>
            </w:pPr>
            <w:r w:rsidRPr="00E547B3">
              <w:rPr>
                <w:sz w:val="28"/>
                <w:szCs w:val="28"/>
              </w:rPr>
              <w:t>767629,1</w:t>
            </w:r>
          </w:p>
        </w:tc>
      </w:tr>
    </w:tbl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rPr>
          <w:sz w:val="28"/>
          <w:szCs w:val="28"/>
        </w:rPr>
        <w:sectPr w:rsidR="00E547B3" w:rsidRPr="00E547B3">
          <w:headerReference w:type="default" r:id="rId11"/>
          <w:head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35"/>
        <w:gridCol w:w="992"/>
        <w:gridCol w:w="1366"/>
        <w:gridCol w:w="1571"/>
        <w:gridCol w:w="1366"/>
        <w:gridCol w:w="1577"/>
        <w:gridCol w:w="1185"/>
        <w:gridCol w:w="1344"/>
        <w:gridCol w:w="11"/>
        <w:gridCol w:w="225"/>
      </w:tblGrid>
      <w:tr w:rsidR="00E547B3" w:rsidRPr="00E547B3" w:rsidTr="00E547B3">
        <w:trPr>
          <w:gridAfter w:val="1"/>
          <w:wAfter w:w="225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r w:rsidRPr="00E547B3">
              <w:t>Приложение 4</w:t>
            </w:r>
          </w:p>
        </w:tc>
      </w:tr>
      <w:tr w:rsidR="00E547B3" w:rsidRPr="00E547B3" w:rsidTr="00E547B3">
        <w:trPr>
          <w:gridAfter w:val="1"/>
          <w:wAfter w:w="225" w:type="dxa"/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r w:rsidRPr="00E547B3">
              <w:t xml:space="preserve">к решению </w:t>
            </w:r>
          </w:p>
          <w:p w:rsidR="00E547B3" w:rsidRPr="00E547B3" w:rsidRDefault="00E547B3" w:rsidP="00E547B3">
            <w:r w:rsidRPr="00E547B3">
              <w:t xml:space="preserve">районного Совета </w:t>
            </w:r>
          </w:p>
          <w:p w:rsidR="00E547B3" w:rsidRPr="00E547B3" w:rsidRDefault="00E547B3" w:rsidP="00E547B3">
            <w:r w:rsidRPr="00E547B3">
              <w:t>народных депутатов</w:t>
            </w:r>
          </w:p>
        </w:tc>
      </w:tr>
      <w:tr w:rsidR="00E547B3" w:rsidRPr="00E547B3" w:rsidTr="00E547B3">
        <w:trPr>
          <w:gridAfter w:val="1"/>
          <w:wAfter w:w="225" w:type="dxa"/>
          <w:trHeight w:val="34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4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r w:rsidRPr="00E547B3">
              <w:t>от 24.10.2023 № 32</w:t>
            </w:r>
          </w:p>
        </w:tc>
      </w:tr>
      <w:tr w:rsidR="00E547B3" w:rsidRPr="00E547B3" w:rsidTr="00E547B3">
        <w:trPr>
          <w:gridAfter w:val="1"/>
          <w:wAfter w:w="225" w:type="dxa"/>
          <w:trHeight w:val="705"/>
        </w:trPr>
        <w:tc>
          <w:tcPr>
            <w:tcW w:w="136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Распределение субвенций бюджетам поселений на осуществление отдельных государственных полномочий и межбюджетных трансфертов  </w:t>
            </w:r>
          </w:p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бюджетам поселений из районного бюджета </w:t>
            </w:r>
            <w:proofErr w:type="spellStart"/>
            <w:r w:rsidRPr="00E547B3">
              <w:rPr>
                <w:sz w:val="20"/>
                <w:szCs w:val="20"/>
              </w:rPr>
              <w:t>Поспелихинского</w:t>
            </w:r>
            <w:proofErr w:type="spellEnd"/>
            <w:r w:rsidRPr="00E547B3">
              <w:rPr>
                <w:sz w:val="20"/>
                <w:szCs w:val="20"/>
              </w:rPr>
              <w:t xml:space="preserve"> района в соответствии с заключенными соглашениями на 2023 год</w:t>
            </w:r>
          </w:p>
        </w:tc>
      </w:tr>
      <w:tr w:rsidR="00E547B3" w:rsidRPr="00E547B3" w:rsidTr="00E547B3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</w:tr>
      <w:tr w:rsidR="00E547B3" w:rsidRPr="00E547B3" w:rsidTr="00E547B3">
        <w:trPr>
          <w:gridAfter w:val="2"/>
          <w:wAfter w:w="236" w:type="dxa"/>
          <w:cantSplit/>
          <w:trHeight w:val="33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547B3" w:rsidRPr="00E547B3" w:rsidRDefault="00E547B3" w:rsidP="00E547B3">
            <w:pPr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содержание автомобильных дорог, являющихся муниц</w:t>
            </w:r>
            <w:r w:rsidRPr="00E547B3">
              <w:rPr>
                <w:sz w:val="16"/>
                <w:szCs w:val="16"/>
              </w:rPr>
              <w:t>и</w:t>
            </w:r>
            <w:r w:rsidRPr="00E547B3">
              <w:rPr>
                <w:sz w:val="16"/>
                <w:szCs w:val="16"/>
              </w:rPr>
              <w:t>пальной собственностью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организацию ритуальных услуг и содержание мест захор</w:t>
            </w:r>
            <w:r w:rsidRPr="00E547B3">
              <w:rPr>
                <w:sz w:val="16"/>
                <w:szCs w:val="16"/>
              </w:rPr>
              <w:t>о</w:t>
            </w:r>
            <w:r w:rsidRPr="00E547B3">
              <w:rPr>
                <w:sz w:val="16"/>
                <w:szCs w:val="16"/>
              </w:rPr>
              <w:t>нения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подготовку и утверждение документов территориального планирования сельских поселений, правил землепользования и застройки сельских пос</w:t>
            </w:r>
            <w:r w:rsidRPr="00E547B3">
              <w:rPr>
                <w:sz w:val="16"/>
                <w:szCs w:val="16"/>
              </w:rPr>
              <w:t>е</w:t>
            </w:r>
            <w:r w:rsidRPr="00E547B3">
              <w:rPr>
                <w:sz w:val="16"/>
                <w:szCs w:val="16"/>
              </w:rPr>
              <w:t>лений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создание и содержание мест (площадок) накопления ТКО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проведение мероприятий по сохранению, использованию и популяризации объектов культурного наследия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Межбюджетные трансферты на содержание  муниципального жилищного фонда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547B3" w:rsidRPr="00E547B3" w:rsidRDefault="00E547B3" w:rsidP="00E547B3">
            <w:pPr>
              <w:ind w:right="113"/>
              <w:jc w:val="center"/>
              <w:rPr>
                <w:sz w:val="16"/>
                <w:szCs w:val="16"/>
              </w:rPr>
            </w:pPr>
            <w:r w:rsidRPr="00E547B3">
              <w:rPr>
                <w:sz w:val="16"/>
                <w:szCs w:val="16"/>
              </w:rPr>
              <w:t>Субвенции и межбюджетные трансферты  всего</w:t>
            </w:r>
          </w:p>
        </w:tc>
      </w:tr>
      <w:tr w:rsidR="00E547B3" w:rsidRPr="00E547B3" w:rsidTr="00E547B3">
        <w:trPr>
          <w:gridAfter w:val="2"/>
          <w:wAfter w:w="236" w:type="dxa"/>
          <w:trHeight w:val="16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Борковская </w:t>
            </w:r>
            <w:proofErr w:type="gramStart"/>
            <w:r w:rsidRPr="00E547B3">
              <w:rPr>
                <w:sz w:val="20"/>
                <w:szCs w:val="20"/>
              </w:rPr>
              <w:t>с</w:t>
            </w:r>
            <w:proofErr w:type="gramEnd"/>
            <w:r w:rsidRPr="00E547B3">
              <w:rPr>
                <w:sz w:val="20"/>
                <w:szCs w:val="20"/>
              </w:rPr>
              <w:t>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166,1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198,1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7,0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451,9</w:t>
            </w:r>
          </w:p>
        </w:tc>
      </w:tr>
      <w:tr w:rsidR="00E547B3" w:rsidRPr="00E547B3" w:rsidTr="00E547B3">
        <w:trPr>
          <w:gridAfter w:val="2"/>
          <w:wAfter w:w="236" w:type="dxa"/>
          <w:trHeight w:val="2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12 лет Октября </w:t>
            </w:r>
            <w:proofErr w:type="gramStart"/>
            <w:r w:rsidRPr="00E547B3">
              <w:rPr>
                <w:sz w:val="20"/>
                <w:szCs w:val="20"/>
              </w:rPr>
              <w:t>с</w:t>
            </w:r>
            <w:proofErr w:type="gramEnd"/>
            <w:r w:rsidRPr="00E547B3">
              <w:rPr>
                <w:sz w:val="20"/>
                <w:szCs w:val="20"/>
              </w:rPr>
              <w:t>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82,7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407,8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104,4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604,3</w:t>
            </w:r>
          </w:p>
        </w:tc>
      </w:tr>
      <w:tr w:rsidR="00E547B3" w:rsidRPr="00E547B3" w:rsidTr="00E547B3">
        <w:trPr>
          <w:gridAfter w:val="2"/>
          <w:wAfter w:w="236" w:type="dxa"/>
          <w:trHeight w:val="24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К-</w:t>
            </w:r>
            <w:proofErr w:type="spellStart"/>
            <w:r w:rsidRPr="00E547B3">
              <w:rPr>
                <w:sz w:val="20"/>
                <w:szCs w:val="20"/>
              </w:rPr>
              <w:t>Мысовская</w:t>
            </w:r>
            <w:proofErr w:type="spellEnd"/>
            <w:r w:rsidRPr="00E547B3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415,8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587,0</w:t>
            </w:r>
          </w:p>
        </w:tc>
      </w:tr>
      <w:tr w:rsidR="00E547B3" w:rsidRPr="00E547B3" w:rsidTr="00E547B3">
        <w:trPr>
          <w:gridAfter w:val="2"/>
          <w:wAfter w:w="236" w:type="dxa"/>
          <w:trHeight w:val="13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proofErr w:type="spellStart"/>
            <w:r w:rsidRPr="00E547B3">
              <w:rPr>
                <w:sz w:val="20"/>
                <w:szCs w:val="20"/>
              </w:rPr>
              <w:t>Клепечихинская</w:t>
            </w:r>
            <w:proofErr w:type="spellEnd"/>
            <w:r w:rsidRPr="00E547B3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191,2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8,7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8,7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404,9</w:t>
            </w:r>
          </w:p>
        </w:tc>
      </w:tr>
      <w:tr w:rsidR="00E547B3" w:rsidRPr="00E547B3" w:rsidTr="00E547B3">
        <w:trPr>
          <w:gridAfter w:val="2"/>
          <w:wAfter w:w="236" w:type="dxa"/>
          <w:trHeight w:val="1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proofErr w:type="spellStart"/>
            <w:r w:rsidRPr="00E547B3">
              <w:rPr>
                <w:sz w:val="20"/>
                <w:szCs w:val="20"/>
              </w:rPr>
              <w:t>Красноалтайская</w:t>
            </w:r>
            <w:proofErr w:type="spellEnd"/>
            <w:r w:rsidRPr="00E547B3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508,8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6,3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116,5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6,3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789,1</w:t>
            </w:r>
          </w:p>
        </w:tc>
      </w:tr>
      <w:tr w:rsidR="00E547B3" w:rsidRPr="00E547B3" w:rsidTr="00E547B3">
        <w:trPr>
          <w:gridAfter w:val="2"/>
          <w:wAfter w:w="236" w:type="dxa"/>
          <w:trHeight w:val="22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Красноярская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201,0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5,3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5,3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84,0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423,4</w:t>
            </w:r>
          </w:p>
        </w:tc>
      </w:tr>
      <w:tr w:rsidR="00E547B3" w:rsidRPr="00E547B3" w:rsidTr="00E547B3">
        <w:trPr>
          <w:gridAfter w:val="2"/>
          <w:wAfter w:w="236" w:type="dxa"/>
          <w:trHeight w:val="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Мамонтовская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222,4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11,8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11,8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15,6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513,8</w:t>
            </w:r>
          </w:p>
        </w:tc>
      </w:tr>
      <w:tr w:rsidR="00E547B3" w:rsidRPr="00E547B3" w:rsidTr="00E547B3">
        <w:trPr>
          <w:gridAfter w:val="2"/>
          <w:wAfter w:w="236" w:type="dxa"/>
          <w:trHeight w:val="172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Николаевская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633,3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10,2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10,2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917,8</w:t>
            </w:r>
          </w:p>
        </w:tc>
      </w:tr>
      <w:tr w:rsidR="00E547B3" w:rsidRPr="00E547B3" w:rsidTr="00E547B3">
        <w:trPr>
          <w:gridAfter w:val="2"/>
          <w:wAfter w:w="236" w:type="dxa"/>
          <w:trHeight w:val="20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proofErr w:type="spellStart"/>
            <w:r w:rsidRPr="00E547B3">
              <w:rPr>
                <w:sz w:val="20"/>
                <w:szCs w:val="20"/>
              </w:rPr>
              <w:t>Озимовская</w:t>
            </w:r>
            <w:proofErr w:type="spellEnd"/>
            <w:r w:rsidRPr="00E547B3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153,6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4,4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4,4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0,0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337,5</w:t>
            </w:r>
          </w:p>
        </w:tc>
      </w:tr>
      <w:tr w:rsidR="00E547B3" w:rsidRPr="00E547B3" w:rsidTr="00E547B3">
        <w:trPr>
          <w:gridAfter w:val="2"/>
          <w:wAfter w:w="236" w:type="dxa"/>
          <w:trHeight w:val="108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proofErr w:type="spellStart"/>
            <w:r w:rsidRPr="00E547B3">
              <w:rPr>
                <w:sz w:val="20"/>
                <w:szCs w:val="20"/>
              </w:rPr>
              <w:t>Поспелихинская</w:t>
            </w:r>
            <w:proofErr w:type="spellEnd"/>
            <w:r w:rsidRPr="00E547B3">
              <w:rPr>
                <w:sz w:val="20"/>
                <w:szCs w:val="20"/>
              </w:rPr>
              <w:t xml:space="preserve">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181,9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7,1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394,5</w:t>
            </w:r>
          </w:p>
        </w:tc>
      </w:tr>
      <w:tr w:rsidR="00E547B3" w:rsidRPr="00E547B3" w:rsidTr="00E547B3">
        <w:trPr>
          <w:gridAfter w:val="2"/>
          <w:wAfter w:w="236" w:type="dxa"/>
          <w:trHeight w:val="154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Центральная с/а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2419,4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77,5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130,8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77,5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53,7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2762,6</w:t>
            </w:r>
          </w:p>
        </w:tc>
      </w:tr>
      <w:tr w:rsidR="00E547B3" w:rsidRPr="00E547B3" w:rsidTr="00E547B3">
        <w:trPr>
          <w:gridAfter w:val="2"/>
          <w:wAfter w:w="236" w:type="dxa"/>
          <w:trHeight w:val="199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Итого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1689,0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5533,3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491,7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150,0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19,5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153,3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B3" w:rsidRPr="00E547B3" w:rsidRDefault="00E547B3" w:rsidP="00E547B3">
            <w:pPr>
              <w:jc w:val="center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8186,8</w:t>
            </w:r>
          </w:p>
        </w:tc>
      </w:tr>
    </w:tbl>
    <w:p w:rsidR="00E547B3" w:rsidRPr="00E547B3" w:rsidRDefault="00E547B3" w:rsidP="00E547B3">
      <w:pPr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  <w:sectPr w:rsidR="00E547B3" w:rsidRPr="00E547B3" w:rsidSect="00E547B3">
          <w:pgSz w:w="15840" w:h="12240" w:orient="landscape"/>
          <w:pgMar w:top="1701" w:right="1134" w:bottom="851" w:left="1134" w:header="720" w:footer="720" w:gutter="0"/>
          <w:cols w:space="708"/>
          <w:noEndnote/>
          <w:docGrid w:linePitch="381"/>
        </w:sectPr>
      </w:pPr>
    </w:p>
    <w:p w:rsidR="00F07503" w:rsidRDefault="00F0750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ПОСПЕЛИХИНСКИЙ РАЙОННЫЙ СОВЕТ</w:t>
      </w: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НАРОДНЫХ ДЕПУТАТОВ </w:t>
      </w: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АЛТАЙСКОГО КРАЯ </w:t>
      </w: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РЕШЕНИЕ</w:t>
      </w: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tabs>
          <w:tab w:val="left" w:pos="1653"/>
        </w:tabs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24.10.2023                                                                                                          № 34</w:t>
      </w:r>
    </w:p>
    <w:p w:rsidR="00E547B3" w:rsidRPr="00E547B3" w:rsidRDefault="00E547B3" w:rsidP="00E547B3">
      <w:pPr>
        <w:tabs>
          <w:tab w:val="left" w:pos="1653"/>
        </w:tabs>
        <w:jc w:val="center"/>
        <w:rPr>
          <w:rFonts w:eastAsia="Calibri"/>
          <w:sz w:val="28"/>
          <w:szCs w:val="28"/>
        </w:rPr>
      </w:pPr>
      <w:proofErr w:type="gramStart"/>
      <w:r w:rsidRPr="00E547B3">
        <w:rPr>
          <w:rFonts w:eastAsia="Calibri"/>
          <w:sz w:val="28"/>
          <w:szCs w:val="28"/>
        </w:rPr>
        <w:t>с</w:t>
      </w:r>
      <w:proofErr w:type="gramEnd"/>
      <w:r w:rsidRPr="00E547B3">
        <w:rPr>
          <w:rFonts w:eastAsia="Calibri"/>
          <w:sz w:val="28"/>
          <w:szCs w:val="28"/>
        </w:rPr>
        <w:t>. Поспелиха</w:t>
      </w: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ind w:right="4818"/>
        <w:jc w:val="both"/>
        <w:rPr>
          <w:rFonts w:eastAsia="Calibri"/>
          <w:color w:val="000000"/>
          <w:sz w:val="28"/>
        </w:rPr>
      </w:pPr>
      <w:r w:rsidRPr="00E547B3">
        <w:rPr>
          <w:rFonts w:eastAsia="Calibri"/>
          <w:sz w:val="28"/>
          <w:szCs w:val="28"/>
        </w:rPr>
        <w:t>О внесении изменений в решение районного Совета народных депут</w:t>
      </w:r>
      <w:r w:rsidRPr="00E547B3">
        <w:rPr>
          <w:rFonts w:eastAsia="Calibri"/>
          <w:sz w:val="28"/>
          <w:szCs w:val="28"/>
        </w:rPr>
        <w:t>а</w:t>
      </w:r>
      <w:r w:rsidRPr="00E547B3">
        <w:rPr>
          <w:rFonts w:eastAsia="Calibri"/>
          <w:color w:val="000000"/>
          <w:sz w:val="28"/>
          <w:szCs w:val="28"/>
        </w:rPr>
        <w:t>тов от 28.04.2016 №19</w:t>
      </w:r>
    </w:p>
    <w:p w:rsidR="00E547B3" w:rsidRPr="00E547B3" w:rsidRDefault="00E547B3" w:rsidP="00E547B3">
      <w:pPr>
        <w:autoSpaceDE w:val="0"/>
        <w:autoSpaceDN w:val="0"/>
        <w:adjustRightInd w:val="0"/>
        <w:ind w:firstLine="708"/>
        <w:jc w:val="both"/>
        <w:rPr>
          <w:rFonts w:eastAsia="Calibri" w:cs="Arial"/>
          <w:sz w:val="28"/>
          <w:szCs w:val="28"/>
        </w:rPr>
      </w:pPr>
    </w:p>
    <w:p w:rsidR="00E547B3" w:rsidRPr="00E547B3" w:rsidRDefault="00E547B3" w:rsidP="00E547B3">
      <w:pPr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ab/>
      </w:r>
      <w:proofErr w:type="gramStart"/>
      <w:r w:rsidRPr="00E547B3">
        <w:rPr>
          <w:rFonts w:eastAsia="Calibri"/>
          <w:sz w:val="28"/>
          <w:szCs w:val="28"/>
        </w:rPr>
        <w:t>В соответствии со статьями 31,32,33 Градостроительного кодекса РФ, Законом Алтайского края от 29.12.2009 №120-ЗС "О градостроительной де</w:t>
      </w:r>
      <w:r w:rsidRPr="00E547B3">
        <w:rPr>
          <w:rFonts w:eastAsia="Calibri"/>
          <w:sz w:val="28"/>
          <w:szCs w:val="28"/>
        </w:rPr>
        <w:t>я</w:t>
      </w:r>
      <w:r w:rsidRPr="00E547B3">
        <w:rPr>
          <w:rFonts w:eastAsia="Calibri"/>
          <w:sz w:val="28"/>
          <w:szCs w:val="28"/>
        </w:rPr>
        <w:t>тельности на территории Алтайского края", пунктом 18 статьи 5 Устава м</w:t>
      </w:r>
      <w:r w:rsidRPr="00E547B3">
        <w:rPr>
          <w:rFonts w:eastAsia="Calibri"/>
          <w:sz w:val="28"/>
          <w:szCs w:val="28"/>
        </w:rPr>
        <w:t>у</w:t>
      </w:r>
      <w:r w:rsidRPr="00E547B3">
        <w:rPr>
          <w:rFonts w:eastAsia="Calibri"/>
          <w:sz w:val="28"/>
          <w:szCs w:val="28"/>
        </w:rPr>
        <w:t xml:space="preserve">ниципального образования </w:t>
      </w:r>
      <w:proofErr w:type="spellStart"/>
      <w:r w:rsidRPr="00E547B3">
        <w:rPr>
          <w:rFonts w:eastAsia="Calibri"/>
          <w:sz w:val="28"/>
          <w:szCs w:val="28"/>
        </w:rPr>
        <w:t>Поспелихинский</w:t>
      </w:r>
      <w:proofErr w:type="spellEnd"/>
      <w:r w:rsidRPr="00E547B3">
        <w:rPr>
          <w:rFonts w:eastAsia="Calibri"/>
          <w:sz w:val="28"/>
          <w:szCs w:val="28"/>
        </w:rPr>
        <w:t xml:space="preserve"> район Алтайского края, пост</w:t>
      </w:r>
      <w:r w:rsidRPr="00E547B3">
        <w:rPr>
          <w:rFonts w:eastAsia="Calibri"/>
          <w:sz w:val="28"/>
          <w:szCs w:val="28"/>
        </w:rPr>
        <w:t>а</w:t>
      </w:r>
      <w:r w:rsidRPr="00E547B3">
        <w:rPr>
          <w:rFonts w:eastAsia="Calibri"/>
          <w:sz w:val="28"/>
          <w:szCs w:val="28"/>
        </w:rPr>
        <w:t>новления Правительства Алтайского края от 14.07.2023 №268 «Об устано</w:t>
      </w:r>
      <w:r w:rsidRPr="00E547B3">
        <w:rPr>
          <w:rFonts w:eastAsia="Calibri"/>
          <w:sz w:val="28"/>
          <w:szCs w:val="28"/>
        </w:rPr>
        <w:t>в</w:t>
      </w:r>
      <w:r w:rsidRPr="00E547B3">
        <w:rPr>
          <w:rFonts w:eastAsia="Calibri"/>
          <w:sz w:val="28"/>
          <w:szCs w:val="28"/>
        </w:rPr>
        <w:t>лении случаев утверждения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предусматривающих внесение</w:t>
      </w:r>
      <w:proofErr w:type="gramEnd"/>
      <w:r w:rsidRPr="00E547B3">
        <w:rPr>
          <w:rFonts w:eastAsia="Calibri"/>
          <w:sz w:val="28"/>
          <w:szCs w:val="28"/>
        </w:rPr>
        <w:t xml:space="preserve"> изменений в один из указанных утвержденных документов, без проведения общественных обсуждений или публичных слушаний в 2023 году»</w:t>
      </w:r>
      <w:r w:rsidRPr="00E547B3">
        <w:rPr>
          <w:rFonts w:eastAsia="Calibri"/>
          <w:color w:val="000000"/>
          <w:sz w:val="28"/>
          <w:szCs w:val="28"/>
        </w:rPr>
        <w:t>, протокола заседания комиссии по подготовке проектов правил землепользования и застройки м</w:t>
      </w:r>
      <w:r w:rsidRPr="00E547B3">
        <w:rPr>
          <w:rFonts w:eastAsia="Calibri"/>
          <w:color w:val="000000"/>
          <w:sz w:val="28"/>
          <w:szCs w:val="28"/>
        </w:rPr>
        <w:t>у</w:t>
      </w:r>
      <w:r w:rsidRPr="00E547B3">
        <w:rPr>
          <w:rFonts w:eastAsia="Calibri"/>
          <w:color w:val="000000"/>
          <w:sz w:val="28"/>
          <w:szCs w:val="28"/>
        </w:rPr>
        <w:t xml:space="preserve">ниципальных образований </w:t>
      </w:r>
      <w:proofErr w:type="spellStart"/>
      <w:r w:rsidRPr="00E547B3">
        <w:rPr>
          <w:rFonts w:eastAsia="Calibri"/>
          <w:color w:val="000000"/>
          <w:sz w:val="28"/>
          <w:szCs w:val="28"/>
        </w:rPr>
        <w:t>Поспелихинского</w:t>
      </w:r>
      <w:proofErr w:type="spellEnd"/>
      <w:r w:rsidRPr="00E547B3">
        <w:rPr>
          <w:rFonts w:eastAsia="Calibri"/>
          <w:color w:val="000000"/>
          <w:sz w:val="28"/>
          <w:szCs w:val="28"/>
        </w:rPr>
        <w:t xml:space="preserve"> района от 12.09.2023 №1,</w:t>
      </w:r>
      <w:r w:rsidRPr="00E547B3">
        <w:rPr>
          <w:rFonts w:eastAsia="Calibri"/>
          <w:sz w:val="28"/>
          <w:szCs w:val="28"/>
        </w:rPr>
        <w:t xml:space="preserve"> ра</w:t>
      </w:r>
      <w:r w:rsidRPr="00E547B3">
        <w:rPr>
          <w:rFonts w:eastAsia="Calibri"/>
          <w:sz w:val="28"/>
          <w:szCs w:val="28"/>
        </w:rPr>
        <w:t>й</w:t>
      </w:r>
      <w:r w:rsidRPr="00E547B3">
        <w:rPr>
          <w:rFonts w:eastAsia="Calibri"/>
          <w:sz w:val="28"/>
          <w:szCs w:val="28"/>
        </w:rPr>
        <w:t xml:space="preserve">онный Совет народных депутатов </w:t>
      </w:r>
      <w:r w:rsidRPr="00E547B3">
        <w:rPr>
          <w:rFonts w:eastAsia="Calibri"/>
          <w:caps/>
          <w:sz w:val="28"/>
          <w:szCs w:val="28"/>
        </w:rPr>
        <w:t>решил</w:t>
      </w:r>
      <w:r w:rsidRPr="00E547B3">
        <w:rPr>
          <w:rFonts w:eastAsia="Calibri"/>
          <w:sz w:val="28"/>
          <w:szCs w:val="28"/>
        </w:rPr>
        <w:t>:</w:t>
      </w:r>
    </w:p>
    <w:p w:rsidR="00E547B3" w:rsidRPr="00E547B3" w:rsidRDefault="00E547B3" w:rsidP="00E547B3">
      <w:pPr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ab/>
        <w:t xml:space="preserve">1. Внести изменения в решение районного Совета народных депутатов от 28.04.2016 №19 «Об утверждении Правил землепользования и застройки территории муниципального образования </w:t>
      </w:r>
      <w:proofErr w:type="spellStart"/>
      <w:r w:rsidRPr="00E547B3">
        <w:rPr>
          <w:rFonts w:eastAsia="Calibri"/>
          <w:sz w:val="28"/>
          <w:szCs w:val="28"/>
        </w:rPr>
        <w:t>Поспелихинский</w:t>
      </w:r>
      <w:proofErr w:type="spellEnd"/>
      <w:r w:rsidRPr="00E547B3">
        <w:rPr>
          <w:rFonts w:eastAsia="Calibri"/>
          <w:sz w:val="28"/>
          <w:szCs w:val="28"/>
        </w:rPr>
        <w:t xml:space="preserve"> Центральный сельсовет </w:t>
      </w:r>
      <w:proofErr w:type="spellStart"/>
      <w:r w:rsidRPr="00E547B3">
        <w:rPr>
          <w:rFonts w:eastAsia="Calibri"/>
          <w:sz w:val="28"/>
          <w:szCs w:val="28"/>
        </w:rPr>
        <w:t>Поспелихинского</w:t>
      </w:r>
      <w:proofErr w:type="spellEnd"/>
      <w:r w:rsidRPr="00E547B3">
        <w:rPr>
          <w:rFonts w:eastAsia="Calibri"/>
          <w:sz w:val="28"/>
          <w:szCs w:val="28"/>
        </w:rPr>
        <w:t xml:space="preserve"> района </w:t>
      </w:r>
      <w:r w:rsidRPr="00E547B3">
        <w:rPr>
          <w:rFonts w:eastAsia="Calibri"/>
          <w:b/>
          <w:sz w:val="28"/>
          <w:szCs w:val="28"/>
        </w:rPr>
        <w:t>Алтайского края</w:t>
      </w:r>
      <w:r w:rsidRPr="00E547B3">
        <w:rPr>
          <w:rFonts w:eastAsia="Calibri"/>
          <w:sz w:val="28"/>
          <w:szCs w:val="28"/>
        </w:rPr>
        <w:t>», согласно прилож</w:t>
      </w:r>
      <w:r w:rsidRPr="00E547B3">
        <w:rPr>
          <w:rFonts w:eastAsia="Calibri"/>
          <w:sz w:val="28"/>
          <w:szCs w:val="28"/>
        </w:rPr>
        <w:t>е</w:t>
      </w:r>
      <w:r w:rsidRPr="00E547B3">
        <w:rPr>
          <w:rFonts w:eastAsia="Calibri"/>
          <w:sz w:val="28"/>
          <w:szCs w:val="28"/>
        </w:rPr>
        <w:t>нию к настоящему решению.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2. Настоящее решение вступает в силу с момента подписания.</w:t>
      </w:r>
    </w:p>
    <w:p w:rsidR="00E547B3" w:rsidRPr="00E547B3" w:rsidRDefault="00E547B3" w:rsidP="00E547B3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3. </w:t>
      </w:r>
      <w:proofErr w:type="gramStart"/>
      <w:r w:rsidRPr="00E547B3">
        <w:rPr>
          <w:rFonts w:eastAsia="Calibri"/>
          <w:sz w:val="28"/>
          <w:szCs w:val="28"/>
        </w:rPr>
        <w:t>Контроль за</w:t>
      </w:r>
      <w:proofErr w:type="gramEnd"/>
      <w:r w:rsidRPr="00E547B3">
        <w:rPr>
          <w:rFonts w:eastAsia="Calibri"/>
          <w:sz w:val="28"/>
          <w:szCs w:val="28"/>
        </w:rPr>
        <w:t xml:space="preserve"> исполнением настоящего решения возложить на постоя</w:t>
      </w:r>
      <w:r w:rsidRPr="00E547B3">
        <w:rPr>
          <w:rFonts w:eastAsia="Calibri"/>
          <w:sz w:val="28"/>
          <w:szCs w:val="28"/>
        </w:rPr>
        <w:t>н</w:t>
      </w:r>
      <w:r w:rsidRPr="00E547B3">
        <w:rPr>
          <w:rFonts w:eastAsia="Calibri"/>
          <w:sz w:val="28"/>
          <w:szCs w:val="28"/>
        </w:rPr>
        <w:t>ную комиссию вопросам законности и социальной политики.</w:t>
      </w: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Председатель районного Совета </w:t>
      </w:r>
    </w:p>
    <w:p w:rsidR="00E547B3" w:rsidRPr="00E547B3" w:rsidRDefault="00E547B3" w:rsidP="00E547B3">
      <w:pPr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народных депутатов                                                                       Т.В. </w:t>
      </w:r>
      <w:proofErr w:type="spellStart"/>
      <w:r w:rsidRPr="00E547B3">
        <w:rPr>
          <w:rFonts w:eastAsia="Calibri"/>
          <w:sz w:val="28"/>
          <w:szCs w:val="28"/>
        </w:rPr>
        <w:t>Шарафеева</w:t>
      </w:r>
      <w:proofErr w:type="spellEnd"/>
      <w:r w:rsidRPr="00E547B3">
        <w:rPr>
          <w:rFonts w:eastAsia="Calibri"/>
          <w:sz w:val="28"/>
          <w:szCs w:val="28"/>
        </w:rPr>
        <w:t xml:space="preserve"> </w:t>
      </w: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rPr>
          <w:rFonts w:eastAsia="Calibri"/>
        </w:rPr>
      </w:pPr>
      <w:r w:rsidRPr="00E547B3">
        <w:rPr>
          <w:rFonts w:eastAsia="Calibri"/>
          <w:sz w:val="28"/>
          <w:szCs w:val="28"/>
        </w:rPr>
        <w:t>Глава района                                                                                    И.А. Башмаков</w:t>
      </w:r>
      <w:r w:rsidRPr="00E547B3">
        <w:rPr>
          <w:rFonts w:eastAsia="Calibri"/>
          <w:sz w:val="28"/>
          <w:szCs w:val="28"/>
        </w:rPr>
        <w:br w:type="page"/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lastRenderedPageBreak/>
        <w:t xml:space="preserve">Приложение </w:t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к решению </w:t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районного Совета </w:t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народных депутатов </w:t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от 24.10.2023 № 34</w:t>
      </w:r>
    </w:p>
    <w:p w:rsidR="00E547B3" w:rsidRPr="00E547B3" w:rsidRDefault="00E547B3" w:rsidP="00E547B3">
      <w:pPr>
        <w:ind w:left="5103" w:right="-2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ind w:right="-2"/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Изменения,</w:t>
      </w:r>
    </w:p>
    <w:p w:rsidR="00E547B3" w:rsidRPr="00E547B3" w:rsidRDefault="00E547B3" w:rsidP="00E547B3">
      <w:pPr>
        <w:ind w:right="-2"/>
        <w:jc w:val="center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вносимые </w:t>
      </w:r>
      <w:r w:rsidRPr="00E547B3">
        <w:rPr>
          <w:rFonts w:eastAsia="Calibri"/>
          <w:sz w:val="28"/>
        </w:rPr>
        <w:t xml:space="preserve">в решение </w:t>
      </w:r>
      <w:r w:rsidRPr="00E547B3">
        <w:rPr>
          <w:rFonts w:eastAsia="Calibri"/>
          <w:sz w:val="28"/>
          <w:szCs w:val="28"/>
        </w:rPr>
        <w:t xml:space="preserve">районного Совета народных депутатов от 27.04.2017 №30 «Об утверждении Правил землепользования и застройки территории муниципального образования </w:t>
      </w:r>
      <w:proofErr w:type="spellStart"/>
      <w:r w:rsidRPr="00E547B3">
        <w:rPr>
          <w:rFonts w:eastAsia="Calibri"/>
          <w:sz w:val="28"/>
          <w:szCs w:val="28"/>
        </w:rPr>
        <w:t>Поспелихинский</w:t>
      </w:r>
      <w:proofErr w:type="spellEnd"/>
      <w:r w:rsidRPr="00E547B3">
        <w:rPr>
          <w:rFonts w:eastAsia="Calibri"/>
          <w:sz w:val="28"/>
          <w:szCs w:val="28"/>
        </w:rPr>
        <w:t xml:space="preserve"> сельсовет </w:t>
      </w:r>
      <w:proofErr w:type="spellStart"/>
      <w:r w:rsidRPr="00E547B3">
        <w:rPr>
          <w:rFonts w:eastAsia="Calibri"/>
          <w:color w:val="000000"/>
          <w:sz w:val="28"/>
          <w:szCs w:val="28"/>
        </w:rPr>
        <w:t>Поспелихинского</w:t>
      </w:r>
      <w:proofErr w:type="spellEnd"/>
      <w:r w:rsidRPr="00E547B3">
        <w:rPr>
          <w:rFonts w:eastAsia="Calibri"/>
          <w:color w:val="000000"/>
          <w:sz w:val="28"/>
          <w:szCs w:val="28"/>
        </w:rPr>
        <w:t xml:space="preserve"> района </w:t>
      </w:r>
      <w:r w:rsidRPr="00E547B3">
        <w:rPr>
          <w:rFonts w:eastAsia="Calibri"/>
          <w:b/>
          <w:color w:val="000000"/>
          <w:sz w:val="28"/>
          <w:szCs w:val="28"/>
        </w:rPr>
        <w:t>Алтайского края</w:t>
      </w:r>
    </w:p>
    <w:p w:rsidR="00E547B3" w:rsidRPr="00E547B3" w:rsidRDefault="00E547B3" w:rsidP="00E547B3">
      <w:pPr>
        <w:ind w:right="-2"/>
        <w:jc w:val="center"/>
        <w:rPr>
          <w:rFonts w:eastAsia="Calibri"/>
          <w:sz w:val="28"/>
          <w:szCs w:val="28"/>
        </w:rPr>
      </w:pPr>
    </w:p>
    <w:p w:rsidR="00E547B3" w:rsidRPr="00E547B3" w:rsidRDefault="00E547B3" w:rsidP="00E547B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В Правилах землепользования и застройки территории муниципальн</w:t>
      </w:r>
      <w:r w:rsidRPr="00E547B3">
        <w:rPr>
          <w:rFonts w:eastAsia="Calibri"/>
          <w:sz w:val="28"/>
          <w:szCs w:val="28"/>
        </w:rPr>
        <w:t>о</w:t>
      </w:r>
      <w:r w:rsidRPr="00E547B3">
        <w:rPr>
          <w:rFonts w:eastAsia="Calibri"/>
          <w:sz w:val="28"/>
          <w:szCs w:val="28"/>
        </w:rPr>
        <w:t xml:space="preserve">го образования </w:t>
      </w:r>
      <w:proofErr w:type="spellStart"/>
      <w:r w:rsidRPr="00E547B3">
        <w:rPr>
          <w:rFonts w:eastAsia="Calibri"/>
          <w:sz w:val="28"/>
          <w:szCs w:val="28"/>
        </w:rPr>
        <w:t>Поспелихинский</w:t>
      </w:r>
      <w:proofErr w:type="spellEnd"/>
      <w:r w:rsidRPr="00E547B3">
        <w:rPr>
          <w:rFonts w:eastAsia="Calibri"/>
          <w:sz w:val="28"/>
          <w:szCs w:val="28"/>
        </w:rPr>
        <w:t xml:space="preserve"> Центральный сельсовет </w:t>
      </w:r>
      <w:proofErr w:type="spellStart"/>
      <w:r w:rsidRPr="00E547B3">
        <w:rPr>
          <w:rFonts w:eastAsia="Calibri"/>
          <w:sz w:val="28"/>
          <w:szCs w:val="28"/>
        </w:rPr>
        <w:t>Поспелихинского</w:t>
      </w:r>
      <w:proofErr w:type="spellEnd"/>
      <w:r w:rsidRPr="00E547B3">
        <w:rPr>
          <w:rFonts w:eastAsia="Calibri"/>
          <w:sz w:val="28"/>
          <w:szCs w:val="28"/>
        </w:rPr>
        <w:t xml:space="preserve"> района </w:t>
      </w:r>
      <w:r w:rsidRPr="00E547B3">
        <w:rPr>
          <w:rFonts w:eastAsia="Calibri"/>
          <w:b/>
          <w:sz w:val="28"/>
          <w:szCs w:val="28"/>
        </w:rPr>
        <w:t>Алтайского края</w:t>
      </w:r>
      <w:r w:rsidRPr="00E547B3">
        <w:rPr>
          <w:rFonts w:eastAsia="Calibri"/>
          <w:sz w:val="28"/>
          <w:szCs w:val="28"/>
        </w:rPr>
        <w:t>:</w:t>
      </w:r>
    </w:p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Описание основного вида разрешенного использования земел</w:t>
      </w:r>
      <w:r w:rsidRPr="00E547B3">
        <w:rPr>
          <w:rFonts w:eastAsia="Calibri"/>
          <w:sz w:val="28"/>
          <w:szCs w:val="28"/>
        </w:rPr>
        <w:t>ь</w:t>
      </w:r>
      <w:r w:rsidRPr="00E547B3">
        <w:rPr>
          <w:rFonts w:eastAsia="Calibri"/>
          <w:sz w:val="28"/>
          <w:szCs w:val="28"/>
        </w:rPr>
        <w:t xml:space="preserve">ного участка зоны </w:t>
      </w:r>
      <w:proofErr w:type="gramStart"/>
      <w:r w:rsidRPr="00E547B3">
        <w:rPr>
          <w:rFonts w:eastAsia="Calibri"/>
          <w:sz w:val="28"/>
          <w:szCs w:val="28"/>
        </w:rPr>
        <w:t>жилая</w:t>
      </w:r>
      <w:proofErr w:type="gramEnd"/>
      <w:r w:rsidRPr="00E547B3">
        <w:rPr>
          <w:rFonts w:eastAsia="Calibri"/>
          <w:sz w:val="28"/>
          <w:szCs w:val="28"/>
        </w:rPr>
        <w:t xml:space="preserve"> – индивидуальной жилой застройки с кодом «2.3.»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7106"/>
      </w:tblGrid>
      <w:tr w:rsidR="00E547B3" w:rsidRPr="00E547B3" w:rsidTr="00E547B3">
        <w:tc>
          <w:tcPr>
            <w:tcW w:w="2376" w:type="dxa"/>
            <w:shd w:val="clear" w:color="auto" w:fill="auto"/>
          </w:tcPr>
          <w:p w:rsidR="00E547B3" w:rsidRPr="00E547B3" w:rsidRDefault="00E547B3" w:rsidP="00E547B3">
            <w:pPr>
              <w:ind w:left="147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Блокированная жилая застройка</w:t>
            </w:r>
          </w:p>
          <w:p w:rsidR="00E547B3" w:rsidRPr="00E547B3" w:rsidRDefault="00E547B3" w:rsidP="00E547B3">
            <w:pPr>
              <w:ind w:left="147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E547B3">
              <w:rPr>
                <w:rFonts w:eastAsia="Calibri"/>
                <w:sz w:val="20"/>
                <w:szCs w:val="20"/>
              </w:rPr>
              <w:t>(код 2.3)*</w:t>
            </w:r>
          </w:p>
        </w:tc>
        <w:tc>
          <w:tcPr>
            <w:tcW w:w="7263" w:type="dxa"/>
            <w:shd w:val="clear" w:color="auto" w:fill="auto"/>
          </w:tcPr>
          <w:p w:rsidR="00E547B3" w:rsidRPr="00E547B3" w:rsidRDefault="00E547B3" w:rsidP="00E547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</w:t>
            </w:r>
            <w:r w:rsidRPr="00E547B3">
              <w:rPr>
                <w:sz w:val="20"/>
                <w:szCs w:val="20"/>
              </w:rPr>
              <w:t>е</w:t>
            </w:r>
            <w:r w:rsidRPr="00E547B3">
              <w:rPr>
                <w:sz w:val="20"/>
                <w:szCs w:val="20"/>
              </w:rPr>
              <w:t xml:space="preserve">нами) без проемов и имеющего отдельный выход на земельный участок; </w:t>
            </w:r>
          </w:p>
          <w:p w:rsidR="00E547B3" w:rsidRPr="00E547B3" w:rsidRDefault="00E547B3" w:rsidP="00E547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E547B3" w:rsidRPr="00E547B3" w:rsidRDefault="00E547B3" w:rsidP="00E547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>Размещение гаражей для собственных нужд и иных вспомогательных сооруж</w:t>
            </w:r>
            <w:r w:rsidRPr="00E547B3">
              <w:rPr>
                <w:sz w:val="20"/>
                <w:szCs w:val="20"/>
              </w:rPr>
              <w:t>е</w:t>
            </w:r>
            <w:r w:rsidRPr="00E547B3">
              <w:rPr>
                <w:sz w:val="20"/>
                <w:szCs w:val="20"/>
              </w:rPr>
              <w:t>ний;</w:t>
            </w:r>
          </w:p>
          <w:p w:rsidR="00E547B3" w:rsidRPr="00E547B3" w:rsidRDefault="00E547B3" w:rsidP="00E547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Обустройство спортивных и детских площадок, площадок для отдыха. 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Добавить в основные виды разрешенного использования зоны индивидуальной жилой застройки, жилой застройки средней </w:t>
      </w:r>
      <w:proofErr w:type="gramStart"/>
      <w:r w:rsidRPr="00E547B3">
        <w:rPr>
          <w:rFonts w:eastAsia="Calibri"/>
          <w:sz w:val="28"/>
          <w:szCs w:val="28"/>
        </w:rPr>
        <w:t>этажности</w:t>
      </w:r>
      <w:proofErr w:type="gramEnd"/>
      <w:r w:rsidRPr="00E547B3">
        <w:rPr>
          <w:rFonts w:eastAsia="Calibri"/>
          <w:sz w:val="28"/>
          <w:szCs w:val="28"/>
        </w:rPr>
        <w:t xml:space="preserve"> сл</w:t>
      </w:r>
      <w:r w:rsidRPr="00E547B3">
        <w:rPr>
          <w:rFonts w:eastAsia="Calibri"/>
          <w:sz w:val="28"/>
          <w:szCs w:val="28"/>
        </w:rPr>
        <w:t>е</w:t>
      </w:r>
      <w:r w:rsidRPr="00E547B3">
        <w:rPr>
          <w:rFonts w:eastAsia="Calibri"/>
          <w:sz w:val="28"/>
          <w:szCs w:val="28"/>
        </w:rPr>
        <w:t>дующий вид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1"/>
        <w:gridCol w:w="3002"/>
        <w:gridCol w:w="3459"/>
      </w:tblGrid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E547B3" w:rsidRDefault="00E547B3" w:rsidP="00E547B3">
            <w:pPr>
              <w:widowControl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b/>
                <w:sz w:val="20"/>
                <w:szCs w:val="20"/>
              </w:rPr>
              <w:t>ВИДЫ РАЗРЕШЕННОГО ИСПОЛЬЗОВАНИЯ З</w:t>
            </w:r>
            <w:r w:rsidRPr="00E547B3">
              <w:rPr>
                <w:rFonts w:eastAsia="Calibri"/>
                <w:b/>
                <w:sz w:val="20"/>
                <w:szCs w:val="20"/>
              </w:rPr>
              <w:t>Е</w:t>
            </w:r>
            <w:r w:rsidRPr="00E547B3">
              <w:rPr>
                <w:rFonts w:eastAsia="Calibri"/>
                <w:b/>
                <w:sz w:val="20"/>
                <w:szCs w:val="20"/>
              </w:rPr>
              <w:t>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E547B3" w:rsidRPr="00E547B3" w:rsidRDefault="00E547B3" w:rsidP="00E547B3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 w:rsidRPr="00E547B3">
              <w:rPr>
                <w:rFonts w:eastAsia="Calibri"/>
                <w:b/>
                <w:sz w:val="20"/>
                <w:szCs w:val="20"/>
              </w:rPr>
              <w:t>ОПИСАНИЕ ВИДА РАЗР</w:t>
            </w:r>
            <w:r w:rsidRPr="00E547B3">
              <w:rPr>
                <w:rFonts w:eastAsia="Calibri"/>
                <w:b/>
                <w:sz w:val="20"/>
                <w:szCs w:val="20"/>
              </w:rPr>
              <w:t>Е</w:t>
            </w:r>
            <w:r w:rsidRPr="00E547B3">
              <w:rPr>
                <w:rFonts w:eastAsia="Calibri"/>
                <w:b/>
                <w:sz w:val="20"/>
                <w:szCs w:val="20"/>
              </w:rPr>
              <w:t>ШЕННОГОГО ИСПОЛЬЗ</w:t>
            </w:r>
            <w:r w:rsidRPr="00E547B3">
              <w:rPr>
                <w:rFonts w:eastAsia="Calibri"/>
                <w:b/>
                <w:sz w:val="20"/>
                <w:szCs w:val="20"/>
              </w:rPr>
              <w:t>О</w:t>
            </w:r>
            <w:r w:rsidRPr="00E547B3">
              <w:rPr>
                <w:rFonts w:eastAsia="Calibri"/>
                <w:b/>
                <w:sz w:val="20"/>
                <w:szCs w:val="20"/>
              </w:rPr>
              <w:t>ВАНИЯ (в соответствии с Приказом Минэкономразв</w:t>
            </w:r>
            <w:r w:rsidRPr="00E547B3">
              <w:rPr>
                <w:rFonts w:eastAsia="Calibri"/>
                <w:b/>
                <w:sz w:val="20"/>
                <w:szCs w:val="20"/>
              </w:rPr>
              <w:t>и</w:t>
            </w:r>
            <w:r w:rsidRPr="00E547B3">
              <w:rPr>
                <w:rFonts w:eastAsia="Calibri"/>
                <w:b/>
                <w:sz w:val="20"/>
                <w:szCs w:val="20"/>
              </w:rPr>
              <w:t xml:space="preserve">тия РФ от 01.09.2014 №540 </w:t>
            </w:r>
            <w:r w:rsidRPr="00E547B3">
              <w:rPr>
                <w:rFonts w:eastAsia="Calibri"/>
                <w:sz w:val="20"/>
                <w:szCs w:val="20"/>
              </w:rPr>
              <w:t>«Об утверждении классифик</w:t>
            </w:r>
            <w:r w:rsidRPr="00E547B3">
              <w:rPr>
                <w:rFonts w:eastAsia="Calibri"/>
                <w:sz w:val="20"/>
                <w:szCs w:val="20"/>
              </w:rPr>
              <w:t>а</w:t>
            </w:r>
            <w:r w:rsidRPr="00E547B3">
              <w:rPr>
                <w:rFonts w:eastAsia="Calibri"/>
                <w:sz w:val="20"/>
                <w:szCs w:val="20"/>
              </w:rPr>
              <w:t>тора видов разрешенного и</w:t>
            </w:r>
            <w:r w:rsidRPr="00E547B3">
              <w:rPr>
                <w:rFonts w:eastAsia="Calibri"/>
                <w:sz w:val="20"/>
                <w:szCs w:val="20"/>
              </w:rPr>
              <w:t>с</w:t>
            </w:r>
            <w:r w:rsidRPr="00E547B3">
              <w:rPr>
                <w:rFonts w:eastAsia="Calibri"/>
                <w:sz w:val="20"/>
                <w:szCs w:val="20"/>
              </w:rPr>
              <w:t>пользования земельных учас</w:t>
            </w:r>
            <w:r w:rsidRPr="00E547B3">
              <w:rPr>
                <w:rFonts w:eastAsia="Calibri"/>
                <w:sz w:val="20"/>
                <w:szCs w:val="20"/>
              </w:rPr>
              <w:t>т</w:t>
            </w:r>
            <w:r w:rsidRPr="00E547B3">
              <w:rPr>
                <w:rFonts w:eastAsia="Calibri"/>
                <w:sz w:val="20"/>
                <w:szCs w:val="20"/>
              </w:rPr>
              <w:t>ков»)</w:t>
            </w:r>
          </w:p>
        </w:tc>
        <w:tc>
          <w:tcPr>
            <w:tcW w:w="3543" w:type="dxa"/>
            <w:shd w:val="clear" w:color="auto" w:fill="auto"/>
          </w:tcPr>
          <w:p w:rsidR="00E547B3" w:rsidRPr="00E547B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b/>
                <w:sz w:val="20"/>
                <w:szCs w:val="20"/>
              </w:rPr>
              <w:t>ПРЕДЕЛЬНЫЕ РАЗМЕРЫ З</w:t>
            </w:r>
            <w:r w:rsidRPr="00E547B3">
              <w:rPr>
                <w:rFonts w:eastAsia="Calibri"/>
                <w:b/>
                <w:sz w:val="20"/>
                <w:szCs w:val="20"/>
              </w:rPr>
              <w:t>Е</w:t>
            </w:r>
            <w:r w:rsidRPr="00E547B3">
              <w:rPr>
                <w:rFonts w:eastAsia="Calibri"/>
                <w:b/>
                <w:sz w:val="20"/>
                <w:szCs w:val="20"/>
              </w:rPr>
              <w:t>МЕЛЬНЫХ УЧАСТКОВ И ПР</w:t>
            </w:r>
            <w:r w:rsidRPr="00E547B3">
              <w:rPr>
                <w:rFonts w:eastAsia="Calibri"/>
                <w:b/>
                <w:sz w:val="20"/>
                <w:szCs w:val="20"/>
              </w:rPr>
              <w:t>Е</w:t>
            </w:r>
            <w:r w:rsidRPr="00E547B3">
              <w:rPr>
                <w:rFonts w:eastAsia="Calibri"/>
                <w:b/>
                <w:sz w:val="20"/>
                <w:szCs w:val="20"/>
              </w:rPr>
              <w:t>ДЕЛЬНЫЕ ПАРАМЕТРЫ РА</w:t>
            </w:r>
            <w:r w:rsidRPr="00E547B3">
              <w:rPr>
                <w:rFonts w:eastAsia="Calibri"/>
                <w:b/>
                <w:sz w:val="20"/>
                <w:szCs w:val="20"/>
              </w:rPr>
              <w:t>З</w:t>
            </w:r>
            <w:r w:rsidRPr="00E547B3">
              <w:rPr>
                <w:rFonts w:eastAsia="Calibri"/>
                <w:b/>
                <w:sz w:val="20"/>
                <w:szCs w:val="20"/>
              </w:rPr>
              <w:t>РЕШЕННОГО СТРОИТЕЛ</w:t>
            </w:r>
            <w:r w:rsidRPr="00E547B3">
              <w:rPr>
                <w:rFonts w:eastAsia="Calibri"/>
                <w:b/>
                <w:sz w:val="20"/>
                <w:szCs w:val="20"/>
              </w:rPr>
              <w:t>Ь</w:t>
            </w:r>
            <w:r w:rsidRPr="00E547B3">
              <w:rPr>
                <w:rFonts w:eastAsia="Calibri"/>
                <w:b/>
                <w:sz w:val="20"/>
                <w:szCs w:val="20"/>
              </w:rPr>
              <w:t>СТВА, РЕКОНСТРУКЦИИ ОКС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E547B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Размещение гаражей для со</w:t>
            </w:r>
            <w:r w:rsidRPr="00E547B3">
              <w:rPr>
                <w:rFonts w:eastAsia="Calibri"/>
                <w:sz w:val="20"/>
                <w:szCs w:val="20"/>
              </w:rPr>
              <w:t>б</w:t>
            </w:r>
            <w:r w:rsidRPr="00E547B3">
              <w:rPr>
                <w:rFonts w:eastAsia="Calibri"/>
                <w:sz w:val="20"/>
                <w:szCs w:val="20"/>
              </w:rPr>
              <w:t>ственных нужд (код 2.7.2.)</w:t>
            </w:r>
          </w:p>
        </w:tc>
        <w:tc>
          <w:tcPr>
            <w:tcW w:w="3049" w:type="dxa"/>
            <w:shd w:val="clear" w:color="auto" w:fill="auto"/>
          </w:tcPr>
          <w:p w:rsidR="00E547B3" w:rsidRPr="00E547B3" w:rsidRDefault="00E547B3" w:rsidP="00E547B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Размещение для со</w:t>
            </w:r>
            <w:r w:rsidRPr="00E547B3">
              <w:rPr>
                <w:rFonts w:eastAsia="Calibri"/>
                <w:sz w:val="20"/>
                <w:szCs w:val="20"/>
              </w:rPr>
              <w:t>б</w:t>
            </w:r>
            <w:r w:rsidRPr="00E547B3">
              <w:rPr>
                <w:rFonts w:eastAsia="Calibri"/>
                <w:sz w:val="20"/>
                <w:szCs w:val="20"/>
              </w:rPr>
              <w:t>ственных нужд  отдельно сто</w:t>
            </w:r>
            <w:r w:rsidRPr="00E547B3">
              <w:rPr>
                <w:rFonts w:eastAsia="Calibri"/>
                <w:sz w:val="20"/>
                <w:szCs w:val="20"/>
              </w:rPr>
              <w:t>я</w:t>
            </w:r>
            <w:r w:rsidRPr="00E547B3">
              <w:rPr>
                <w:rFonts w:eastAsia="Calibri"/>
                <w:sz w:val="20"/>
                <w:szCs w:val="20"/>
              </w:rPr>
              <w:t>щих гаражей и (или) гаражей, блокированных общими стен</w:t>
            </w:r>
            <w:r w:rsidRPr="00E547B3">
              <w:rPr>
                <w:rFonts w:eastAsia="Calibri"/>
                <w:sz w:val="20"/>
                <w:szCs w:val="20"/>
              </w:rPr>
              <w:t>а</w:t>
            </w:r>
            <w:r w:rsidRPr="00E547B3">
              <w:rPr>
                <w:rFonts w:eastAsia="Calibri"/>
                <w:sz w:val="20"/>
                <w:szCs w:val="20"/>
              </w:rPr>
              <w:t>ми с другими гаражами в одном ряду, имеющих общие с ними крышу, фундамент и коммун</w:t>
            </w:r>
            <w:r w:rsidRPr="00E547B3">
              <w:rPr>
                <w:rFonts w:eastAsia="Calibri"/>
                <w:sz w:val="20"/>
                <w:szCs w:val="20"/>
              </w:rPr>
              <w:t>и</w:t>
            </w:r>
            <w:r w:rsidRPr="00E547B3">
              <w:rPr>
                <w:rFonts w:eastAsia="Calibri"/>
                <w:sz w:val="20"/>
                <w:szCs w:val="20"/>
              </w:rPr>
              <w:t>кации</w:t>
            </w:r>
          </w:p>
        </w:tc>
        <w:tc>
          <w:tcPr>
            <w:tcW w:w="3543" w:type="dxa"/>
            <w:shd w:val="clear" w:color="auto" w:fill="auto"/>
          </w:tcPr>
          <w:p w:rsidR="00E547B3" w:rsidRPr="00E547B3" w:rsidRDefault="00E547B3" w:rsidP="00E547B3">
            <w:pPr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Минимальные размеры земельн</w:t>
            </w:r>
            <w:r w:rsidRPr="00E547B3">
              <w:rPr>
                <w:rFonts w:eastAsia="Calibri"/>
                <w:sz w:val="20"/>
                <w:szCs w:val="20"/>
              </w:rPr>
              <w:t>о</w:t>
            </w:r>
            <w:r w:rsidRPr="00E547B3">
              <w:rPr>
                <w:rFonts w:eastAsia="Calibri"/>
                <w:sz w:val="20"/>
                <w:szCs w:val="20"/>
              </w:rPr>
              <w:t xml:space="preserve">го участка – 18 </w:t>
            </w:r>
            <w:proofErr w:type="spellStart"/>
            <w:r w:rsidRPr="00E547B3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E547B3">
              <w:rPr>
                <w:rFonts w:eastAsia="Calibri"/>
                <w:sz w:val="20"/>
                <w:szCs w:val="20"/>
              </w:rPr>
              <w:t xml:space="preserve">., максимальные – 2000 </w:t>
            </w:r>
            <w:proofErr w:type="spellStart"/>
            <w:r w:rsidRPr="00E547B3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E547B3">
              <w:rPr>
                <w:rFonts w:eastAsia="Calibri"/>
                <w:sz w:val="20"/>
                <w:szCs w:val="20"/>
              </w:rPr>
              <w:t>.</w:t>
            </w:r>
          </w:p>
          <w:p w:rsidR="00E547B3" w:rsidRPr="00E547B3" w:rsidRDefault="00E547B3" w:rsidP="00E547B3">
            <w:pPr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Максимальный процент застро</w:t>
            </w:r>
            <w:r w:rsidRPr="00E547B3">
              <w:rPr>
                <w:rFonts w:eastAsia="Calibri"/>
                <w:sz w:val="20"/>
                <w:szCs w:val="20"/>
              </w:rPr>
              <w:t>й</w:t>
            </w:r>
            <w:r w:rsidRPr="00E547B3">
              <w:rPr>
                <w:rFonts w:eastAsia="Calibri"/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E547B3">
              <w:rPr>
                <w:rFonts w:eastAsia="Calibri"/>
                <w:sz w:val="20"/>
                <w:szCs w:val="20"/>
              </w:rPr>
              <w:t>и</w:t>
            </w:r>
            <w:r w:rsidRPr="00E547B3">
              <w:rPr>
                <w:rFonts w:eastAsia="Calibri"/>
                <w:sz w:val="20"/>
                <w:szCs w:val="20"/>
              </w:rPr>
              <w:t>нимальные отступы от границ з</w:t>
            </w:r>
            <w:r w:rsidRPr="00E547B3">
              <w:rPr>
                <w:rFonts w:eastAsia="Calibri"/>
                <w:sz w:val="20"/>
                <w:szCs w:val="20"/>
              </w:rPr>
              <w:t>е</w:t>
            </w:r>
            <w:r w:rsidRPr="00E547B3">
              <w:rPr>
                <w:rFonts w:eastAsia="Calibri"/>
                <w:sz w:val="20"/>
                <w:szCs w:val="20"/>
              </w:rPr>
              <w:t>мельного участка в целях определ</w:t>
            </w:r>
            <w:r w:rsidRPr="00E547B3">
              <w:rPr>
                <w:rFonts w:eastAsia="Calibri"/>
                <w:sz w:val="20"/>
                <w:szCs w:val="20"/>
              </w:rPr>
              <w:t>е</w:t>
            </w:r>
            <w:r w:rsidRPr="00E547B3">
              <w:rPr>
                <w:rFonts w:eastAsia="Calibri"/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Размещение площадок для з</w:t>
            </w:r>
            <w:r w:rsidRPr="00E547B3">
              <w:rPr>
                <w:rFonts w:eastAsia="Calibri"/>
                <w:sz w:val="20"/>
                <w:szCs w:val="20"/>
              </w:rPr>
              <w:t>а</w:t>
            </w:r>
            <w:r w:rsidRPr="00E547B3">
              <w:rPr>
                <w:rFonts w:eastAsia="Calibri"/>
                <w:sz w:val="20"/>
                <w:szCs w:val="20"/>
              </w:rPr>
              <w:t>нятия спортом и физкультурой на открытом воздухе (физкул</w:t>
            </w:r>
            <w:r w:rsidRPr="00E547B3">
              <w:rPr>
                <w:rFonts w:eastAsia="Calibri"/>
                <w:sz w:val="20"/>
                <w:szCs w:val="20"/>
              </w:rPr>
              <w:t>ь</w:t>
            </w:r>
            <w:r w:rsidRPr="00E547B3">
              <w:rPr>
                <w:rFonts w:eastAsia="Calibri"/>
                <w:sz w:val="20"/>
                <w:szCs w:val="20"/>
              </w:rPr>
              <w:t>турные площадки, беговые д</w:t>
            </w:r>
            <w:r w:rsidRPr="00E547B3">
              <w:rPr>
                <w:rFonts w:eastAsia="Calibri"/>
                <w:sz w:val="20"/>
                <w:szCs w:val="20"/>
              </w:rPr>
              <w:t>о</w:t>
            </w:r>
            <w:r w:rsidRPr="00E547B3">
              <w:rPr>
                <w:rFonts w:eastAsia="Calibri"/>
                <w:sz w:val="20"/>
                <w:szCs w:val="20"/>
              </w:rPr>
              <w:lastRenderedPageBreak/>
              <w:t xml:space="preserve">рожки, поля для спортивной игры) </w:t>
            </w:r>
          </w:p>
        </w:tc>
        <w:tc>
          <w:tcPr>
            <w:tcW w:w="3543" w:type="dxa"/>
            <w:shd w:val="clear" w:color="auto" w:fill="auto"/>
          </w:tcPr>
          <w:p w:rsidR="00E547B3" w:rsidRPr="00E547B3" w:rsidRDefault="00E547B3" w:rsidP="00E547B3">
            <w:pPr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lastRenderedPageBreak/>
              <w:t>Минимальные размеры земельн</w:t>
            </w:r>
            <w:r w:rsidRPr="00E547B3">
              <w:rPr>
                <w:rFonts w:eastAsia="Calibri"/>
                <w:sz w:val="20"/>
                <w:szCs w:val="20"/>
              </w:rPr>
              <w:t>о</w:t>
            </w:r>
            <w:r w:rsidRPr="00E547B3">
              <w:rPr>
                <w:rFonts w:eastAsia="Calibri"/>
                <w:sz w:val="20"/>
                <w:szCs w:val="20"/>
              </w:rPr>
              <w:t xml:space="preserve">го участка – 100 </w:t>
            </w:r>
            <w:proofErr w:type="spellStart"/>
            <w:r w:rsidRPr="00E547B3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E547B3">
              <w:rPr>
                <w:rFonts w:eastAsia="Calibri"/>
                <w:sz w:val="20"/>
                <w:szCs w:val="20"/>
              </w:rPr>
              <w:t xml:space="preserve">., максимальные – 20000 </w:t>
            </w:r>
            <w:proofErr w:type="spellStart"/>
            <w:r w:rsidRPr="00E547B3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E547B3">
              <w:rPr>
                <w:rFonts w:eastAsia="Calibri"/>
                <w:sz w:val="20"/>
                <w:szCs w:val="20"/>
              </w:rPr>
              <w:t>.</w:t>
            </w:r>
          </w:p>
          <w:p w:rsidR="00E547B3" w:rsidRPr="00E547B3" w:rsidRDefault="00E547B3" w:rsidP="00E547B3">
            <w:pPr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Максимальный процент застро</w:t>
            </w:r>
            <w:r w:rsidRPr="00E547B3">
              <w:rPr>
                <w:rFonts w:eastAsia="Calibri"/>
                <w:sz w:val="20"/>
                <w:szCs w:val="20"/>
              </w:rPr>
              <w:t>й</w:t>
            </w:r>
            <w:r w:rsidRPr="00E547B3">
              <w:rPr>
                <w:rFonts w:eastAsia="Calibri"/>
                <w:sz w:val="20"/>
                <w:szCs w:val="20"/>
              </w:rPr>
              <w:lastRenderedPageBreak/>
              <w:t>ки в границах земельного участка, максимальная высота строений, м</w:t>
            </w:r>
            <w:r w:rsidRPr="00E547B3">
              <w:rPr>
                <w:rFonts w:eastAsia="Calibri"/>
                <w:sz w:val="20"/>
                <w:szCs w:val="20"/>
              </w:rPr>
              <w:t>и</w:t>
            </w:r>
            <w:r w:rsidRPr="00E547B3">
              <w:rPr>
                <w:rFonts w:eastAsia="Calibri"/>
                <w:sz w:val="20"/>
                <w:szCs w:val="20"/>
              </w:rPr>
              <w:t>нимальные отступы от границ з</w:t>
            </w:r>
            <w:r w:rsidRPr="00E547B3">
              <w:rPr>
                <w:rFonts w:eastAsia="Calibri"/>
                <w:sz w:val="20"/>
                <w:szCs w:val="20"/>
              </w:rPr>
              <w:t>е</w:t>
            </w:r>
            <w:r w:rsidRPr="00E547B3">
              <w:rPr>
                <w:rFonts w:eastAsia="Calibri"/>
                <w:sz w:val="20"/>
                <w:szCs w:val="20"/>
              </w:rPr>
              <w:t>мельного участка в целях определ</w:t>
            </w:r>
            <w:r w:rsidRPr="00E547B3">
              <w:rPr>
                <w:rFonts w:eastAsia="Calibri"/>
                <w:sz w:val="20"/>
                <w:szCs w:val="20"/>
              </w:rPr>
              <w:t>е</w:t>
            </w:r>
            <w:r w:rsidRPr="00E547B3">
              <w:rPr>
                <w:rFonts w:eastAsia="Calibri"/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lastRenderedPageBreak/>
        <w:t xml:space="preserve">При проведении работ по установлению границ земельного участка полей фильтрации, расположенных в п. МИС </w:t>
      </w:r>
      <w:proofErr w:type="gramStart"/>
      <w:r w:rsidRPr="00E547B3">
        <w:rPr>
          <w:rFonts w:eastAsia="Calibri"/>
          <w:sz w:val="28"/>
          <w:szCs w:val="28"/>
        </w:rPr>
        <w:t>с</w:t>
      </w:r>
      <w:proofErr w:type="gramEnd"/>
      <w:r w:rsidRPr="00E547B3">
        <w:rPr>
          <w:rFonts w:eastAsia="Calibri"/>
          <w:sz w:val="28"/>
          <w:szCs w:val="28"/>
        </w:rPr>
        <w:t xml:space="preserve">. </w:t>
      </w:r>
      <w:proofErr w:type="gramStart"/>
      <w:r w:rsidRPr="00E547B3">
        <w:rPr>
          <w:rFonts w:eastAsia="Calibri"/>
          <w:sz w:val="28"/>
          <w:szCs w:val="28"/>
        </w:rPr>
        <w:t>Поспелиха</w:t>
      </w:r>
      <w:proofErr w:type="gramEnd"/>
      <w:r w:rsidRPr="00E547B3">
        <w:rPr>
          <w:rFonts w:eastAsia="Calibri"/>
          <w:sz w:val="28"/>
          <w:szCs w:val="28"/>
        </w:rPr>
        <w:t xml:space="preserve"> было в</w:t>
      </w:r>
      <w:r w:rsidRPr="00E547B3">
        <w:rPr>
          <w:rFonts w:eastAsia="Calibri"/>
          <w:sz w:val="28"/>
          <w:szCs w:val="28"/>
        </w:rPr>
        <w:t>ы</w:t>
      </w:r>
      <w:r w:rsidRPr="00E547B3">
        <w:rPr>
          <w:rFonts w:eastAsia="Calibri"/>
          <w:sz w:val="28"/>
          <w:szCs w:val="28"/>
        </w:rPr>
        <w:t>явлено, что фактическая граница полей фильтрации превышает максимал</w:t>
      </w:r>
      <w:r w:rsidRPr="00E547B3">
        <w:rPr>
          <w:rFonts w:eastAsia="Calibri"/>
          <w:sz w:val="28"/>
          <w:szCs w:val="28"/>
        </w:rPr>
        <w:t>ь</w:t>
      </w:r>
      <w:r w:rsidRPr="00E547B3">
        <w:rPr>
          <w:rFonts w:eastAsia="Calibri"/>
          <w:sz w:val="28"/>
          <w:szCs w:val="28"/>
        </w:rPr>
        <w:t xml:space="preserve">ный предельный размер земельного участка равный 20000 </w:t>
      </w:r>
      <w:proofErr w:type="spellStart"/>
      <w:r w:rsidRPr="00E547B3">
        <w:rPr>
          <w:rFonts w:eastAsia="Calibri"/>
          <w:sz w:val="28"/>
          <w:szCs w:val="28"/>
        </w:rPr>
        <w:t>кв.м</w:t>
      </w:r>
      <w:proofErr w:type="spellEnd"/>
      <w:r w:rsidRPr="00E547B3">
        <w:rPr>
          <w:rFonts w:eastAsia="Calibri"/>
          <w:sz w:val="28"/>
          <w:szCs w:val="28"/>
        </w:rPr>
        <w:t>. установле</w:t>
      </w:r>
      <w:r w:rsidRPr="00E547B3">
        <w:rPr>
          <w:rFonts w:eastAsia="Calibri"/>
          <w:sz w:val="28"/>
          <w:szCs w:val="28"/>
        </w:rPr>
        <w:t>н</w:t>
      </w:r>
      <w:r w:rsidRPr="00E547B3">
        <w:rPr>
          <w:rFonts w:eastAsia="Calibri"/>
          <w:sz w:val="28"/>
          <w:szCs w:val="28"/>
        </w:rPr>
        <w:t>ный для вида разрешенного использования «коммунальное обслуживание» в зоне инженерной инфраструктуры. Вследствие чего предлагается увеличить максимальный предельный размер земельного участка для вида разрешенн</w:t>
      </w:r>
      <w:r w:rsidRPr="00E547B3">
        <w:rPr>
          <w:rFonts w:eastAsia="Calibri"/>
          <w:sz w:val="28"/>
          <w:szCs w:val="28"/>
        </w:rPr>
        <w:t>о</w:t>
      </w:r>
      <w:r w:rsidRPr="00E547B3">
        <w:rPr>
          <w:rFonts w:eastAsia="Calibri"/>
          <w:sz w:val="28"/>
          <w:szCs w:val="28"/>
        </w:rPr>
        <w:t>го использования «Коммунальное обслуживание» для зоны инженерной и</w:t>
      </w:r>
      <w:r w:rsidRPr="00E547B3">
        <w:rPr>
          <w:rFonts w:eastAsia="Calibri"/>
          <w:sz w:val="28"/>
          <w:szCs w:val="28"/>
        </w:rPr>
        <w:t>н</w:t>
      </w:r>
      <w:r w:rsidRPr="00E547B3">
        <w:rPr>
          <w:rFonts w:eastAsia="Calibri"/>
          <w:sz w:val="28"/>
          <w:szCs w:val="28"/>
        </w:rPr>
        <w:t xml:space="preserve">фраструктуры до 200000кв.м. </w:t>
      </w:r>
    </w:p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Описание основного вида разрешенного использования земел</w:t>
      </w:r>
      <w:r w:rsidRPr="00E547B3">
        <w:rPr>
          <w:rFonts w:eastAsia="Calibri"/>
          <w:sz w:val="28"/>
          <w:szCs w:val="28"/>
        </w:rPr>
        <w:t>ь</w:t>
      </w:r>
      <w:r w:rsidRPr="00E547B3">
        <w:rPr>
          <w:rFonts w:eastAsia="Calibri"/>
          <w:sz w:val="28"/>
          <w:szCs w:val="28"/>
        </w:rPr>
        <w:t xml:space="preserve">ного участка зоны </w:t>
      </w:r>
      <w:proofErr w:type="gramStart"/>
      <w:r w:rsidRPr="00E547B3">
        <w:rPr>
          <w:rFonts w:eastAsia="Calibri"/>
          <w:sz w:val="28"/>
          <w:szCs w:val="28"/>
        </w:rPr>
        <w:t>общественно-деловая</w:t>
      </w:r>
      <w:proofErr w:type="gramEnd"/>
      <w:r w:rsidRPr="00E547B3">
        <w:rPr>
          <w:rFonts w:eastAsia="Calibri"/>
          <w:sz w:val="28"/>
          <w:szCs w:val="28"/>
        </w:rPr>
        <w:t>, условно-разрешенного вида испол</w:t>
      </w:r>
      <w:r w:rsidRPr="00E547B3">
        <w:rPr>
          <w:rFonts w:eastAsia="Calibri"/>
          <w:sz w:val="28"/>
          <w:szCs w:val="28"/>
        </w:rPr>
        <w:t>ь</w:t>
      </w:r>
      <w:r w:rsidRPr="00E547B3">
        <w:rPr>
          <w:rFonts w:eastAsia="Calibri"/>
          <w:sz w:val="28"/>
          <w:szCs w:val="28"/>
        </w:rPr>
        <w:t>зования земельного участка зоны рекреационного назначения с кодом «4.7.»,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5"/>
        <w:gridCol w:w="7107"/>
      </w:tblGrid>
      <w:tr w:rsidR="00E547B3" w:rsidRPr="00E547B3" w:rsidTr="00E547B3">
        <w:tc>
          <w:tcPr>
            <w:tcW w:w="2376" w:type="dxa"/>
            <w:shd w:val="clear" w:color="auto" w:fill="auto"/>
          </w:tcPr>
          <w:p w:rsidR="00E547B3" w:rsidRPr="00E547B3" w:rsidRDefault="00E547B3" w:rsidP="00E547B3">
            <w:pPr>
              <w:ind w:left="147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</w:rPr>
              <w:t>Гостиничное обслуж</w:t>
            </w:r>
            <w:r w:rsidRPr="00E547B3">
              <w:rPr>
                <w:rFonts w:eastAsia="Calibri"/>
                <w:sz w:val="20"/>
                <w:szCs w:val="20"/>
              </w:rPr>
              <w:t>и</w:t>
            </w:r>
            <w:r w:rsidRPr="00E547B3">
              <w:rPr>
                <w:rFonts w:eastAsia="Calibri"/>
                <w:sz w:val="20"/>
                <w:szCs w:val="20"/>
              </w:rPr>
              <w:t>вание</w:t>
            </w:r>
          </w:p>
          <w:p w:rsidR="00E547B3" w:rsidRPr="00E547B3" w:rsidRDefault="00E547B3" w:rsidP="00E547B3">
            <w:pPr>
              <w:ind w:left="147"/>
              <w:jc w:val="both"/>
              <w:rPr>
                <w:rFonts w:eastAsia="Calibri"/>
                <w:sz w:val="20"/>
                <w:szCs w:val="20"/>
              </w:rPr>
            </w:pPr>
            <w:r w:rsidRPr="00E547B3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E547B3">
              <w:rPr>
                <w:rFonts w:eastAsia="Calibri"/>
                <w:sz w:val="20"/>
                <w:szCs w:val="20"/>
              </w:rPr>
              <w:t>(код 4.7)*</w:t>
            </w:r>
          </w:p>
        </w:tc>
        <w:tc>
          <w:tcPr>
            <w:tcW w:w="7263" w:type="dxa"/>
            <w:shd w:val="clear" w:color="auto" w:fill="auto"/>
          </w:tcPr>
          <w:p w:rsidR="00E547B3" w:rsidRPr="00E547B3" w:rsidRDefault="00E547B3" w:rsidP="00E547B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547B3">
              <w:rPr>
                <w:sz w:val="20"/>
                <w:szCs w:val="20"/>
              </w:rPr>
              <w:t xml:space="preserve">Размещение гостиниц. 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Описание вида разрешенного использования земельного участка «Обеспечение обороны и безопасности» дополнить строкой следующего с</w:t>
      </w:r>
      <w:r w:rsidRPr="00E547B3">
        <w:rPr>
          <w:rFonts w:eastAsia="Calibri"/>
          <w:sz w:val="28"/>
          <w:szCs w:val="28"/>
        </w:rPr>
        <w:t>о</w:t>
      </w:r>
      <w:r w:rsidRPr="00E547B3">
        <w:rPr>
          <w:rFonts w:eastAsia="Calibri"/>
          <w:sz w:val="28"/>
          <w:szCs w:val="28"/>
        </w:rPr>
        <w:t>держания «размещение объектов, обеспечивающих осуществление таможе</w:t>
      </w:r>
      <w:r w:rsidRPr="00E547B3">
        <w:rPr>
          <w:rFonts w:eastAsia="Calibri"/>
          <w:sz w:val="28"/>
          <w:szCs w:val="28"/>
        </w:rPr>
        <w:t>н</w:t>
      </w:r>
      <w:r w:rsidRPr="00E547B3">
        <w:rPr>
          <w:rFonts w:eastAsia="Calibri"/>
          <w:sz w:val="28"/>
          <w:szCs w:val="28"/>
        </w:rPr>
        <w:t>ной деятельности».</w:t>
      </w:r>
    </w:p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Перенести вид разрешенного использования «Служебные гар</w:t>
      </w:r>
      <w:r w:rsidRPr="00E547B3">
        <w:rPr>
          <w:rFonts w:eastAsia="Calibri"/>
          <w:sz w:val="28"/>
          <w:szCs w:val="28"/>
        </w:rPr>
        <w:t>а</w:t>
      </w:r>
      <w:r w:rsidRPr="00E547B3">
        <w:rPr>
          <w:rFonts w:eastAsia="Calibri"/>
          <w:sz w:val="28"/>
          <w:szCs w:val="28"/>
        </w:rPr>
        <w:t>жи» зоны общественно-делового назначения из условно разрешенных видов в основные виды разрешенного использования земельного участка.</w:t>
      </w:r>
    </w:p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>Добавить в основные виды разрешенного использования зоны жилой застройки средней этажности, зоны общественно-делового назнач</w:t>
      </w:r>
      <w:r w:rsidRPr="00E547B3">
        <w:rPr>
          <w:rFonts w:eastAsia="Calibri"/>
          <w:sz w:val="28"/>
          <w:szCs w:val="28"/>
        </w:rPr>
        <w:t>е</w:t>
      </w:r>
      <w:r w:rsidRPr="00E547B3">
        <w:rPr>
          <w:rFonts w:eastAsia="Calibri"/>
          <w:sz w:val="28"/>
          <w:szCs w:val="28"/>
        </w:rPr>
        <w:t>ния, зоны транспортной инфраструктуры следующий вид разрешенного и</w:t>
      </w:r>
      <w:r w:rsidRPr="00E547B3">
        <w:rPr>
          <w:rFonts w:eastAsia="Calibri"/>
          <w:sz w:val="28"/>
          <w:szCs w:val="28"/>
        </w:rPr>
        <w:t>с</w:t>
      </w:r>
      <w:r w:rsidRPr="00E547B3">
        <w:rPr>
          <w:rFonts w:eastAsia="Calibri"/>
          <w:sz w:val="28"/>
          <w:szCs w:val="28"/>
        </w:rPr>
        <w:t>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3011"/>
        <w:gridCol w:w="3443"/>
      </w:tblGrid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ВИДЫ РАЗРЕШЕ</w:t>
            </w:r>
            <w:r w:rsidRPr="00F07503">
              <w:rPr>
                <w:rFonts w:eastAsia="Calibri"/>
                <w:b/>
              </w:rPr>
              <w:t>Н</w:t>
            </w:r>
            <w:r w:rsidRPr="00F07503">
              <w:rPr>
                <w:rFonts w:eastAsia="Calibri"/>
                <w:b/>
              </w:rPr>
              <w:t>НОГО ИСПОЛЬЗ</w:t>
            </w:r>
            <w:r w:rsidRPr="00F07503">
              <w:rPr>
                <w:rFonts w:eastAsia="Calibri"/>
                <w:b/>
              </w:rPr>
              <w:t>О</w:t>
            </w:r>
            <w:r w:rsidRPr="00F07503">
              <w:rPr>
                <w:rFonts w:eastAsia="Calibri"/>
                <w:b/>
              </w:rPr>
              <w:t>ВАНИЯ ЗЕМЕЛЬНЫХ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E547B3" w:rsidRPr="00F07503" w:rsidRDefault="00E547B3" w:rsidP="00E547B3">
            <w:pPr>
              <w:jc w:val="both"/>
              <w:rPr>
                <w:rFonts w:eastAsia="Calibri"/>
                <w:b/>
              </w:rPr>
            </w:pPr>
            <w:r w:rsidRPr="00F07503">
              <w:rPr>
                <w:rFonts w:eastAsia="Calibri"/>
                <w:b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F07503">
              <w:rPr>
                <w:rFonts w:eastAsia="Calibri"/>
              </w:rPr>
              <w:t>«Об утверждении классифик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тора видов разрешенного использования земельных участков»)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ПРЕДЕЛЬНЫЕ РАЗМЕРЫ ЗЕМЕЛЬНЫХ УЧАСТКОВ И ПРЕДЕЛЬНЫЕ ПАР</w:t>
            </w:r>
            <w:r w:rsidRPr="00F07503">
              <w:rPr>
                <w:rFonts w:eastAsia="Calibri"/>
                <w:b/>
              </w:rPr>
              <w:t>А</w:t>
            </w:r>
            <w:r w:rsidRPr="00F07503">
              <w:rPr>
                <w:rFonts w:eastAsia="Calibri"/>
                <w:b/>
              </w:rPr>
              <w:t>МЕТРЫ РАЗРЕШЕННОГО СТРОИТЕЛЬСТВА, Р</w:t>
            </w:r>
            <w:r w:rsidRPr="00F07503">
              <w:rPr>
                <w:rFonts w:eastAsia="Calibri"/>
                <w:b/>
              </w:rPr>
              <w:t>Е</w:t>
            </w:r>
            <w:r w:rsidRPr="00F07503">
              <w:rPr>
                <w:rFonts w:eastAsia="Calibri"/>
                <w:b/>
              </w:rPr>
              <w:t>КОНСТРУКЦИИ ОКС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Стоянка транспортных средств (код 4.9.2.)</w:t>
            </w:r>
          </w:p>
        </w:tc>
        <w:tc>
          <w:tcPr>
            <w:tcW w:w="3049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Размещение стоянок (па</w:t>
            </w:r>
            <w:r w:rsidRPr="00F07503">
              <w:rPr>
                <w:rFonts w:eastAsia="Calibri"/>
              </w:rPr>
              <w:t>р</w:t>
            </w:r>
            <w:r w:rsidRPr="00F07503">
              <w:rPr>
                <w:rFonts w:eastAsia="Calibri"/>
              </w:rPr>
              <w:t>ковок) легковых автом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 xml:space="preserve">билей и других </w:t>
            </w:r>
            <w:proofErr w:type="spellStart"/>
            <w:r w:rsidRPr="00F07503">
              <w:rPr>
                <w:rFonts w:eastAsia="Calibri"/>
              </w:rPr>
              <w:t>мот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>транспортных</w:t>
            </w:r>
            <w:proofErr w:type="spellEnd"/>
            <w:r w:rsidRPr="00F07503">
              <w:rPr>
                <w:rFonts w:eastAsia="Calibri"/>
              </w:rPr>
              <w:t xml:space="preserve"> средств, в том числе мотоциклов, мотороллеров, мотокол</w:t>
            </w:r>
            <w:r w:rsidRPr="00F07503">
              <w:rPr>
                <w:rFonts w:eastAsia="Calibri"/>
              </w:rPr>
              <w:t>я</w:t>
            </w:r>
            <w:r w:rsidRPr="00F07503">
              <w:rPr>
                <w:rFonts w:eastAsia="Calibri"/>
              </w:rPr>
              <w:t xml:space="preserve">сок, мопедов, скутеров, за </w:t>
            </w:r>
            <w:r w:rsidRPr="00F07503">
              <w:rPr>
                <w:rFonts w:eastAsia="Calibri"/>
              </w:rPr>
              <w:lastRenderedPageBreak/>
              <w:t>исключением встроенных, пристроенных и встрое</w:t>
            </w:r>
            <w:r w:rsidRPr="00F07503">
              <w:rPr>
                <w:rFonts w:eastAsia="Calibri"/>
              </w:rPr>
              <w:t>н</w:t>
            </w:r>
            <w:r w:rsidRPr="00F07503">
              <w:rPr>
                <w:rFonts w:eastAsia="Calibri"/>
              </w:rPr>
              <w:t>но-пристроенных стоянок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lastRenderedPageBreak/>
              <w:t>Минимальные размеры з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 xml:space="preserve">мельного участка – 18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 xml:space="preserve">., максимальные – 2000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>.</w:t>
            </w:r>
          </w:p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Максимальный процент з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стройки в границах земельного участка, максимальная высота строений, минимальные о</w:t>
            </w:r>
            <w:r w:rsidRPr="00F07503">
              <w:rPr>
                <w:rFonts w:eastAsia="Calibri"/>
              </w:rPr>
              <w:t>т</w:t>
            </w:r>
            <w:r w:rsidRPr="00F07503">
              <w:rPr>
                <w:rFonts w:eastAsia="Calibri"/>
              </w:rPr>
              <w:lastRenderedPageBreak/>
              <w:t>ступы от границ земельного участка в целях определения места допустимого размещ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>ния объекта не устанавлив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ются.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lastRenderedPageBreak/>
        <w:t>Описание основного вида разрешенного использования земел</w:t>
      </w:r>
      <w:r w:rsidRPr="00E547B3">
        <w:rPr>
          <w:rFonts w:eastAsia="Calibri"/>
          <w:sz w:val="28"/>
          <w:szCs w:val="28"/>
        </w:rPr>
        <w:t>ь</w:t>
      </w:r>
      <w:r w:rsidRPr="00E547B3">
        <w:rPr>
          <w:rFonts w:eastAsia="Calibri"/>
          <w:sz w:val="28"/>
          <w:szCs w:val="28"/>
        </w:rPr>
        <w:t xml:space="preserve">ного участка зоны </w:t>
      </w:r>
      <w:proofErr w:type="gramStart"/>
      <w:r w:rsidRPr="00E547B3">
        <w:rPr>
          <w:rFonts w:eastAsia="Calibri"/>
          <w:sz w:val="28"/>
          <w:szCs w:val="28"/>
        </w:rPr>
        <w:t>производственная</w:t>
      </w:r>
      <w:proofErr w:type="gramEnd"/>
      <w:r w:rsidRPr="00E547B3">
        <w:rPr>
          <w:rFonts w:eastAsia="Calibri"/>
          <w:sz w:val="28"/>
          <w:szCs w:val="28"/>
        </w:rPr>
        <w:t xml:space="preserve"> – промышленности и коммунально-складского назначения с кодом «6.3»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7098"/>
      </w:tblGrid>
      <w:tr w:rsidR="00E547B3" w:rsidRPr="00E547B3" w:rsidTr="00E547B3">
        <w:tc>
          <w:tcPr>
            <w:tcW w:w="2376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Легкая промышле</w:t>
            </w:r>
            <w:r w:rsidRPr="00F07503">
              <w:rPr>
                <w:rFonts w:eastAsia="Calibri"/>
              </w:rPr>
              <w:t>н</w:t>
            </w:r>
            <w:r w:rsidRPr="00F07503">
              <w:rPr>
                <w:rFonts w:eastAsia="Calibri"/>
              </w:rPr>
              <w:t>ность</w:t>
            </w:r>
          </w:p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 xml:space="preserve">(код 6.3) </w:t>
            </w:r>
          </w:p>
        </w:tc>
        <w:tc>
          <w:tcPr>
            <w:tcW w:w="7263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Размещение объектов капитального строительства, предназначе</w:t>
            </w:r>
            <w:r w:rsidRPr="00F07503">
              <w:rPr>
                <w:rFonts w:eastAsia="Calibri"/>
              </w:rPr>
              <w:t>н</w:t>
            </w:r>
            <w:r w:rsidRPr="00F07503">
              <w:rPr>
                <w:rFonts w:eastAsia="Calibri"/>
              </w:rPr>
              <w:t>ных для производства продукции легкой промышленности (пр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>изводство текстильных изделий, производство одежды, произво</w:t>
            </w:r>
            <w:r w:rsidRPr="00F07503">
              <w:rPr>
                <w:rFonts w:eastAsia="Calibri"/>
              </w:rPr>
              <w:t>д</w:t>
            </w:r>
            <w:r w:rsidRPr="00F07503">
              <w:rPr>
                <w:rFonts w:eastAsia="Calibri"/>
              </w:rPr>
              <w:t>ство кожи и изделий из кожи и иной продукции легкой промы</w:t>
            </w:r>
            <w:r w:rsidRPr="00F07503">
              <w:rPr>
                <w:rFonts w:eastAsia="Calibri"/>
              </w:rPr>
              <w:t>ш</w:t>
            </w:r>
            <w:r w:rsidRPr="00F07503">
              <w:rPr>
                <w:rFonts w:eastAsia="Calibri"/>
              </w:rPr>
              <w:t xml:space="preserve">ленности) 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6"/>
          <w:szCs w:val="26"/>
        </w:rPr>
      </w:pPr>
      <w:r w:rsidRPr="00E547B3">
        <w:rPr>
          <w:rFonts w:eastAsia="Calibri"/>
          <w:sz w:val="28"/>
          <w:szCs w:val="28"/>
        </w:rPr>
        <w:t xml:space="preserve">Добавить в основные виды разрешенного использования зоны </w:t>
      </w:r>
      <w:proofErr w:type="gramStart"/>
      <w:r w:rsidRPr="00E547B3">
        <w:rPr>
          <w:rFonts w:eastAsia="Calibri"/>
          <w:sz w:val="28"/>
          <w:szCs w:val="28"/>
        </w:rPr>
        <w:t>производственная</w:t>
      </w:r>
      <w:proofErr w:type="gramEnd"/>
      <w:r w:rsidRPr="00E547B3">
        <w:rPr>
          <w:rFonts w:eastAsia="Calibri"/>
          <w:sz w:val="28"/>
          <w:szCs w:val="28"/>
        </w:rPr>
        <w:t xml:space="preserve"> – промышленности и коммунально-складского назначения следующий вид разрешенного использования земельного участка</w:t>
      </w:r>
      <w:r w:rsidRPr="00E547B3">
        <w:rPr>
          <w:rFonts w:eastAsia="Calibri"/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3011"/>
        <w:gridCol w:w="3443"/>
      </w:tblGrid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ВИДЫ РАЗРЕШЕ</w:t>
            </w:r>
            <w:r w:rsidRPr="00F07503">
              <w:rPr>
                <w:rFonts w:eastAsia="Calibri"/>
                <w:b/>
              </w:rPr>
              <w:t>Н</w:t>
            </w:r>
            <w:r w:rsidRPr="00F07503">
              <w:rPr>
                <w:rFonts w:eastAsia="Calibri"/>
                <w:b/>
              </w:rPr>
              <w:t>НОГО ИСПОЛЬЗ</w:t>
            </w:r>
            <w:r w:rsidRPr="00F07503">
              <w:rPr>
                <w:rFonts w:eastAsia="Calibri"/>
                <w:b/>
              </w:rPr>
              <w:t>О</w:t>
            </w:r>
            <w:r w:rsidRPr="00F07503">
              <w:rPr>
                <w:rFonts w:eastAsia="Calibri"/>
                <w:b/>
              </w:rPr>
              <w:t>ВАНИЯ ЗЕМЕЛЬНЫХ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E547B3" w:rsidRPr="00F07503" w:rsidRDefault="00E547B3" w:rsidP="00E547B3">
            <w:pPr>
              <w:jc w:val="both"/>
              <w:rPr>
                <w:rFonts w:eastAsia="Calibri"/>
                <w:b/>
              </w:rPr>
            </w:pPr>
            <w:r w:rsidRPr="00F07503">
              <w:rPr>
                <w:rFonts w:eastAsia="Calibri"/>
                <w:b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F07503">
              <w:rPr>
                <w:rFonts w:eastAsia="Calibri"/>
              </w:rPr>
              <w:t>«Об утверждении классифик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тора видов разрешенного использования земельных участков»)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ПРЕДЕЛЬНЫЕ РАЗМЕРЫ ЗЕМЕЛЬНЫХ УЧАСТКОВ И ПРЕДЕЛЬНЫЕ ПАР</w:t>
            </w:r>
            <w:r w:rsidRPr="00F07503">
              <w:rPr>
                <w:rFonts w:eastAsia="Calibri"/>
                <w:b/>
              </w:rPr>
              <w:t>А</w:t>
            </w:r>
            <w:r w:rsidRPr="00F07503">
              <w:rPr>
                <w:rFonts w:eastAsia="Calibri"/>
                <w:b/>
              </w:rPr>
              <w:t>МЕТРЫ РАЗРЕШЕННОГО СТРОИТЕЛЬСТВА, Р</w:t>
            </w:r>
            <w:r w:rsidRPr="00F07503">
              <w:rPr>
                <w:rFonts w:eastAsia="Calibri"/>
                <w:b/>
              </w:rPr>
              <w:t>Е</w:t>
            </w:r>
            <w:r w:rsidRPr="00F07503">
              <w:rPr>
                <w:rFonts w:eastAsia="Calibri"/>
                <w:b/>
              </w:rPr>
              <w:t>КОНСТРУКЦИИ ОКС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7503">
              <w:rPr>
                <w:rFonts w:eastAsia="Calibri"/>
              </w:rPr>
              <w:t xml:space="preserve">Складские площадки </w:t>
            </w:r>
          </w:p>
          <w:p w:rsidR="00E547B3" w:rsidRPr="00F07503" w:rsidRDefault="00E547B3" w:rsidP="00E547B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7503">
              <w:rPr>
                <w:rFonts w:eastAsia="Calibri"/>
              </w:rPr>
              <w:t>(код 6.9.1)</w:t>
            </w:r>
          </w:p>
        </w:tc>
        <w:tc>
          <w:tcPr>
            <w:tcW w:w="3049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Временное хранение, ра</w:t>
            </w:r>
            <w:r w:rsidRPr="00F07503">
              <w:rPr>
                <w:rFonts w:eastAsia="Calibri"/>
              </w:rPr>
              <w:t>с</w:t>
            </w:r>
            <w:r w:rsidRPr="00F07503">
              <w:rPr>
                <w:rFonts w:eastAsia="Calibri"/>
              </w:rPr>
              <w:t>пределение и перевалка грузов (за исключением хранения стратегических запасов) на открытом во</w:t>
            </w:r>
            <w:r w:rsidRPr="00F07503">
              <w:rPr>
                <w:rFonts w:eastAsia="Calibri"/>
              </w:rPr>
              <w:t>з</w:t>
            </w:r>
            <w:r w:rsidRPr="00F07503">
              <w:rPr>
                <w:rFonts w:eastAsia="Calibri"/>
              </w:rPr>
              <w:t xml:space="preserve">духе 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Минимальные размеры з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 xml:space="preserve">мельного участка – 18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 xml:space="preserve">., максимальные – 2000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>.</w:t>
            </w:r>
          </w:p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Максимальный процент з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стройки в границах земельного участка, максимальная высота строений, минимальные о</w:t>
            </w:r>
            <w:r w:rsidRPr="00F07503">
              <w:rPr>
                <w:rFonts w:eastAsia="Calibri"/>
              </w:rPr>
              <w:t>т</w:t>
            </w:r>
            <w:r w:rsidRPr="00F07503">
              <w:rPr>
                <w:rFonts w:eastAsia="Calibri"/>
              </w:rPr>
              <w:t>ступы от границ земельного участка в целях определения места допустимого размещ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>ния объекта не устанавлив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ются.</w:t>
            </w:r>
          </w:p>
        </w:tc>
      </w:tr>
    </w:tbl>
    <w:p w:rsidR="00E547B3" w:rsidRPr="00E547B3" w:rsidRDefault="00E547B3" w:rsidP="00E547B3">
      <w:pPr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E547B3">
        <w:rPr>
          <w:rFonts w:eastAsia="Calibri"/>
          <w:sz w:val="28"/>
          <w:szCs w:val="28"/>
        </w:rPr>
        <w:t xml:space="preserve">Добавить в основные виды разрешенного использования зоны рекреационного </w:t>
      </w:r>
      <w:proofErr w:type="gramStart"/>
      <w:r w:rsidRPr="00E547B3">
        <w:rPr>
          <w:rFonts w:eastAsia="Calibri"/>
          <w:sz w:val="28"/>
          <w:szCs w:val="28"/>
        </w:rPr>
        <w:t>назначения</w:t>
      </w:r>
      <w:proofErr w:type="gramEnd"/>
      <w:r w:rsidRPr="00E547B3">
        <w:rPr>
          <w:rFonts w:eastAsia="Calibri"/>
          <w:sz w:val="28"/>
          <w:szCs w:val="28"/>
        </w:rPr>
        <w:t xml:space="preserve"> следующие виды разрешенного использования земельного участка: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8"/>
        <w:gridCol w:w="3011"/>
        <w:gridCol w:w="3443"/>
      </w:tblGrid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ind w:left="146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ВИДЫ РАЗРЕШЕ</w:t>
            </w:r>
            <w:r w:rsidRPr="00F07503">
              <w:rPr>
                <w:rFonts w:eastAsia="Calibri"/>
                <w:b/>
              </w:rPr>
              <w:t>Н</w:t>
            </w:r>
            <w:r w:rsidRPr="00F07503">
              <w:rPr>
                <w:rFonts w:eastAsia="Calibri"/>
                <w:b/>
              </w:rPr>
              <w:t>НОГО ИСПОЛЬЗ</w:t>
            </w:r>
            <w:r w:rsidRPr="00F07503">
              <w:rPr>
                <w:rFonts w:eastAsia="Calibri"/>
                <w:b/>
              </w:rPr>
              <w:t>О</w:t>
            </w:r>
            <w:r w:rsidRPr="00F07503">
              <w:rPr>
                <w:rFonts w:eastAsia="Calibri"/>
                <w:b/>
              </w:rPr>
              <w:t>ВАНИЯ ЗЕМЕЛЬНЫХ УЧАСТКОВ И ОКС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E547B3" w:rsidRPr="00F07503" w:rsidRDefault="00E547B3" w:rsidP="00E547B3">
            <w:pPr>
              <w:jc w:val="both"/>
              <w:rPr>
                <w:rFonts w:eastAsia="Calibri"/>
                <w:b/>
              </w:rPr>
            </w:pPr>
            <w:r w:rsidRPr="00F07503">
              <w:rPr>
                <w:rFonts w:eastAsia="Calibri"/>
                <w:b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F07503">
              <w:rPr>
                <w:rFonts w:eastAsia="Calibri"/>
              </w:rPr>
              <w:t>«Об утверждении классифик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тора видов разрешенного использования земельных участков»)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  <w:b/>
              </w:rPr>
              <w:t>ПРЕДЕЛЬНЫЕ РАЗМЕРЫ ЗЕМЕЛЬНЫХ УЧАСТКОВ И ПРЕДЕЛЬНЫЕ ПАР</w:t>
            </w:r>
            <w:r w:rsidRPr="00F07503">
              <w:rPr>
                <w:rFonts w:eastAsia="Calibri"/>
                <w:b/>
              </w:rPr>
              <w:t>А</w:t>
            </w:r>
            <w:r w:rsidRPr="00F07503">
              <w:rPr>
                <w:rFonts w:eastAsia="Calibri"/>
                <w:b/>
              </w:rPr>
              <w:t>МЕТРЫ РАЗРЕШЕННОГО СТРОИТЕЛЬСТВА, Р</w:t>
            </w:r>
            <w:r w:rsidRPr="00F07503">
              <w:rPr>
                <w:rFonts w:eastAsia="Calibri"/>
                <w:b/>
              </w:rPr>
              <w:t>Е</w:t>
            </w:r>
            <w:r w:rsidRPr="00F07503">
              <w:rPr>
                <w:rFonts w:eastAsia="Calibri"/>
                <w:b/>
              </w:rPr>
              <w:t>КОНСТРУКЦИИ ОКС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7503">
              <w:rPr>
                <w:rFonts w:eastAsia="Calibri"/>
              </w:rPr>
              <w:lastRenderedPageBreak/>
              <w:t xml:space="preserve">Площадки для занятий спортом (код 5.1.3) </w:t>
            </w:r>
          </w:p>
        </w:tc>
        <w:tc>
          <w:tcPr>
            <w:tcW w:w="3049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Размещение площадок для занятия спортом и фи</w:t>
            </w:r>
            <w:r w:rsidRPr="00F07503">
              <w:rPr>
                <w:rFonts w:eastAsia="Calibri"/>
              </w:rPr>
              <w:t>з</w:t>
            </w:r>
            <w:r w:rsidRPr="00F07503">
              <w:rPr>
                <w:rFonts w:eastAsia="Calibri"/>
              </w:rPr>
              <w:t>культурой на открытом воздухе (физкультурные площадки, беговые д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>рожки, поля для спорти</w:t>
            </w:r>
            <w:r w:rsidRPr="00F07503">
              <w:rPr>
                <w:rFonts w:eastAsia="Calibri"/>
              </w:rPr>
              <w:t>в</w:t>
            </w:r>
            <w:r w:rsidRPr="00F07503">
              <w:rPr>
                <w:rFonts w:eastAsia="Calibri"/>
              </w:rPr>
              <w:t xml:space="preserve">ной игры) 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Минимальные размеры з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 xml:space="preserve">мельного участка – 100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 xml:space="preserve">., максимальные – 20000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>.</w:t>
            </w:r>
          </w:p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Максимальный процент з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стройки в границах земельного участка, максимальная высота строений, минимальные о</w:t>
            </w:r>
            <w:r w:rsidRPr="00F07503">
              <w:rPr>
                <w:rFonts w:eastAsia="Calibri"/>
              </w:rPr>
              <w:t>т</w:t>
            </w:r>
            <w:r w:rsidRPr="00F07503">
              <w:rPr>
                <w:rFonts w:eastAsia="Calibri"/>
              </w:rPr>
              <w:t>ступы от границ земельного участка в целях определения места допустимого размещ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>ния объекта не устанавлив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ются.</w:t>
            </w:r>
          </w:p>
        </w:tc>
      </w:tr>
      <w:tr w:rsidR="00E547B3" w:rsidRPr="00E547B3" w:rsidTr="00E547B3">
        <w:tc>
          <w:tcPr>
            <w:tcW w:w="3047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07503">
              <w:rPr>
                <w:rFonts w:eastAsia="Calibri"/>
              </w:rPr>
              <w:t>Оборудованные площадки для занятий спортом (код 5.1.4)</w:t>
            </w:r>
          </w:p>
        </w:tc>
        <w:tc>
          <w:tcPr>
            <w:tcW w:w="3049" w:type="dxa"/>
            <w:shd w:val="clear" w:color="auto" w:fill="auto"/>
          </w:tcPr>
          <w:p w:rsidR="00E547B3" w:rsidRPr="00F07503" w:rsidRDefault="00E547B3" w:rsidP="00E547B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3543" w:type="dxa"/>
            <w:shd w:val="clear" w:color="auto" w:fill="auto"/>
          </w:tcPr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Минимальные размеры з</w:t>
            </w:r>
            <w:r w:rsidRPr="00F07503">
              <w:rPr>
                <w:rFonts w:eastAsia="Calibri"/>
              </w:rPr>
              <w:t>е</w:t>
            </w:r>
            <w:r w:rsidRPr="00F07503">
              <w:rPr>
                <w:rFonts w:eastAsia="Calibri"/>
              </w:rPr>
              <w:t xml:space="preserve">мельного участка – 100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 xml:space="preserve">., максимальные – 20000 </w:t>
            </w:r>
            <w:proofErr w:type="spellStart"/>
            <w:r w:rsidRPr="00F07503">
              <w:rPr>
                <w:rFonts w:eastAsia="Calibri"/>
              </w:rPr>
              <w:t>кв.м</w:t>
            </w:r>
            <w:proofErr w:type="spellEnd"/>
            <w:r w:rsidRPr="00F07503">
              <w:rPr>
                <w:rFonts w:eastAsia="Calibri"/>
              </w:rPr>
              <w:t>.</w:t>
            </w:r>
          </w:p>
          <w:p w:rsidR="00E547B3" w:rsidRPr="00F07503" w:rsidRDefault="00E547B3" w:rsidP="00E547B3">
            <w:pPr>
              <w:widowControl w:val="0"/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Минимальные отступы от красной линии улиц  в целях определения места допустим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>го размещения объекта – 5 м, минимальный отступ от бок</w:t>
            </w:r>
            <w:r w:rsidRPr="00F07503">
              <w:rPr>
                <w:rFonts w:eastAsia="Calibri"/>
              </w:rPr>
              <w:t>о</w:t>
            </w:r>
            <w:r w:rsidRPr="00F07503">
              <w:rPr>
                <w:rFonts w:eastAsia="Calibri"/>
              </w:rPr>
              <w:t>вых границ земельного участка – 3 м.</w:t>
            </w:r>
          </w:p>
          <w:p w:rsidR="00E547B3" w:rsidRPr="00F07503" w:rsidRDefault="00E547B3" w:rsidP="00E547B3">
            <w:pPr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Максимальный процент з</w:t>
            </w:r>
            <w:r w:rsidRPr="00F07503">
              <w:rPr>
                <w:rFonts w:eastAsia="Calibri"/>
              </w:rPr>
              <w:t>а</w:t>
            </w:r>
            <w:r w:rsidRPr="00F07503">
              <w:rPr>
                <w:rFonts w:eastAsia="Calibri"/>
              </w:rPr>
              <w:t>стройки в границах земельного участка – 60.</w:t>
            </w:r>
          </w:p>
          <w:p w:rsidR="00E547B3" w:rsidRPr="00F07503" w:rsidRDefault="00E547B3" w:rsidP="00E547B3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rFonts w:eastAsia="Calibri"/>
              </w:rPr>
            </w:pPr>
            <w:r w:rsidRPr="00F07503">
              <w:rPr>
                <w:rFonts w:eastAsia="Calibri"/>
              </w:rPr>
              <w:t>Предельное количество надземных этажей -3.</w:t>
            </w:r>
          </w:p>
        </w:tc>
      </w:tr>
    </w:tbl>
    <w:p w:rsidR="00E547B3" w:rsidRPr="00E547B3" w:rsidRDefault="00E547B3" w:rsidP="00E547B3">
      <w:pPr>
        <w:widowControl w:val="0"/>
        <w:autoSpaceDE w:val="0"/>
        <w:autoSpaceDN w:val="0"/>
        <w:adjustRightInd w:val="0"/>
        <w:ind w:left="709" w:firstLine="720"/>
        <w:jc w:val="both"/>
        <w:rPr>
          <w:rFonts w:eastAsia="Calibri"/>
          <w:sz w:val="26"/>
          <w:szCs w:val="26"/>
        </w:rPr>
      </w:pPr>
    </w:p>
    <w:p w:rsidR="00E547B3" w:rsidRPr="00E547B3" w:rsidRDefault="00E547B3" w:rsidP="00E547B3">
      <w:pPr>
        <w:ind w:right="-2"/>
        <w:jc w:val="center"/>
        <w:rPr>
          <w:rFonts w:eastAsia="Calibri"/>
          <w:sz w:val="28"/>
          <w:szCs w:val="28"/>
        </w:rPr>
      </w:pPr>
    </w:p>
    <w:p w:rsidR="00E547B3" w:rsidRDefault="00E547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47B3" w:rsidRPr="00E547B3" w:rsidRDefault="00E547B3" w:rsidP="00E547B3">
      <w:pPr>
        <w:jc w:val="center"/>
        <w:rPr>
          <w:sz w:val="26"/>
          <w:szCs w:val="26"/>
        </w:rPr>
      </w:pPr>
      <w:r w:rsidRPr="00E547B3">
        <w:rPr>
          <w:sz w:val="26"/>
          <w:szCs w:val="26"/>
        </w:rPr>
        <w:lastRenderedPageBreak/>
        <w:t xml:space="preserve">ПОСПЕЛИХИНСКИЙ РАЙОННЫЙ СОВЕТ </w:t>
      </w:r>
    </w:p>
    <w:p w:rsidR="00E547B3" w:rsidRPr="00E547B3" w:rsidRDefault="00E547B3" w:rsidP="00E547B3">
      <w:pPr>
        <w:jc w:val="center"/>
        <w:rPr>
          <w:sz w:val="26"/>
          <w:szCs w:val="26"/>
        </w:rPr>
      </w:pPr>
      <w:r w:rsidRPr="00E547B3">
        <w:rPr>
          <w:sz w:val="26"/>
          <w:szCs w:val="26"/>
        </w:rPr>
        <w:t>НАРОДНЫХ ДЕПУТАТОВ</w:t>
      </w:r>
    </w:p>
    <w:p w:rsidR="00E547B3" w:rsidRPr="00E547B3" w:rsidRDefault="00E547B3" w:rsidP="00E547B3">
      <w:pPr>
        <w:jc w:val="center"/>
        <w:rPr>
          <w:sz w:val="26"/>
          <w:szCs w:val="26"/>
        </w:rPr>
      </w:pPr>
      <w:r w:rsidRPr="00E547B3">
        <w:rPr>
          <w:sz w:val="26"/>
          <w:szCs w:val="26"/>
        </w:rPr>
        <w:t>АЛТАЙСКОГО КРАЯ</w:t>
      </w:r>
    </w:p>
    <w:p w:rsidR="00E547B3" w:rsidRPr="00E547B3" w:rsidRDefault="00E547B3" w:rsidP="00E547B3">
      <w:pPr>
        <w:jc w:val="center"/>
        <w:rPr>
          <w:sz w:val="26"/>
          <w:szCs w:val="26"/>
        </w:rPr>
      </w:pPr>
    </w:p>
    <w:p w:rsidR="00E547B3" w:rsidRPr="00E547B3" w:rsidRDefault="00E547B3" w:rsidP="00E547B3">
      <w:pPr>
        <w:jc w:val="center"/>
        <w:rPr>
          <w:sz w:val="26"/>
          <w:szCs w:val="26"/>
        </w:rPr>
      </w:pPr>
    </w:p>
    <w:p w:rsidR="00E547B3" w:rsidRPr="00E547B3" w:rsidRDefault="00E547B3" w:rsidP="00E547B3">
      <w:pPr>
        <w:jc w:val="center"/>
        <w:rPr>
          <w:sz w:val="26"/>
          <w:szCs w:val="26"/>
        </w:rPr>
      </w:pPr>
      <w:r w:rsidRPr="00E547B3">
        <w:rPr>
          <w:sz w:val="26"/>
          <w:szCs w:val="26"/>
        </w:rPr>
        <w:t>РЕШЕНИЕ</w:t>
      </w:r>
    </w:p>
    <w:p w:rsidR="00E547B3" w:rsidRPr="00E547B3" w:rsidRDefault="00E547B3" w:rsidP="00E547B3">
      <w:pPr>
        <w:jc w:val="center"/>
        <w:rPr>
          <w:sz w:val="26"/>
          <w:szCs w:val="26"/>
        </w:rPr>
      </w:pPr>
    </w:p>
    <w:p w:rsidR="00E547B3" w:rsidRPr="00E547B3" w:rsidRDefault="00E547B3" w:rsidP="00E547B3">
      <w:pPr>
        <w:jc w:val="center"/>
        <w:rPr>
          <w:sz w:val="26"/>
          <w:szCs w:val="26"/>
        </w:rPr>
      </w:pPr>
    </w:p>
    <w:p w:rsidR="00E547B3" w:rsidRPr="00E547B3" w:rsidRDefault="00E547B3" w:rsidP="00E547B3">
      <w:pPr>
        <w:ind w:right="-1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24.10.2023                                    </w:t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</w:r>
      <w:r w:rsidRPr="00E547B3">
        <w:rPr>
          <w:sz w:val="26"/>
          <w:szCs w:val="26"/>
        </w:rPr>
        <w:tab/>
        <w:t>№ 35</w:t>
      </w:r>
    </w:p>
    <w:p w:rsidR="00E547B3" w:rsidRPr="00E547B3" w:rsidRDefault="00E547B3" w:rsidP="00E547B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  <w:proofErr w:type="gramStart"/>
      <w:r w:rsidRPr="00E547B3">
        <w:rPr>
          <w:sz w:val="26"/>
          <w:szCs w:val="26"/>
        </w:rPr>
        <w:t>с</w:t>
      </w:r>
      <w:proofErr w:type="gramEnd"/>
      <w:r w:rsidRPr="00E547B3">
        <w:rPr>
          <w:sz w:val="26"/>
          <w:szCs w:val="26"/>
        </w:rPr>
        <w:t>. Поспелиха</w:t>
      </w:r>
    </w:p>
    <w:p w:rsidR="00E547B3" w:rsidRPr="00E547B3" w:rsidRDefault="00E547B3" w:rsidP="00E547B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E547B3" w:rsidRPr="00E547B3" w:rsidRDefault="00E547B3" w:rsidP="00E547B3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6"/>
          <w:szCs w:val="26"/>
        </w:rPr>
      </w:pPr>
    </w:p>
    <w:p w:rsidR="00E547B3" w:rsidRPr="00E547B3" w:rsidRDefault="00E547B3" w:rsidP="00E547B3">
      <w:pPr>
        <w:tabs>
          <w:tab w:val="left" w:pos="4536"/>
        </w:tabs>
        <w:ind w:right="4819"/>
        <w:jc w:val="both"/>
        <w:rPr>
          <w:sz w:val="26"/>
          <w:szCs w:val="26"/>
        </w:rPr>
      </w:pPr>
      <w:r w:rsidRPr="00E547B3">
        <w:rPr>
          <w:sz w:val="26"/>
          <w:szCs w:val="26"/>
        </w:rPr>
        <w:t>О внесении изменений в решение ра</w:t>
      </w:r>
      <w:r w:rsidRPr="00E547B3">
        <w:rPr>
          <w:sz w:val="26"/>
          <w:szCs w:val="26"/>
        </w:rPr>
        <w:t>й</w:t>
      </w:r>
      <w:r w:rsidRPr="00E547B3">
        <w:rPr>
          <w:sz w:val="26"/>
          <w:szCs w:val="26"/>
        </w:rPr>
        <w:t>онного Совета народных депутатов от 27.07.2023 № 25</w:t>
      </w:r>
    </w:p>
    <w:p w:rsidR="00E547B3" w:rsidRPr="00E547B3" w:rsidRDefault="00E547B3" w:rsidP="00E547B3">
      <w:pPr>
        <w:tabs>
          <w:tab w:val="left" w:pos="4820"/>
        </w:tabs>
        <w:ind w:right="4535"/>
        <w:jc w:val="both"/>
        <w:rPr>
          <w:sz w:val="26"/>
          <w:szCs w:val="26"/>
        </w:rPr>
      </w:pPr>
    </w:p>
    <w:p w:rsidR="00E547B3" w:rsidRPr="00E547B3" w:rsidRDefault="00E547B3" w:rsidP="00E547B3">
      <w:pPr>
        <w:tabs>
          <w:tab w:val="left" w:pos="4820"/>
        </w:tabs>
        <w:ind w:right="4535"/>
        <w:jc w:val="both"/>
        <w:rPr>
          <w:sz w:val="26"/>
          <w:szCs w:val="26"/>
        </w:rPr>
      </w:pPr>
    </w:p>
    <w:p w:rsidR="00E547B3" w:rsidRPr="00E547B3" w:rsidRDefault="00E547B3" w:rsidP="00E547B3">
      <w:pPr>
        <w:ind w:firstLine="708"/>
        <w:jc w:val="both"/>
        <w:rPr>
          <w:sz w:val="26"/>
          <w:szCs w:val="26"/>
        </w:rPr>
      </w:pPr>
      <w:r w:rsidRPr="00E547B3">
        <w:rPr>
          <w:sz w:val="26"/>
          <w:szCs w:val="26"/>
        </w:rPr>
        <w:t>В соответствии с Федеральным законом от 21 декабря 2001 года №178-ФЗ «О приватизации государственного и муниципального имущества» районный С</w:t>
      </w:r>
      <w:r w:rsidRPr="00E547B3">
        <w:rPr>
          <w:sz w:val="26"/>
          <w:szCs w:val="26"/>
        </w:rPr>
        <w:t>о</w:t>
      </w:r>
      <w:r w:rsidRPr="00E547B3">
        <w:rPr>
          <w:sz w:val="26"/>
          <w:szCs w:val="26"/>
        </w:rPr>
        <w:t xml:space="preserve">вет народных депутатов РЕШИЛ: </w:t>
      </w:r>
    </w:p>
    <w:p w:rsidR="00E547B3" w:rsidRPr="00E547B3" w:rsidRDefault="00E547B3" w:rsidP="00E547B3">
      <w:pPr>
        <w:ind w:firstLine="708"/>
        <w:jc w:val="both"/>
        <w:rPr>
          <w:sz w:val="26"/>
          <w:szCs w:val="26"/>
        </w:rPr>
      </w:pPr>
      <w:r w:rsidRPr="00E547B3">
        <w:rPr>
          <w:sz w:val="26"/>
          <w:szCs w:val="26"/>
        </w:rPr>
        <w:t>1. Внести изменения в решение районного Совета народных депутатов от 27.07.2023 № 25 «Об утверждении прогнозного плана приватизации муниципал</w:t>
      </w:r>
      <w:r w:rsidRPr="00E547B3">
        <w:rPr>
          <w:sz w:val="26"/>
          <w:szCs w:val="26"/>
        </w:rPr>
        <w:t>ь</w:t>
      </w:r>
      <w:r w:rsidRPr="00E547B3">
        <w:rPr>
          <w:sz w:val="26"/>
          <w:szCs w:val="26"/>
        </w:rPr>
        <w:t xml:space="preserve">ного имущества муниципального образования </w:t>
      </w:r>
      <w:proofErr w:type="spellStart"/>
      <w:r w:rsidRPr="00E547B3">
        <w:rPr>
          <w:sz w:val="26"/>
          <w:szCs w:val="26"/>
        </w:rPr>
        <w:t>Поспелихинский</w:t>
      </w:r>
      <w:proofErr w:type="spellEnd"/>
      <w:r w:rsidRPr="00E547B3">
        <w:rPr>
          <w:sz w:val="26"/>
          <w:szCs w:val="26"/>
        </w:rPr>
        <w:t xml:space="preserve"> район Алтайского края на 2023 год»:</w:t>
      </w:r>
    </w:p>
    <w:p w:rsidR="00E547B3" w:rsidRPr="00E547B3" w:rsidRDefault="00E547B3" w:rsidP="00E547B3">
      <w:pPr>
        <w:ind w:firstLine="708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Раздел </w:t>
      </w:r>
      <w:r w:rsidRPr="00E547B3">
        <w:rPr>
          <w:sz w:val="26"/>
          <w:szCs w:val="26"/>
          <w:lang w:val="en-US"/>
        </w:rPr>
        <w:t>II</w:t>
      </w:r>
      <w:r w:rsidRPr="00E547B3">
        <w:rPr>
          <w:sz w:val="26"/>
          <w:szCs w:val="26"/>
        </w:rPr>
        <w:t xml:space="preserve"> «Перечень муниципального имущества муниципального образов</w:t>
      </w:r>
      <w:r w:rsidRPr="00E547B3">
        <w:rPr>
          <w:sz w:val="26"/>
          <w:szCs w:val="26"/>
        </w:rPr>
        <w:t>а</w:t>
      </w:r>
      <w:r w:rsidRPr="00E547B3">
        <w:rPr>
          <w:sz w:val="26"/>
          <w:szCs w:val="26"/>
        </w:rPr>
        <w:t xml:space="preserve">ния </w:t>
      </w:r>
      <w:proofErr w:type="spellStart"/>
      <w:r w:rsidRPr="00E547B3">
        <w:rPr>
          <w:sz w:val="26"/>
          <w:szCs w:val="26"/>
        </w:rPr>
        <w:t>Поспелихинский</w:t>
      </w:r>
      <w:proofErr w:type="spellEnd"/>
      <w:r w:rsidRPr="00E547B3">
        <w:rPr>
          <w:sz w:val="26"/>
          <w:szCs w:val="26"/>
        </w:rPr>
        <w:t xml:space="preserve"> район, приватизация которого планируется в 2023 году» та</w:t>
      </w:r>
      <w:r w:rsidRPr="00E547B3">
        <w:rPr>
          <w:sz w:val="26"/>
          <w:szCs w:val="26"/>
        </w:rPr>
        <w:t>б</w:t>
      </w:r>
      <w:r w:rsidRPr="00E547B3">
        <w:rPr>
          <w:sz w:val="26"/>
          <w:szCs w:val="26"/>
        </w:rPr>
        <w:t>лицу дополнить пунктами 4-12: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"/>
        <w:gridCol w:w="6958"/>
        <w:gridCol w:w="1808"/>
      </w:tblGrid>
      <w:tr w:rsidR="00E547B3" w:rsidRPr="00E547B3" w:rsidTr="00E547B3">
        <w:trPr>
          <w:trHeight w:val="600"/>
          <w:tblHeader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pPr>
              <w:jc w:val="both"/>
            </w:pPr>
            <w:r w:rsidRPr="00E547B3">
              <w:t>№</w:t>
            </w:r>
          </w:p>
          <w:p w:rsidR="00E547B3" w:rsidRPr="00E547B3" w:rsidRDefault="00E547B3" w:rsidP="00E547B3">
            <w:pPr>
              <w:jc w:val="both"/>
            </w:pPr>
            <w:proofErr w:type="gramStart"/>
            <w:r w:rsidRPr="00E547B3">
              <w:t>п</w:t>
            </w:r>
            <w:proofErr w:type="gramEnd"/>
            <w:r w:rsidRPr="00E547B3">
              <w:t>/п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Наименование имущества, адрес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E547B3">
              <w:rPr>
                <w:noProof/>
              </w:rPr>
              <w:t>Способ приватизации</w:t>
            </w:r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proofErr w:type="gramStart"/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Склад,</w:t>
            </w:r>
            <w:r w:rsidRPr="00E547B3">
              <w:t xml:space="preserve"> общей площадью 720,0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22:35:010103:1742</w:t>
            </w:r>
            <w:r w:rsidRPr="00E547B3">
              <w:t>), расположенные по адресу:</w:t>
            </w:r>
            <w:proofErr w:type="gramEnd"/>
            <w:r w:rsidRPr="00E547B3">
              <w:t xml:space="preserve">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61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3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proofErr w:type="gramStart"/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Склад,</w:t>
            </w:r>
            <w:r w:rsidRPr="00E547B3">
              <w:t xml:space="preserve"> общей площадью 724,0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22:35:010103:1769</w:t>
            </w:r>
            <w:r w:rsidRPr="00E547B3">
              <w:t>), расположенные по адресу:</w:t>
            </w:r>
            <w:proofErr w:type="gramEnd"/>
            <w:r w:rsidRPr="00E547B3">
              <w:t xml:space="preserve">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67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4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729,0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22:35:010103:1746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95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5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729,0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22:35:010103:1766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99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6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lastRenderedPageBreak/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729,0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22:35:010103:1756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101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7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729,0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22:35:010103:1726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108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8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10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729,0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22:35:010103:1757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109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19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11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356,0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22:35:010103:1728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114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20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  <w:tr w:rsidR="00E547B3" w:rsidRPr="00E547B3" w:rsidTr="00E547B3">
        <w:trPr>
          <w:trHeight w:val="6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jc w:val="center"/>
            </w:pPr>
            <w:r w:rsidRPr="00E547B3">
              <w:t>12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B3" w:rsidRPr="00E547B3" w:rsidRDefault="00E547B3" w:rsidP="00E547B3">
            <w:r w:rsidRPr="00E547B3">
              <w:t>Строительные материалы (нежилое здание под разбор (</w:t>
            </w:r>
            <w:r w:rsidRPr="00E547B3">
              <w:rPr>
                <w:color w:val="000000"/>
              </w:rPr>
              <w:t>Хран</w:t>
            </w:r>
            <w:r w:rsidRPr="00E547B3">
              <w:rPr>
                <w:color w:val="000000"/>
              </w:rPr>
              <w:t>и</w:t>
            </w:r>
            <w:r w:rsidRPr="00E547B3">
              <w:rPr>
                <w:color w:val="000000"/>
              </w:rPr>
              <w:t>лище СРМ</w:t>
            </w:r>
            <w:r w:rsidRPr="00E547B3">
              <w:t xml:space="preserve">) общей площадью 356,0 </w:t>
            </w:r>
            <w:proofErr w:type="spellStart"/>
            <w:r w:rsidRPr="00E547B3">
              <w:t>кв.м</w:t>
            </w:r>
            <w:proofErr w:type="spellEnd"/>
            <w:r w:rsidRPr="00E547B3">
              <w:t xml:space="preserve">., кадастровый номер </w:t>
            </w:r>
            <w:r w:rsidRPr="00E547B3">
              <w:rPr>
                <w:color w:val="000000"/>
              </w:rPr>
              <w:t>22:35:010103:1740</w:t>
            </w:r>
            <w:r w:rsidRPr="00E547B3">
              <w:t xml:space="preserve">), расположенные по адресу: </w:t>
            </w:r>
            <w:proofErr w:type="gramStart"/>
            <w:r w:rsidRPr="00E547B3">
              <w:t>Российская Ф</w:t>
            </w:r>
            <w:r w:rsidRPr="00E547B3">
              <w:t>е</w:t>
            </w:r>
            <w:r w:rsidRPr="00E547B3">
              <w:t xml:space="preserve">дерация, Алтайский край, </w:t>
            </w:r>
            <w:proofErr w:type="spellStart"/>
            <w:r w:rsidRPr="00E547B3">
              <w:t>Поспелихинский</w:t>
            </w:r>
            <w:proofErr w:type="spellEnd"/>
            <w:r w:rsidRPr="00E547B3">
              <w:t xml:space="preserve"> район, с. Поспелиха, ул. Коммунистическая, 42, стр. 115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7B3" w:rsidRPr="00E547B3" w:rsidRDefault="00E547B3" w:rsidP="00E547B3">
            <w:pPr>
              <w:autoSpaceDE w:val="0"/>
              <w:autoSpaceDN w:val="0"/>
              <w:adjustRightInd w:val="0"/>
            </w:pPr>
            <w:r w:rsidRPr="00E547B3">
              <w:t xml:space="preserve">продажа на аукционе </w:t>
            </w:r>
            <w:hyperlink r:id="rId21" w:anchor="P247" w:history="1">
              <w:r w:rsidRPr="00E547B3">
                <w:rPr>
                  <w:color w:val="0000FF"/>
                  <w:u w:val="single"/>
                </w:rPr>
                <w:t>&lt;*&gt;</w:t>
              </w:r>
            </w:hyperlink>
          </w:p>
        </w:tc>
      </w:tr>
    </w:tbl>
    <w:p w:rsidR="00E547B3" w:rsidRPr="00E547B3" w:rsidRDefault="00E547B3" w:rsidP="00E547B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547B3">
        <w:rPr>
          <w:sz w:val="26"/>
          <w:szCs w:val="26"/>
        </w:rPr>
        <w:t xml:space="preserve">&lt;*&gt; В случае если аукцион по продаже указанного имущества был признан несостоявшимся, способ приватизации определяется в соответствии со </w:t>
      </w:r>
      <w:hyperlink r:id="rId22" w:history="1">
        <w:r w:rsidRPr="00E547B3">
          <w:rPr>
            <w:color w:val="0000FF"/>
            <w:sz w:val="26"/>
            <w:szCs w:val="26"/>
            <w:u w:val="single"/>
          </w:rPr>
          <w:t>статьями 23</w:t>
        </w:r>
      </w:hyperlink>
      <w:r w:rsidRPr="00E547B3">
        <w:rPr>
          <w:sz w:val="26"/>
          <w:szCs w:val="26"/>
        </w:rPr>
        <w:t xml:space="preserve">, </w:t>
      </w:r>
      <w:hyperlink r:id="rId23" w:history="1">
        <w:r w:rsidRPr="00E547B3">
          <w:rPr>
            <w:color w:val="0000FF"/>
            <w:sz w:val="26"/>
            <w:szCs w:val="26"/>
            <w:u w:val="single"/>
          </w:rPr>
          <w:t>24</w:t>
        </w:r>
      </w:hyperlink>
      <w:r w:rsidRPr="00E547B3">
        <w:rPr>
          <w:sz w:val="26"/>
          <w:szCs w:val="26"/>
        </w:rPr>
        <w:t xml:space="preserve"> Федерального закона от 21.12.2001 N 178-ФЗ "О приватизации госуда</w:t>
      </w:r>
      <w:r w:rsidRPr="00E547B3">
        <w:rPr>
          <w:sz w:val="26"/>
          <w:szCs w:val="26"/>
        </w:rPr>
        <w:t>р</w:t>
      </w:r>
      <w:r w:rsidRPr="00E547B3">
        <w:rPr>
          <w:sz w:val="26"/>
          <w:szCs w:val="26"/>
        </w:rPr>
        <w:t>ственного и муниципального имущества".</w:t>
      </w:r>
    </w:p>
    <w:p w:rsidR="00E547B3" w:rsidRPr="00E547B3" w:rsidRDefault="00E547B3" w:rsidP="00E547B3">
      <w:pPr>
        <w:ind w:firstLine="709"/>
        <w:jc w:val="both"/>
        <w:rPr>
          <w:sz w:val="26"/>
          <w:szCs w:val="26"/>
        </w:rPr>
      </w:pPr>
      <w:r w:rsidRPr="00E547B3">
        <w:rPr>
          <w:sz w:val="26"/>
          <w:szCs w:val="26"/>
        </w:rPr>
        <w:t>2.Данное решение опубликовать в сборнике муниципальных правовых актов.</w:t>
      </w:r>
    </w:p>
    <w:p w:rsidR="00E547B3" w:rsidRPr="00E547B3" w:rsidRDefault="00E547B3" w:rsidP="00E547B3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</w:p>
    <w:p w:rsidR="00E547B3" w:rsidRPr="00E547B3" w:rsidRDefault="00E547B3" w:rsidP="00E547B3">
      <w:pPr>
        <w:tabs>
          <w:tab w:val="left" w:pos="0"/>
        </w:tabs>
        <w:ind w:right="-1"/>
        <w:jc w:val="both"/>
        <w:rPr>
          <w:noProof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0"/>
        <w:gridCol w:w="5212"/>
      </w:tblGrid>
      <w:tr w:rsidR="00E547B3" w:rsidRPr="00E547B3" w:rsidTr="00E547B3"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</w:tcPr>
          <w:p w:rsidR="00E547B3" w:rsidRPr="00E547B3" w:rsidRDefault="00E547B3" w:rsidP="00E547B3">
            <w:pPr>
              <w:tabs>
                <w:tab w:val="left" w:pos="-71"/>
              </w:tabs>
              <w:ind w:right="-1" w:hanging="71"/>
              <w:rPr>
                <w:sz w:val="26"/>
                <w:szCs w:val="26"/>
              </w:rPr>
            </w:pPr>
            <w:r w:rsidRPr="00E547B3">
              <w:rPr>
                <w:sz w:val="26"/>
                <w:szCs w:val="26"/>
              </w:rPr>
              <w:t>Председатель районного Совета народных депутатов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E547B3" w:rsidRPr="00E547B3" w:rsidRDefault="00E547B3" w:rsidP="00E547B3">
            <w:pPr>
              <w:ind w:right="-1"/>
              <w:rPr>
                <w:sz w:val="26"/>
                <w:szCs w:val="26"/>
              </w:rPr>
            </w:pPr>
          </w:p>
          <w:p w:rsidR="00E547B3" w:rsidRPr="00E547B3" w:rsidRDefault="00E547B3" w:rsidP="00E547B3">
            <w:pPr>
              <w:ind w:right="-1"/>
              <w:jc w:val="right"/>
              <w:rPr>
                <w:sz w:val="26"/>
                <w:szCs w:val="26"/>
              </w:rPr>
            </w:pPr>
            <w:r w:rsidRPr="00E547B3">
              <w:rPr>
                <w:sz w:val="26"/>
                <w:szCs w:val="26"/>
              </w:rPr>
              <w:t xml:space="preserve">Т.В. </w:t>
            </w:r>
            <w:proofErr w:type="spellStart"/>
            <w:r w:rsidRPr="00E547B3">
              <w:rPr>
                <w:sz w:val="26"/>
                <w:szCs w:val="26"/>
              </w:rPr>
              <w:t>Шарафеева</w:t>
            </w:r>
            <w:proofErr w:type="spellEnd"/>
          </w:p>
        </w:tc>
      </w:tr>
    </w:tbl>
    <w:p w:rsidR="00E547B3" w:rsidRPr="00E547B3" w:rsidRDefault="00E547B3" w:rsidP="00E547B3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E547B3" w:rsidRPr="00E547B3" w:rsidRDefault="00E547B3" w:rsidP="00E547B3">
      <w:pPr>
        <w:jc w:val="both"/>
        <w:rPr>
          <w:sz w:val="28"/>
          <w:szCs w:val="28"/>
        </w:rPr>
      </w:pPr>
    </w:p>
    <w:p w:rsidR="00E547B3" w:rsidRDefault="00E547B3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lastRenderedPageBreak/>
        <w:t xml:space="preserve">ПОСПЕЛИХИНСКИЙ РАЙОННЫЙ СОВЕТ </w:t>
      </w: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НАРОДНЫХ ДЕПУТАТОВ</w:t>
      </w: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АЛТАЙСКОГО КРАЯ</w:t>
      </w: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РЕШЕНИЕ</w:t>
      </w:r>
    </w:p>
    <w:p w:rsidR="00B02513" w:rsidRPr="00B02513" w:rsidRDefault="00B02513" w:rsidP="00B02513">
      <w:pPr>
        <w:jc w:val="center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tabs>
          <w:tab w:val="left" w:pos="2268"/>
          <w:tab w:val="left" w:pos="2300"/>
          <w:tab w:val="left" w:pos="8500"/>
        </w:tabs>
        <w:ind w:right="-1"/>
        <w:jc w:val="both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24.10.2023                                                                                                          № 37</w:t>
      </w:r>
    </w:p>
    <w:p w:rsidR="00B02513" w:rsidRPr="00B02513" w:rsidRDefault="00B02513" w:rsidP="00B025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eastAsia="Calibri"/>
          <w:sz w:val="28"/>
          <w:szCs w:val="28"/>
        </w:rPr>
      </w:pPr>
      <w:proofErr w:type="gramStart"/>
      <w:r w:rsidRPr="00B02513">
        <w:rPr>
          <w:rFonts w:eastAsia="Calibri"/>
          <w:sz w:val="28"/>
          <w:szCs w:val="28"/>
        </w:rPr>
        <w:t>с</w:t>
      </w:r>
      <w:proofErr w:type="gramEnd"/>
      <w:r w:rsidRPr="00B02513">
        <w:rPr>
          <w:rFonts w:eastAsia="Calibri"/>
          <w:sz w:val="28"/>
          <w:szCs w:val="28"/>
        </w:rPr>
        <w:t>. Поспелиха</w:t>
      </w:r>
    </w:p>
    <w:p w:rsidR="00B02513" w:rsidRPr="00B02513" w:rsidRDefault="00B02513" w:rsidP="00B025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tabs>
          <w:tab w:val="left" w:pos="2268"/>
          <w:tab w:val="left" w:pos="2300"/>
          <w:tab w:val="left" w:pos="8500"/>
        </w:tabs>
        <w:ind w:right="185"/>
        <w:jc w:val="center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tabs>
          <w:tab w:val="left" w:pos="4678"/>
        </w:tabs>
        <w:ind w:right="4822"/>
        <w:jc w:val="both"/>
        <w:textAlignment w:val="baseline"/>
        <w:rPr>
          <w:sz w:val="28"/>
          <w:szCs w:val="28"/>
        </w:rPr>
      </w:pPr>
      <w:r w:rsidRPr="00B02513">
        <w:rPr>
          <w:sz w:val="28"/>
          <w:szCs w:val="28"/>
        </w:rPr>
        <w:t>О принятии Положения о порядке назначения, выплаты пенсии за в</w:t>
      </w:r>
      <w:r w:rsidRPr="00B02513">
        <w:rPr>
          <w:sz w:val="28"/>
          <w:szCs w:val="28"/>
        </w:rPr>
        <w:t>ы</w:t>
      </w:r>
      <w:r w:rsidRPr="00B02513">
        <w:rPr>
          <w:sz w:val="28"/>
          <w:szCs w:val="28"/>
        </w:rPr>
        <w:t>слугу лет лицам, замещавшим дол</w:t>
      </w:r>
      <w:r w:rsidRPr="00B02513">
        <w:rPr>
          <w:sz w:val="28"/>
          <w:szCs w:val="28"/>
        </w:rPr>
        <w:t>ж</w:t>
      </w:r>
      <w:r w:rsidRPr="00B02513">
        <w:rPr>
          <w:sz w:val="28"/>
          <w:szCs w:val="28"/>
        </w:rPr>
        <w:t>ности муниципальной службы, м</w:t>
      </w:r>
      <w:r w:rsidRPr="00B02513">
        <w:rPr>
          <w:sz w:val="28"/>
          <w:szCs w:val="28"/>
        </w:rPr>
        <w:t>у</w:t>
      </w:r>
      <w:r w:rsidRPr="00B02513">
        <w:rPr>
          <w:sz w:val="28"/>
          <w:szCs w:val="28"/>
        </w:rPr>
        <w:t>ниципальные должности в Админ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 xml:space="preserve">страции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района Алтайского края</w:t>
      </w:r>
      <w:r w:rsidRPr="00B02513">
        <w:rPr>
          <w:color w:val="000000"/>
          <w:sz w:val="28"/>
          <w:szCs w:val="28"/>
        </w:rPr>
        <w:t xml:space="preserve"> и ее структурных подразделениях с правом юридич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ского лица</w:t>
      </w:r>
    </w:p>
    <w:p w:rsidR="00B02513" w:rsidRPr="00B02513" w:rsidRDefault="00B02513" w:rsidP="00B02513">
      <w:pPr>
        <w:tabs>
          <w:tab w:val="left" w:pos="4678"/>
        </w:tabs>
        <w:ind w:right="4822"/>
        <w:jc w:val="both"/>
        <w:textAlignment w:val="baseline"/>
        <w:rPr>
          <w:sz w:val="28"/>
          <w:szCs w:val="28"/>
        </w:rPr>
      </w:pPr>
    </w:p>
    <w:p w:rsidR="00B02513" w:rsidRPr="00B02513" w:rsidRDefault="00B02513" w:rsidP="00B02513">
      <w:pPr>
        <w:autoSpaceDE w:val="0"/>
        <w:autoSpaceDN w:val="0"/>
        <w:adjustRightInd w:val="0"/>
        <w:ind w:firstLine="709"/>
        <w:jc w:val="both"/>
        <w:rPr>
          <w:color w:val="FF0000"/>
          <w:spacing w:val="24"/>
          <w:sz w:val="28"/>
          <w:szCs w:val="28"/>
        </w:rPr>
      </w:pPr>
      <w:r w:rsidRPr="00B02513">
        <w:rPr>
          <w:sz w:val="28"/>
          <w:szCs w:val="28"/>
        </w:rPr>
        <w:t>В соответствии с Федеральным законом от 02.03.2007 № 25-ФЗ «О м</w:t>
      </w:r>
      <w:r w:rsidRPr="00B02513">
        <w:rPr>
          <w:sz w:val="28"/>
          <w:szCs w:val="28"/>
        </w:rPr>
        <w:t>у</w:t>
      </w:r>
      <w:r w:rsidRPr="00B02513">
        <w:rPr>
          <w:sz w:val="28"/>
          <w:szCs w:val="28"/>
        </w:rPr>
        <w:t>ниципальной службе в Российской Федерации», законом Алтайского края от 07.12.2007 № 134-ЗС «О муниципальной службе в Алтайском крае», на осн</w:t>
      </w:r>
      <w:r w:rsidRPr="00B02513">
        <w:rPr>
          <w:sz w:val="28"/>
          <w:szCs w:val="28"/>
        </w:rPr>
        <w:t>о</w:t>
      </w:r>
      <w:r w:rsidRPr="00B02513">
        <w:rPr>
          <w:sz w:val="28"/>
          <w:szCs w:val="28"/>
        </w:rPr>
        <w:t xml:space="preserve">вании статьи 26 Устава муниципального образования, </w:t>
      </w:r>
      <w:r w:rsidRPr="00B02513">
        <w:rPr>
          <w:rFonts w:eastAsia="Calibri"/>
          <w:sz w:val="28"/>
          <w:szCs w:val="28"/>
        </w:rPr>
        <w:t>районный Совет народных депутатов РЕШИЛ:</w:t>
      </w:r>
    </w:p>
    <w:p w:rsidR="00B02513" w:rsidRPr="00B02513" w:rsidRDefault="00B02513" w:rsidP="00B0251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B02513">
        <w:rPr>
          <w:sz w:val="28"/>
          <w:szCs w:val="28"/>
        </w:rPr>
        <w:t>1. Принять Положение о порядке назначения, выплаты пенсии за в</w:t>
      </w:r>
      <w:r w:rsidRPr="00B02513">
        <w:rPr>
          <w:sz w:val="28"/>
          <w:szCs w:val="28"/>
        </w:rPr>
        <w:t>ы</w:t>
      </w:r>
      <w:r w:rsidRPr="00B02513">
        <w:rPr>
          <w:sz w:val="28"/>
          <w:szCs w:val="28"/>
        </w:rPr>
        <w:t>слугу лет лицам, замещавшим должности муниципальной службы, муниц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 xml:space="preserve">пальные должности в Администрации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района Алтайского края</w:t>
      </w:r>
      <w:r w:rsidRPr="00B02513">
        <w:rPr>
          <w:color w:val="000000"/>
          <w:sz w:val="28"/>
          <w:szCs w:val="28"/>
        </w:rPr>
        <w:t xml:space="preserve"> и ее структурных подразделениях с правом юридического лица</w:t>
      </w:r>
      <w:r w:rsidRPr="00B02513">
        <w:rPr>
          <w:sz w:val="28"/>
          <w:szCs w:val="28"/>
        </w:rPr>
        <w:t xml:space="preserve"> (прил</w:t>
      </w:r>
      <w:r w:rsidRPr="00B02513">
        <w:rPr>
          <w:sz w:val="28"/>
          <w:szCs w:val="28"/>
        </w:rPr>
        <w:t>а</w:t>
      </w:r>
      <w:r w:rsidRPr="00B02513">
        <w:rPr>
          <w:sz w:val="28"/>
          <w:szCs w:val="28"/>
        </w:rPr>
        <w:t>гается).</w:t>
      </w:r>
    </w:p>
    <w:p w:rsidR="00B02513" w:rsidRPr="00B02513" w:rsidRDefault="00B02513" w:rsidP="00B02513">
      <w:pPr>
        <w:shd w:val="clear" w:color="auto" w:fill="FFFFFF"/>
        <w:ind w:firstLine="720"/>
        <w:jc w:val="both"/>
        <w:textAlignment w:val="baseline"/>
        <w:rPr>
          <w:sz w:val="28"/>
          <w:szCs w:val="28"/>
        </w:rPr>
      </w:pPr>
      <w:r w:rsidRPr="00B02513">
        <w:rPr>
          <w:sz w:val="28"/>
          <w:szCs w:val="28"/>
        </w:rPr>
        <w:t>2. Настоящее решение вступает в силу с 01 января 2024 года.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2513">
        <w:rPr>
          <w:sz w:val="28"/>
          <w:szCs w:val="28"/>
        </w:rPr>
        <w:t>3. Обнародовать настоящее решение в установленном Уставом поря</w:t>
      </w:r>
      <w:r w:rsidRPr="00B02513">
        <w:rPr>
          <w:sz w:val="28"/>
          <w:szCs w:val="28"/>
        </w:rPr>
        <w:t>д</w:t>
      </w:r>
      <w:r w:rsidRPr="00B02513">
        <w:rPr>
          <w:sz w:val="28"/>
          <w:szCs w:val="28"/>
        </w:rPr>
        <w:t xml:space="preserve">ке.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2513">
        <w:rPr>
          <w:sz w:val="28"/>
          <w:szCs w:val="28"/>
        </w:rPr>
        <w:t xml:space="preserve">4. </w:t>
      </w:r>
      <w:proofErr w:type="gramStart"/>
      <w:r w:rsidRPr="00B02513">
        <w:rPr>
          <w:sz w:val="28"/>
          <w:szCs w:val="28"/>
        </w:rPr>
        <w:t>Контроль за</w:t>
      </w:r>
      <w:proofErr w:type="gramEnd"/>
      <w:r w:rsidRPr="00B02513">
        <w:rPr>
          <w:sz w:val="28"/>
          <w:szCs w:val="28"/>
        </w:rPr>
        <w:t xml:space="preserve"> исполнением настоящего решения возложить на пост</w:t>
      </w:r>
      <w:r w:rsidRPr="00B02513">
        <w:rPr>
          <w:sz w:val="28"/>
          <w:szCs w:val="28"/>
        </w:rPr>
        <w:t>о</w:t>
      </w:r>
      <w:r w:rsidRPr="00B02513">
        <w:rPr>
          <w:sz w:val="28"/>
          <w:szCs w:val="28"/>
        </w:rPr>
        <w:t>янную комиссию по вопросам законности и социальной политики (Красноб</w:t>
      </w:r>
      <w:r w:rsidRPr="00B02513">
        <w:rPr>
          <w:sz w:val="28"/>
          <w:szCs w:val="28"/>
        </w:rPr>
        <w:t>а</w:t>
      </w:r>
      <w:r w:rsidRPr="00B02513">
        <w:rPr>
          <w:sz w:val="28"/>
          <w:szCs w:val="28"/>
        </w:rPr>
        <w:t xml:space="preserve">ев А.В.).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02513" w:rsidRPr="00B02513" w:rsidRDefault="00B02513" w:rsidP="00B02513">
      <w:pPr>
        <w:jc w:val="both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Председатель районного Совета</w:t>
      </w:r>
    </w:p>
    <w:p w:rsidR="00B02513" w:rsidRPr="00B02513" w:rsidRDefault="00B02513" w:rsidP="00B02513">
      <w:pPr>
        <w:jc w:val="both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 xml:space="preserve">народных депутатов                                                                       Т.В. </w:t>
      </w:r>
      <w:proofErr w:type="spellStart"/>
      <w:r w:rsidRPr="00B02513">
        <w:rPr>
          <w:rFonts w:eastAsia="Calibri"/>
          <w:sz w:val="28"/>
          <w:szCs w:val="28"/>
        </w:rPr>
        <w:t>Шарафеева</w:t>
      </w:r>
      <w:proofErr w:type="spellEnd"/>
    </w:p>
    <w:p w:rsidR="00B02513" w:rsidRPr="00B02513" w:rsidRDefault="00B02513" w:rsidP="00B02513">
      <w:pPr>
        <w:jc w:val="both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jc w:val="both"/>
        <w:rPr>
          <w:rFonts w:eastAsia="Calibri"/>
          <w:sz w:val="28"/>
          <w:szCs w:val="28"/>
        </w:rPr>
      </w:pPr>
    </w:p>
    <w:p w:rsidR="00B02513" w:rsidRPr="00B02513" w:rsidRDefault="00B02513" w:rsidP="00B02513">
      <w:pPr>
        <w:jc w:val="both"/>
        <w:rPr>
          <w:rFonts w:eastAsia="Calibri"/>
          <w:sz w:val="28"/>
          <w:szCs w:val="28"/>
        </w:rPr>
      </w:pPr>
      <w:r w:rsidRPr="00B02513">
        <w:rPr>
          <w:rFonts w:eastAsia="Calibri"/>
          <w:sz w:val="28"/>
          <w:szCs w:val="28"/>
        </w:rPr>
        <w:t>Глава района                                                                                   И.А. Башмаков</w:t>
      </w:r>
    </w:p>
    <w:p w:rsidR="00B02513" w:rsidRPr="00B02513" w:rsidRDefault="00B02513" w:rsidP="00B02513">
      <w:pPr>
        <w:ind w:left="4394" w:firstLine="709"/>
        <w:rPr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br w:type="page"/>
      </w:r>
      <w:r w:rsidRPr="00B02513">
        <w:rPr>
          <w:color w:val="000000"/>
          <w:sz w:val="28"/>
          <w:szCs w:val="28"/>
        </w:rPr>
        <w:lastRenderedPageBreak/>
        <w:t xml:space="preserve">Приложение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к решению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районного Совета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народных депутатов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left="5103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от 24.10.2023 № 37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Положение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02513">
        <w:rPr>
          <w:sz w:val="28"/>
          <w:szCs w:val="28"/>
        </w:rPr>
        <w:t>о порядке назначения, выплаты пенсии за выслугу лет  лицам, замещавшим должности муниципальной службы, муниципальные должности в Админ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 xml:space="preserve">страции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района Алтайского края</w:t>
      </w:r>
      <w:r w:rsidRPr="00B02513">
        <w:rPr>
          <w:color w:val="000000"/>
          <w:sz w:val="28"/>
          <w:szCs w:val="28"/>
        </w:rPr>
        <w:t xml:space="preserve"> и ее структурных подра</w:t>
      </w:r>
      <w:r w:rsidRPr="00B02513">
        <w:rPr>
          <w:color w:val="000000"/>
          <w:sz w:val="28"/>
          <w:szCs w:val="28"/>
        </w:rPr>
        <w:t>з</w:t>
      </w:r>
      <w:r w:rsidRPr="00B02513">
        <w:rPr>
          <w:color w:val="000000"/>
          <w:sz w:val="28"/>
          <w:szCs w:val="28"/>
        </w:rPr>
        <w:t>делениях с правом юридического лица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t>I. Общие положения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 xml:space="preserve">1. </w:t>
      </w:r>
      <w:proofErr w:type="gramStart"/>
      <w:r w:rsidRPr="00B02513">
        <w:rPr>
          <w:sz w:val="28"/>
          <w:szCs w:val="28"/>
        </w:rPr>
        <w:t>Настоящее Положение разработано в соответствии с Федеральным законом от 02.03.2007 г. № 25-ФЗ «О муниципальной службе в Российской Федерации», законом Алтайского края от 07.12.2007 г. № 134-ЗС «О мун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>ципальной службе в Алтайском крае», и определяет порядок назначения, в</w:t>
      </w:r>
      <w:r w:rsidRPr="00B02513">
        <w:rPr>
          <w:sz w:val="28"/>
          <w:szCs w:val="28"/>
        </w:rPr>
        <w:t>ы</w:t>
      </w:r>
      <w:r w:rsidRPr="00B02513">
        <w:rPr>
          <w:sz w:val="28"/>
          <w:szCs w:val="28"/>
        </w:rPr>
        <w:t>платы пенсии за выслугу лет</w:t>
      </w:r>
      <w:r w:rsidRPr="00B02513">
        <w:rPr>
          <w:sz w:val="20"/>
          <w:szCs w:val="20"/>
        </w:rPr>
        <w:t xml:space="preserve"> </w:t>
      </w:r>
      <w:r w:rsidRPr="00B02513">
        <w:rPr>
          <w:sz w:val="28"/>
          <w:szCs w:val="28"/>
        </w:rPr>
        <w:t xml:space="preserve">лицам, замещавшим должности муниципальной службы, муниципальные должности в Администрации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района Алтайского края и ее структурных подразделениях с правом юрид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>ческого</w:t>
      </w:r>
      <w:proofErr w:type="gramEnd"/>
      <w:r w:rsidRPr="00B02513">
        <w:rPr>
          <w:sz w:val="28"/>
          <w:szCs w:val="28"/>
        </w:rPr>
        <w:t xml:space="preserve"> </w:t>
      </w:r>
      <w:proofErr w:type="gramStart"/>
      <w:r w:rsidRPr="00B02513">
        <w:rPr>
          <w:sz w:val="28"/>
          <w:szCs w:val="28"/>
        </w:rPr>
        <w:t>лица (далее-пенсия за выслугу лет) и получающим страховую пе</w:t>
      </w:r>
      <w:r w:rsidRPr="00B02513">
        <w:rPr>
          <w:sz w:val="28"/>
          <w:szCs w:val="28"/>
        </w:rPr>
        <w:t>н</w:t>
      </w:r>
      <w:r w:rsidRPr="00B02513">
        <w:rPr>
          <w:sz w:val="28"/>
          <w:szCs w:val="28"/>
        </w:rPr>
        <w:t>сию по старости (инвалидности) в соответствии с пенсионным законодател</w:t>
      </w:r>
      <w:r w:rsidRPr="00B02513">
        <w:rPr>
          <w:sz w:val="28"/>
          <w:szCs w:val="28"/>
        </w:rPr>
        <w:t>ь</w:t>
      </w:r>
      <w:r w:rsidRPr="00B02513">
        <w:rPr>
          <w:sz w:val="28"/>
          <w:szCs w:val="28"/>
        </w:rPr>
        <w:t>ством Российской Федерации, замещавшим:</w:t>
      </w:r>
      <w:proofErr w:type="gramEnd"/>
    </w:p>
    <w:p w:rsidR="00B02513" w:rsidRPr="00B02513" w:rsidRDefault="00B02513" w:rsidP="00B0251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 xml:space="preserve">1.1. Должности муниципальной службы в Администрации </w:t>
      </w:r>
      <w:proofErr w:type="spellStart"/>
      <w:r w:rsidRPr="00B02513">
        <w:rPr>
          <w:sz w:val="28"/>
          <w:szCs w:val="28"/>
        </w:rPr>
        <w:t>Поспел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>хинского</w:t>
      </w:r>
      <w:proofErr w:type="spellEnd"/>
      <w:r w:rsidRPr="00B02513">
        <w:rPr>
          <w:sz w:val="28"/>
          <w:szCs w:val="28"/>
        </w:rPr>
        <w:t xml:space="preserve"> района Алтайского края и ее структурных подразделениях с правом юридического лица (далее – Администрации района), в соответствии с Р</w:t>
      </w:r>
      <w:r w:rsidRPr="00B02513">
        <w:rPr>
          <w:sz w:val="28"/>
          <w:szCs w:val="28"/>
        </w:rPr>
        <w:t>е</w:t>
      </w:r>
      <w:r w:rsidRPr="00B02513">
        <w:rPr>
          <w:sz w:val="28"/>
          <w:szCs w:val="28"/>
        </w:rPr>
        <w:t xml:space="preserve">естром должностей муниципальной службы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района (далее – Реестр);</w:t>
      </w:r>
    </w:p>
    <w:p w:rsidR="00B02513" w:rsidRPr="00B02513" w:rsidRDefault="00B02513" w:rsidP="00B0251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>1.2. Муниципальные должности на постоянной основе.</w:t>
      </w:r>
    </w:p>
    <w:p w:rsidR="00B02513" w:rsidRPr="00B02513" w:rsidRDefault="00B02513" w:rsidP="00B0251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2. Пенсия за выслугу лет устанавливается и выплачивается со дня п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дачи заявления и представления документов в соответствии с пунктом 16 Положения, но не ранее дня, следующего за днем увольнения с соответств</w:t>
      </w:r>
      <w:r w:rsidRPr="00B02513">
        <w:rPr>
          <w:color w:val="000000"/>
          <w:sz w:val="28"/>
          <w:szCs w:val="28"/>
        </w:rPr>
        <w:t>у</w:t>
      </w:r>
      <w:r w:rsidRPr="00B02513">
        <w:rPr>
          <w:color w:val="000000"/>
          <w:sz w:val="28"/>
          <w:szCs w:val="28"/>
        </w:rPr>
        <w:t>ющей должности (прекращения полномочий по должности), и дня возникн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вения права на получение страховой пенсии по старости (инвалидности).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3. Если после увольнения лица с должности муниципальной службы  (прекращения полномочий по должности) за ним в соответствии с действ</w:t>
      </w:r>
      <w:r w:rsidRPr="00B02513">
        <w:rPr>
          <w:color w:val="000000"/>
          <w:sz w:val="28"/>
          <w:szCs w:val="28"/>
        </w:rPr>
        <w:t>у</w:t>
      </w:r>
      <w:r w:rsidRPr="00B02513">
        <w:rPr>
          <w:color w:val="000000"/>
          <w:sz w:val="28"/>
          <w:szCs w:val="28"/>
        </w:rPr>
        <w:t>ющим законодательством сохраняется денежное содержание (компенсацио</w:t>
      </w:r>
      <w:r w:rsidRPr="00B02513">
        <w:rPr>
          <w:color w:val="000000"/>
          <w:sz w:val="28"/>
          <w:szCs w:val="28"/>
        </w:rPr>
        <w:t>н</w:t>
      </w:r>
      <w:r w:rsidRPr="00B02513">
        <w:rPr>
          <w:color w:val="000000"/>
          <w:sz w:val="28"/>
          <w:szCs w:val="28"/>
        </w:rPr>
        <w:t>ные выплаты), пенсия за выслугу лет назначается после окончания срока ук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>занных выплат.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4. Если на день обращения лица за назначением пенсии за выслугу лет замещавшаяся им должность исключена из муниципальных нормативных а</w:t>
      </w:r>
      <w:r w:rsidRPr="00B02513">
        <w:rPr>
          <w:color w:val="000000"/>
          <w:sz w:val="28"/>
          <w:szCs w:val="28"/>
        </w:rPr>
        <w:t>к</w:t>
      </w:r>
      <w:r w:rsidRPr="00B02513">
        <w:rPr>
          <w:color w:val="000000"/>
          <w:sz w:val="28"/>
          <w:szCs w:val="28"/>
        </w:rPr>
        <w:t>тов, в соответствии с которыми она устанавливалась, то пенсия за выслугу устанавливается в соответствии с настоящим Положением по аналогичной существующей должности, определяемой при установлении пенсии за в</w:t>
      </w:r>
      <w:r w:rsidRPr="00B02513">
        <w:rPr>
          <w:color w:val="000000"/>
          <w:sz w:val="28"/>
          <w:szCs w:val="28"/>
        </w:rPr>
        <w:t>ы</w:t>
      </w:r>
      <w:r w:rsidRPr="00B02513">
        <w:rPr>
          <w:color w:val="000000"/>
          <w:sz w:val="28"/>
          <w:szCs w:val="28"/>
        </w:rPr>
        <w:lastRenderedPageBreak/>
        <w:t xml:space="preserve">слугу лет.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5. Финансирование расходов по выплате пенсии за выслугу лет являе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 xml:space="preserve">ся расходным обязательством районного бюджета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 Алтайского края.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t xml:space="preserve">II. Назначение пенсии за выслугу лет лицам, замещавшим должности муниципальной службы  и муниципальные должности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 Лицам, замещавшим должности муниципальной службы, предусмо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>ренные Реестром и муниципальные должности, устанавливается пенсия за выслугу лет за счет средств районного бюджета при наличии следующих условий: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6.1. наличие стажа муниципальной службы, продолжительность кот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рого при назначении пенсии за выслугу лет в соответствующем году опред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 xml:space="preserve">ляется согласно приложению 1 к настоящему Положению;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6.2. увольнение с муниципальной службы имело место с 10 октября 1997 года по следующим основаниям: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6.2.1. ликвидация органа местного самоуправления, избирательной к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миссии муниципального образования, а также сокращение численности или штата муниципальных служащих Администрации района, избирательной к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миссии муниципального образования;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6.2.2. обнаружившееся несоответствие замещаемой должности мун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ципальной службы вследствие состояния здоровья, препятствующего пр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должению муниципальной службы;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6.2.3. истечение срока действия срочного трудового договора (контра</w:t>
      </w:r>
      <w:r w:rsidRPr="00B02513">
        <w:rPr>
          <w:color w:val="000000"/>
          <w:sz w:val="28"/>
          <w:szCs w:val="28"/>
        </w:rPr>
        <w:t>к</w:t>
      </w:r>
      <w:r w:rsidRPr="00B02513">
        <w:rPr>
          <w:color w:val="000000"/>
          <w:sz w:val="28"/>
          <w:szCs w:val="28"/>
        </w:rPr>
        <w:t>та);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6.2.4. достижение предельного возраста, установленного действующим законодательством для замещения должности муниципальной службы;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6.2.5. увольнение по собственному желанию.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7. Пенсия за выслугу лет назначается лицам, являющимся получател</w:t>
      </w:r>
      <w:r w:rsidRPr="00B02513">
        <w:rPr>
          <w:color w:val="000000"/>
          <w:sz w:val="28"/>
          <w:szCs w:val="28"/>
        </w:rPr>
        <w:t>я</w:t>
      </w:r>
      <w:r w:rsidRPr="00B02513">
        <w:rPr>
          <w:color w:val="000000"/>
          <w:sz w:val="28"/>
          <w:szCs w:val="28"/>
        </w:rPr>
        <w:t>ми страховой пенсии по старости (инвалидности), назначенной в соотве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>ствии с федеральным законодательством.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8. Лицам, замещавшим должности муниципальной службы в Админ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страции района, муниципальные должности назначается пенсия за выслугу лет при наличии стажа муниципальной службы не менее стажа, продолж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тельность которого для назначения пенсии за выслугу лет в соответству</w:t>
      </w:r>
      <w:r w:rsidRPr="00B02513">
        <w:rPr>
          <w:color w:val="000000"/>
          <w:sz w:val="28"/>
          <w:szCs w:val="28"/>
        </w:rPr>
        <w:t>ю</w:t>
      </w:r>
      <w:r w:rsidRPr="00B02513">
        <w:rPr>
          <w:color w:val="000000"/>
          <w:sz w:val="28"/>
          <w:szCs w:val="28"/>
        </w:rPr>
        <w:t>щем году определяется в соответствии с пунктом 6.1. настоящего Полож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ния.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Лицам, имеющим стаж муниципальной службы, продолжительность которого для назначения пенсии за выслугу лет в соответствующем году определяется согласно приложению  1 к настоящему Положению, если на момент освобождения от должности имели право на страховую пенсию по старости (инвалидности) и уволенные после 01.01.2017 по следующим осн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ваниям: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истечение срока действия срочного трудового договора;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lastRenderedPageBreak/>
        <w:t xml:space="preserve"> - расторжение трудового договора по инициативе муниципального служащего;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ликвидация органов местного самоуправления, а также сокращение штата органов местного самоуправления;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достижение предельного возраста, установленного действующим з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>конодательством для замещения должности муниципальной службы;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- обнаружившееся несоответствие замещаемой должности муниц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пальной службы, недостаточная квалификация, либо состояния здоровья, препятствующее продолжению муниципальной службы;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наличие подтвержденного заключением медицинского учреждения заболевания, препятствующего исполнению должностных обязанностей;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иные основания, предусмотренные действующим законодательством Российской Федерации.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9. </w:t>
      </w:r>
      <w:proofErr w:type="gramStart"/>
      <w:r w:rsidRPr="00B02513">
        <w:rPr>
          <w:color w:val="000000"/>
          <w:sz w:val="28"/>
          <w:szCs w:val="28"/>
        </w:rPr>
        <w:t>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</w:t>
      </w:r>
      <w:r w:rsidRPr="00B02513">
        <w:rPr>
          <w:color w:val="000000"/>
          <w:sz w:val="28"/>
          <w:szCs w:val="28"/>
        </w:rPr>
        <w:t>н</w:t>
      </w:r>
      <w:r w:rsidRPr="00B02513">
        <w:rPr>
          <w:color w:val="000000"/>
          <w:sz w:val="28"/>
          <w:szCs w:val="28"/>
        </w:rPr>
        <w:t>ской службы Алтайского края с учетом соотношения должностей муниц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пальной службы в Алтайском крае и должностей государственной гражда</w:t>
      </w:r>
      <w:r w:rsidRPr="00B02513">
        <w:rPr>
          <w:color w:val="000000"/>
          <w:sz w:val="28"/>
          <w:szCs w:val="28"/>
        </w:rPr>
        <w:t>н</w:t>
      </w:r>
      <w:r w:rsidRPr="00B02513">
        <w:rPr>
          <w:color w:val="000000"/>
          <w:sz w:val="28"/>
          <w:szCs w:val="28"/>
        </w:rPr>
        <w:t>ской службы Алтайского края, установленного статьей 3 закона Алтайского края от 7 декабря 2007 года № 134-ЗС «О муниципальной службе в Алта</w:t>
      </w:r>
      <w:r w:rsidRPr="00B02513">
        <w:rPr>
          <w:color w:val="000000"/>
          <w:sz w:val="28"/>
          <w:szCs w:val="28"/>
        </w:rPr>
        <w:t>й</w:t>
      </w:r>
      <w:r w:rsidRPr="00B02513">
        <w:rPr>
          <w:color w:val="000000"/>
          <w:sz w:val="28"/>
          <w:szCs w:val="28"/>
        </w:rPr>
        <w:t>ском</w:t>
      </w:r>
      <w:proofErr w:type="gramEnd"/>
      <w:r w:rsidRPr="00B02513">
        <w:rPr>
          <w:color w:val="000000"/>
          <w:sz w:val="28"/>
          <w:szCs w:val="28"/>
        </w:rPr>
        <w:t xml:space="preserve"> </w:t>
      </w:r>
      <w:proofErr w:type="gramStart"/>
      <w:r w:rsidRPr="00B02513">
        <w:rPr>
          <w:color w:val="000000"/>
          <w:sz w:val="28"/>
          <w:szCs w:val="28"/>
        </w:rPr>
        <w:t>крае</w:t>
      </w:r>
      <w:proofErr w:type="gramEnd"/>
      <w:r w:rsidRPr="00B02513">
        <w:rPr>
          <w:color w:val="000000"/>
          <w:sz w:val="28"/>
          <w:szCs w:val="28"/>
        </w:rPr>
        <w:t>».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10. </w:t>
      </w:r>
      <w:proofErr w:type="gramStart"/>
      <w:r w:rsidRPr="00B02513">
        <w:rPr>
          <w:color w:val="000000"/>
          <w:sz w:val="28"/>
          <w:szCs w:val="28"/>
        </w:rPr>
        <w:t xml:space="preserve">Пенсия за выслугу лет не выплачивается в период замещения лицом государственных должностей и муниципальных должностей на постоянной основе, нахождения лица на государственной службе или на муниципальной службе, </w:t>
      </w:r>
      <w:r w:rsidRPr="00B02513">
        <w:rPr>
          <w:sz w:val="28"/>
          <w:szCs w:val="28"/>
        </w:rPr>
        <w:t>а также лицам, которым в соответствии с федеральным законом, з</w:t>
      </w:r>
      <w:r w:rsidRPr="00B02513">
        <w:rPr>
          <w:sz w:val="28"/>
          <w:szCs w:val="28"/>
        </w:rPr>
        <w:t>а</w:t>
      </w:r>
      <w:r w:rsidRPr="00B02513">
        <w:rPr>
          <w:sz w:val="28"/>
          <w:szCs w:val="28"/>
        </w:rPr>
        <w:t>коном субъекта Российской Федерации, муниципальным правовым актом назначены пенсия за выслугу лет, ежемесячное пожизненное содержание.</w:t>
      </w:r>
      <w:proofErr w:type="gramEnd"/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11. Выплату пенсии за выслугу лет производит Администрация </w:t>
      </w:r>
      <w:proofErr w:type="spellStart"/>
      <w:r w:rsidRPr="00B02513">
        <w:rPr>
          <w:color w:val="000000"/>
          <w:sz w:val="28"/>
          <w:szCs w:val="28"/>
        </w:rPr>
        <w:t>Посп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 Алтайского края за счет средств районного бюджета. 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11.1.Выплата пенсии за выслугу лет производится через отдел учета и отчетности Администрации района.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11.2. Выплата пенсии за выслугу лет осуществляются  путем зачисл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ния сумм на расчетный счет гражданина в отделениях банков до 31 числа м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сяца.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11.3. Отчетность по выплате пенсии за выслугу лет входит в состав о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>четности по исполнению бюджета и представляется в установленные сроки.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>11.4. Решение вопроса о назначении пенсии за выслугу лет возлагается на комиссию</w:t>
      </w:r>
      <w:r w:rsidRPr="00B02513">
        <w:rPr>
          <w:sz w:val="28"/>
          <w:szCs w:val="28"/>
          <w:shd w:val="clear" w:color="auto" w:fill="F9F9F9"/>
        </w:rPr>
        <w:t xml:space="preserve"> </w:t>
      </w:r>
      <w:r w:rsidRPr="00B02513">
        <w:rPr>
          <w:sz w:val="28"/>
          <w:szCs w:val="28"/>
        </w:rPr>
        <w:t xml:space="preserve">по рассмотрению вопросов о стаже муниципальной службы  (далее — Комиссия).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>12. Комиссия по итогам рассмотрения заявления принимает одно из решений:</w:t>
      </w:r>
    </w:p>
    <w:p w:rsidR="00B02513" w:rsidRPr="00B02513" w:rsidRDefault="00B02513" w:rsidP="00B025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sz w:val="28"/>
          <w:szCs w:val="28"/>
        </w:rPr>
        <w:t xml:space="preserve">1) </w:t>
      </w:r>
      <w:r w:rsidRPr="00B02513">
        <w:rPr>
          <w:rFonts w:eastAsia="Calibri"/>
          <w:color w:val="000000"/>
          <w:sz w:val="28"/>
          <w:szCs w:val="28"/>
          <w:lang w:eastAsia="en-US"/>
        </w:rPr>
        <w:t>Назначить  ________________________________________________</w:t>
      </w:r>
    </w:p>
    <w:p w:rsidR="00B02513" w:rsidRPr="00B02513" w:rsidRDefault="00B02513" w:rsidP="00B02513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(Ф.И.О. заявителя)</w:t>
      </w:r>
    </w:p>
    <w:p w:rsidR="00B02513" w:rsidRPr="00B02513" w:rsidRDefault="00B02513" w:rsidP="00B02513">
      <w:pPr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замещавшему ______________________________________________________</w:t>
      </w:r>
    </w:p>
    <w:p w:rsidR="00B02513" w:rsidRPr="00B02513" w:rsidRDefault="00B02513" w:rsidP="00B02513">
      <w:pPr>
        <w:ind w:left="2977" w:hanging="2977"/>
        <w:rPr>
          <w:rFonts w:eastAsia="Calibri"/>
          <w:color w:val="000000"/>
          <w:sz w:val="28"/>
          <w:szCs w:val="28"/>
          <w:vertAlign w:val="subscript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__________________________________________________________________                           </w:t>
      </w:r>
      <w:r w:rsidRPr="00B02513">
        <w:rPr>
          <w:rFonts w:eastAsia="Calibri"/>
          <w:color w:val="000000"/>
          <w:sz w:val="28"/>
          <w:szCs w:val="28"/>
          <w:vertAlign w:val="subscript"/>
          <w:lang w:eastAsia="en-US"/>
        </w:rPr>
        <w:t>(указать должность, которую замещал заявитель)</w:t>
      </w:r>
    </w:p>
    <w:p w:rsidR="00B02513" w:rsidRPr="00B02513" w:rsidRDefault="00B02513" w:rsidP="00B0251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пенсию за выслугу лет, исходя из стажа муниципальной службы_____ лет;</w:t>
      </w:r>
    </w:p>
    <w:p w:rsidR="00B02513" w:rsidRPr="00B02513" w:rsidRDefault="00B02513" w:rsidP="00B025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или</w:t>
      </w:r>
    </w:p>
    <w:p w:rsidR="00B02513" w:rsidRPr="00B02513" w:rsidRDefault="00B02513" w:rsidP="00B02513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2) Отказать ___________________________________________________</w:t>
      </w:r>
    </w:p>
    <w:p w:rsidR="00B02513" w:rsidRPr="00B02513" w:rsidRDefault="00B02513" w:rsidP="00B02513">
      <w:pPr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(Ф.И.О. заявителя)</w:t>
      </w:r>
    </w:p>
    <w:p w:rsidR="00B02513" w:rsidRPr="00B02513" w:rsidRDefault="00B02513" w:rsidP="00B02513">
      <w:pPr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в установлении пенсии за выслугу лет______________________________</w:t>
      </w:r>
    </w:p>
    <w:p w:rsidR="00B02513" w:rsidRPr="00B02513" w:rsidRDefault="00B02513" w:rsidP="00B02513">
      <w:pPr>
        <w:jc w:val="center"/>
        <w:rPr>
          <w:rFonts w:eastAsia="Calibri"/>
          <w:color w:val="000000"/>
          <w:sz w:val="20"/>
          <w:szCs w:val="20"/>
          <w:vertAlign w:val="subscript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(указать причину отказа)</w:t>
      </w:r>
    </w:p>
    <w:p w:rsidR="00B02513" w:rsidRPr="00B02513" w:rsidRDefault="00B02513" w:rsidP="00B02513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0"/>
          <w:szCs w:val="20"/>
          <w:vertAlign w:val="subscript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,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>о чем делается протокольная запись.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sz w:val="28"/>
          <w:szCs w:val="28"/>
        </w:rPr>
        <w:t xml:space="preserve">На каждого заявителя ведется дело, содержащее заявление, перечень документов, прилагаемых к заявлению, выписку из протокола Комиссии с решением Комиссии, копия распоряжений Администрации района и прочее. Дело хранится в Администрации района в течение 6 лет после прекращения выплаты, и уничтожается в установленном законодательством порядке после проведения финансовой проверки.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B02513">
        <w:rPr>
          <w:color w:val="000000"/>
          <w:sz w:val="28"/>
          <w:szCs w:val="28"/>
        </w:rPr>
        <w:t>13. Стаж муниципальной службы исчисляется в соответствии с треб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ваниями ст. 10 закона Алтайского края от 07.12.2007 № 134-ЗС «О муниц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пальной службе в Алтайском крае». При назначении пенсии в расчет прин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мается полное количество лет.</w:t>
      </w:r>
      <w:r w:rsidRPr="00B02513">
        <w:rPr>
          <w:color w:val="FF0000"/>
          <w:sz w:val="28"/>
          <w:szCs w:val="28"/>
        </w:rPr>
        <w:t xml:space="preserve">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sz w:val="28"/>
          <w:szCs w:val="28"/>
        </w:rPr>
        <w:t>14</w:t>
      </w:r>
      <w:r w:rsidRPr="00B02513">
        <w:rPr>
          <w:color w:val="FF0000"/>
          <w:sz w:val="28"/>
          <w:szCs w:val="28"/>
        </w:rPr>
        <w:t xml:space="preserve">. </w:t>
      </w:r>
      <w:r w:rsidRPr="00B02513">
        <w:rPr>
          <w:color w:val="000000"/>
          <w:sz w:val="28"/>
          <w:szCs w:val="28"/>
        </w:rPr>
        <w:t>Размер пенсии за выслугу лет устанавливается в следующих разм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рах: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лицам, замещавшим муниципальные должности на постоянной осн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ве в Администрации района, должности муниципальной службы относящи</w:t>
      </w:r>
      <w:r w:rsidRPr="00B02513">
        <w:rPr>
          <w:color w:val="000000"/>
          <w:sz w:val="28"/>
          <w:szCs w:val="28"/>
        </w:rPr>
        <w:t>х</w:t>
      </w:r>
      <w:r w:rsidRPr="00B02513">
        <w:rPr>
          <w:color w:val="000000"/>
          <w:sz w:val="28"/>
          <w:szCs w:val="28"/>
        </w:rPr>
        <w:t>ся к высшей и главной  группе должностей муниципальной службы – 1200,00 (одна тысяча двести) рублей.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- лицам, замещавшим должности муниципальной службы в Админ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страции района, относящихся к ведущей, старшей и младшей группе дол</w:t>
      </w:r>
      <w:r w:rsidRPr="00B02513">
        <w:rPr>
          <w:color w:val="000000"/>
          <w:sz w:val="28"/>
          <w:szCs w:val="28"/>
        </w:rPr>
        <w:t>ж</w:t>
      </w:r>
      <w:r w:rsidRPr="00B02513">
        <w:rPr>
          <w:color w:val="000000"/>
          <w:sz w:val="28"/>
          <w:szCs w:val="28"/>
        </w:rPr>
        <w:t>ностей муниципальной службы – 800,00 (восемьсот) рублей.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t>Ш. Порядок оформления и представления документов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t xml:space="preserve"> для назначения пенсии за выслугу лет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15. Пенсия за выслугу лет назначается на основании письменного зая</w:t>
      </w:r>
      <w:r w:rsidRPr="00B02513">
        <w:rPr>
          <w:color w:val="000000"/>
          <w:sz w:val="28"/>
          <w:szCs w:val="28"/>
        </w:rPr>
        <w:t>в</w:t>
      </w:r>
      <w:r w:rsidRPr="00B02513">
        <w:rPr>
          <w:color w:val="000000"/>
          <w:sz w:val="28"/>
          <w:szCs w:val="28"/>
        </w:rPr>
        <w:t>ления установленного образца (приложение 2 к Положению), которое под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 xml:space="preserve">ется на имя главы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16. К заявлению прилагаются документы: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1) копия паспорта (документа, удостоверяющего личность);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2) копии распорядительных  документов о назначении на должность, об освобождении лица от должности;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3) копия документа, подтверждающего стаж муниципальной службы, исполнение соответствующих должностных полномочий (копия трудовой книжки, военный билет и другое);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4) </w:t>
      </w:r>
      <w:r w:rsidRPr="00B02513">
        <w:rPr>
          <w:sz w:val="28"/>
          <w:szCs w:val="28"/>
        </w:rPr>
        <w:t xml:space="preserve">реквизиты банковского счета, открытого на имя заявителя, </w:t>
      </w:r>
      <w:r w:rsidRPr="00B02513">
        <w:rPr>
          <w:color w:val="000000"/>
          <w:sz w:val="28"/>
          <w:szCs w:val="28"/>
        </w:rPr>
        <w:t>для пер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lastRenderedPageBreak/>
        <w:t>числения пенсии за выслугу лет;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5) справка о размере назначенной пенсии по старости (инвалидности) на месяц обращения.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6) копию </w:t>
      </w:r>
      <w:r w:rsidRPr="00B02513">
        <w:rPr>
          <w:sz w:val="28"/>
          <w:szCs w:val="28"/>
        </w:rPr>
        <w:t>свидетельства о постановке на учет в налоговом органе физ</w:t>
      </w:r>
      <w:r w:rsidRPr="00B02513">
        <w:rPr>
          <w:sz w:val="28"/>
          <w:szCs w:val="28"/>
        </w:rPr>
        <w:t>и</w:t>
      </w:r>
      <w:r w:rsidRPr="00B02513">
        <w:rPr>
          <w:sz w:val="28"/>
          <w:szCs w:val="28"/>
        </w:rPr>
        <w:t>ческого лица по месту жительства на территории Российской Федерации (</w:t>
      </w:r>
      <w:r w:rsidRPr="00B02513">
        <w:rPr>
          <w:color w:val="000000"/>
          <w:sz w:val="28"/>
          <w:szCs w:val="28"/>
        </w:rPr>
        <w:t>ИНН);</w:t>
      </w:r>
    </w:p>
    <w:p w:rsidR="00B02513" w:rsidRPr="00B02513" w:rsidRDefault="00B02513" w:rsidP="00B02513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7) копия документа, подтверждающего регистрацию гражданина в с</w:t>
      </w:r>
      <w:r w:rsidRPr="00B02513">
        <w:rPr>
          <w:color w:val="000000"/>
          <w:sz w:val="28"/>
          <w:szCs w:val="28"/>
        </w:rPr>
        <w:t>и</w:t>
      </w:r>
      <w:r w:rsidRPr="00B02513">
        <w:rPr>
          <w:color w:val="000000"/>
          <w:sz w:val="28"/>
          <w:szCs w:val="28"/>
        </w:rPr>
        <w:t>стеме индивидуального (персонифицированного) учета;</w:t>
      </w:r>
    </w:p>
    <w:p w:rsidR="00B02513" w:rsidRPr="00B02513" w:rsidRDefault="00B02513" w:rsidP="00B02513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8) согласие на обработку персональных данных.</w:t>
      </w:r>
    </w:p>
    <w:p w:rsidR="00B02513" w:rsidRPr="00B02513" w:rsidRDefault="00B02513" w:rsidP="00B02513">
      <w:pPr>
        <w:autoSpaceDN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17.При направлении заявления по почте документы, прилагаемые к нему, представляются в виде заверенных копий. Днем их подачи считается дата отправления на почтовом штемпеле.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18. При приеме заявления о назначении пенсии за выслугу лет, при наличии всех необходимых документов для ее установления специалист А</w:t>
      </w:r>
      <w:r w:rsidRPr="00B02513">
        <w:rPr>
          <w:color w:val="000000"/>
          <w:sz w:val="28"/>
          <w:szCs w:val="28"/>
        </w:rPr>
        <w:t>д</w:t>
      </w:r>
      <w:r w:rsidRPr="00B02513">
        <w:rPr>
          <w:color w:val="000000"/>
          <w:sz w:val="28"/>
          <w:szCs w:val="28"/>
        </w:rPr>
        <w:t xml:space="preserve">министрации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 района Алтайского края,  ответственный за кадровую работу (далее - специалист): 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18.1. Проверяет правильность оформления заявления и соответствие изложенных в нем сведений приложенным документам;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18.2. Сличает оригиналы документов с их копиями, заверяет копии д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 xml:space="preserve">кументов;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18.3. Регистрирует заявление и выдает расписку-уведомление, в кот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 xml:space="preserve">рой указывается дата приема заявления и приложенных документов.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19. Заявление о назначении пенсии за выслугу лет с приложением ук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>занных в пункте 16 настоящего Положения документов регистрируется в день его подачи. При направлении заявления о назначении пенсии за выслугу лет по почте днем его подачи считается дата отправления на почтовом ште</w:t>
      </w:r>
      <w:r w:rsidRPr="00B02513">
        <w:rPr>
          <w:color w:val="000000"/>
          <w:sz w:val="28"/>
          <w:szCs w:val="28"/>
        </w:rPr>
        <w:t>м</w:t>
      </w:r>
      <w:r w:rsidRPr="00B02513">
        <w:rPr>
          <w:color w:val="000000"/>
          <w:sz w:val="28"/>
          <w:szCs w:val="28"/>
        </w:rPr>
        <w:t>пеле.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20. Специалист при получении заявления о назначении пенсии за в</w:t>
      </w:r>
      <w:r w:rsidRPr="00B02513">
        <w:rPr>
          <w:color w:val="000000"/>
          <w:sz w:val="28"/>
          <w:szCs w:val="28"/>
        </w:rPr>
        <w:t>ы</w:t>
      </w:r>
      <w:r w:rsidRPr="00B02513">
        <w:rPr>
          <w:color w:val="000000"/>
          <w:sz w:val="28"/>
          <w:szCs w:val="28"/>
        </w:rPr>
        <w:t xml:space="preserve">слугу лет приобщает к заявлению  копию (выписку) из Реестра, содержащую сведения о заявителе.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21. Специалист в течение 5 рабочих дней со дня поступления заявления об установлении пенсии за выслугу лет с приложением документов,  указа</w:t>
      </w:r>
      <w:r w:rsidRPr="00B02513">
        <w:rPr>
          <w:color w:val="000000"/>
          <w:sz w:val="28"/>
          <w:szCs w:val="28"/>
        </w:rPr>
        <w:t>н</w:t>
      </w:r>
      <w:r w:rsidRPr="00B02513">
        <w:rPr>
          <w:color w:val="000000"/>
          <w:sz w:val="28"/>
          <w:szCs w:val="28"/>
        </w:rPr>
        <w:t>ных в пункте 16, 20 настоящего Положения, направляет полученные док</w:t>
      </w:r>
      <w:r w:rsidRPr="00B02513">
        <w:rPr>
          <w:color w:val="000000"/>
          <w:sz w:val="28"/>
          <w:szCs w:val="28"/>
        </w:rPr>
        <w:t>у</w:t>
      </w:r>
      <w:r w:rsidRPr="00B02513">
        <w:rPr>
          <w:color w:val="000000"/>
          <w:sz w:val="28"/>
          <w:szCs w:val="28"/>
        </w:rPr>
        <w:t xml:space="preserve">менты в Комиссию.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22. Решение об установлении пенсии за выслугу лет принимается в форме распоряжения Администрации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 района  Алтайского края </w:t>
      </w:r>
      <w:proofErr w:type="gramStart"/>
      <w:r w:rsidRPr="00B02513">
        <w:rPr>
          <w:color w:val="000000"/>
          <w:sz w:val="28"/>
          <w:szCs w:val="28"/>
        </w:rPr>
        <w:t>на основании протокола Комиссии в пятидневный срок со дня рассмо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>рения Комиссией заявления с документами в соответствии</w:t>
      </w:r>
      <w:proofErr w:type="gramEnd"/>
      <w:r w:rsidRPr="00B02513">
        <w:rPr>
          <w:color w:val="000000"/>
          <w:sz w:val="28"/>
          <w:szCs w:val="28"/>
        </w:rPr>
        <w:t xml:space="preserve"> с пунктом 16 П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ложения. О принятом решении заявителю сообщается в письменной форме в течение 10 дней после подписания протокола всеми членами Комиссии. В случае отказа заявителю в назначении пенсии за выслугу лет в ответе указ</w:t>
      </w:r>
      <w:r w:rsidRPr="00B02513">
        <w:rPr>
          <w:color w:val="000000"/>
          <w:sz w:val="28"/>
          <w:szCs w:val="28"/>
        </w:rPr>
        <w:t>ы</w:t>
      </w:r>
      <w:r w:rsidRPr="00B02513">
        <w:rPr>
          <w:color w:val="000000"/>
          <w:sz w:val="28"/>
          <w:szCs w:val="28"/>
        </w:rPr>
        <w:t>ваются причины отказа, предусмотренные пунктом 23 настоящего Полож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ния, порядок его обжалования.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23. Основаниями для отказа в назначении пенсии за выслугу лет явл</w:t>
      </w:r>
      <w:r w:rsidRPr="00B02513">
        <w:rPr>
          <w:color w:val="000000"/>
          <w:sz w:val="28"/>
          <w:szCs w:val="28"/>
        </w:rPr>
        <w:t>я</w:t>
      </w:r>
      <w:r w:rsidRPr="00B02513">
        <w:rPr>
          <w:color w:val="000000"/>
          <w:sz w:val="28"/>
          <w:szCs w:val="28"/>
        </w:rPr>
        <w:t>ются: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lastRenderedPageBreak/>
        <w:t>23.1. Замещение лицом государственных или муниципальных должн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 xml:space="preserve">стей, а также нахождение на государственной службе или муниципальной службе;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23.2. Назначение лицу пенсии за выслугу лет, ежемесячной доплаты к пенсии, ежемесячного пожизненного содержания или дополнительного п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жизненного ежемесячного материального обеспечения в соответствии с з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>конодательством Российской Федерации, субъектов Российской Федерации или актами органов местного самоуправления по тем же основаниям,  кот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 xml:space="preserve">рые предусмотрены настоящим Положением;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23.3. Непредставление, представление неполного перечня документов,  указанных в пункте 16 настоящего Положения; 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23.4. Представление документов, содержащих недостоверные сведения; 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23.5. Несоответствие заявителя категориям получателей пенсии за в</w:t>
      </w:r>
      <w:r w:rsidRPr="00B02513">
        <w:rPr>
          <w:color w:val="000000"/>
          <w:sz w:val="28"/>
          <w:szCs w:val="28"/>
        </w:rPr>
        <w:t>ы</w:t>
      </w:r>
      <w:r w:rsidRPr="00B02513">
        <w:rPr>
          <w:color w:val="000000"/>
          <w:sz w:val="28"/>
          <w:szCs w:val="28"/>
        </w:rPr>
        <w:t>слугу лет, указанным в пункте 1 настоящего Положения.</w:t>
      </w:r>
    </w:p>
    <w:p w:rsidR="00B02513" w:rsidRPr="00B02513" w:rsidRDefault="00B02513" w:rsidP="00B02513">
      <w:pPr>
        <w:jc w:val="center"/>
        <w:rPr>
          <w:b/>
          <w:color w:val="000000"/>
          <w:sz w:val="28"/>
          <w:szCs w:val="28"/>
        </w:rPr>
      </w:pPr>
    </w:p>
    <w:p w:rsidR="00B02513" w:rsidRPr="00B02513" w:rsidRDefault="00B02513" w:rsidP="00B02513">
      <w:pPr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  <w:lang w:val="en-US"/>
        </w:rPr>
        <w:t>IV</w:t>
      </w:r>
      <w:r w:rsidRPr="00B02513">
        <w:rPr>
          <w:b/>
          <w:color w:val="000000"/>
          <w:sz w:val="28"/>
          <w:szCs w:val="28"/>
        </w:rPr>
        <w:t>. Порядок увеличения (перерасчета) пенсии за выслугу лет</w:t>
      </w:r>
    </w:p>
    <w:p w:rsidR="00B02513" w:rsidRPr="00B02513" w:rsidRDefault="00B02513" w:rsidP="00B02513">
      <w:pPr>
        <w:jc w:val="center"/>
        <w:rPr>
          <w:b/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2513">
        <w:rPr>
          <w:color w:val="000000"/>
          <w:sz w:val="28"/>
          <w:szCs w:val="28"/>
        </w:rPr>
        <w:t>24</w:t>
      </w:r>
      <w:r w:rsidRPr="00B02513">
        <w:rPr>
          <w:b/>
          <w:color w:val="000000"/>
          <w:sz w:val="28"/>
          <w:szCs w:val="28"/>
        </w:rPr>
        <w:t>.</w:t>
      </w:r>
      <w:r w:rsidRPr="00B02513">
        <w:rPr>
          <w:color w:val="000000"/>
          <w:sz w:val="28"/>
          <w:szCs w:val="28"/>
        </w:rPr>
        <w:t xml:space="preserve"> </w:t>
      </w:r>
      <w:r w:rsidRPr="00B02513">
        <w:rPr>
          <w:sz w:val="28"/>
          <w:szCs w:val="28"/>
        </w:rPr>
        <w:t>Пенсия за выслугу лет подлежит увеличению (перерасчету) на о</w:t>
      </w:r>
      <w:r w:rsidRPr="00B02513">
        <w:rPr>
          <w:sz w:val="28"/>
          <w:szCs w:val="28"/>
        </w:rPr>
        <w:t>с</w:t>
      </w:r>
      <w:r w:rsidRPr="00B02513">
        <w:rPr>
          <w:sz w:val="28"/>
          <w:szCs w:val="28"/>
        </w:rPr>
        <w:t xml:space="preserve">новании решения </w:t>
      </w:r>
      <w:proofErr w:type="spellStart"/>
      <w:r w:rsidRPr="00B02513">
        <w:rPr>
          <w:sz w:val="28"/>
          <w:szCs w:val="28"/>
        </w:rPr>
        <w:t>Поспелихинского</w:t>
      </w:r>
      <w:proofErr w:type="spellEnd"/>
      <w:r w:rsidRPr="00B02513">
        <w:rPr>
          <w:sz w:val="28"/>
          <w:szCs w:val="28"/>
        </w:rPr>
        <w:t xml:space="preserve"> районного Совета народных депутатов.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B02513">
        <w:rPr>
          <w:b/>
          <w:color w:val="000000"/>
          <w:sz w:val="28"/>
          <w:szCs w:val="28"/>
        </w:rPr>
        <w:t>V. Порядок приостановления, возобновления и прекращения выплаты пенсии за выслугу лет</w:t>
      </w:r>
    </w:p>
    <w:p w:rsidR="00B02513" w:rsidRPr="00B02513" w:rsidRDefault="00B02513" w:rsidP="00B0251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25. Выплата пенсии за выслугу лет приостанавливается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- на период </w:t>
      </w:r>
      <w:r w:rsidRPr="00B02513">
        <w:rPr>
          <w:sz w:val="28"/>
          <w:szCs w:val="28"/>
        </w:rPr>
        <w:t>замещения лицом на постоянной оплачиваемой основе го</w:t>
      </w:r>
      <w:r w:rsidRPr="00B02513">
        <w:rPr>
          <w:sz w:val="28"/>
          <w:szCs w:val="28"/>
        </w:rPr>
        <w:t>с</w:t>
      </w:r>
      <w:r w:rsidRPr="00B02513">
        <w:rPr>
          <w:sz w:val="28"/>
          <w:szCs w:val="28"/>
        </w:rPr>
        <w:t>ударственных или муниципальных должностей, должностей государственной или муниципальной  службы</w:t>
      </w:r>
      <w:r w:rsidRPr="00B02513">
        <w:rPr>
          <w:color w:val="000000"/>
          <w:sz w:val="28"/>
          <w:szCs w:val="28"/>
        </w:rPr>
        <w:t xml:space="preserve">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-в случае утраты лицом права на получение страховой пенсии по инв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>лидности (если лицу не назначена страховая пенсия по старости).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26. Лица, получающие пенсию за выслугу лет, обязаны в течение 5 р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 xml:space="preserve">бочих дней с момента наступления обстоятельств, подать в Администрацию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 Алтайского края, осуществляющую соответству</w:t>
      </w:r>
      <w:r w:rsidRPr="00B02513">
        <w:rPr>
          <w:color w:val="000000"/>
          <w:sz w:val="28"/>
          <w:szCs w:val="28"/>
        </w:rPr>
        <w:t>ю</w:t>
      </w:r>
      <w:r w:rsidRPr="00B02513">
        <w:rPr>
          <w:color w:val="000000"/>
          <w:sz w:val="28"/>
          <w:szCs w:val="28"/>
        </w:rPr>
        <w:t xml:space="preserve">щие выплаты,  заявление о приостановлении выплаты пенсии за выслугу лет с приложением документов либо их заверенных копий, подтверждающих наличие обстоятельств, изложенных в пункте 25 настоящего Положения.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27. Выплата пенсии за выслугу лет приостанавливается в соответствии с распоряжением Администрации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 Алтайского края, изданного на основании протокола Комиссии, с первого числа месяца, сл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 xml:space="preserve">дующего за месяцем, в котором возникли соответствующие обстоятельства.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28. При изменении обстоятельств, предусмотренных пунктом 25 наст</w:t>
      </w:r>
      <w:r w:rsidRPr="00B02513">
        <w:rPr>
          <w:color w:val="000000"/>
          <w:sz w:val="28"/>
          <w:szCs w:val="28"/>
        </w:rPr>
        <w:t>о</w:t>
      </w:r>
      <w:r w:rsidRPr="00B02513">
        <w:rPr>
          <w:color w:val="000000"/>
          <w:sz w:val="28"/>
          <w:szCs w:val="28"/>
        </w:rPr>
        <w:t>ящего Положения, выплата возобновляется на прежних условиях на основ</w:t>
      </w:r>
      <w:r w:rsidRPr="00B02513">
        <w:rPr>
          <w:color w:val="000000"/>
          <w:sz w:val="28"/>
          <w:szCs w:val="28"/>
        </w:rPr>
        <w:t>а</w:t>
      </w:r>
      <w:r w:rsidRPr="00B02513">
        <w:rPr>
          <w:color w:val="000000"/>
          <w:sz w:val="28"/>
          <w:szCs w:val="28"/>
        </w:rPr>
        <w:t xml:space="preserve">нии заявления лица о возобновлении выплаты пенсии за выслугу лет, направленного в Администрацию </w:t>
      </w:r>
      <w:proofErr w:type="spellStart"/>
      <w:r w:rsidRPr="00B02513">
        <w:rPr>
          <w:color w:val="000000"/>
          <w:sz w:val="28"/>
          <w:szCs w:val="28"/>
        </w:rPr>
        <w:t>Поспелихинского</w:t>
      </w:r>
      <w:proofErr w:type="spellEnd"/>
      <w:r w:rsidRPr="00B02513">
        <w:rPr>
          <w:color w:val="000000"/>
          <w:sz w:val="28"/>
          <w:szCs w:val="28"/>
        </w:rPr>
        <w:t xml:space="preserve"> района Алтайского края с приложением документов либо их  заверенных копий, подтверждающих утрату оснований для приостановления выплаты пенсии за выслугу лет.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lastRenderedPageBreak/>
        <w:t xml:space="preserve">29. </w:t>
      </w:r>
      <w:proofErr w:type="gramStart"/>
      <w:r w:rsidRPr="00B02513">
        <w:rPr>
          <w:color w:val="000000"/>
          <w:sz w:val="28"/>
          <w:szCs w:val="28"/>
        </w:rPr>
        <w:t>Лицам, замещавшим в период приостановления соответствующей выплаты государственную или муниципальную должность на постоянной основе, должность государственной гражданской или муниципальной слу</w:t>
      </w:r>
      <w:r w:rsidRPr="00B02513">
        <w:rPr>
          <w:color w:val="000000"/>
          <w:sz w:val="28"/>
          <w:szCs w:val="28"/>
        </w:rPr>
        <w:t>ж</w:t>
      </w:r>
      <w:r w:rsidRPr="00B02513">
        <w:rPr>
          <w:color w:val="000000"/>
          <w:sz w:val="28"/>
          <w:szCs w:val="28"/>
        </w:rPr>
        <w:t>бы на постоянной основе, пенсия за выслугу лет может быть установлена по их заявлению с учетом последующего увеличения продолжительности соо</w:t>
      </w:r>
      <w:r w:rsidRPr="00B02513">
        <w:rPr>
          <w:color w:val="000000"/>
          <w:sz w:val="28"/>
          <w:szCs w:val="28"/>
        </w:rPr>
        <w:t>т</w:t>
      </w:r>
      <w:r w:rsidRPr="00B02513">
        <w:rPr>
          <w:color w:val="000000"/>
          <w:sz w:val="28"/>
          <w:szCs w:val="28"/>
        </w:rPr>
        <w:t xml:space="preserve">ветствующего стажа, в порядке, предусмотренном для назначения пенсии за выслугу лет. </w:t>
      </w:r>
      <w:proofErr w:type="gramEnd"/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30. Выплата пенсии за выслугу лет прекращается: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а) в случае смерти лица;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б) в случае признания лица в установленном порядке умершим или безвестно отсутствующим;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в) в случае получения лицом иной пенсии за выслугу лет или ежем</w:t>
      </w:r>
      <w:r w:rsidRPr="00B02513">
        <w:rPr>
          <w:color w:val="000000"/>
          <w:sz w:val="28"/>
          <w:szCs w:val="28"/>
        </w:rPr>
        <w:t>е</w:t>
      </w:r>
      <w:r w:rsidRPr="00B02513">
        <w:rPr>
          <w:color w:val="000000"/>
          <w:sz w:val="28"/>
          <w:szCs w:val="28"/>
        </w:rPr>
        <w:t>сячного пожизненного денежного содержания, назначенных в соответствии с федеральным законом, законом Алтайского края или иного субъекта Росси</w:t>
      </w:r>
      <w:r w:rsidRPr="00B02513">
        <w:rPr>
          <w:color w:val="000000"/>
          <w:sz w:val="28"/>
          <w:szCs w:val="28"/>
        </w:rPr>
        <w:t>й</w:t>
      </w:r>
      <w:r w:rsidRPr="00B02513">
        <w:rPr>
          <w:color w:val="000000"/>
          <w:sz w:val="28"/>
          <w:szCs w:val="28"/>
        </w:rPr>
        <w:t xml:space="preserve">ской Федерации, муниципальным правовым актом;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>г) при обнаружении обстоятельств или документов, опровергающих достоверность сведений, представленных в подтверждение права на пенсию за выслугу лет.</w:t>
      </w:r>
    </w:p>
    <w:p w:rsidR="00B02513" w:rsidRPr="00B02513" w:rsidRDefault="00B02513" w:rsidP="00B02513">
      <w:pPr>
        <w:ind w:firstLine="709"/>
        <w:jc w:val="both"/>
        <w:rPr>
          <w:bCs/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31. </w:t>
      </w:r>
      <w:r w:rsidRPr="00B02513">
        <w:rPr>
          <w:bCs/>
          <w:color w:val="000000"/>
          <w:sz w:val="28"/>
          <w:szCs w:val="28"/>
        </w:rPr>
        <w:t>Суммы пенсии за выслугу лет, излишне выплаченные лицу всле</w:t>
      </w:r>
      <w:r w:rsidRPr="00B02513">
        <w:rPr>
          <w:bCs/>
          <w:color w:val="000000"/>
          <w:sz w:val="28"/>
          <w:szCs w:val="28"/>
        </w:rPr>
        <w:t>д</w:t>
      </w:r>
      <w:r w:rsidRPr="00B02513">
        <w:rPr>
          <w:bCs/>
          <w:color w:val="000000"/>
          <w:sz w:val="28"/>
          <w:szCs w:val="28"/>
        </w:rPr>
        <w:t>ствие неисполнения им обязанностей, установленных пунктом 28 и подпун</w:t>
      </w:r>
      <w:r w:rsidRPr="00B02513">
        <w:rPr>
          <w:bCs/>
          <w:color w:val="000000"/>
          <w:sz w:val="28"/>
          <w:szCs w:val="28"/>
        </w:rPr>
        <w:t>к</w:t>
      </w:r>
      <w:r w:rsidRPr="00B02513">
        <w:rPr>
          <w:bCs/>
          <w:color w:val="000000"/>
          <w:sz w:val="28"/>
          <w:szCs w:val="28"/>
        </w:rPr>
        <w:t>том «г» пункта 30 настоящего Положения, возмещаются им в добровольном порядке, а в случае его несогласия взыскиваются в судебном порядке.</w:t>
      </w:r>
    </w:p>
    <w:p w:rsidR="00B02513" w:rsidRPr="00B02513" w:rsidRDefault="00B02513" w:rsidP="00B02513">
      <w:pPr>
        <w:ind w:firstLine="709"/>
        <w:jc w:val="both"/>
        <w:rPr>
          <w:bCs/>
          <w:color w:val="000000"/>
          <w:sz w:val="28"/>
          <w:szCs w:val="28"/>
        </w:rPr>
      </w:pPr>
      <w:r w:rsidRPr="00B02513">
        <w:rPr>
          <w:bCs/>
          <w:color w:val="000000"/>
          <w:sz w:val="28"/>
          <w:szCs w:val="28"/>
        </w:rPr>
        <w:t xml:space="preserve">32. Администрация </w:t>
      </w:r>
      <w:proofErr w:type="spellStart"/>
      <w:r w:rsidRPr="00B02513">
        <w:rPr>
          <w:bCs/>
          <w:color w:val="000000"/>
          <w:sz w:val="28"/>
          <w:szCs w:val="28"/>
        </w:rPr>
        <w:t>Поспелихинского</w:t>
      </w:r>
      <w:proofErr w:type="spellEnd"/>
      <w:r w:rsidRPr="00B02513">
        <w:rPr>
          <w:bCs/>
          <w:color w:val="000000"/>
          <w:sz w:val="28"/>
          <w:szCs w:val="28"/>
        </w:rPr>
        <w:t xml:space="preserve"> района обеспечивает размещение информации о назначении, выплате и перерасчете пенсии за выслугу лет в Единой государственной информационной системе социального обеспечения (ЕГИССО). Размещение и получение указанной информации в ЕГИССО осуществляются в соответствии в соответствии с Федеральным законом от 17.07.1999 № 178-ФЗ «О государственной социальной помощи».</w:t>
      </w:r>
    </w:p>
    <w:p w:rsidR="00B02513" w:rsidRPr="00B02513" w:rsidRDefault="00B02513" w:rsidP="00B02513">
      <w:pPr>
        <w:ind w:firstLine="709"/>
        <w:jc w:val="both"/>
        <w:rPr>
          <w:bCs/>
          <w:color w:val="000000"/>
          <w:sz w:val="28"/>
          <w:szCs w:val="28"/>
        </w:rPr>
      </w:pPr>
      <w:r w:rsidRPr="00B02513">
        <w:rPr>
          <w:bCs/>
          <w:color w:val="000000"/>
          <w:sz w:val="28"/>
          <w:szCs w:val="28"/>
        </w:rPr>
        <w:t>33. Информация о назначении, выплате и перерасчете пенсии за высл</w:t>
      </w:r>
      <w:r w:rsidRPr="00B02513">
        <w:rPr>
          <w:bCs/>
          <w:color w:val="000000"/>
          <w:sz w:val="28"/>
          <w:szCs w:val="28"/>
        </w:rPr>
        <w:t>у</w:t>
      </w:r>
      <w:r w:rsidRPr="00B02513">
        <w:rPr>
          <w:bCs/>
          <w:color w:val="000000"/>
          <w:sz w:val="28"/>
          <w:szCs w:val="28"/>
        </w:rPr>
        <w:t>гу лет, размещенная на ЕГИССО, может быть получена заявителем через личный кабинет в федеральной государственной информационной системе «Единый портал государственных и муниципальных услуг», в том числе в виде электронного документа, если иное не предусмотрено законодател</w:t>
      </w:r>
      <w:r w:rsidRPr="00B02513">
        <w:rPr>
          <w:bCs/>
          <w:color w:val="000000"/>
          <w:sz w:val="28"/>
          <w:szCs w:val="28"/>
        </w:rPr>
        <w:t>ь</w:t>
      </w:r>
      <w:r w:rsidRPr="00B02513">
        <w:rPr>
          <w:bCs/>
          <w:color w:val="000000"/>
          <w:sz w:val="28"/>
          <w:szCs w:val="28"/>
        </w:rPr>
        <w:t xml:space="preserve">ством Российской Федерации. </w:t>
      </w:r>
    </w:p>
    <w:p w:rsidR="00B02513" w:rsidRPr="00B02513" w:rsidRDefault="00B02513" w:rsidP="00B02513">
      <w:pPr>
        <w:jc w:val="both"/>
        <w:rPr>
          <w:bCs/>
          <w:color w:val="000000"/>
          <w:sz w:val="28"/>
          <w:szCs w:val="28"/>
        </w:rPr>
      </w:pPr>
      <w:r w:rsidRPr="00B02513">
        <w:rPr>
          <w:color w:val="000000"/>
          <w:sz w:val="28"/>
          <w:szCs w:val="28"/>
        </w:rPr>
        <w:t xml:space="preserve"> </w:t>
      </w:r>
    </w:p>
    <w:p w:rsidR="00B02513" w:rsidRPr="00B02513" w:rsidRDefault="00B02513" w:rsidP="00B02513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B02513" w:rsidRPr="00B02513" w:rsidRDefault="00B02513" w:rsidP="00B02513">
      <w:pPr>
        <w:tabs>
          <w:tab w:val="left" w:pos="4536"/>
        </w:tabs>
        <w:ind w:left="4536" w:right="2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1 </w:t>
      </w:r>
    </w:p>
    <w:p w:rsidR="00B02513" w:rsidRPr="00B02513" w:rsidRDefault="00B02513" w:rsidP="00B02513">
      <w:pPr>
        <w:tabs>
          <w:tab w:val="left" w:pos="4536"/>
        </w:tabs>
        <w:ind w:left="4536" w:right="2"/>
        <w:jc w:val="both"/>
        <w:textAlignment w:val="baseline"/>
        <w:rPr>
          <w:sz w:val="28"/>
          <w:szCs w:val="28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к Положению </w:t>
      </w:r>
    </w:p>
    <w:p w:rsidR="00B02513" w:rsidRPr="00B02513" w:rsidRDefault="00B02513" w:rsidP="00B02513">
      <w:pPr>
        <w:tabs>
          <w:tab w:val="left" w:pos="9356"/>
        </w:tabs>
        <w:spacing w:line="276" w:lineRule="auto"/>
        <w:ind w:right="2" w:firstLine="5103"/>
        <w:rPr>
          <w:rFonts w:eastAsia="Calibri"/>
          <w:color w:val="000000"/>
          <w:sz w:val="28"/>
          <w:szCs w:val="28"/>
          <w:lang w:eastAsia="en-US"/>
        </w:rPr>
      </w:pPr>
    </w:p>
    <w:p w:rsidR="00B02513" w:rsidRPr="00B02513" w:rsidRDefault="00B02513" w:rsidP="00B0251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B02513">
        <w:rPr>
          <w:b/>
          <w:bCs/>
          <w:kern w:val="36"/>
          <w:sz w:val="28"/>
          <w:szCs w:val="28"/>
        </w:rPr>
        <w:t>Стаж муниципальной службы для назначения пенсии</w:t>
      </w:r>
    </w:p>
    <w:p w:rsidR="00B02513" w:rsidRPr="00B02513" w:rsidRDefault="00B02513" w:rsidP="00B02513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B02513">
        <w:rPr>
          <w:b/>
          <w:bCs/>
          <w:kern w:val="36"/>
          <w:sz w:val="28"/>
          <w:szCs w:val="28"/>
        </w:rPr>
        <w:t xml:space="preserve">за выслугу лет </w:t>
      </w:r>
    </w:p>
    <w:p w:rsidR="00B02513" w:rsidRPr="00B02513" w:rsidRDefault="00B02513" w:rsidP="00B02513">
      <w:pPr>
        <w:jc w:val="center"/>
        <w:outlineLvl w:val="0"/>
        <w:rPr>
          <w:bCs/>
          <w:i/>
          <w:kern w:val="36"/>
        </w:rPr>
      </w:pPr>
      <w:r w:rsidRPr="00B02513">
        <w:rPr>
          <w:bCs/>
          <w:i/>
          <w:kern w:val="36"/>
        </w:rPr>
        <w:t>(в соответствии с Федеральным законом от 23.05.2016 №143 – ФЗ «О  внесении измен</w:t>
      </w:r>
      <w:r w:rsidRPr="00B02513">
        <w:rPr>
          <w:bCs/>
          <w:i/>
          <w:kern w:val="36"/>
        </w:rPr>
        <w:t>е</w:t>
      </w:r>
      <w:r w:rsidRPr="00B02513">
        <w:rPr>
          <w:bCs/>
          <w:i/>
          <w:kern w:val="36"/>
        </w:rPr>
        <w:t>ний в законодательные акты Российской Федерации в части увеличения пенсионного во</w:t>
      </w:r>
      <w:r w:rsidRPr="00B02513">
        <w:rPr>
          <w:bCs/>
          <w:i/>
          <w:kern w:val="36"/>
        </w:rPr>
        <w:t>з</w:t>
      </w:r>
      <w:r w:rsidRPr="00B02513">
        <w:rPr>
          <w:bCs/>
          <w:i/>
          <w:kern w:val="36"/>
        </w:rPr>
        <w:t>раста отдельным категориям граждан»)</w:t>
      </w:r>
    </w:p>
    <w:p w:rsidR="00B02513" w:rsidRPr="00B02513" w:rsidRDefault="00B02513" w:rsidP="00B02513">
      <w:pPr>
        <w:tabs>
          <w:tab w:val="left" w:pos="2985"/>
        </w:tabs>
        <w:spacing w:after="200" w:line="276" w:lineRule="auto"/>
        <w:rPr>
          <w:rFonts w:eastAsia="Calibri"/>
          <w:b/>
          <w:color w:val="000000"/>
          <w:sz w:val="26"/>
          <w:szCs w:val="28"/>
          <w:lang w:eastAsia="en-US"/>
        </w:rPr>
      </w:pPr>
    </w:p>
    <w:p w:rsidR="00B02513" w:rsidRPr="00B02513" w:rsidRDefault="00B02513" w:rsidP="00B02513">
      <w:pPr>
        <w:tabs>
          <w:tab w:val="left" w:pos="0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B02513">
        <w:rPr>
          <w:color w:val="000000"/>
          <w:sz w:val="28"/>
          <w:szCs w:val="28"/>
          <w:shd w:val="clear" w:color="auto" w:fill="FFFFFF"/>
        </w:rPr>
        <w:t>Минимальный стаж муниципальной службы для назначения пенсии за в</w:t>
      </w:r>
      <w:r w:rsidRPr="00B02513">
        <w:rPr>
          <w:color w:val="000000"/>
          <w:sz w:val="28"/>
          <w:szCs w:val="28"/>
          <w:shd w:val="clear" w:color="auto" w:fill="FFFFFF"/>
        </w:rPr>
        <w:t>ы</w:t>
      </w:r>
      <w:r w:rsidRPr="00B02513">
        <w:rPr>
          <w:color w:val="000000"/>
          <w:sz w:val="28"/>
          <w:szCs w:val="28"/>
          <w:shd w:val="clear" w:color="auto" w:fill="FFFFFF"/>
        </w:rPr>
        <w:t>слугу лет</w:t>
      </w:r>
    </w:p>
    <w:p w:rsidR="00B02513" w:rsidRPr="00B02513" w:rsidRDefault="00B02513" w:rsidP="00B02513">
      <w:pPr>
        <w:tabs>
          <w:tab w:val="left" w:pos="1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7254"/>
      </w:tblGrid>
      <w:tr w:rsidR="00B02513" w:rsidRPr="00B02513" w:rsidTr="001526F6">
        <w:trPr>
          <w:trHeight w:hRule="exact" w:val="1176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line="242" w:lineRule="auto"/>
              <w:ind w:left="225" w:right="229" w:firstLine="9"/>
            </w:pPr>
            <w:r w:rsidRPr="00B02513">
              <w:t>Год назнач</w:t>
            </w:r>
            <w:r w:rsidRPr="00B02513">
              <w:t>е</w:t>
            </w:r>
            <w:r w:rsidRPr="00B02513">
              <w:t>ния страховой пенсии по старости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3" w:line="242" w:lineRule="auto"/>
              <w:ind w:left="166" w:right="328"/>
              <w:jc w:val="center"/>
            </w:pPr>
            <w:r w:rsidRPr="00B02513">
              <w:t>Стаж для установления пенсии за выслугу лет в соответству</w:t>
            </w:r>
            <w:r w:rsidRPr="00B02513">
              <w:t>ю</w:t>
            </w:r>
            <w:r w:rsidRPr="00B02513">
              <w:t>щем году</w:t>
            </w:r>
          </w:p>
        </w:tc>
      </w:tr>
      <w:tr w:rsidR="00B02513" w:rsidRPr="00B02513" w:rsidTr="001526F6">
        <w:trPr>
          <w:trHeight w:hRule="exact" w:val="354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225" w:right="229" w:firstLine="9"/>
            </w:pPr>
            <w:r w:rsidRPr="00B02513">
              <w:t>до 01.01.2017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66" w:right="328"/>
              <w:jc w:val="center"/>
            </w:pPr>
            <w:r w:rsidRPr="00B02513">
              <w:t>15 лет</w:t>
            </w:r>
          </w:p>
        </w:tc>
      </w:tr>
      <w:tr w:rsidR="00B02513" w:rsidRPr="00B02513" w:rsidTr="001526F6">
        <w:trPr>
          <w:trHeight w:hRule="exact" w:val="429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2018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16 лет</w:t>
            </w:r>
          </w:p>
        </w:tc>
      </w:tr>
      <w:tr w:rsidR="00B02513" w:rsidRPr="00B02513" w:rsidTr="001526F6">
        <w:trPr>
          <w:trHeight w:hRule="exact" w:val="421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2019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16 лет 6 месяцев</w:t>
            </w:r>
          </w:p>
        </w:tc>
      </w:tr>
      <w:tr w:rsidR="00B02513" w:rsidRPr="00B02513" w:rsidTr="001526F6">
        <w:trPr>
          <w:trHeight w:hRule="exact" w:val="428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2020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17 лет</w:t>
            </w:r>
          </w:p>
        </w:tc>
      </w:tr>
      <w:tr w:rsidR="00B02513" w:rsidRPr="00B02513" w:rsidTr="001526F6">
        <w:trPr>
          <w:trHeight w:hRule="exact" w:val="420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2021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17 лет 6 месяцев</w:t>
            </w:r>
          </w:p>
        </w:tc>
      </w:tr>
      <w:tr w:rsidR="00B02513" w:rsidRPr="00B02513" w:rsidTr="001526F6">
        <w:trPr>
          <w:trHeight w:hRule="exact" w:val="425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2022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18 лет</w:t>
            </w:r>
          </w:p>
        </w:tc>
      </w:tr>
      <w:tr w:rsidR="00B02513" w:rsidRPr="00B02513" w:rsidTr="001526F6">
        <w:trPr>
          <w:trHeight w:hRule="exact" w:val="533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2023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18 лет 6 месяцев</w:t>
            </w:r>
          </w:p>
        </w:tc>
      </w:tr>
      <w:tr w:rsidR="00B02513" w:rsidRPr="00B02513" w:rsidTr="001526F6">
        <w:trPr>
          <w:trHeight w:hRule="exact" w:val="538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2024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19 лет</w:t>
            </w:r>
          </w:p>
        </w:tc>
      </w:tr>
      <w:tr w:rsidR="00B02513" w:rsidRPr="00B02513" w:rsidTr="001526F6">
        <w:trPr>
          <w:trHeight w:hRule="exact" w:val="538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2025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19 лет 6 месяцев</w:t>
            </w:r>
          </w:p>
        </w:tc>
      </w:tr>
      <w:tr w:rsidR="00B02513" w:rsidRPr="00B02513" w:rsidTr="001526F6">
        <w:trPr>
          <w:trHeight w:hRule="exact" w:val="854"/>
        </w:trPr>
        <w:tc>
          <w:tcPr>
            <w:tcW w:w="1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142"/>
              <w:jc w:val="center"/>
            </w:pPr>
            <w:r w:rsidRPr="00B02513">
              <w:t>2026 и послед</w:t>
            </w:r>
            <w:r w:rsidRPr="00B02513">
              <w:t>у</w:t>
            </w:r>
            <w:r w:rsidRPr="00B02513">
              <w:t>ющие годы</w:t>
            </w:r>
          </w:p>
        </w:tc>
        <w:tc>
          <w:tcPr>
            <w:tcW w:w="7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2513" w:rsidRPr="00B02513" w:rsidRDefault="00B02513" w:rsidP="00B025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8"/>
              <w:ind w:left="57"/>
              <w:jc w:val="center"/>
            </w:pPr>
            <w:r w:rsidRPr="00B02513">
              <w:t>20 лет</w:t>
            </w:r>
          </w:p>
        </w:tc>
      </w:tr>
    </w:tbl>
    <w:p w:rsidR="00B02513" w:rsidRPr="00B02513" w:rsidRDefault="00B02513" w:rsidP="00B02513">
      <w:pPr>
        <w:tabs>
          <w:tab w:val="left" w:pos="1050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B02513" w:rsidRPr="00B02513" w:rsidRDefault="00B02513" w:rsidP="00B02513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B02513" w:rsidRPr="00B02513" w:rsidRDefault="00B02513" w:rsidP="00B02513">
      <w:pPr>
        <w:spacing w:after="200" w:line="276" w:lineRule="auto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br w:type="page"/>
      </w:r>
    </w:p>
    <w:p w:rsidR="00B02513" w:rsidRPr="00B02513" w:rsidRDefault="00B02513" w:rsidP="00B02513">
      <w:pPr>
        <w:tabs>
          <w:tab w:val="left" w:pos="4536"/>
        </w:tabs>
        <w:ind w:left="4536" w:right="2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Приложение 2 </w:t>
      </w:r>
    </w:p>
    <w:p w:rsidR="00B02513" w:rsidRPr="00B02513" w:rsidRDefault="00B02513" w:rsidP="00B02513">
      <w:pPr>
        <w:tabs>
          <w:tab w:val="left" w:pos="4536"/>
        </w:tabs>
        <w:ind w:left="4536" w:right="2"/>
        <w:jc w:val="both"/>
        <w:textAlignment w:val="baseline"/>
        <w:rPr>
          <w:sz w:val="28"/>
          <w:szCs w:val="28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к Положению </w:t>
      </w:r>
    </w:p>
    <w:p w:rsidR="00B02513" w:rsidRPr="00B02513" w:rsidRDefault="00B02513" w:rsidP="00B02513">
      <w:pPr>
        <w:ind w:left="4536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02513" w:rsidRPr="00B02513" w:rsidRDefault="00B02513" w:rsidP="00B02513">
      <w:pPr>
        <w:ind w:left="4536"/>
        <w:jc w:val="both"/>
        <w:rPr>
          <w:rFonts w:eastAsia="Calibri"/>
          <w:color w:val="FF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Главе </w:t>
      </w:r>
      <w:proofErr w:type="spellStart"/>
      <w:r w:rsidRPr="00B02513">
        <w:rPr>
          <w:rFonts w:eastAsia="Calibri"/>
          <w:sz w:val="26"/>
          <w:szCs w:val="26"/>
          <w:lang w:eastAsia="en-US"/>
        </w:rPr>
        <w:t>Поспелихинского</w:t>
      </w:r>
      <w:proofErr w:type="spellEnd"/>
      <w:r w:rsidRPr="00B02513">
        <w:rPr>
          <w:rFonts w:eastAsia="Calibri"/>
          <w:sz w:val="26"/>
          <w:szCs w:val="26"/>
          <w:lang w:eastAsia="en-US"/>
        </w:rPr>
        <w:t xml:space="preserve"> района</w:t>
      </w:r>
      <w:r w:rsidRPr="00B02513">
        <w:rPr>
          <w:rFonts w:eastAsia="Calibri"/>
          <w:color w:val="FF0000"/>
          <w:sz w:val="26"/>
          <w:szCs w:val="26"/>
          <w:lang w:eastAsia="en-US"/>
        </w:rPr>
        <w:t xml:space="preserve"> </w:t>
      </w:r>
    </w:p>
    <w:p w:rsidR="00B02513" w:rsidRPr="00B02513" w:rsidRDefault="00B02513" w:rsidP="00B02513">
      <w:pPr>
        <w:ind w:left="4536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Алтайского края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__________________________________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(фамилия, имя, отчество</w:t>
      </w:r>
      <w:r w:rsidRPr="00B02513">
        <w:rPr>
          <w:rFonts w:eastAsia="Calibri"/>
          <w:color w:val="000000"/>
          <w:sz w:val="28"/>
          <w:szCs w:val="28"/>
          <w:lang w:eastAsia="en-US"/>
        </w:rPr>
        <w:t>)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__________________________________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фамилия, имя, отчество (последнее - при наличии)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ascii="TimesNewRomanPSMT" w:hAnsi="TimesNewRomanPSMT"/>
          <w:color w:val="000000"/>
          <w:sz w:val="28"/>
          <w:szCs w:val="28"/>
        </w:rPr>
      </w:pPr>
      <w:r w:rsidRPr="00B0251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ascii="TimesNewRomanPSMT" w:hAnsi="TimesNewRomanPSMT"/>
          <w:color w:val="000000"/>
          <w:sz w:val="20"/>
          <w:szCs w:val="20"/>
        </w:rPr>
        <w:t>(наименование должности заявителя на день увольн</w:t>
      </w:r>
      <w:r w:rsidRPr="00B02513">
        <w:rPr>
          <w:rFonts w:ascii="TimesNewRomanPSMT" w:hAnsi="TimesNewRomanPSMT"/>
          <w:color w:val="000000"/>
          <w:sz w:val="20"/>
          <w:szCs w:val="20"/>
        </w:rPr>
        <w:t>е</w:t>
      </w:r>
      <w:r w:rsidRPr="00B02513">
        <w:rPr>
          <w:rFonts w:ascii="TimesNewRomanPSMT" w:hAnsi="TimesNewRomanPSMT"/>
          <w:color w:val="000000"/>
          <w:sz w:val="20"/>
          <w:szCs w:val="20"/>
        </w:rPr>
        <w:t>ния)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дата рождения  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адрес проживания  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__________________________________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паспорт: серия _______ № ___________ 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когда выдан  ______________________ 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кем </w:t>
      </w:r>
      <w:proofErr w:type="gramStart"/>
      <w:r w:rsidRPr="00B02513">
        <w:rPr>
          <w:rFonts w:eastAsia="Calibri"/>
          <w:color w:val="000000"/>
          <w:sz w:val="26"/>
          <w:szCs w:val="26"/>
          <w:lang w:eastAsia="en-US"/>
        </w:rPr>
        <w:t>выдан</w:t>
      </w:r>
      <w:proofErr w:type="gramEnd"/>
      <w:r w:rsidRPr="00B02513">
        <w:rPr>
          <w:rFonts w:eastAsia="Calibri"/>
          <w:color w:val="000000"/>
          <w:sz w:val="26"/>
          <w:szCs w:val="26"/>
          <w:lang w:eastAsia="en-US"/>
        </w:rPr>
        <w:t>_________________________  ИНН _____________________________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телефон домашний 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сотовый  __________________________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адрес электронной почты ________________________</w:t>
      </w:r>
    </w:p>
    <w:p w:rsidR="00B02513" w:rsidRPr="00B02513" w:rsidRDefault="00B02513" w:rsidP="00B02513">
      <w:pPr>
        <w:tabs>
          <w:tab w:val="left" w:pos="4962"/>
        </w:tabs>
        <w:ind w:left="4536"/>
        <w:rPr>
          <w:rFonts w:eastAsia="Calibri"/>
          <w:color w:val="000000"/>
          <w:sz w:val="20"/>
          <w:szCs w:val="20"/>
          <w:lang w:eastAsia="en-US"/>
        </w:rPr>
      </w:pPr>
      <w:r w:rsidRPr="00B02513">
        <w:rPr>
          <w:rFonts w:eastAsia="Calibri"/>
          <w:color w:val="000000"/>
          <w:sz w:val="20"/>
          <w:szCs w:val="20"/>
          <w:lang w:eastAsia="en-US"/>
        </w:rPr>
        <w:t>(при наличии)</w:t>
      </w:r>
    </w:p>
    <w:p w:rsidR="00B02513" w:rsidRPr="00B02513" w:rsidRDefault="00B02513" w:rsidP="00B02513">
      <w:pPr>
        <w:tabs>
          <w:tab w:val="left" w:pos="4962"/>
        </w:tabs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B02513" w:rsidRPr="00B02513" w:rsidRDefault="00B02513" w:rsidP="00B02513">
      <w:pPr>
        <w:tabs>
          <w:tab w:val="left" w:pos="6195"/>
        </w:tabs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Заявление</w:t>
      </w:r>
    </w:p>
    <w:p w:rsidR="00B02513" w:rsidRPr="00B02513" w:rsidRDefault="00B02513" w:rsidP="00B02513">
      <w:pPr>
        <w:tabs>
          <w:tab w:val="left" w:pos="0"/>
        </w:tabs>
        <w:ind w:right="2"/>
        <w:jc w:val="both"/>
        <w:textAlignment w:val="baseline"/>
        <w:rPr>
          <w:bCs/>
          <w:color w:val="000000"/>
          <w:sz w:val="28"/>
          <w:szCs w:val="28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ab/>
        <w:t xml:space="preserve">В соответствии с </w:t>
      </w:r>
      <w:r w:rsidRPr="00B02513">
        <w:rPr>
          <w:rFonts w:eastAsia="Calibri" w:cs="Arial Unicode MS"/>
          <w:bCs/>
          <w:color w:val="000000"/>
          <w:sz w:val="26"/>
          <w:szCs w:val="26"/>
          <w:lang w:eastAsia="en-US"/>
        </w:rPr>
        <w:t xml:space="preserve">Положением </w:t>
      </w:r>
      <w:r w:rsidRPr="00B02513">
        <w:rPr>
          <w:sz w:val="26"/>
          <w:szCs w:val="26"/>
        </w:rPr>
        <w:t>о порядке назначения, выплаты пенсии за в</w:t>
      </w:r>
      <w:r w:rsidRPr="00B02513">
        <w:rPr>
          <w:sz w:val="26"/>
          <w:szCs w:val="26"/>
        </w:rPr>
        <w:t>ы</w:t>
      </w:r>
      <w:r w:rsidRPr="00B02513">
        <w:rPr>
          <w:sz w:val="26"/>
          <w:szCs w:val="26"/>
        </w:rPr>
        <w:t xml:space="preserve">слугу лет лицам, замещавшим должности муниципальной службы, муниципальные должности в Администрации </w:t>
      </w:r>
      <w:proofErr w:type="spellStart"/>
      <w:r w:rsidRPr="00B02513">
        <w:rPr>
          <w:sz w:val="26"/>
          <w:szCs w:val="26"/>
        </w:rPr>
        <w:t>Поспелихинского</w:t>
      </w:r>
      <w:proofErr w:type="spellEnd"/>
      <w:r w:rsidRPr="00B02513">
        <w:rPr>
          <w:sz w:val="26"/>
          <w:szCs w:val="26"/>
        </w:rPr>
        <w:t xml:space="preserve"> района Алтайского края</w:t>
      </w:r>
      <w:r w:rsidRPr="00B02513">
        <w:rPr>
          <w:color w:val="000000"/>
          <w:sz w:val="26"/>
          <w:szCs w:val="26"/>
        </w:rPr>
        <w:t xml:space="preserve"> и ее стру</w:t>
      </w:r>
      <w:r w:rsidRPr="00B02513">
        <w:rPr>
          <w:color w:val="000000"/>
          <w:sz w:val="26"/>
          <w:szCs w:val="26"/>
        </w:rPr>
        <w:t>к</w:t>
      </w:r>
      <w:r w:rsidRPr="00B02513">
        <w:rPr>
          <w:color w:val="000000"/>
          <w:sz w:val="26"/>
          <w:szCs w:val="26"/>
        </w:rPr>
        <w:t>турных подразделениях с правом юридического лица</w:t>
      </w:r>
      <w:r w:rsidRPr="00B02513">
        <w:rPr>
          <w:rFonts w:eastAsia="Calibri" w:cs="Arial Unicode MS"/>
          <w:bCs/>
          <w:color w:val="000000"/>
          <w:sz w:val="26"/>
          <w:szCs w:val="26"/>
          <w:lang w:eastAsia="en-US"/>
        </w:rPr>
        <w:t xml:space="preserve"> (далее-Положение), </w:t>
      </w:r>
      <w:r w:rsidRPr="00B02513">
        <w:rPr>
          <w:bCs/>
          <w:color w:val="000000"/>
          <w:sz w:val="26"/>
          <w:szCs w:val="26"/>
        </w:rPr>
        <w:t>прошу назначить мне, замещавшем</w:t>
      </w:r>
      <w:proofErr w:type="gramStart"/>
      <w:r w:rsidRPr="00B02513">
        <w:rPr>
          <w:bCs/>
          <w:color w:val="000000"/>
          <w:sz w:val="26"/>
          <w:szCs w:val="26"/>
        </w:rPr>
        <w:t>у(</w:t>
      </w:r>
      <w:proofErr w:type="gramEnd"/>
      <w:r w:rsidRPr="00B02513">
        <w:rPr>
          <w:bCs/>
          <w:color w:val="000000"/>
          <w:sz w:val="26"/>
          <w:szCs w:val="26"/>
        </w:rPr>
        <w:t>ей) должность</w:t>
      </w:r>
      <w:r w:rsidRPr="00B02513">
        <w:rPr>
          <w:bCs/>
          <w:color w:val="000000"/>
          <w:sz w:val="28"/>
          <w:szCs w:val="28"/>
        </w:rPr>
        <w:t xml:space="preserve"> _____________________________________</w:t>
      </w:r>
    </w:p>
    <w:p w:rsidR="00B02513" w:rsidRPr="00B02513" w:rsidRDefault="00B02513" w:rsidP="00B02513">
      <w:pPr>
        <w:tabs>
          <w:tab w:val="left" w:pos="619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            (</w:t>
      </w:r>
      <w:r w:rsidRPr="00B02513">
        <w:rPr>
          <w:rFonts w:eastAsia="Calibri"/>
          <w:color w:val="000000"/>
          <w:sz w:val="20"/>
          <w:szCs w:val="20"/>
          <w:lang w:eastAsia="en-US"/>
        </w:rPr>
        <w:t>наименование должности, в соответствии с которой рассчитывается денежное содержание</w:t>
      </w:r>
      <w:r w:rsidRPr="00B02513">
        <w:rPr>
          <w:rFonts w:eastAsia="Calibri"/>
          <w:color w:val="000000"/>
          <w:sz w:val="28"/>
          <w:szCs w:val="28"/>
          <w:lang w:eastAsia="en-US"/>
        </w:rPr>
        <w:t>)</w:t>
      </w:r>
    </w:p>
    <w:p w:rsidR="00B02513" w:rsidRPr="00B02513" w:rsidRDefault="00B02513" w:rsidP="00B02513">
      <w:pPr>
        <w:tabs>
          <w:tab w:val="left" w:pos="619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_____________________________________________________________________</w:t>
      </w:r>
    </w:p>
    <w:p w:rsidR="00B02513" w:rsidRPr="00B02513" w:rsidRDefault="00B02513" w:rsidP="00B02513">
      <w:pPr>
        <w:tabs>
          <w:tab w:val="left" w:pos="6195"/>
        </w:tabs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пенсию за выслугу лет,  ежемесячно перечислять ее на лицевой счет №</w:t>
      </w: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 _________________________  </w:t>
      </w:r>
    </w:p>
    <w:p w:rsidR="00B02513" w:rsidRPr="00B02513" w:rsidRDefault="00B02513" w:rsidP="00B02513">
      <w:pPr>
        <w:tabs>
          <w:tab w:val="left" w:pos="619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в __________ отделение ______________________________банка № _________. </w:t>
      </w:r>
    </w:p>
    <w:p w:rsidR="00B02513" w:rsidRPr="00B02513" w:rsidRDefault="00B02513" w:rsidP="00B02513">
      <w:pPr>
        <w:tabs>
          <w:tab w:val="left" w:pos="6195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С условиями назначения и выплаты пенсии за выслугу лет ознакомле</w:t>
      </w:r>
      <w:proofErr w:type="gramStart"/>
      <w:r w:rsidRPr="00B02513">
        <w:rPr>
          <w:rFonts w:eastAsia="Calibri"/>
          <w:color w:val="000000"/>
          <w:sz w:val="26"/>
          <w:szCs w:val="26"/>
          <w:lang w:eastAsia="en-US"/>
        </w:rPr>
        <w:t>н(</w:t>
      </w:r>
      <w:proofErr w:type="gramEnd"/>
      <w:r w:rsidRPr="00B02513">
        <w:rPr>
          <w:rFonts w:eastAsia="Calibri"/>
          <w:color w:val="000000"/>
          <w:sz w:val="26"/>
          <w:szCs w:val="26"/>
          <w:lang w:eastAsia="en-US"/>
        </w:rPr>
        <w:t>а).</w:t>
      </w:r>
    </w:p>
    <w:p w:rsidR="00B02513" w:rsidRPr="00B02513" w:rsidRDefault="00B02513" w:rsidP="00B02513">
      <w:pPr>
        <w:tabs>
          <w:tab w:val="left" w:pos="6195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В настоящее время не работаю. При замещении вновь муниципальной дол</w:t>
      </w:r>
      <w:r w:rsidRPr="00B02513">
        <w:rPr>
          <w:rFonts w:eastAsia="Calibri"/>
          <w:color w:val="000000"/>
          <w:sz w:val="26"/>
          <w:szCs w:val="26"/>
          <w:lang w:eastAsia="en-US"/>
        </w:rPr>
        <w:t>ж</w:t>
      </w:r>
      <w:r w:rsidRPr="00B02513">
        <w:rPr>
          <w:rFonts w:eastAsia="Calibri"/>
          <w:color w:val="000000"/>
          <w:sz w:val="26"/>
          <w:szCs w:val="26"/>
          <w:lang w:eastAsia="en-US"/>
        </w:rPr>
        <w:t>ности или трудоустройству по иной должности или иных условий, предусмотре</w:t>
      </w:r>
      <w:r w:rsidRPr="00B02513">
        <w:rPr>
          <w:rFonts w:eastAsia="Calibri"/>
          <w:color w:val="000000"/>
          <w:sz w:val="26"/>
          <w:szCs w:val="26"/>
          <w:lang w:eastAsia="en-US"/>
        </w:rPr>
        <w:t>н</w:t>
      </w:r>
      <w:r w:rsidRPr="00B02513">
        <w:rPr>
          <w:rFonts w:eastAsia="Calibri"/>
          <w:color w:val="000000"/>
          <w:sz w:val="26"/>
          <w:szCs w:val="26"/>
          <w:lang w:eastAsia="en-US"/>
        </w:rPr>
        <w:t>ных Положением, обязуюсь в 5-тидневный срок сообщить об этом в Администр</w:t>
      </w:r>
      <w:r w:rsidRPr="00B02513">
        <w:rPr>
          <w:rFonts w:eastAsia="Calibri"/>
          <w:color w:val="000000"/>
          <w:sz w:val="26"/>
          <w:szCs w:val="26"/>
          <w:lang w:eastAsia="en-US"/>
        </w:rPr>
        <w:t>а</w:t>
      </w: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цию </w:t>
      </w:r>
      <w:proofErr w:type="spellStart"/>
      <w:r w:rsidRPr="00B02513">
        <w:rPr>
          <w:rFonts w:eastAsia="Calibri"/>
          <w:color w:val="000000"/>
          <w:sz w:val="26"/>
          <w:szCs w:val="26"/>
          <w:lang w:eastAsia="en-US"/>
        </w:rPr>
        <w:t>Поспелихинского</w:t>
      </w:r>
      <w:proofErr w:type="spellEnd"/>
      <w:r w:rsidRPr="00B0251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2513">
        <w:rPr>
          <w:rFonts w:eastAsia="Calibri"/>
          <w:color w:val="000000"/>
          <w:sz w:val="26"/>
          <w:szCs w:val="26"/>
          <w:lang w:eastAsia="en-US"/>
        </w:rPr>
        <w:t>района в заявительном порядке с документальным подтве</w:t>
      </w:r>
      <w:r w:rsidRPr="00B02513">
        <w:rPr>
          <w:rFonts w:eastAsia="Calibri"/>
          <w:color w:val="000000"/>
          <w:sz w:val="26"/>
          <w:szCs w:val="26"/>
          <w:lang w:eastAsia="en-US"/>
        </w:rPr>
        <w:t>р</w:t>
      </w:r>
      <w:r w:rsidRPr="00B02513">
        <w:rPr>
          <w:rFonts w:eastAsia="Calibri"/>
          <w:color w:val="000000"/>
          <w:sz w:val="26"/>
          <w:szCs w:val="26"/>
          <w:lang w:eastAsia="en-US"/>
        </w:rPr>
        <w:t>ждением.</w:t>
      </w:r>
    </w:p>
    <w:p w:rsidR="00B02513" w:rsidRPr="00B02513" w:rsidRDefault="00B02513" w:rsidP="00B02513">
      <w:pPr>
        <w:tabs>
          <w:tab w:val="left" w:pos="6195"/>
        </w:tabs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В случае обнаружения излишне выплаченных сумм пенсии за выслугу лет, не возражаю о зачете данной суммы в счет последующих выплат, при невозможн</w:t>
      </w:r>
      <w:r w:rsidRPr="00B02513">
        <w:rPr>
          <w:rFonts w:eastAsia="Calibri"/>
          <w:color w:val="000000"/>
          <w:sz w:val="26"/>
          <w:szCs w:val="26"/>
          <w:lang w:eastAsia="en-US"/>
        </w:rPr>
        <w:t>о</w:t>
      </w:r>
      <w:r w:rsidRPr="00B02513">
        <w:rPr>
          <w:rFonts w:eastAsia="Calibri"/>
          <w:color w:val="000000"/>
          <w:sz w:val="26"/>
          <w:szCs w:val="26"/>
          <w:lang w:eastAsia="en-US"/>
        </w:rPr>
        <w:lastRenderedPageBreak/>
        <w:t>сти данного зачета (изменения законодательства) обязуюсь погасить сумму пер</w:t>
      </w:r>
      <w:r w:rsidRPr="00B02513">
        <w:rPr>
          <w:rFonts w:eastAsia="Calibri"/>
          <w:color w:val="000000"/>
          <w:sz w:val="26"/>
          <w:szCs w:val="26"/>
          <w:lang w:eastAsia="en-US"/>
        </w:rPr>
        <w:t>е</w:t>
      </w: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платы в бюджет муниципального образования </w:t>
      </w:r>
      <w:proofErr w:type="spellStart"/>
      <w:r w:rsidRPr="00B02513">
        <w:rPr>
          <w:rFonts w:eastAsia="Calibri"/>
          <w:color w:val="000000"/>
          <w:sz w:val="26"/>
          <w:szCs w:val="26"/>
          <w:lang w:eastAsia="en-US"/>
        </w:rPr>
        <w:t>Поспелихинский</w:t>
      </w:r>
      <w:proofErr w:type="spellEnd"/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  район Алтайского края.</w:t>
      </w:r>
    </w:p>
    <w:p w:rsidR="00B02513" w:rsidRPr="00B02513" w:rsidRDefault="00B02513" w:rsidP="00B02513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B02513">
        <w:rPr>
          <w:rFonts w:ascii="TimesNewRomanPSMT" w:hAnsi="TimesNewRomanPSMT"/>
          <w:color w:val="000000"/>
          <w:sz w:val="26"/>
          <w:szCs w:val="26"/>
        </w:rPr>
        <w:t xml:space="preserve">К заявлению приложены документы (при направлении заявления по почте прилагаемые к нему документы представляются в виде нотариально заверенных копий):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 xml:space="preserve">1) копия паспорта (документа, удостоверяющего личность);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 xml:space="preserve">2) копии распорядительных  документов о назначении на должность, об освобождении лица от должности; 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>3) копия документа, подтверждающего стаж муниципальной службы, испо</w:t>
      </w:r>
      <w:r w:rsidRPr="00B02513">
        <w:rPr>
          <w:color w:val="000000"/>
          <w:sz w:val="26"/>
          <w:szCs w:val="26"/>
        </w:rPr>
        <w:t>л</w:t>
      </w:r>
      <w:r w:rsidRPr="00B02513">
        <w:rPr>
          <w:color w:val="000000"/>
          <w:sz w:val="26"/>
          <w:szCs w:val="26"/>
        </w:rPr>
        <w:t>нение соответствующих должностных полномочий (копия трудовой книжки, вое</w:t>
      </w:r>
      <w:r w:rsidRPr="00B02513">
        <w:rPr>
          <w:color w:val="000000"/>
          <w:sz w:val="26"/>
          <w:szCs w:val="26"/>
        </w:rPr>
        <w:t>н</w:t>
      </w:r>
      <w:r w:rsidRPr="00B02513">
        <w:rPr>
          <w:color w:val="000000"/>
          <w:sz w:val="26"/>
          <w:szCs w:val="26"/>
        </w:rPr>
        <w:t>ный билет и другое);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 xml:space="preserve">4) </w:t>
      </w:r>
      <w:r w:rsidRPr="00B02513">
        <w:rPr>
          <w:sz w:val="26"/>
          <w:szCs w:val="26"/>
        </w:rPr>
        <w:t xml:space="preserve">реквизиты банковского счета, открытого на имя заявителя, </w:t>
      </w:r>
      <w:r w:rsidRPr="00B02513">
        <w:rPr>
          <w:color w:val="000000"/>
          <w:sz w:val="26"/>
          <w:szCs w:val="26"/>
        </w:rPr>
        <w:t>для перечисл</w:t>
      </w:r>
      <w:r w:rsidRPr="00B02513">
        <w:rPr>
          <w:color w:val="000000"/>
          <w:sz w:val="26"/>
          <w:szCs w:val="26"/>
        </w:rPr>
        <w:t>е</w:t>
      </w:r>
      <w:r w:rsidRPr="00B02513">
        <w:rPr>
          <w:color w:val="000000"/>
          <w:sz w:val="26"/>
          <w:szCs w:val="26"/>
        </w:rPr>
        <w:t>ния пенсии за выслугу лет;</w:t>
      </w:r>
    </w:p>
    <w:p w:rsidR="00B02513" w:rsidRPr="00B02513" w:rsidRDefault="00B02513" w:rsidP="00B02513">
      <w:pPr>
        <w:ind w:firstLine="709"/>
        <w:jc w:val="both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>5) справка о размере назначенной пенсии по старости (инвалидности) на м</w:t>
      </w:r>
      <w:r w:rsidRPr="00B02513">
        <w:rPr>
          <w:color w:val="000000"/>
          <w:sz w:val="26"/>
          <w:szCs w:val="26"/>
        </w:rPr>
        <w:t>е</w:t>
      </w:r>
      <w:r w:rsidRPr="00B02513">
        <w:rPr>
          <w:color w:val="000000"/>
          <w:sz w:val="26"/>
          <w:szCs w:val="26"/>
        </w:rPr>
        <w:t xml:space="preserve">сяц обращения. </w:t>
      </w:r>
    </w:p>
    <w:p w:rsidR="00B02513" w:rsidRPr="00B02513" w:rsidRDefault="00B02513" w:rsidP="00B02513">
      <w:pPr>
        <w:widowControl w:val="0"/>
        <w:autoSpaceDE w:val="0"/>
        <w:autoSpaceDN w:val="0"/>
        <w:adjustRightInd w:val="0"/>
        <w:ind w:firstLine="709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 xml:space="preserve">6) копию </w:t>
      </w:r>
      <w:r w:rsidRPr="00B02513">
        <w:rPr>
          <w:sz w:val="26"/>
          <w:szCs w:val="26"/>
        </w:rPr>
        <w:t>свидетельства о постановке на учет в налоговом органе физическ</w:t>
      </w:r>
      <w:r w:rsidRPr="00B02513">
        <w:rPr>
          <w:sz w:val="26"/>
          <w:szCs w:val="26"/>
        </w:rPr>
        <w:t>о</w:t>
      </w:r>
      <w:r w:rsidRPr="00B02513">
        <w:rPr>
          <w:sz w:val="26"/>
          <w:szCs w:val="26"/>
        </w:rPr>
        <w:t>го лица по месту жительства на территории Российской Федерации (</w:t>
      </w:r>
      <w:r w:rsidRPr="00B02513">
        <w:rPr>
          <w:color w:val="000000"/>
          <w:sz w:val="26"/>
          <w:szCs w:val="26"/>
        </w:rPr>
        <w:t>ИНН);</w:t>
      </w:r>
    </w:p>
    <w:p w:rsidR="00B02513" w:rsidRPr="00B02513" w:rsidRDefault="00B02513" w:rsidP="00B02513">
      <w:pPr>
        <w:autoSpaceDN w:val="0"/>
        <w:ind w:firstLine="709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>7) копия документа, подтверждающего регистрацию гражданина в системе индивидуального (персонифицированного) учета.</w:t>
      </w:r>
    </w:p>
    <w:p w:rsidR="00B02513" w:rsidRPr="00B02513" w:rsidRDefault="00B02513" w:rsidP="00B02513">
      <w:pPr>
        <w:autoSpaceDN w:val="0"/>
        <w:ind w:firstLine="709"/>
        <w:rPr>
          <w:color w:val="000000"/>
          <w:sz w:val="26"/>
          <w:szCs w:val="26"/>
        </w:rPr>
      </w:pPr>
      <w:r w:rsidRPr="00B02513">
        <w:rPr>
          <w:color w:val="000000"/>
          <w:sz w:val="26"/>
          <w:szCs w:val="26"/>
        </w:rPr>
        <w:t>8) согласие на обработку персональных данных</w:t>
      </w:r>
    </w:p>
    <w:p w:rsidR="00B02513" w:rsidRPr="00B02513" w:rsidRDefault="00B02513" w:rsidP="00B02513">
      <w:pPr>
        <w:ind w:firstLine="709"/>
        <w:jc w:val="both"/>
        <w:rPr>
          <w:rFonts w:ascii="TimesNewRomanPSMT" w:hAnsi="TimesNewRomanPSMT"/>
          <w:color w:val="000000"/>
          <w:sz w:val="26"/>
          <w:szCs w:val="26"/>
        </w:rPr>
      </w:pPr>
      <w:r w:rsidRPr="00B02513">
        <w:rPr>
          <w:rFonts w:ascii="TimesNewRomanPSMT" w:hAnsi="TimesNewRomanPSMT"/>
          <w:color w:val="000000"/>
          <w:sz w:val="26"/>
          <w:szCs w:val="26"/>
        </w:rPr>
        <w:t>Иные документы (по желанию заявителя):</w:t>
      </w:r>
    </w:p>
    <w:p w:rsidR="00B02513" w:rsidRPr="00B02513" w:rsidRDefault="00B02513" w:rsidP="00B02513">
      <w:pPr>
        <w:rPr>
          <w:rFonts w:ascii="TimesNewRomanPSMT" w:hAnsi="TimesNewRomanPSMT"/>
          <w:color w:val="000000"/>
          <w:sz w:val="26"/>
          <w:szCs w:val="26"/>
        </w:rPr>
      </w:pPr>
      <w:r w:rsidRPr="00B02513">
        <w:rPr>
          <w:rFonts w:ascii="TimesNewRomanPSMT" w:hAnsi="TimesNewRomanPSMT"/>
          <w:color w:val="000000"/>
          <w:sz w:val="26"/>
          <w:szCs w:val="26"/>
        </w:rPr>
        <w:t>__________________________________________________________________</w:t>
      </w:r>
    </w:p>
    <w:p w:rsidR="00B02513" w:rsidRPr="00B02513" w:rsidRDefault="00B02513" w:rsidP="00B02513">
      <w:pPr>
        <w:tabs>
          <w:tab w:val="left" w:pos="6195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Выражаю согласие на информирование по номеру телефона, указанному в настоящем заявлении в соответствии с требованиями Федерального закона от 07.07.2003 №126-ФЗ «О связи».</w:t>
      </w:r>
    </w:p>
    <w:p w:rsidR="00B02513" w:rsidRPr="00B02513" w:rsidRDefault="00B02513" w:rsidP="00B02513">
      <w:pPr>
        <w:tabs>
          <w:tab w:val="left" w:pos="6195"/>
        </w:tabs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 За достоверность представленных документов и содержащихся в них свед</w:t>
      </w:r>
      <w:r w:rsidRPr="00B02513">
        <w:rPr>
          <w:rFonts w:eastAsia="Calibri"/>
          <w:color w:val="000000"/>
          <w:sz w:val="26"/>
          <w:szCs w:val="26"/>
          <w:lang w:eastAsia="en-US"/>
        </w:rPr>
        <w:t>е</w:t>
      </w:r>
      <w:r w:rsidRPr="00B02513">
        <w:rPr>
          <w:rFonts w:eastAsia="Calibri"/>
          <w:color w:val="000000"/>
          <w:sz w:val="26"/>
          <w:szCs w:val="26"/>
          <w:lang w:eastAsia="en-US"/>
        </w:rPr>
        <w:t>ний несу ответственность.</w:t>
      </w:r>
    </w:p>
    <w:p w:rsidR="00B02513" w:rsidRPr="00B02513" w:rsidRDefault="00B02513" w:rsidP="00B02513">
      <w:pPr>
        <w:tabs>
          <w:tab w:val="left" w:pos="6195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02513" w:rsidRPr="00B02513" w:rsidRDefault="00B02513" w:rsidP="00B02513">
      <w:pPr>
        <w:tabs>
          <w:tab w:val="left" w:pos="6195"/>
        </w:tabs>
        <w:jc w:val="both"/>
        <w:rPr>
          <w:rFonts w:eastAsia="Calibri"/>
          <w:color w:val="000000"/>
          <w:sz w:val="27"/>
          <w:szCs w:val="22"/>
          <w:lang w:eastAsia="en-US"/>
        </w:rPr>
      </w:pPr>
      <w:r w:rsidRPr="00B02513">
        <w:rPr>
          <w:rFonts w:eastAsia="Calibri"/>
          <w:color w:val="000000"/>
          <w:sz w:val="27"/>
          <w:szCs w:val="22"/>
          <w:lang w:eastAsia="en-US"/>
        </w:rPr>
        <w:t xml:space="preserve">«_____»_______________20____г.                       _________________________  </w:t>
      </w:r>
    </w:p>
    <w:p w:rsidR="00B02513" w:rsidRPr="00B02513" w:rsidRDefault="00B02513" w:rsidP="00B02513">
      <w:pPr>
        <w:tabs>
          <w:tab w:val="left" w:pos="5685"/>
        </w:tabs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02513">
        <w:rPr>
          <w:rFonts w:eastAsia="Calibri"/>
          <w:color w:val="000000"/>
          <w:sz w:val="27"/>
          <w:szCs w:val="22"/>
          <w:lang w:eastAsia="en-US"/>
        </w:rPr>
        <w:t xml:space="preserve">                  </w:t>
      </w:r>
      <w:r w:rsidRPr="00B02513">
        <w:rPr>
          <w:rFonts w:eastAsia="Calibri"/>
          <w:color w:val="000000"/>
          <w:sz w:val="27"/>
          <w:szCs w:val="22"/>
          <w:lang w:eastAsia="en-US"/>
        </w:rPr>
        <w:tab/>
      </w:r>
      <w:r w:rsidRPr="00B02513">
        <w:rPr>
          <w:rFonts w:eastAsia="Calibri"/>
          <w:color w:val="000000"/>
          <w:sz w:val="22"/>
          <w:szCs w:val="22"/>
          <w:lang w:eastAsia="en-US"/>
        </w:rPr>
        <w:t xml:space="preserve">       (подпись заявителя)</w:t>
      </w: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Заявление зарегистрировано № ______ дата_____________________</w:t>
      </w:r>
    </w:p>
    <w:p w:rsidR="00B02513" w:rsidRPr="00B02513" w:rsidRDefault="00B02513" w:rsidP="00B02513">
      <w:pPr>
        <w:ind w:left="3402" w:hanging="3402"/>
        <w:rPr>
          <w:rFonts w:eastAsia="Calibri"/>
          <w:color w:val="000000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Специалист</w:t>
      </w:r>
      <w:r w:rsidRPr="00B02513">
        <w:rPr>
          <w:rFonts w:eastAsia="Calibri"/>
          <w:color w:val="000000"/>
          <w:sz w:val="27"/>
          <w:szCs w:val="22"/>
          <w:lang w:eastAsia="en-US"/>
        </w:rPr>
        <w:t xml:space="preserve"> __________________________________________________________</w:t>
      </w:r>
      <w:r w:rsidRPr="00B02513">
        <w:rPr>
          <w:rFonts w:eastAsia="Calibri"/>
          <w:color w:val="000000"/>
          <w:vertAlign w:val="subscript"/>
          <w:lang w:eastAsia="en-US"/>
        </w:rPr>
        <w:t xml:space="preserve">  </w:t>
      </w:r>
      <w:r w:rsidRPr="00B02513">
        <w:rPr>
          <w:rFonts w:eastAsia="Calibri"/>
          <w:color w:val="000000"/>
          <w:lang w:eastAsia="en-US"/>
        </w:rPr>
        <w:t>(должность,  фамилия, имя, отчество)</w:t>
      </w:r>
      <w:r w:rsidRPr="00B02513">
        <w:rPr>
          <w:rFonts w:eastAsia="Calibri"/>
          <w:color w:val="000000"/>
          <w:vertAlign w:val="subscript"/>
          <w:lang w:eastAsia="en-US"/>
        </w:rPr>
        <w:t xml:space="preserve">                    </w:t>
      </w:r>
    </w:p>
    <w:p w:rsidR="00B02513" w:rsidRPr="00B02513" w:rsidRDefault="00B02513" w:rsidP="00B02513">
      <w:pPr>
        <w:jc w:val="center"/>
        <w:rPr>
          <w:rFonts w:ascii="TimesNewRomanPSMT" w:hAnsi="TimesNewRomanPSMT"/>
          <w:color w:val="000000"/>
          <w:sz w:val="28"/>
          <w:szCs w:val="28"/>
        </w:rPr>
      </w:pPr>
      <w:r w:rsidRPr="00B02513">
        <w:rPr>
          <w:rFonts w:ascii="TimesNewRomanPSMT" w:hAnsi="TimesNewRomanPSMT"/>
          <w:color w:val="000000"/>
          <w:sz w:val="28"/>
          <w:szCs w:val="28"/>
        </w:rPr>
        <w:t>_________________________________________________________________</w:t>
      </w:r>
      <w:r w:rsidRPr="00B02513">
        <w:rPr>
          <w:rFonts w:ascii="TimesNewRomanPSMT" w:hAnsi="TimesNewRomanPSMT"/>
          <w:color w:val="000000"/>
          <w:sz w:val="28"/>
          <w:szCs w:val="28"/>
        </w:rPr>
        <w:br/>
      </w:r>
      <w:r w:rsidRPr="00B02513">
        <w:rPr>
          <w:rFonts w:ascii="TimesNewRomanPSMT" w:hAnsi="TimesNewRomanPSMT"/>
          <w:color w:val="000000"/>
          <w:sz w:val="20"/>
          <w:szCs w:val="20"/>
        </w:rPr>
        <w:t>(линия отрыва)</w:t>
      </w:r>
    </w:p>
    <w:p w:rsidR="00B02513" w:rsidRPr="00B02513" w:rsidRDefault="00B02513" w:rsidP="00B02513">
      <w:pPr>
        <w:jc w:val="center"/>
        <w:rPr>
          <w:rFonts w:ascii="TimesNewRomanPSMT" w:hAnsi="TimesNewRomanPSMT"/>
          <w:color w:val="000000"/>
          <w:sz w:val="28"/>
          <w:szCs w:val="28"/>
        </w:rPr>
      </w:pPr>
    </w:p>
    <w:p w:rsidR="00B02513" w:rsidRPr="00B02513" w:rsidRDefault="00B02513" w:rsidP="00B02513">
      <w:pPr>
        <w:rPr>
          <w:rFonts w:eastAsia="Calibri"/>
          <w:b/>
          <w:color w:val="000000"/>
          <w:sz w:val="22"/>
          <w:szCs w:val="22"/>
          <w:lang w:eastAsia="en-US"/>
        </w:rPr>
      </w:pPr>
    </w:p>
    <w:p w:rsidR="00B02513" w:rsidRPr="00B02513" w:rsidRDefault="00B02513" w:rsidP="00B02513">
      <w:pPr>
        <w:jc w:val="center"/>
        <w:rPr>
          <w:rFonts w:eastAsia="Calibri"/>
          <w:b/>
          <w:color w:val="000000"/>
          <w:sz w:val="26"/>
          <w:szCs w:val="26"/>
          <w:lang w:eastAsia="en-US"/>
        </w:rPr>
      </w:pPr>
      <w:r w:rsidRPr="00B02513">
        <w:rPr>
          <w:rFonts w:eastAsia="Calibri"/>
          <w:b/>
          <w:color w:val="000000"/>
          <w:sz w:val="26"/>
          <w:szCs w:val="26"/>
          <w:lang w:eastAsia="en-US"/>
        </w:rPr>
        <w:t>Расписка - уведомление</w:t>
      </w:r>
    </w:p>
    <w:p w:rsidR="00B02513" w:rsidRPr="00B02513" w:rsidRDefault="00B02513" w:rsidP="00B02513">
      <w:pPr>
        <w:ind w:firstLine="708"/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 Заявление и документы для установления пенсии за выслугу лет, доплаты к пенсии (нужное подчеркнуть)</w:t>
      </w: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гр. _______________________________________________________________</w:t>
      </w: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__________________________________________________________________</w:t>
      </w: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  <w:proofErr w:type="gramStart"/>
      <w:r w:rsidRPr="00B02513">
        <w:rPr>
          <w:rFonts w:eastAsia="Calibri"/>
          <w:color w:val="000000"/>
          <w:sz w:val="26"/>
          <w:szCs w:val="26"/>
          <w:lang w:eastAsia="en-US"/>
        </w:rPr>
        <w:t>Приняты</w:t>
      </w:r>
      <w:proofErr w:type="gramEnd"/>
      <w:r w:rsidRPr="00B02513">
        <w:rPr>
          <w:rFonts w:eastAsia="Calibri"/>
          <w:color w:val="000000"/>
          <w:sz w:val="26"/>
          <w:szCs w:val="26"/>
          <w:lang w:eastAsia="en-US"/>
        </w:rPr>
        <w:t xml:space="preserve"> «____»____________20____ г.  регистрационный № _____________</w:t>
      </w: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</w:p>
    <w:p w:rsidR="00B02513" w:rsidRPr="00B02513" w:rsidRDefault="00B02513" w:rsidP="00B02513">
      <w:pPr>
        <w:rPr>
          <w:rFonts w:eastAsia="Calibri"/>
          <w:color w:val="000000"/>
          <w:sz w:val="26"/>
          <w:szCs w:val="26"/>
          <w:lang w:eastAsia="en-US"/>
        </w:rPr>
      </w:pPr>
      <w:r w:rsidRPr="00B02513">
        <w:rPr>
          <w:rFonts w:eastAsia="Calibri"/>
          <w:color w:val="000000"/>
          <w:sz w:val="26"/>
          <w:szCs w:val="26"/>
          <w:lang w:eastAsia="en-US"/>
        </w:rPr>
        <w:t>___________________________</w:t>
      </w:r>
    </w:p>
    <w:p w:rsidR="00B02513" w:rsidRPr="00B02513" w:rsidRDefault="00B02513" w:rsidP="00B02513">
      <w:pPr>
        <w:rPr>
          <w:rFonts w:eastAsia="Calibri"/>
          <w:color w:val="000000"/>
          <w:sz w:val="28"/>
          <w:szCs w:val="28"/>
          <w:lang w:eastAsia="en-US"/>
        </w:rPr>
      </w:pPr>
      <w:r w:rsidRPr="00B02513">
        <w:rPr>
          <w:rFonts w:eastAsia="Calibri"/>
          <w:color w:val="000000"/>
          <w:sz w:val="28"/>
          <w:szCs w:val="28"/>
          <w:vertAlign w:val="subscript"/>
          <w:lang w:eastAsia="en-US"/>
        </w:rPr>
        <w:t xml:space="preserve">                (подпись специалиста)</w:t>
      </w:r>
    </w:p>
    <w:p w:rsidR="00B02513" w:rsidRDefault="00B02513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02513" w:rsidRPr="00B02513" w:rsidRDefault="00B02513" w:rsidP="00B02513">
      <w:pPr>
        <w:jc w:val="center"/>
        <w:rPr>
          <w:sz w:val="28"/>
          <w:szCs w:val="20"/>
          <w:lang w:eastAsia="ar-SA"/>
        </w:rPr>
      </w:pPr>
      <w:r w:rsidRPr="00B02513">
        <w:rPr>
          <w:sz w:val="28"/>
          <w:szCs w:val="20"/>
          <w:lang w:eastAsia="ar-SA"/>
        </w:rPr>
        <w:lastRenderedPageBreak/>
        <w:t xml:space="preserve">ПОСПЕЛИХИНСКИЙ РАЙОННЫЙ СОВЕТ </w:t>
      </w:r>
    </w:p>
    <w:p w:rsidR="00B02513" w:rsidRPr="00B02513" w:rsidRDefault="00B02513" w:rsidP="00B02513">
      <w:pPr>
        <w:jc w:val="center"/>
        <w:rPr>
          <w:sz w:val="28"/>
          <w:szCs w:val="20"/>
          <w:lang w:eastAsia="ar-SA"/>
        </w:rPr>
      </w:pPr>
      <w:r w:rsidRPr="00B02513">
        <w:rPr>
          <w:sz w:val="28"/>
          <w:szCs w:val="20"/>
          <w:lang w:eastAsia="ar-SA"/>
        </w:rPr>
        <w:t xml:space="preserve">НАРОДНЫХ ДЕПУТАТОВ </w:t>
      </w:r>
    </w:p>
    <w:p w:rsidR="00B02513" w:rsidRPr="00B02513" w:rsidRDefault="00B02513" w:rsidP="00B02513">
      <w:pPr>
        <w:jc w:val="center"/>
        <w:rPr>
          <w:sz w:val="28"/>
          <w:szCs w:val="28"/>
          <w:lang w:eastAsia="ar-SA"/>
        </w:rPr>
      </w:pPr>
      <w:r w:rsidRPr="00B02513">
        <w:rPr>
          <w:sz w:val="28"/>
          <w:szCs w:val="20"/>
          <w:lang w:eastAsia="ar-SA"/>
        </w:rPr>
        <w:t xml:space="preserve">АЛТАЙСКОГО КРАЯ </w:t>
      </w:r>
    </w:p>
    <w:p w:rsidR="00B02513" w:rsidRPr="00B02513" w:rsidRDefault="00B02513" w:rsidP="00B02513">
      <w:pPr>
        <w:jc w:val="center"/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jc w:val="center"/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jc w:val="center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РЕШЕНИЕ</w:t>
      </w:r>
    </w:p>
    <w:p w:rsidR="00B02513" w:rsidRPr="00B02513" w:rsidRDefault="00B02513" w:rsidP="00B02513">
      <w:pPr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24.10.2023                     </w:t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Pr="00B02513">
        <w:rPr>
          <w:sz w:val="28"/>
          <w:szCs w:val="28"/>
          <w:lang w:eastAsia="ar-SA"/>
        </w:rPr>
        <w:tab/>
      </w:r>
      <w:r w:rsidR="0065530D">
        <w:rPr>
          <w:sz w:val="28"/>
          <w:szCs w:val="28"/>
          <w:lang w:eastAsia="ar-SA"/>
        </w:rPr>
        <w:t xml:space="preserve">        </w:t>
      </w:r>
      <w:r w:rsidRPr="00B02513">
        <w:rPr>
          <w:sz w:val="28"/>
          <w:szCs w:val="28"/>
          <w:lang w:eastAsia="ar-SA"/>
        </w:rPr>
        <w:t>№  38</w:t>
      </w:r>
    </w:p>
    <w:p w:rsidR="00B02513" w:rsidRPr="00B02513" w:rsidRDefault="00B02513" w:rsidP="00B02513">
      <w:pPr>
        <w:jc w:val="center"/>
        <w:rPr>
          <w:i/>
          <w:sz w:val="28"/>
          <w:szCs w:val="28"/>
          <w:lang w:eastAsia="ar-SA"/>
        </w:rPr>
      </w:pPr>
      <w:proofErr w:type="gramStart"/>
      <w:r w:rsidRPr="00B02513">
        <w:rPr>
          <w:sz w:val="28"/>
          <w:szCs w:val="28"/>
          <w:lang w:eastAsia="ar-SA"/>
        </w:rPr>
        <w:t>с</w:t>
      </w:r>
      <w:proofErr w:type="gramEnd"/>
      <w:r w:rsidRPr="00B02513">
        <w:rPr>
          <w:sz w:val="28"/>
          <w:szCs w:val="28"/>
          <w:lang w:eastAsia="ar-SA"/>
        </w:rPr>
        <w:t>. Поспелиха</w:t>
      </w:r>
    </w:p>
    <w:p w:rsidR="00B02513" w:rsidRPr="00B02513" w:rsidRDefault="00B02513" w:rsidP="00B02513">
      <w:pPr>
        <w:jc w:val="both"/>
        <w:rPr>
          <w:i/>
          <w:sz w:val="28"/>
          <w:szCs w:val="28"/>
          <w:lang w:eastAsia="ar-SA"/>
        </w:rPr>
      </w:pPr>
    </w:p>
    <w:p w:rsidR="00B02513" w:rsidRPr="00B02513" w:rsidRDefault="00B02513" w:rsidP="00B02513">
      <w:pPr>
        <w:jc w:val="both"/>
        <w:rPr>
          <w:i/>
          <w:sz w:val="28"/>
          <w:szCs w:val="28"/>
          <w:lang w:eastAsia="ar-SA"/>
        </w:rPr>
      </w:pPr>
    </w:p>
    <w:p w:rsidR="00B02513" w:rsidRPr="00B02513" w:rsidRDefault="00B02513" w:rsidP="00B02513">
      <w:pPr>
        <w:ind w:right="4819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О внесении изменений в решение районного Совета народных депут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>тов от 24.07.2017 № 34</w:t>
      </w:r>
    </w:p>
    <w:p w:rsidR="00B02513" w:rsidRPr="00B02513" w:rsidRDefault="00B02513" w:rsidP="00B02513">
      <w:pPr>
        <w:ind w:right="5645"/>
        <w:jc w:val="both"/>
        <w:rPr>
          <w:sz w:val="28"/>
          <w:szCs w:val="20"/>
          <w:lang w:eastAsia="ar-SA"/>
        </w:rPr>
      </w:pPr>
    </w:p>
    <w:p w:rsidR="00B02513" w:rsidRPr="00B02513" w:rsidRDefault="00B02513" w:rsidP="00B02513">
      <w:pPr>
        <w:ind w:right="5645"/>
        <w:jc w:val="both"/>
        <w:rPr>
          <w:sz w:val="28"/>
          <w:szCs w:val="20"/>
          <w:lang w:eastAsia="ar-SA"/>
        </w:rPr>
      </w:pP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В соответствии с Федеральным законом  от 06.10.2003 № 131-ФЗ "Об общих принципах организации местного самоуправления в РФ", со  статьей 7 Федерального закона от 10.01.1996 № 4 –ФЗ «О мелиорации земель»</w:t>
      </w:r>
      <w:r w:rsidRPr="00B02513">
        <w:rPr>
          <w:sz w:val="28"/>
          <w:szCs w:val="20"/>
          <w:lang w:eastAsia="ar-SA"/>
        </w:rPr>
        <w:t>,</w:t>
      </w:r>
      <w:r w:rsidRPr="00B02513">
        <w:rPr>
          <w:sz w:val="28"/>
          <w:szCs w:val="28"/>
          <w:lang w:eastAsia="ar-SA"/>
        </w:rPr>
        <w:t xml:space="preserve"> учит</w:t>
      </w:r>
      <w:r w:rsidRPr="00B02513">
        <w:rPr>
          <w:sz w:val="28"/>
          <w:szCs w:val="28"/>
          <w:lang w:eastAsia="ar-SA"/>
        </w:rPr>
        <w:t>ы</w:t>
      </w:r>
      <w:r w:rsidRPr="00B02513">
        <w:rPr>
          <w:sz w:val="28"/>
          <w:szCs w:val="28"/>
          <w:lang w:eastAsia="ar-SA"/>
        </w:rPr>
        <w:t xml:space="preserve">вая протест прокуратуры </w:t>
      </w:r>
      <w:proofErr w:type="spellStart"/>
      <w:r w:rsidRPr="00B02513">
        <w:rPr>
          <w:sz w:val="28"/>
          <w:szCs w:val="28"/>
          <w:lang w:eastAsia="ar-SA"/>
        </w:rPr>
        <w:t>Поспелихинского</w:t>
      </w:r>
      <w:proofErr w:type="spellEnd"/>
      <w:r w:rsidRPr="00B02513">
        <w:rPr>
          <w:sz w:val="28"/>
          <w:szCs w:val="28"/>
          <w:lang w:eastAsia="ar-SA"/>
        </w:rPr>
        <w:t xml:space="preserve"> района от 03.10.2023 № Исорг-20010037-582-23,  на основании статьи 15</w:t>
      </w:r>
      <w:r w:rsidRPr="00B02513">
        <w:rPr>
          <w:color w:val="FF0000"/>
          <w:sz w:val="28"/>
          <w:szCs w:val="28"/>
          <w:lang w:eastAsia="ar-SA"/>
        </w:rPr>
        <w:t xml:space="preserve"> </w:t>
      </w:r>
      <w:r w:rsidRPr="00B02513">
        <w:rPr>
          <w:sz w:val="28"/>
          <w:szCs w:val="28"/>
          <w:lang w:eastAsia="ar-SA"/>
        </w:rPr>
        <w:t>Устава муниципального образов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 xml:space="preserve">ния </w:t>
      </w:r>
      <w:proofErr w:type="spellStart"/>
      <w:r w:rsidRPr="00B02513">
        <w:rPr>
          <w:sz w:val="28"/>
          <w:szCs w:val="28"/>
          <w:lang w:eastAsia="ar-SA"/>
        </w:rPr>
        <w:t>Поспелихинский</w:t>
      </w:r>
      <w:proofErr w:type="spellEnd"/>
      <w:r w:rsidRPr="00B02513">
        <w:rPr>
          <w:sz w:val="28"/>
          <w:szCs w:val="28"/>
          <w:lang w:eastAsia="ar-SA"/>
        </w:rPr>
        <w:t xml:space="preserve"> район  районный Совет народных депутатов РЕШИЛ: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1. Представление прокуратуры </w:t>
      </w:r>
      <w:proofErr w:type="spellStart"/>
      <w:r w:rsidRPr="00B02513">
        <w:rPr>
          <w:sz w:val="28"/>
          <w:szCs w:val="28"/>
          <w:lang w:eastAsia="ar-SA"/>
        </w:rPr>
        <w:t>Поспелихинского</w:t>
      </w:r>
      <w:proofErr w:type="spellEnd"/>
      <w:r w:rsidRPr="00B02513">
        <w:rPr>
          <w:sz w:val="28"/>
          <w:szCs w:val="28"/>
          <w:lang w:eastAsia="ar-SA"/>
        </w:rPr>
        <w:t xml:space="preserve"> района 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1. Внести изменения в решение районного Совета народных депутатов от 24.07.2017  года № 34 «Об утверждении Правил  пользования лесозащи</w:t>
      </w:r>
      <w:r w:rsidRPr="00B02513">
        <w:rPr>
          <w:sz w:val="28"/>
          <w:szCs w:val="28"/>
          <w:lang w:eastAsia="ar-SA"/>
        </w:rPr>
        <w:t>т</w:t>
      </w:r>
      <w:r w:rsidRPr="00B02513">
        <w:rPr>
          <w:sz w:val="28"/>
          <w:szCs w:val="28"/>
          <w:lang w:eastAsia="ar-SA"/>
        </w:rPr>
        <w:t xml:space="preserve">ными лесами, расположенными на землях сельскохозяйственного назначения на территории </w:t>
      </w:r>
      <w:proofErr w:type="spellStart"/>
      <w:r w:rsidRPr="00B02513">
        <w:rPr>
          <w:sz w:val="28"/>
          <w:szCs w:val="28"/>
          <w:lang w:eastAsia="ar-SA"/>
        </w:rPr>
        <w:t>Поспелихинского</w:t>
      </w:r>
      <w:proofErr w:type="spellEnd"/>
      <w:r w:rsidRPr="00B02513">
        <w:rPr>
          <w:sz w:val="28"/>
          <w:szCs w:val="28"/>
          <w:lang w:eastAsia="ar-SA"/>
        </w:rPr>
        <w:t xml:space="preserve"> района»: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1.1. Изложить наименование решения в новой редакции «Об утвержд</w:t>
      </w:r>
      <w:r w:rsidRPr="00B02513">
        <w:rPr>
          <w:sz w:val="28"/>
          <w:szCs w:val="28"/>
          <w:lang w:eastAsia="ar-SA"/>
        </w:rPr>
        <w:t>е</w:t>
      </w:r>
      <w:r w:rsidRPr="00B02513">
        <w:rPr>
          <w:sz w:val="28"/>
          <w:szCs w:val="28"/>
          <w:lang w:eastAsia="ar-SA"/>
        </w:rPr>
        <w:t>нии Правил  пользования лесозащитными  лесами, мелиоративными полез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 xml:space="preserve">щитными полосами, расположенными на землях сельскохозяйственного назначения на территории </w:t>
      </w:r>
      <w:proofErr w:type="spellStart"/>
      <w:r w:rsidRPr="00B02513">
        <w:rPr>
          <w:sz w:val="28"/>
          <w:szCs w:val="28"/>
          <w:lang w:eastAsia="ar-SA"/>
        </w:rPr>
        <w:t>Поспелихинского</w:t>
      </w:r>
      <w:proofErr w:type="spellEnd"/>
      <w:r w:rsidRPr="00B02513">
        <w:rPr>
          <w:sz w:val="28"/>
          <w:szCs w:val="28"/>
          <w:lang w:eastAsia="ar-SA"/>
        </w:rPr>
        <w:t xml:space="preserve"> района»;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bookmarkStart w:id="10" w:name="sub_1012"/>
      <w:r w:rsidRPr="00B02513">
        <w:rPr>
          <w:sz w:val="28"/>
          <w:szCs w:val="28"/>
          <w:lang w:eastAsia="ar-SA"/>
        </w:rPr>
        <w:t>1.2. Пункт 1.2 Положения изложить в новой редакции: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«1.2. Основные понятия, используемые в Правилах, применяются в значениях, определенных в Земельном </w:t>
      </w:r>
      <w:hyperlink r:id="rId24" w:history="1">
        <w:r w:rsidRPr="00B02513">
          <w:rPr>
            <w:sz w:val="28"/>
            <w:szCs w:val="28"/>
            <w:lang w:eastAsia="ar-SA"/>
          </w:rPr>
          <w:t>кодексе</w:t>
        </w:r>
      </w:hyperlink>
      <w:r w:rsidRPr="00B02513">
        <w:rPr>
          <w:sz w:val="28"/>
          <w:szCs w:val="28"/>
          <w:lang w:eastAsia="ar-SA"/>
        </w:rPr>
        <w:t xml:space="preserve"> Российской Федерации: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-защитные лесные насаждения на землях сельскохозяйственного назн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>чения (далее также - защитные лесные насаждения) - искусственно созда</w:t>
      </w:r>
      <w:r w:rsidRPr="00B02513">
        <w:rPr>
          <w:sz w:val="28"/>
          <w:szCs w:val="28"/>
          <w:lang w:eastAsia="ar-SA"/>
        </w:rPr>
        <w:t>н</w:t>
      </w:r>
      <w:r w:rsidRPr="00B02513">
        <w:rPr>
          <w:sz w:val="28"/>
          <w:szCs w:val="28"/>
          <w:lang w:eastAsia="ar-SA"/>
        </w:rPr>
        <w:t>ные посадкой насаждения (деревья, кустарники), не входящие в лесной фонд, функционально предназначенные для защиты земель сельскохозяйственного назначения от воздействия неблагоприятных явлений природного, антроп</w:t>
      </w:r>
      <w:r w:rsidRPr="00B02513">
        <w:rPr>
          <w:sz w:val="28"/>
          <w:szCs w:val="28"/>
          <w:lang w:eastAsia="ar-SA"/>
        </w:rPr>
        <w:t>о</w:t>
      </w:r>
      <w:r w:rsidRPr="00B02513">
        <w:rPr>
          <w:sz w:val="28"/>
          <w:szCs w:val="28"/>
          <w:lang w:eastAsia="ar-SA"/>
        </w:rPr>
        <w:t>генного и техногенного происхождения посредством использования их по</w:t>
      </w:r>
      <w:r w:rsidRPr="00B02513">
        <w:rPr>
          <w:sz w:val="28"/>
          <w:szCs w:val="28"/>
          <w:lang w:eastAsia="ar-SA"/>
        </w:rPr>
        <w:t>ч</w:t>
      </w:r>
      <w:r w:rsidRPr="00B02513">
        <w:rPr>
          <w:sz w:val="28"/>
          <w:szCs w:val="28"/>
          <w:lang w:eastAsia="ar-SA"/>
        </w:rPr>
        <w:t>возащитных, водорегулирующих и иных защитных свойств;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proofErr w:type="gramStart"/>
      <w:r w:rsidRPr="00B02513">
        <w:rPr>
          <w:sz w:val="28"/>
          <w:szCs w:val="28"/>
          <w:lang w:eastAsia="ar-SA"/>
        </w:rPr>
        <w:t>-мелиоративные защитные лесные насаждения - лесные насаждения естественного происхождения или искусственно созданные на землях сел</w:t>
      </w:r>
      <w:r w:rsidRPr="00B02513">
        <w:rPr>
          <w:sz w:val="28"/>
          <w:szCs w:val="28"/>
          <w:lang w:eastAsia="ar-SA"/>
        </w:rPr>
        <w:t>ь</w:t>
      </w:r>
      <w:r w:rsidRPr="00B02513">
        <w:rPr>
          <w:sz w:val="28"/>
          <w:szCs w:val="28"/>
          <w:lang w:eastAsia="ar-SA"/>
        </w:rPr>
        <w:lastRenderedPageBreak/>
        <w:t>скохозяйственного назначения или на землях, предназначенных для ос</w:t>
      </w:r>
      <w:r w:rsidRPr="00B02513">
        <w:rPr>
          <w:sz w:val="28"/>
          <w:szCs w:val="28"/>
          <w:lang w:eastAsia="ar-SA"/>
        </w:rPr>
        <w:t>у</w:t>
      </w:r>
      <w:r w:rsidRPr="00B02513">
        <w:rPr>
          <w:sz w:val="28"/>
          <w:szCs w:val="28"/>
          <w:lang w:eastAsia="ar-SA"/>
        </w:rPr>
        <w:t>ществления производства сельскохозяйственной продукции, в целях предо</w:t>
      </w:r>
      <w:r w:rsidRPr="00B02513">
        <w:rPr>
          <w:sz w:val="28"/>
          <w:szCs w:val="28"/>
          <w:lang w:eastAsia="ar-SA"/>
        </w:rPr>
        <w:t>т</w:t>
      </w:r>
      <w:r w:rsidRPr="00B02513">
        <w:rPr>
          <w:sz w:val="28"/>
          <w:szCs w:val="28"/>
          <w:lang w:eastAsia="ar-SA"/>
        </w:rPr>
        <w:t>вращения деградации почв на пастбищах, эрозии почв и защиты от возде</w:t>
      </w:r>
      <w:r w:rsidRPr="00B02513">
        <w:rPr>
          <w:sz w:val="28"/>
          <w:szCs w:val="28"/>
          <w:lang w:eastAsia="ar-SA"/>
        </w:rPr>
        <w:t>й</w:t>
      </w:r>
      <w:r w:rsidRPr="00B02513">
        <w:rPr>
          <w:sz w:val="28"/>
          <w:szCs w:val="28"/>
          <w:lang w:eastAsia="ar-SA"/>
        </w:rPr>
        <w:t>ствия неблагоприятных явлений природного, антропогенного и техногенного происхождения посредством использования климаторегулирующих, почв</w:t>
      </w:r>
      <w:r w:rsidRPr="00B02513">
        <w:rPr>
          <w:sz w:val="28"/>
          <w:szCs w:val="28"/>
          <w:lang w:eastAsia="ar-SA"/>
        </w:rPr>
        <w:t>о</w:t>
      </w:r>
      <w:r w:rsidRPr="00B02513">
        <w:rPr>
          <w:sz w:val="28"/>
          <w:szCs w:val="28"/>
          <w:lang w:eastAsia="ar-SA"/>
        </w:rPr>
        <w:t>защитных, противоэрозионных, водорегулирующих и иных полезных фун</w:t>
      </w:r>
      <w:r w:rsidRPr="00B02513">
        <w:rPr>
          <w:sz w:val="28"/>
          <w:szCs w:val="28"/>
          <w:lang w:eastAsia="ar-SA"/>
        </w:rPr>
        <w:t>к</w:t>
      </w:r>
      <w:r w:rsidRPr="00B02513">
        <w:rPr>
          <w:sz w:val="28"/>
          <w:szCs w:val="28"/>
          <w:lang w:eastAsia="ar-SA"/>
        </w:rPr>
        <w:t>ций лесных насаждений в целях сохранения и</w:t>
      </w:r>
      <w:proofErr w:type="gramEnd"/>
      <w:r w:rsidRPr="00B02513">
        <w:rPr>
          <w:sz w:val="28"/>
          <w:szCs w:val="28"/>
          <w:lang w:eastAsia="ar-SA"/>
        </w:rPr>
        <w:t xml:space="preserve"> повышения плодородия з</w:t>
      </w:r>
      <w:r w:rsidRPr="00B02513">
        <w:rPr>
          <w:sz w:val="28"/>
          <w:szCs w:val="28"/>
          <w:lang w:eastAsia="ar-SA"/>
        </w:rPr>
        <w:t>е</w:t>
      </w:r>
      <w:r w:rsidRPr="00B02513">
        <w:rPr>
          <w:sz w:val="28"/>
          <w:szCs w:val="28"/>
          <w:lang w:eastAsia="ar-SA"/>
        </w:rPr>
        <w:t>мель;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- рубка ухода – сплошная рубка </w:t>
      </w:r>
      <w:proofErr w:type="gramStart"/>
      <w:r w:rsidRPr="00B02513">
        <w:rPr>
          <w:sz w:val="28"/>
          <w:szCs w:val="28"/>
          <w:lang w:eastAsia="ar-SA"/>
        </w:rPr>
        <w:t xml:space="preserve">( </w:t>
      </w:r>
      <w:proofErr w:type="gramEnd"/>
      <w:r w:rsidRPr="00B02513">
        <w:rPr>
          <w:sz w:val="28"/>
          <w:szCs w:val="28"/>
          <w:lang w:eastAsia="ar-SA"/>
        </w:rPr>
        <w:t>за исключением мелиоративных з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 xml:space="preserve">щитных лесных насаждений), выборочное удаление деревьев и кустарников или их частей (обрезка нижних ветвей деревьев, омоложение или понижение высоты кустарников, удаление </w:t>
      </w:r>
      <w:proofErr w:type="spellStart"/>
      <w:r w:rsidRPr="00B02513">
        <w:rPr>
          <w:sz w:val="28"/>
          <w:szCs w:val="28"/>
          <w:lang w:eastAsia="ar-SA"/>
        </w:rPr>
        <w:t>пневой</w:t>
      </w:r>
      <w:proofErr w:type="spellEnd"/>
      <w:r w:rsidRPr="00B02513">
        <w:rPr>
          <w:sz w:val="28"/>
          <w:szCs w:val="28"/>
          <w:lang w:eastAsia="ar-SA"/>
        </w:rPr>
        <w:t xml:space="preserve"> поросли и корневых отпрысков, фо</w:t>
      </w:r>
      <w:r w:rsidRPr="00B02513">
        <w:rPr>
          <w:sz w:val="28"/>
          <w:szCs w:val="28"/>
          <w:lang w:eastAsia="ar-SA"/>
        </w:rPr>
        <w:t>р</w:t>
      </w:r>
      <w:r w:rsidRPr="00B02513">
        <w:rPr>
          <w:sz w:val="28"/>
          <w:szCs w:val="28"/>
          <w:lang w:eastAsia="ar-SA"/>
        </w:rPr>
        <w:t>мирование густоты стояния деревьев и прочее), направленное на формиров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>ние состава, густоты, конструкции лесных полос, увеличение продолжител</w:t>
      </w:r>
      <w:r w:rsidRPr="00B02513">
        <w:rPr>
          <w:sz w:val="28"/>
          <w:szCs w:val="28"/>
          <w:lang w:eastAsia="ar-SA"/>
        </w:rPr>
        <w:t>ь</w:t>
      </w:r>
      <w:r w:rsidRPr="00B02513">
        <w:rPr>
          <w:sz w:val="28"/>
          <w:szCs w:val="28"/>
          <w:lang w:eastAsia="ar-SA"/>
        </w:rPr>
        <w:t>ности интенсивного прироста деревьев по высоте и диаметру стволов, улу</w:t>
      </w:r>
      <w:r w:rsidRPr="00B02513">
        <w:rPr>
          <w:sz w:val="28"/>
          <w:szCs w:val="28"/>
          <w:lang w:eastAsia="ar-SA"/>
        </w:rPr>
        <w:t>ч</w:t>
      </w:r>
      <w:r w:rsidRPr="00B02513">
        <w:rPr>
          <w:sz w:val="28"/>
          <w:szCs w:val="28"/>
          <w:lang w:eastAsia="ar-SA"/>
        </w:rPr>
        <w:t>шение на протяжении всего жизненного цикла (срока эксплуатации) сан</w:t>
      </w:r>
      <w:r w:rsidRPr="00B02513">
        <w:rPr>
          <w:sz w:val="28"/>
          <w:szCs w:val="28"/>
          <w:lang w:eastAsia="ar-SA"/>
        </w:rPr>
        <w:t>и</w:t>
      </w:r>
      <w:r w:rsidRPr="00B02513">
        <w:rPr>
          <w:sz w:val="28"/>
          <w:szCs w:val="28"/>
          <w:lang w:eastAsia="ar-SA"/>
        </w:rPr>
        <w:t>тарного состояния конструкции защитных лесных насаждений;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- реестр защитных лесных насаждений - систематизированные свед</w:t>
      </w:r>
      <w:r w:rsidRPr="00B02513">
        <w:rPr>
          <w:sz w:val="28"/>
          <w:szCs w:val="28"/>
          <w:lang w:eastAsia="ar-SA"/>
        </w:rPr>
        <w:t>е</w:t>
      </w:r>
      <w:r w:rsidRPr="00B02513">
        <w:rPr>
          <w:sz w:val="28"/>
          <w:szCs w:val="28"/>
          <w:lang w:eastAsia="ar-SA"/>
        </w:rPr>
        <w:t>ния о защитных лесных насаждениях, расположенных на землях сельскох</w:t>
      </w:r>
      <w:r w:rsidRPr="00B02513">
        <w:rPr>
          <w:sz w:val="28"/>
          <w:szCs w:val="28"/>
          <w:lang w:eastAsia="ar-SA"/>
        </w:rPr>
        <w:t>о</w:t>
      </w:r>
      <w:r w:rsidRPr="00B02513">
        <w:rPr>
          <w:sz w:val="28"/>
          <w:szCs w:val="28"/>
          <w:lang w:eastAsia="ar-SA"/>
        </w:rPr>
        <w:t>зяйственного назначения, находящихся в государственной собственности Алтайского  края, включающие информацию о площадях, месторасполож</w:t>
      </w:r>
      <w:r w:rsidRPr="00B02513">
        <w:rPr>
          <w:sz w:val="28"/>
          <w:szCs w:val="28"/>
          <w:lang w:eastAsia="ar-SA"/>
        </w:rPr>
        <w:t>е</w:t>
      </w:r>
      <w:r w:rsidRPr="00B02513">
        <w:rPr>
          <w:sz w:val="28"/>
          <w:szCs w:val="28"/>
          <w:lang w:eastAsia="ar-SA"/>
        </w:rPr>
        <w:t>нии участков, породном составе, возрасте и состоянии защитных лесных насаждений;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-  воспроизводство защитных лесных насаждений - </w:t>
      </w:r>
      <w:proofErr w:type="spellStart"/>
      <w:r w:rsidRPr="00B02513">
        <w:rPr>
          <w:sz w:val="28"/>
          <w:szCs w:val="28"/>
          <w:lang w:eastAsia="ar-SA"/>
        </w:rPr>
        <w:t>агролесомелиор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>тивные</w:t>
      </w:r>
      <w:proofErr w:type="spellEnd"/>
      <w:r w:rsidRPr="00B02513">
        <w:rPr>
          <w:sz w:val="28"/>
          <w:szCs w:val="28"/>
          <w:lang w:eastAsia="ar-SA"/>
        </w:rPr>
        <w:t xml:space="preserve"> мероприятия, направленные на улучшение состояния существующих защитных лесных насаждений;</w:t>
      </w:r>
    </w:p>
    <w:p w:rsidR="00B02513" w:rsidRPr="00B02513" w:rsidRDefault="00B02513" w:rsidP="00B02513">
      <w:pPr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-  сельскохозяйственные товаропроизводители - юридические лица, крестьянские (фермерские) хозяйства, индивидуальные предприниматели, производящие сельскохозяйственную продукцию на землях сельскохозя</w:t>
      </w:r>
      <w:r w:rsidRPr="00B02513">
        <w:rPr>
          <w:sz w:val="28"/>
          <w:szCs w:val="28"/>
          <w:lang w:eastAsia="ar-SA"/>
        </w:rPr>
        <w:t>й</w:t>
      </w:r>
      <w:r w:rsidRPr="00B02513">
        <w:rPr>
          <w:sz w:val="28"/>
          <w:szCs w:val="28"/>
          <w:lang w:eastAsia="ar-SA"/>
        </w:rPr>
        <w:t>ственного назначения</w:t>
      </w:r>
      <w:proofErr w:type="gramStart"/>
      <w:r w:rsidRPr="00B02513">
        <w:rPr>
          <w:sz w:val="28"/>
          <w:szCs w:val="28"/>
          <w:lang w:eastAsia="ar-SA"/>
        </w:rPr>
        <w:t>;»</w:t>
      </w:r>
      <w:proofErr w:type="gramEnd"/>
      <w:r w:rsidRPr="00B02513">
        <w:rPr>
          <w:sz w:val="28"/>
          <w:szCs w:val="28"/>
          <w:lang w:eastAsia="ar-SA"/>
        </w:rPr>
        <w:t>.</w:t>
      </w:r>
    </w:p>
    <w:p w:rsidR="00B02513" w:rsidRPr="00B02513" w:rsidRDefault="00B02513" w:rsidP="00B02513">
      <w:pPr>
        <w:autoSpaceDE w:val="0"/>
        <w:ind w:firstLine="708"/>
        <w:jc w:val="both"/>
        <w:rPr>
          <w:sz w:val="28"/>
          <w:szCs w:val="28"/>
          <w:lang w:eastAsia="ar-SA"/>
        </w:rPr>
      </w:pPr>
      <w:bookmarkStart w:id="11" w:name="sub_95"/>
      <w:bookmarkEnd w:id="10"/>
      <w:r w:rsidRPr="00B02513">
        <w:rPr>
          <w:sz w:val="28"/>
          <w:szCs w:val="28"/>
          <w:lang w:eastAsia="ar-SA"/>
        </w:rPr>
        <w:t>3. Настоящее решение опубликовать в Сборнике муниципальных пр</w:t>
      </w:r>
      <w:r w:rsidRPr="00B02513">
        <w:rPr>
          <w:sz w:val="28"/>
          <w:szCs w:val="28"/>
          <w:lang w:eastAsia="ar-SA"/>
        </w:rPr>
        <w:t>а</w:t>
      </w:r>
      <w:r w:rsidRPr="00B02513">
        <w:rPr>
          <w:sz w:val="28"/>
          <w:szCs w:val="28"/>
          <w:lang w:eastAsia="ar-SA"/>
        </w:rPr>
        <w:t xml:space="preserve">вовых актов </w:t>
      </w:r>
      <w:proofErr w:type="spellStart"/>
      <w:r w:rsidRPr="00B02513">
        <w:rPr>
          <w:sz w:val="28"/>
          <w:szCs w:val="28"/>
          <w:lang w:eastAsia="ar-SA"/>
        </w:rPr>
        <w:t>Поспелихинского</w:t>
      </w:r>
      <w:proofErr w:type="spellEnd"/>
      <w:r w:rsidRPr="00B02513">
        <w:rPr>
          <w:sz w:val="28"/>
          <w:szCs w:val="28"/>
          <w:lang w:eastAsia="ar-SA"/>
        </w:rPr>
        <w:t xml:space="preserve"> района Алтайского края. </w:t>
      </w:r>
    </w:p>
    <w:p w:rsidR="00B02513" w:rsidRPr="00B02513" w:rsidRDefault="00B02513" w:rsidP="00B02513">
      <w:pPr>
        <w:autoSpaceDE w:val="0"/>
        <w:ind w:firstLine="708"/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>4. Решение вступает в силу с момента принятия.</w:t>
      </w:r>
    </w:p>
    <w:bookmarkEnd w:id="11"/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ab/>
      </w:r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Председатель районного Совета </w:t>
      </w:r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народных депутатов                                                                   Т.В. </w:t>
      </w:r>
      <w:proofErr w:type="spellStart"/>
      <w:r w:rsidRPr="00B02513">
        <w:rPr>
          <w:sz w:val="28"/>
          <w:szCs w:val="28"/>
          <w:lang w:eastAsia="ar-SA"/>
        </w:rPr>
        <w:t>Шарафеева</w:t>
      </w:r>
      <w:proofErr w:type="spellEnd"/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</w:p>
    <w:p w:rsidR="00B02513" w:rsidRPr="00B02513" w:rsidRDefault="00B02513" w:rsidP="00B02513">
      <w:pPr>
        <w:jc w:val="both"/>
        <w:rPr>
          <w:sz w:val="28"/>
          <w:szCs w:val="28"/>
          <w:lang w:eastAsia="ar-SA"/>
        </w:rPr>
      </w:pPr>
    </w:p>
    <w:p w:rsidR="001526F6" w:rsidRDefault="00B02513" w:rsidP="00B02513">
      <w:pPr>
        <w:spacing w:after="200" w:line="276" w:lineRule="auto"/>
        <w:rPr>
          <w:sz w:val="28"/>
          <w:szCs w:val="28"/>
          <w:lang w:eastAsia="ar-SA"/>
        </w:rPr>
      </w:pPr>
      <w:r w:rsidRPr="00B02513">
        <w:rPr>
          <w:sz w:val="28"/>
          <w:szCs w:val="28"/>
          <w:lang w:eastAsia="ar-SA"/>
        </w:rPr>
        <w:t xml:space="preserve">Глава района                                                                          </w:t>
      </w:r>
      <w:r w:rsidR="001526F6">
        <w:rPr>
          <w:sz w:val="28"/>
          <w:szCs w:val="28"/>
          <w:lang w:eastAsia="ar-SA"/>
        </w:rPr>
        <w:t xml:space="preserve">       </w:t>
      </w:r>
      <w:r w:rsidRPr="00B02513">
        <w:rPr>
          <w:sz w:val="28"/>
          <w:szCs w:val="28"/>
          <w:lang w:eastAsia="ar-SA"/>
        </w:rPr>
        <w:t xml:space="preserve"> </w:t>
      </w:r>
      <w:r w:rsidR="001526F6">
        <w:rPr>
          <w:sz w:val="28"/>
          <w:szCs w:val="28"/>
          <w:lang w:eastAsia="ar-SA"/>
        </w:rPr>
        <w:t xml:space="preserve"> И.А. Башмаков </w:t>
      </w:r>
    </w:p>
    <w:p w:rsidR="00B02513" w:rsidRDefault="00B02513" w:rsidP="00B02513">
      <w:pPr>
        <w:spacing w:after="200" w:line="276" w:lineRule="auto"/>
        <w:rPr>
          <w:rFonts w:ascii="Arial" w:hAnsi="Arial" w:cs="Arial"/>
        </w:rPr>
      </w:pPr>
      <w:r w:rsidRPr="00B02513">
        <w:rPr>
          <w:sz w:val="28"/>
          <w:szCs w:val="28"/>
          <w:lang w:eastAsia="ar-SA"/>
        </w:rPr>
        <w:t xml:space="preserve"> </w:t>
      </w:r>
      <w:r>
        <w:rPr>
          <w:rFonts w:ascii="Arial" w:hAnsi="Arial" w:cs="Arial"/>
        </w:rPr>
        <w:br w:type="page"/>
      </w:r>
    </w:p>
    <w:p w:rsidR="00E547B3" w:rsidRPr="001B293E" w:rsidRDefault="00E547B3" w:rsidP="00E547B3">
      <w:pPr>
        <w:jc w:val="center"/>
        <w:rPr>
          <w:rFonts w:ascii="Arial" w:hAnsi="Arial" w:cs="Arial"/>
        </w:rPr>
      </w:pPr>
    </w:p>
    <w:p w:rsidR="001B293E" w:rsidRPr="001B293E" w:rsidRDefault="00E547B3" w:rsidP="00E547B3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1B293E">
        <w:rPr>
          <w:rFonts w:ascii="Arial" w:hAnsi="Arial" w:cs="Arial"/>
        </w:rPr>
        <w:t xml:space="preserve"> </w:t>
      </w:r>
    </w:p>
    <w:p w:rsidR="001B293E" w:rsidRPr="001B293E" w:rsidRDefault="001B293E" w:rsidP="001B293E">
      <w:pPr>
        <w:rPr>
          <w:rFonts w:ascii="Arial" w:hAnsi="Arial" w:cs="Arial"/>
        </w:rPr>
      </w:pPr>
    </w:p>
    <w:p w:rsidR="001B293E" w:rsidRPr="001B293E" w:rsidRDefault="001B293E" w:rsidP="001B293E">
      <w:pPr>
        <w:rPr>
          <w:sz w:val="28"/>
          <w:szCs w:val="28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  <w:r w:rsidRPr="008A4A03">
        <w:rPr>
          <w:b/>
          <w:sz w:val="40"/>
          <w:szCs w:val="40"/>
          <w:u w:val="single"/>
        </w:rPr>
        <w:t xml:space="preserve">Раздел </w:t>
      </w:r>
      <w:r>
        <w:rPr>
          <w:b/>
          <w:sz w:val="40"/>
          <w:szCs w:val="40"/>
          <w:u w:val="single"/>
        </w:rPr>
        <w:t>второй</w:t>
      </w: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  <w:u w:val="single"/>
        </w:rPr>
      </w:pPr>
    </w:p>
    <w:p w:rsidR="0039222E" w:rsidRPr="008A4A03" w:rsidRDefault="0039222E" w:rsidP="0039222E">
      <w:pPr>
        <w:spacing w:line="276" w:lineRule="auto"/>
        <w:jc w:val="center"/>
        <w:rPr>
          <w:b/>
          <w:sz w:val="40"/>
          <w:szCs w:val="40"/>
        </w:rPr>
      </w:pPr>
      <w:r w:rsidRPr="008A4A03">
        <w:rPr>
          <w:b/>
          <w:sz w:val="40"/>
          <w:szCs w:val="40"/>
        </w:rPr>
        <w:t>Постановления Администрации</w:t>
      </w:r>
    </w:p>
    <w:p w:rsidR="0039222E" w:rsidRDefault="0039222E" w:rsidP="0039222E">
      <w:pPr>
        <w:jc w:val="center"/>
        <w:rPr>
          <w:b/>
          <w:sz w:val="32"/>
          <w:szCs w:val="32"/>
        </w:rPr>
      </w:pPr>
      <w:r w:rsidRPr="008A4A03">
        <w:rPr>
          <w:b/>
          <w:sz w:val="40"/>
          <w:szCs w:val="40"/>
        </w:rPr>
        <w:t>Поспелихинского района</w:t>
      </w:r>
      <w:r w:rsidRPr="008A4A03">
        <w:rPr>
          <w:b/>
          <w:sz w:val="32"/>
          <w:szCs w:val="32"/>
        </w:rPr>
        <w:t xml:space="preserve"> </w:t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1526F6" w:rsidRDefault="001526F6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657AF" w:rsidRPr="005657AF" w:rsidRDefault="005657AF" w:rsidP="005657AF">
      <w:pPr>
        <w:jc w:val="center"/>
        <w:rPr>
          <w:sz w:val="27"/>
          <w:szCs w:val="27"/>
        </w:rPr>
      </w:pPr>
      <w:bookmarkStart w:id="12" w:name="_Hlk90818993"/>
      <w:r w:rsidRPr="005657AF">
        <w:rPr>
          <w:sz w:val="27"/>
          <w:szCs w:val="27"/>
        </w:rPr>
        <w:lastRenderedPageBreak/>
        <w:t>АДМИНИСТРАЦИЯ ПОСПЕЛИХИНСКОГО РАЙОНА</w:t>
      </w:r>
    </w:p>
    <w:p w:rsidR="005657AF" w:rsidRPr="005657AF" w:rsidRDefault="005657AF" w:rsidP="005657AF">
      <w:pPr>
        <w:jc w:val="center"/>
        <w:rPr>
          <w:sz w:val="27"/>
          <w:szCs w:val="27"/>
        </w:rPr>
      </w:pPr>
      <w:r w:rsidRPr="005657AF">
        <w:rPr>
          <w:sz w:val="27"/>
          <w:szCs w:val="27"/>
        </w:rPr>
        <w:t>АЛТАЙСКОГО КРАЯ</w:t>
      </w:r>
    </w:p>
    <w:p w:rsidR="005657AF" w:rsidRPr="005657AF" w:rsidRDefault="005657AF" w:rsidP="005657AF">
      <w:pPr>
        <w:jc w:val="center"/>
        <w:rPr>
          <w:sz w:val="27"/>
          <w:szCs w:val="27"/>
        </w:rPr>
      </w:pPr>
    </w:p>
    <w:p w:rsidR="005657AF" w:rsidRPr="005657AF" w:rsidRDefault="005657AF" w:rsidP="005657AF">
      <w:pPr>
        <w:jc w:val="center"/>
        <w:rPr>
          <w:sz w:val="27"/>
          <w:szCs w:val="27"/>
        </w:rPr>
      </w:pPr>
    </w:p>
    <w:p w:rsidR="005657AF" w:rsidRPr="005657AF" w:rsidRDefault="005657AF" w:rsidP="005657AF">
      <w:pPr>
        <w:jc w:val="center"/>
        <w:rPr>
          <w:sz w:val="27"/>
          <w:szCs w:val="27"/>
        </w:rPr>
      </w:pPr>
      <w:r w:rsidRPr="005657AF">
        <w:rPr>
          <w:sz w:val="27"/>
          <w:szCs w:val="27"/>
        </w:rPr>
        <w:t xml:space="preserve">ПОСТАНОВЛЕНИЕ </w:t>
      </w:r>
    </w:p>
    <w:p w:rsidR="005657AF" w:rsidRPr="005657AF" w:rsidRDefault="005657AF" w:rsidP="005657AF">
      <w:pPr>
        <w:jc w:val="both"/>
        <w:rPr>
          <w:sz w:val="27"/>
          <w:szCs w:val="27"/>
        </w:rPr>
      </w:pPr>
    </w:p>
    <w:p w:rsidR="005657AF" w:rsidRPr="005657AF" w:rsidRDefault="005657AF" w:rsidP="005657AF">
      <w:pPr>
        <w:jc w:val="both"/>
        <w:rPr>
          <w:sz w:val="27"/>
          <w:szCs w:val="27"/>
        </w:rPr>
      </w:pPr>
      <w:r w:rsidRPr="005657AF">
        <w:rPr>
          <w:sz w:val="27"/>
          <w:szCs w:val="27"/>
        </w:rPr>
        <w:t xml:space="preserve"> </w:t>
      </w:r>
    </w:p>
    <w:p w:rsidR="005657AF" w:rsidRPr="005657AF" w:rsidRDefault="005657AF" w:rsidP="005657AF">
      <w:pPr>
        <w:jc w:val="both"/>
        <w:rPr>
          <w:sz w:val="27"/>
          <w:szCs w:val="27"/>
        </w:rPr>
      </w:pPr>
      <w:r w:rsidRPr="005657AF">
        <w:rPr>
          <w:sz w:val="27"/>
          <w:szCs w:val="27"/>
        </w:rPr>
        <w:t>13.10.2023                                                                                                            № 412</w:t>
      </w:r>
    </w:p>
    <w:p w:rsidR="005657AF" w:rsidRPr="005657AF" w:rsidRDefault="005657AF" w:rsidP="005657AF">
      <w:pPr>
        <w:jc w:val="center"/>
        <w:rPr>
          <w:sz w:val="27"/>
          <w:szCs w:val="27"/>
        </w:rPr>
      </w:pPr>
      <w:proofErr w:type="gramStart"/>
      <w:r w:rsidRPr="005657AF">
        <w:rPr>
          <w:sz w:val="27"/>
          <w:szCs w:val="27"/>
        </w:rPr>
        <w:t>с</w:t>
      </w:r>
      <w:proofErr w:type="gramEnd"/>
      <w:r w:rsidRPr="005657AF">
        <w:rPr>
          <w:sz w:val="27"/>
          <w:szCs w:val="27"/>
        </w:rPr>
        <w:t>. Поспелиха</w:t>
      </w:r>
    </w:p>
    <w:p w:rsidR="005657AF" w:rsidRPr="005657AF" w:rsidRDefault="005657AF" w:rsidP="005657AF">
      <w:pPr>
        <w:jc w:val="both"/>
        <w:rPr>
          <w:sz w:val="27"/>
          <w:szCs w:val="27"/>
        </w:rPr>
      </w:pPr>
    </w:p>
    <w:p w:rsidR="005657AF" w:rsidRPr="005657AF" w:rsidRDefault="005657AF" w:rsidP="005657AF">
      <w:pPr>
        <w:jc w:val="both"/>
        <w:rPr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2"/>
      </w:tblGrid>
      <w:tr w:rsidR="005657AF" w:rsidRPr="005657AF" w:rsidTr="005657AF">
        <w:tc>
          <w:tcPr>
            <w:tcW w:w="5100" w:type="dxa"/>
          </w:tcPr>
          <w:p w:rsidR="005657AF" w:rsidRPr="005657AF" w:rsidRDefault="005657AF" w:rsidP="005657AF">
            <w:pPr>
              <w:jc w:val="both"/>
              <w:rPr>
                <w:sz w:val="27"/>
                <w:szCs w:val="27"/>
              </w:rPr>
            </w:pPr>
            <w:r w:rsidRPr="005657AF">
              <w:rPr>
                <w:sz w:val="28"/>
                <w:szCs w:val="28"/>
              </w:rPr>
              <w:t>О внесении изменений в постановл</w:t>
            </w:r>
            <w:r w:rsidRPr="005657AF">
              <w:rPr>
                <w:sz w:val="28"/>
                <w:szCs w:val="28"/>
              </w:rPr>
              <w:t>е</w:t>
            </w:r>
            <w:r w:rsidRPr="005657AF">
              <w:rPr>
                <w:sz w:val="28"/>
                <w:szCs w:val="28"/>
              </w:rPr>
              <w:t xml:space="preserve">ние Администрации района от 19.11.2018 № 656 </w:t>
            </w:r>
          </w:p>
        </w:tc>
        <w:tc>
          <w:tcPr>
            <w:tcW w:w="5321" w:type="dxa"/>
          </w:tcPr>
          <w:p w:rsidR="005657AF" w:rsidRPr="005657AF" w:rsidRDefault="005657AF" w:rsidP="005657AF">
            <w:pPr>
              <w:jc w:val="both"/>
              <w:rPr>
                <w:sz w:val="27"/>
                <w:szCs w:val="27"/>
              </w:rPr>
            </w:pPr>
          </w:p>
        </w:tc>
      </w:tr>
    </w:tbl>
    <w:p w:rsidR="005657AF" w:rsidRPr="005657AF" w:rsidRDefault="005657AF" w:rsidP="005657AF">
      <w:pPr>
        <w:jc w:val="both"/>
        <w:rPr>
          <w:sz w:val="27"/>
          <w:szCs w:val="27"/>
        </w:rPr>
      </w:pPr>
    </w:p>
    <w:p w:rsidR="005657AF" w:rsidRPr="005657AF" w:rsidRDefault="005657AF" w:rsidP="005657AF">
      <w:pPr>
        <w:shd w:val="clear" w:color="auto" w:fill="FFFFFF"/>
        <w:ind w:firstLine="677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>В соответствии со статьей 3 Федерального закона от 02.05.2006 № 59-ФЗ «О порядке рассмотрения обращений граждан Российской Федерации» и в целях совершенствования работы с обращениями граждан ПОСТАНО</w:t>
      </w:r>
      <w:r w:rsidRPr="005657AF">
        <w:rPr>
          <w:sz w:val="28"/>
          <w:szCs w:val="28"/>
        </w:rPr>
        <w:t>В</w:t>
      </w:r>
      <w:r w:rsidRPr="005657AF">
        <w:rPr>
          <w:sz w:val="28"/>
          <w:szCs w:val="28"/>
        </w:rPr>
        <w:t>ЛЯЮ: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965"/>
        </w:tabs>
        <w:autoSpaceDE w:val="0"/>
        <w:autoSpaceDN w:val="0"/>
        <w:adjustRightInd w:val="0"/>
        <w:ind w:firstLine="701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1. Внести изменения в постановление Администрации района от 19.11.2018 № 656 «</w:t>
      </w:r>
      <w:r w:rsidRPr="005657AF">
        <w:rPr>
          <w:sz w:val="27"/>
          <w:szCs w:val="27"/>
        </w:rPr>
        <w:t xml:space="preserve">Об утверждении Порядка </w:t>
      </w:r>
      <w:r w:rsidRPr="005657AF">
        <w:rPr>
          <w:sz w:val="28"/>
          <w:szCs w:val="28"/>
        </w:rPr>
        <w:t>рассмотрения обращений гра</w:t>
      </w:r>
      <w:r w:rsidRPr="005657AF">
        <w:rPr>
          <w:sz w:val="28"/>
          <w:szCs w:val="28"/>
        </w:rPr>
        <w:t>ж</w:t>
      </w:r>
      <w:r w:rsidRPr="005657AF">
        <w:rPr>
          <w:sz w:val="28"/>
          <w:szCs w:val="28"/>
        </w:rPr>
        <w:t xml:space="preserve">дан в Администрации </w:t>
      </w:r>
      <w:proofErr w:type="spellStart"/>
      <w:r w:rsidRPr="005657AF">
        <w:rPr>
          <w:sz w:val="28"/>
          <w:szCs w:val="28"/>
        </w:rPr>
        <w:t>Поспелихинского</w:t>
      </w:r>
      <w:proofErr w:type="spellEnd"/>
      <w:r w:rsidRPr="005657AF">
        <w:rPr>
          <w:sz w:val="28"/>
          <w:szCs w:val="28"/>
        </w:rPr>
        <w:t xml:space="preserve"> района Алтайского края» согласно приложению.</w:t>
      </w:r>
    </w:p>
    <w:p w:rsidR="005657AF" w:rsidRPr="005657AF" w:rsidRDefault="005657AF" w:rsidP="005657AF">
      <w:pPr>
        <w:ind w:firstLine="701"/>
        <w:jc w:val="both"/>
        <w:rPr>
          <w:sz w:val="28"/>
          <w:szCs w:val="28"/>
        </w:rPr>
      </w:pPr>
    </w:p>
    <w:p w:rsidR="005657AF" w:rsidRPr="005657AF" w:rsidRDefault="005657AF" w:rsidP="005657AF">
      <w:pPr>
        <w:ind w:firstLine="701"/>
        <w:jc w:val="both"/>
        <w:rPr>
          <w:sz w:val="28"/>
          <w:szCs w:val="28"/>
        </w:rPr>
      </w:pPr>
    </w:p>
    <w:p w:rsidR="005657AF" w:rsidRPr="005657AF" w:rsidRDefault="005657AF" w:rsidP="005657AF">
      <w:pPr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Заместитель главы </w:t>
      </w:r>
    </w:p>
    <w:p w:rsidR="005657AF" w:rsidRPr="005657AF" w:rsidRDefault="005657AF" w:rsidP="005657AF">
      <w:pPr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Администрации района </w:t>
      </w:r>
    </w:p>
    <w:p w:rsidR="005657AF" w:rsidRPr="005657AF" w:rsidRDefault="005657AF" w:rsidP="005657AF">
      <w:pPr>
        <w:jc w:val="both"/>
        <w:rPr>
          <w:sz w:val="28"/>
          <w:szCs w:val="28"/>
        </w:rPr>
      </w:pPr>
      <w:r w:rsidRPr="005657AF">
        <w:rPr>
          <w:sz w:val="28"/>
          <w:szCs w:val="28"/>
        </w:rPr>
        <w:t>по социальным вопросам                                                              С.А. Гаращенко</w:t>
      </w:r>
    </w:p>
    <w:p w:rsidR="005657AF" w:rsidRPr="005657AF" w:rsidRDefault="005657AF" w:rsidP="005657AF">
      <w:pPr>
        <w:rPr>
          <w:sz w:val="28"/>
          <w:szCs w:val="22"/>
        </w:rPr>
      </w:pPr>
      <w:r w:rsidRPr="005657AF">
        <w:rPr>
          <w:sz w:val="28"/>
          <w:szCs w:val="28"/>
        </w:rPr>
        <w:br w:type="page"/>
      </w:r>
    </w:p>
    <w:p w:rsidR="005657AF" w:rsidRPr="005657AF" w:rsidRDefault="005657AF" w:rsidP="005657AF">
      <w:pPr>
        <w:ind w:firstLine="5103"/>
        <w:jc w:val="both"/>
        <w:rPr>
          <w:sz w:val="28"/>
          <w:szCs w:val="22"/>
        </w:rPr>
      </w:pPr>
      <w:r w:rsidRPr="005657AF">
        <w:rPr>
          <w:sz w:val="28"/>
          <w:szCs w:val="22"/>
        </w:rPr>
        <w:lastRenderedPageBreak/>
        <w:t>Приложение</w:t>
      </w:r>
    </w:p>
    <w:p w:rsidR="005657AF" w:rsidRPr="005657AF" w:rsidRDefault="005657AF" w:rsidP="005657AF">
      <w:pPr>
        <w:ind w:left="5103"/>
        <w:jc w:val="both"/>
        <w:rPr>
          <w:sz w:val="28"/>
          <w:szCs w:val="22"/>
        </w:rPr>
      </w:pPr>
      <w:r w:rsidRPr="005657AF">
        <w:rPr>
          <w:sz w:val="28"/>
          <w:szCs w:val="22"/>
        </w:rPr>
        <w:t xml:space="preserve">к постановлению </w:t>
      </w:r>
    </w:p>
    <w:p w:rsidR="005657AF" w:rsidRPr="005657AF" w:rsidRDefault="005657AF" w:rsidP="005657AF">
      <w:pPr>
        <w:ind w:left="5103"/>
        <w:jc w:val="both"/>
        <w:rPr>
          <w:sz w:val="28"/>
          <w:szCs w:val="22"/>
        </w:rPr>
      </w:pPr>
      <w:r w:rsidRPr="005657AF">
        <w:rPr>
          <w:sz w:val="28"/>
          <w:szCs w:val="22"/>
        </w:rPr>
        <w:t xml:space="preserve">Администрации района </w:t>
      </w:r>
    </w:p>
    <w:p w:rsidR="005657AF" w:rsidRPr="005657AF" w:rsidRDefault="005657AF" w:rsidP="005657AF">
      <w:pPr>
        <w:ind w:left="5103"/>
        <w:jc w:val="both"/>
        <w:rPr>
          <w:sz w:val="28"/>
          <w:szCs w:val="22"/>
        </w:rPr>
      </w:pPr>
      <w:r w:rsidRPr="005657AF">
        <w:rPr>
          <w:sz w:val="28"/>
          <w:szCs w:val="22"/>
        </w:rPr>
        <w:t>от 13.10.2023 № 412</w:t>
      </w:r>
    </w:p>
    <w:p w:rsidR="005657AF" w:rsidRPr="005657AF" w:rsidRDefault="005657AF" w:rsidP="005657AF">
      <w:pPr>
        <w:ind w:left="5103"/>
        <w:jc w:val="both"/>
        <w:rPr>
          <w:sz w:val="28"/>
          <w:szCs w:val="28"/>
        </w:rPr>
      </w:pPr>
    </w:p>
    <w:p w:rsidR="005657AF" w:rsidRPr="005657AF" w:rsidRDefault="005657AF" w:rsidP="005657AF">
      <w:pPr>
        <w:ind w:left="5103"/>
        <w:rPr>
          <w:sz w:val="28"/>
          <w:szCs w:val="28"/>
        </w:rPr>
      </w:pPr>
    </w:p>
    <w:p w:rsidR="005657AF" w:rsidRPr="005657AF" w:rsidRDefault="005657AF" w:rsidP="005657AF">
      <w:pPr>
        <w:shd w:val="clear" w:color="auto" w:fill="FFFFFF"/>
        <w:jc w:val="center"/>
        <w:rPr>
          <w:sz w:val="28"/>
          <w:szCs w:val="28"/>
        </w:rPr>
      </w:pPr>
      <w:r w:rsidRPr="005657AF">
        <w:rPr>
          <w:sz w:val="28"/>
          <w:szCs w:val="28"/>
        </w:rPr>
        <w:t xml:space="preserve">ИЗМЕНЕНИЯ </w:t>
      </w:r>
    </w:p>
    <w:p w:rsidR="005657AF" w:rsidRPr="005657AF" w:rsidRDefault="005657AF" w:rsidP="005657AF">
      <w:pPr>
        <w:shd w:val="clear" w:color="auto" w:fill="FFFFFF"/>
        <w:jc w:val="center"/>
        <w:rPr>
          <w:sz w:val="28"/>
          <w:szCs w:val="28"/>
        </w:rPr>
      </w:pPr>
      <w:r w:rsidRPr="005657AF">
        <w:rPr>
          <w:sz w:val="28"/>
          <w:szCs w:val="28"/>
        </w:rPr>
        <w:t>в постановление Администрации района от 19.11.2018 № 656 «</w:t>
      </w:r>
      <w:r w:rsidRPr="005657AF">
        <w:rPr>
          <w:sz w:val="27"/>
          <w:szCs w:val="27"/>
        </w:rPr>
        <w:t>Об утвержд</w:t>
      </w:r>
      <w:r w:rsidRPr="005657AF">
        <w:rPr>
          <w:sz w:val="27"/>
          <w:szCs w:val="27"/>
        </w:rPr>
        <w:t>е</w:t>
      </w:r>
      <w:r w:rsidRPr="005657AF">
        <w:rPr>
          <w:sz w:val="27"/>
          <w:szCs w:val="27"/>
        </w:rPr>
        <w:t xml:space="preserve">нии Порядка </w:t>
      </w:r>
      <w:r w:rsidRPr="005657AF">
        <w:rPr>
          <w:sz w:val="28"/>
          <w:szCs w:val="28"/>
        </w:rPr>
        <w:t xml:space="preserve">рассмотрения обращений граждан в Администрации </w:t>
      </w:r>
      <w:proofErr w:type="spellStart"/>
      <w:r w:rsidRPr="005657AF">
        <w:rPr>
          <w:sz w:val="28"/>
          <w:szCs w:val="28"/>
        </w:rPr>
        <w:t>Поспел</w:t>
      </w:r>
      <w:r w:rsidRPr="005657AF">
        <w:rPr>
          <w:sz w:val="28"/>
          <w:szCs w:val="28"/>
        </w:rPr>
        <w:t>и</w:t>
      </w:r>
      <w:r w:rsidRPr="005657AF">
        <w:rPr>
          <w:sz w:val="28"/>
          <w:szCs w:val="28"/>
        </w:rPr>
        <w:t>хинского</w:t>
      </w:r>
      <w:proofErr w:type="spellEnd"/>
      <w:r w:rsidRPr="005657AF">
        <w:rPr>
          <w:sz w:val="28"/>
          <w:szCs w:val="28"/>
        </w:rPr>
        <w:t xml:space="preserve"> района Алтайского края»</w:t>
      </w:r>
    </w:p>
    <w:p w:rsidR="005657AF" w:rsidRPr="005657AF" w:rsidRDefault="005657AF" w:rsidP="005657AF">
      <w:pPr>
        <w:shd w:val="clear" w:color="auto" w:fill="FFFFFF"/>
        <w:ind w:left="3835"/>
        <w:rPr>
          <w:sz w:val="28"/>
          <w:szCs w:val="28"/>
        </w:rPr>
      </w:pPr>
    </w:p>
    <w:p w:rsidR="005657AF" w:rsidRPr="005657AF" w:rsidRDefault="005657AF" w:rsidP="005657AF">
      <w:pPr>
        <w:shd w:val="clear" w:color="auto" w:fill="FFFFFF"/>
        <w:ind w:firstLine="709"/>
        <w:rPr>
          <w:sz w:val="28"/>
          <w:szCs w:val="28"/>
        </w:rPr>
      </w:pPr>
      <w:r w:rsidRPr="005657AF">
        <w:rPr>
          <w:sz w:val="28"/>
          <w:szCs w:val="28"/>
        </w:rPr>
        <w:t>1. Раздел 2 Порядка изложить в следующей редакции:</w:t>
      </w:r>
    </w:p>
    <w:p w:rsidR="005657AF" w:rsidRPr="005657AF" w:rsidRDefault="005657AF" w:rsidP="005657AF">
      <w:pPr>
        <w:shd w:val="clear" w:color="auto" w:fill="FFFFFF"/>
        <w:ind w:left="1522"/>
        <w:rPr>
          <w:sz w:val="28"/>
          <w:szCs w:val="28"/>
        </w:rPr>
      </w:pPr>
      <w:r w:rsidRPr="005657AF">
        <w:rPr>
          <w:sz w:val="28"/>
          <w:szCs w:val="28"/>
        </w:rPr>
        <w:t>«2. Прием, учет и первичная обработка обращений граждан</w:t>
      </w:r>
    </w:p>
    <w:p w:rsidR="005657AF" w:rsidRPr="005657AF" w:rsidRDefault="005657AF" w:rsidP="005657AF">
      <w:pPr>
        <w:widowControl w:val="0"/>
        <w:numPr>
          <w:ilvl w:val="0"/>
          <w:numId w:val="4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Обращения граждан, поступившие в Администрацию района, должнос</w:t>
      </w:r>
      <w:r w:rsidRPr="005657AF">
        <w:rPr>
          <w:sz w:val="28"/>
          <w:szCs w:val="28"/>
        </w:rPr>
        <w:t>т</w:t>
      </w:r>
      <w:r w:rsidRPr="005657AF">
        <w:rPr>
          <w:sz w:val="28"/>
          <w:szCs w:val="28"/>
        </w:rPr>
        <w:t>ным лицам Администрации района, подлежат обязательному рассмотрению.</w:t>
      </w:r>
    </w:p>
    <w:p w:rsidR="005657AF" w:rsidRPr="005657AF" w:rsidRDefault="005657AF" w:rsidP="005657AF">
      <w:pPr>
        <w:widowControl w:val="0"/>
        <w:numPr>
          <w:ilvl w:val="0"/>
          <w:numId w:val="4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Обращения в письменной форме, адресатом которых является Админ</w:t>
      </w:r>
      <w:r w:rsidRPr="005657AF">
        <w:rPr>
          <w:sz w:val="28"/>
          <w:szCs w:val="28"/>
        </w:rPr>
        <w:t>и</w:t>
      </w:r>
      <w:r w:rsidRPr="005657AF">
        <w:rPr>
          <w:sz w:val="28"/>
          <w:szCs w:val="28"/>
        </w:rPr>
        <w:t>страция района, должностные лица Администрации района, направляются на почтовый адрес: ул. Коммунистическая, д. 7, с. Поспелиха, 659700. Обращ</w:t>
      </w:r>
      <w:r w:rsidRPr="005657AF">
        <w:rPr>
          <w:sz w:val="28"/>
          <w:szCs w:val="28"/>
        </w:rPr>
        <w:t>е</w:t>
      </w:r>
      <w:r w:rsidRPr="005657AF">
        <w:rPr>
          <w:sz w:val="28"/>
          <w:szCs w:val="28"/>
        </w:rPr>
        <w:t xml:space="preserve">ния в форме электронного документа направляются через интернет-приемную на официальном сайте Администрации </w:t>
      </w:r>
      <w:proofErr w:type="spellStart"/>
      <w:r w:rsidRPr="005657AF">
        <w:rPr>
          <w:sz w:val="28"/>
          <w:szCs w:val="28"/>
        </w:rPr>
        <w:t>Поспелихинского</w:t>
      </w:r>
      <w:proofErr w:type="spellEnd"/>
      <w:r w:rsidRPr="005657AF">
        <w:rPr>
          <w:sz w:val="28"/>
          <w:szCs w:val="28"/>
        </w:rPr>
        <w:t xml:space="preserve"> района Алтайского района (</w:t>
      </w:r>
      <w:hyperlink r:id="rId25" w:history="1">
        <w:r w:rsidRPr="005657A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5657AF">
          <w:rPr>
            <w:color w:val="0000FF"/>
            <w:sz w:val="28"/>
            <w:szCs w:val="28"/>
            <w:u w:val="single"/>
          </w:rPr>
          <w:t>://</w:t>
        </w:r>
        <w:r w:rsidRPr="005657AF">
          <w:rPr>
            <w:color w:val="0000FF"/>
            <w:sz w:val="28"/>
            <w:szCs w:val="28"/>
            <w:u w:val="single"/>
            <w:lang w:val="en-US"/>
          </w:rPr>
          <w:t>www</w:t>
        </w:r>
        <w:r w:rsidRPr="005657A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57AF">
          <w:rPr>
            <w:color w:val="0000FF"/>
            <w:sz w:val="28"/>
            <w:szCs w:val="28"/>
            <w:u w:val="single"/>
            <w:lang w:val="en-US"/>
          </w:rPr>
          <w:t>pos</w:t>
        </w:r>
        <w:proofErr w:type="spellEnd"/>
        <w:r w:rsidRPr="005657AF">
          <w:rPr>
            <w:color w:val="0000FF"/>
            <w:sz w:val="28"/>
            <w:szCs w:val="28"/>
            <w:u w:val="single"/>
          </w:rPr>
          <w:t>-</w:t>
        </w:r>
        <w:r w:rsidRPr="005657AF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5657A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57A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657AF">
        <w:rPr>
          <w:sz w:val="28"/>
          <w:szCs w:val="28"/>
        </w:rPr>
        <w:t>).</w:t>
      </w:r>
    </w:p>
    <w:p w:rsidR="005657AF" w:rsidRPr="005657AF" w:rsidRDefault="005657AF" w:rsidP="005657AF">
      <w:pPr>
        <w:widowControl w:val="0"/>
        <w:numPr>
          <w:ilvl w:val="0"/>
          <w:numId w:val="4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Прием, учет, первичную обработку поступивших в Администрацию ра</w:t>
      </w:r>
      <w:r w:rsidRPr="005657AF">
        <w:rPr>
          <w:sz w:val="28"/>
          <w:szCs w:val="28"/>
        </w:rPr>
        <w:t>й</w:t>
      </w:r>
      <w:r w:rsidRPr="005657AF">
        <w:rPr>
          <w:sz w:val="28"/>
          <w:szCs w:val="28"/>
        </w:rPr>
        <w:t>она обращений граждан осуществляет уполномоченный специалист Админ</w:t>
      </w:r>
      <w:r w:rsidRPr="005657AF">
        <w:rPr>
          <w:sz w:val="28"/>
          <w:szCs w:val="28"/>
        </w:rPr>
        <w:t>и</w:t>
      </w:r>
      <w:r w:rsidRPr="005657AF">
        <w:rPr>
          <w:sz w:val="28"/>
          <w:szCs w:val="28"/>
        </w:rPr>
        <w:t xml:space="preserve">страции района. </w:t>
      </w:r>
    </w:p>
    <w:p w:rsidR="005657AF" w:rsidRPr="005657AF" w:rsidRDefault="005657AF" w:rsidP="005657AF">
      <w:pPr>
        <w:widowControl w:val="0"/>
        <w:numPr>
          <w:ilvl w:val="0"/>
          <w:numId w:val="4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Все обращения в письменной форме, поступившие в конвертах, подлежат обязательному вскрытию и предварительному просмотру.</w:t>
      </w:r>
    </w:p>
    <w:p w:rsidR="005657AF" w:rsidRPr="005657AF" w:rsidRDefault="005657AF" w:rsidP="005657AF">
      <w:pPr>
        <w:widowControl w:val="0"/>
        <w:numPr>
          <w:ilvl w:val="0"/>
          <w:numId w:val="40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При получении обращений в письменной форме проверяются устано</w:t>
      </w:r>
      <w:r w:rsidRPr="005657AF">
        <w:rPr>
          <w:sz w:val="28"/>
          <w:szCs w:val="28"/>
        </w:rPr>
        <w:t>в</w:t>
      </w:r>
      <w:r w:rsidRPr="005657AF">
        <w:rPr>
          <w:sz w:val="28"/>
          <w:szCs w:val="28"/>
        </w:rPr>
        <w:t>ленные Федеральным законом реквизиты обращения, наличие указанных а</w:t>
      </w:r>
      <w:r w:rsidRPr="005657AF">
        <w:rPr>
          <w:sz w:val="28"/>
          <w:szCs w:val="28"/>
        </w:rPr>
        <w:t>в</w:t>
      </w:r>
      <w:r w:rsidRPr="005657AF">
        <w:rPr>
          <w:sz w:val="28"/>
          <w:szCs w:val="28"/>
        </w:rPr>
        <w:t>тором вложений и приложений.</w:t>
      </w:r>
    </w:p>
    <w:p w:rsidR="005657AF" w:rsidRPr="005657AF" w:rsidRDefault="005657AF" w:rsidP="005657AF">
      <w:pPr>
        <w:shd w:val="clear" w:color="auto" w:fill="FFFFFF"/>
        <w:tabs>
          <w:tab w:val="left" w:pos="1200"/>
        </w:tabs>
        <w:ind w:firstLine="71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2.6.</w:t>
      </w:r>
      <w:r w:rsidRPr="005657AF">
        <w:rPr>
          <w:sz w:val="28"/>
          <w:szCs w:val="28"/>
        </w:rPr>
        <w:tab/>
        <w:t>В обращении в письменной форме гражданин в обязательном п</w:t>
      </w:r>
      <w:r w:rsidRPr="005657AF">
        <w:rPr>
          <w:sz w:val="28"/>
          <w:szCs w:val="28"/>
        </w:rPr>
        <w:t>о</w:t>
      </w:r>
      <w:r w:rsidRPr="005657AF">
        <w:rPr>
          <w:sz w:val="28"/>
          <w:szCs w:val="28"/>
        </w:rPr>
        <w:t>рядке указывает:</w:t>
      </w:r>
    </w:p>
    <w:p w:rsidR="005657AF" w:rsidRPr="005657AF" w:rsidRDefault="005657AF" w:rsidP="005657AF">
      <w:pPr>
        <w:shd w:val="clear" w:color="auto" w:fill="FFFFFF"/>
        <w:tabs>
          <w:tab w:val="left" w:pos="1099"/>
        </w:tabs>
        <w:ind w:firstLine="73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1)</w:t>
      </w:r>
      <w:r w:rsidRPr="005657AF">
        <w:rPr>
          <w:sz w:val="28"/>
          <w:szCs w:val="28"/>
        </w:rPr>
        <w:tab/>
        <w:t>наименование органа, в который направляется обращение в пис</w:t>
      </w:r>
      <w:r w:rsidRPr="005657AF">
        <w:rPr>
          <w:sz w:val="28"/>
          <w:szCs w:val="28"/>
        </w:rPr>
        <w:t>ь</w:t>
      </w:r>
      <w:r w:rsidRPr="005657AF">
        <w:rPr>
          <w:sz w:val="28"/>
          <w:szCs w:val="28"/>
        </w:rPr>
        <w:t xml:space="preserve">менной форме, - Администрация </w:t>
      </w:r>
      <w:proofErr w:type="spellStart"/>
      <w:r w:rsidRPr="005657AF">
        <w:rPr>
          <w:sz w:val="28"/>
          <w:szCs w:val="28"/>
        </w:rPr>
        <w:t>Поспелихинского</w:t>
      </w:r>
      <w:proofErr w:type="spellEnd"/>
      <w:r w:rsidRPr="005657AF">
        <w:rPr>
          <w:sz w:val="28"/>
          <w:szCs w:val="28"/>
        </w:rPr>
        <w:t xml:space="preserve"> района либо фамилию, имя, отчество соответствующего должностного лица, либо должность соо</w:t>
      </w:r>
      <w:r w:rsidRPr="005657AF">
        <w:rPr>
          <w:sz w:val="28"/>
          <w:szCs w:val="28"/>
        </w:rPr>
        <w:t>т</w:t>
      </w:r>
      <w:r w:rsidRPr="005657AF">
        <w:rPr>
          <w:sz w:val="28"/>
          <w:szCs w:val="28"/>
        </w:rPr>
        <w:t>ветствующего лица, которому адресовано письмо;</w:t>
      </w:r>
    </w:p>
    <w:p w:rsidR="005657AF" w:rsidRPr="005657AF" w:rsidRDefault="005657AF" w:rsidP="005657AF">
      <w:pPr>
        <w:shd w:val="clear" w:color="auto" w:fill="FFFFFF"/>
        <w:tabs>
          <w:tab w:val="left" w:pos="302"/>
        </w:tabs>
        <w:rPr>
          <w:sz w:val="28"/>
          <w:szCs w:val="28"/>
        </w:rPr>
      </w:pPr>
      <w:r w:rsidRPr="005657AF">
        <w:rPr>
          <w:sz w:val="28"/>
          <w:szCs w:val="28"/>
        </w:rPr>
        <w:tab/>
      </w:r>
      <w:r w:rsidRPr="005657AF">
        <w:rPr>
          <w:sz w:val="28"/>
          <w:szCs w:val="28"/>
        </w:rPr>
        <w:tab/>
        <w:t>2)</w:t>
      </w:r>
      <w:r w:rsidRPr="005657AF">
        <w:rPr>
          <w:sz w:val="28"/>
          <w:szCs w:val="28"/>
        </w:rPr>
        <w:tab/>
      </w:r>
      <w:proofErr w:type="gramStart"/>
      <w:r w:rsidRPr="005657AF">
        <w:rPr>
          <w:sz w:val="28"/>
          <w:szCs w:val="28"/>
        </w:rPr>
        <w:t>свои</w:t>
      </w:r>
      <w:proofErr w:type="gramEnd"/>
      <w:r w:rsidRPr="005657AF">
        <w:rPr>
          <w:sz w:val="28"/>
          <w:szCs w:val="28"/>
        </w:rPr>
        <w:t xml:space="preserve"> фамилию, имя, отчество (последнее - при наличии);</w:t>
      </w:r>
    </w:p>
    <w:p w:rsidR="005657AF" w:rsidRPr="005657AF" w:rsidRDefault="005657AF" w:rsidP="005657AF">
      <w:pPr>
        <w:widowControl w:val="0"/>
        <w:numPr>
          <w:ilvl w:val="0"/>
          <w:numId w:val="4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 почтовый адрес, по которому должны быть направлены ответ, уведомл</w:t>
      </w:r>
      <w:r w:rsidRPr="005657AF">
        <w:rPr>
          <w:sz w:val="28"/>
          <w:szCs w:val="28"/>
        </w:rPr>
        <w:t>е</w:t>
      </w:r>
      <w:r w:rsidRPr="005657AF">
        <w:rPr>
          <w:sz w:val="28"/>
          <w:szCs w:val="28"/>
        </w:rPr>
        <w:t>ние о переадресации обращения;</w:t>
      </w:r>
    </w:p>
    <w:p w:rsidR="005657AF" w:rsidRPr="005657AF" w:rsidRDefault="005657AF" w:rsidP="005657AF">
      <w:pPr>
        <w:widowControl w:val="0"/>
        <w:numPr>
          <w:ilvl w:val="0"/>
          <w:numId w:val="41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 суть предложения, заявления или жалобы.</w:t>
      </w:r>
    </w:p>
    <w:p w:rsidR="005657AF" w:rsidRPr="005657AF" w:rsidRDefault="005657AF" w:rsidP="005657AF">
      <w:pPr>
        <w:shd w:val="clear" w:color="auto" w:fill="FFFFFF"/>
        <w:ind w:firstLine="691"/>
        <w:jc w:val="both"/>
        <w:rPr>
          <w:sz w:val="28"/>
          <w:szCs w:val="28"/>
        </w:rPr>
      </w:pPr>
      <w:r w:rsidRPr="005657AF">
        <w:rPr>
          <w:sz w:val="28"/>
          <w:szCs w:val="28"/>
        </w:rPr>
        <w:lastRenderedPageBreak/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657AF" w:rsidRPr="005657AF" w:rsidRDefault="005657AF" w:rsidP="005657AF">
      <w:pPr>
        <w:shd w:val="clear" w:color="auto" w:fill="FFFFFF"/>
        <w:tabs>
          <w:tab w:val="left" w:pos="1200"/>
        </w:tabs>
        <w:ind w:firstLine="71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2.7.</w:t>
      </w:r>
      <w:r w:rsidRPr="005657AF">
        <w:rPr>
          <w:sz w:val="28"/>
          <w:szCs w:val="28"/>
        </w:rPr>
        <w:tab/>
        <w:t>Обращение, поступившее в Администрацию района в электронной форме, в том числе с использованием федеральной государственной инфо</w:t>
      </w:r>
      <w:r w:rsidRPr="005657AF">
        <w:rPr>
          <w:sz w:val="28"/>
          <w:szCs w:val="28"/>
        </w:rPr>
        <w:t>р</w:t>
      </w:r>
      <w:r w:rsidRPr="005657AF">
        <w:rPr>
          <w:sz w:val="28"/>
          <w:szCs w:val="28"/>
        </w:rPr>
        <w:t>мационной системы «Единый портал государственных и муниципальных услуг (функций) (далее-Единый портал), подлежит рассмотрению в порядке, установленном Федеральным законом и настоящим Порядком. В обращении гражданин в обязательном порядке указывает:</w:t>
      </w:r>
    </w:p>
    <w:p w:rsidR="005657AF" w:rsidRPr="005657AF" w:rsidRDefault="005657AF" w:rsidP="005657AF">
      <w:pPr>
        <w:shd w:val="clear" w:color="auto" w:fill="FFFFFF"/>
        <w:tabs>
          <w:tab w:val="left" w:pos="278"/>
        </w:tabs>
        <w:rPr>
          <w:sz w:val="28"/>
          <w:szCs w:val="28"/>
        </w:rPr>
      </w:pPr>
      <w:r w:rsidRPr="005657AF">
        <w:rPr>
          <w:sz w:val="28"/>
          <w:szCs w:val="28"/>
        </w:rPr>
        <w:tab/>
      </w:r>
      <w:r w:rsidRPr="005657AF">
        <w:rPr>
          <w:sz w:val="28"/>
          <w:szCs w:val="28"/>
        </w:rPr>
        <w:tab/>
        <w:t xml:space="preserve">1) </w:t>
      </w:r>
      <w:proofErr w:type="gramStart"/>
      <w:r w:rsidRPr="005657AF">
        <w:rPr>
          <w:sz w:val="28"/>
          <w:szCs w:val="28"/>
        </w:rPr>
        <w:t>свои</w:t>
      </w:r>
      <w:proofErr w:type="gramEnd"/>
      <w:r w:rsidRPr="005657AF">
        <w:rPr>
          <w:sz w:val="28"/>
          <w:szCs w:val="28"/>
        </w:rPr>
        <w:t xml:space="preserve"> фамилию, имя, отчество (последнее - при наличии);</w:t>
      </w:r>
    </w:p>
    <w:p w:rsidR="005657AF" w:rsidRPr="005657AF" w:rsidRDefault="005657AF" w:rsidP="005657AF">
      <w:pPr>
        <w:widowControl w:val="0"/>
        <w:numPr>
          <w:ilvl w:val="0"/>
          <w:numId w:val="4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 адрес электронной почты, если ответ должен быть направлен в форме электронного документа либо используется адрес (уникальный идентифик</w:t>
      </w:r>
      <w:r w:rsidRPr="005657AF">
        <w:rPr>
          <w:sz w:val="28"/>
          <w:szCs w:val="28"/>
        </w:rPr>
        <w:t>а</w:t>
      </w:r>
      <w:r w:rsidRPr="005657AF">
        <w:rPr>
          <w:sz w:val="28"/>
          <w:szCs w:val="28"/>
        </w:rPr>
        <w:t>тор) личного кабинета на Едином портале;</w:t>
      </w:r>
    </w:p>
    <w:p w:rsidR="005657AF" w:rsidRPr="005657AF" w:rsidRDefault="005657AF" w:rsidP="005657AF">
      <w:pPr>
        <w:widowControl w:val="0"/>
        <w:numPr>
          <w:ilvl w:val="0"/>
          <w:numId w:val="42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 почтовый адрес, если ответ должен быть направлен в письменной форме;</w:t>
      </w:r>
    </w:p>
    <w:p w:rsidR="005657AF" w:rsidRPr="005657AF" w:rsidRDefault="005657AF" w:rsidP="005657AF">
      <w:pPr>
        <w:numPr>
          <w:ilvl w:val="0"/>
          <w:numId w:val="42"/>
        </w:numPr>
        <w:shd w:val="clear" w:color="auto" w:fill="FFFFFF"/>
        <w:tabs>
          <w:tab w:val="left" w:pos="302"/>
        </w:tabs>
        <w:spacing w:after="200" w:line="276" w:lineRule="auto"/>
        <w:rPr>
          <w:sz w:val="28"/>
          <w:szCs w:val="28"/>
        </w:rPr>
      </w:pPr>
      <w:r w:rsidRPr="005657AF">
        <w:rPr>
          <w:sz w:val="28"/>
          <w:szCs w:val="28"/>
        </w:rPr>
        <w:t>суть предложения, заявления или жалобы.</w:t>
      </w:r>
    </w:p>
    <w:p w:rsidR="005657AF" w:rsidRPr="005657AF" w:rsidRDefault="005657AF" w:rsidP="005657AF">
      <w:pPr>
        <w:shd w:val="clear" w:color="auto" w:fill="FFFFFF"/>
        <w:ind w:firstLine="706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Гражданин вправе приложить к такому обращению необходимые д</w:t>
      </w:r>
      <w:r w:rsidRPr="005657AF">
        <w:rPr>
          <w:sz w:val="28"/>
          <w:szCs w:val="28"/>
        </w:rPr>
        <w:t>о</w:t>
      </w:r>
      <w:r w:rsidRPr="005657AF">
        <w:rPr>
          <w:sz w:val="28"/>
          <w:szCs w:val="28"/>
        </w:rPr>
        <w:t>кументы и материалы в электронной форме либо направить указанные док</w:t>
      </w:r>
      <w:r w:rsidRPr="005657AF">
        <w:rPr>
          <w:sz w:val="28"/>
          <w:szCs w:val="28"/>
        </w:rPr>
        <w:t>у</w:t>
      </w:r>
      <w:r w:rsidRPr="005657AF">
        <w:rPr>
          <w:sz w:val="28"/>
          <w:szCs w:val="28"/>
        </w:rPr>
        <w:t>менты и материалы или их копии в письменной форме.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 xml:space="preserve">2.8. </w:t>
      </w:r>
      <w:r w:rsidRPr="005657AF">
        <w:rPr>
          <w:color w:val="000000"/>
          <w:sz w:val="28"/>
          <w:szCs w:val="28"/>
        </w:rPr>
        <w:t>При рассмотрении (обработке) обращений не допускается разгл</w:t>
      </w:r>
      <w:r w:rsidRPr="005657AF">
        <w:rPr>
          <w:color w:val="000000"/>
          <w:sz w:val="28"/>
          <w:szCs w:val="28"/>
        </w:rPr>
        <w:t>а</w:t>
      </w:r>
      <w:r w:rsidRPr="005657AF">
        <w:rPr>
          <w:color w:val="000000"/>
          <w:sz w:val="28"/>
          <w:szCs w:val="28"/>
        </w:rPr>
        <w:t>шение сведений, содержащихся в обращении, а также сведений, касающихся частной жизни граждан, без их согласия. Не является разглашением свед</w:t>
      </w:r>
      <w:r w:rsidRPr="005657AF">
        <w:rPr>
          <w:color w:val="000000"/>
          <w:sz w:val="28"/>
          <w:szCs w:val="28"/>
        </w:rPr>
        <w:t>е</w:t>
      </w:r>
      <w:r w:rsidRPr="005657AF">
        <w:rPr>
          <w:color w:val="000000"/>
          <w:sz w:val="28"/>
          <w:szCs w:val="28"/>
        </w:rPr>
        <w:t>ний, содержащихся в обращении, направление обращения в письменной форме в государственный орган, орган местного самоуправления или дол</w:t>
      </w:r>
      <w:r w:rsidRPr="005657AF">
        <w:rPr>
          <w:color w:val="000000"/>
          <w:sz w:val="28"/>
          <w:szCs w:val="28"/>
        </w:rPr>
        <w:t>ж</w:t>
      </w:r>
      <w:r w:rsidRPr="005657AF">
        <w:rPr>
          <w:color w:val="000000"/>
          <w:sz w:val="28"/>
          <w:szCs w:val="28"/>
        </w:rPr>
        <w:t>ностному лицу, в компетенцию которых входит решение поставленных в о</w:t>
      </w:r>
      <w:r w:rsidRPr="005657AF">
        <w:rPr>
          <w:color w:val="000000"/>
          <w:sz w:val="28"/>
          <w:szCs w:val="28"/>
        </w:rPr>
        <w:t>б</w:t>
      </w:r>
      <w:r w:rsidRPr="005657AF">
        <w:rPr>
          <w:color w:val="000000"/>
          <w:sz w:val="28"/>
          <w:szCs w:val="28"/>
        </w:rPr>
        <w:t>ращении вопросов</w:t>
      </w:r>
      <w:r w:rsidRPr="005657AF">
        <w:rPr>
          <w:sz w:val="28"/>
          <w:szCs w:val="28"/>
        </w:rPr>
        <w:t>.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 xml:space="preserve">2.9. </w:t>
      </w:r>
      <w:r w:rsidRPr="005657AF">
        <w:rPr>
          <w:color w:val="000000"/>
          <w:sz w:val="28"/>
          <w:szCs w:val="28"/>
        </w:rPr>
        <w:t>Отказ в рассмотрении обращений граждан, содержащих вопросы, разрешение которых входит в компетенцию Администрации района, недоп</w:t>
      </w:r>
      <w:r w:rsidRPr="005657AF">
        <w:rPr>
          <w:color w:val="000000"/>
          <w:sz w:val="28"/>
          <w:szCs w:val="28"/>
        </w:rPr>
        <w:t>у</w:t>
      </w:r>
      <w:r w:rsidRPr="005657AF">
        <w:rPr>
          <w:color w:val="000000"/>
          <w:sz w:val="28"/>
          <w:szCs w:val="28"/>
        </w:rPr>
        <w:t>стим.</w:t>
      </w:r>
    </w:p>
    <w:p w:rsidR="005657AF" w:rsidRPr="005657AF" w:rsidRDefault="005657AF" w:rsidP="005657AF">
      <w:pPr>
        <w:shd w:val="clear" w:color="auto" w:fill="FFFFFF"/>
        <w:tabs>
          <w:tab w:val="left" w:pos="629"/>
        </w:tabs>
        <w:rPr>
          <w:sz w:val="28"/>
          <w:szCs w:val="28"/>
        </w:rPr>
      </w:pPr>
      <w:r w:rsidRPr="005657AF">
        <w:rPr>
          <w:sz w:val="28"/>
          <w:szCs w:val="28"/>
        </w:rPr>
        <w:tab/>
        <w:t>2.10.</w:t>
      </w:r>
      <w:r w:rsidRPr="005657AF">
        <w:rPr>
          <w:sz w:val="28"/>
          <w:szCs w:val="28"/>
        </w:rPr>
        <w:tab/>
        <w:t>Ответ на обращение не дается в случаях, если: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bookmarkStart w:id="13" w:name="sub_102101"/>
      <w:r w:rsidRPr="005657AF">
        <w:rPr>
          <w:color w:val="000000"/>
          <w:sz w:val="28"/>
          <w:szCs w:val="28"/>
        </w:rPr>
        <w:t>1) в обращении в письменной форме  не указаны фамилия гражданина, направившего обращение, или почтовый адрес, по которому должен быть направлен ответ;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bookmarkStart w:id="14" w:name="sub_102102"/>
      <w:bookmarkEnd w:id="13"/>
      <w:r w:rsidRPr="005657AF">
        <w:rPr>
          <w:color w:val="000000"/>
          <w:sz w:val="28"/>
          <w:szCs w:val="28"/>
        </w:rPr>
        <w:t>2) текст обращения в письменной форме не поддается прочтению;</w:t>
      </w:r>
    </w:p>
    <w:p w:rsidR="005657AF" w:rsidRPr="005657AF" w:rsidRDefault="005657AF" w:rsidP="005657AF">
      <w:pPr>
        <w:ind w:firstLine="709"/>
        <w:rPr>
          <w:color w:val="000000"/>
          <w:sz w:val="28"/>
          <w:szCs w:val="28"/>
        </w:rPr>
      </w:pPr>
      <w:r w:rsidRPr="005657AF">
        <w:rPr>
          <w:color w:val="000000"/>
          <w:sz w:val="28"/>
          <w:szCs w:val="28"/>
        </w:rPr>
        <w:t>3) текст обращения в письменной форме не позволяет определить суть предложения, заявления или жалобы;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bookmarkStart w:id="15" w:name="sub_102103"/>
      <w:bookmarkEnd w:id="14"/>
      <w:r w:rsidRPr="005657AF">
        <w:rPr>
          <w:color w:val="000000"/>
          <w:sz w:val="28"/>
          <w:szCs w:val="28"/>
        </w:rPr>
        <w:t>4) текст обращения в письменной форме содержит нецензурные либо оскорбительные выражения, угрозы жизни, здоровью и имуществу дол</w:t>
      </w:r>
      <w:r w:rsidRPr="005657AF">
        <w:rPr>
          <w:color w:val="000000"/>
          <w:sz w:val="28"/>
          <w:szCs w:val="28"/>
        </w:rPr>
        <w:t>ж</w:t>
      </w:r>
      <w:r w:rsidRPr="005657AF">
        <w:rPr>
          <w:color w:val="000000"/>
          <w:sz w:val="28"/>
          <w:szCs w:val="28"/>
        </w:rPr>
        <w:t>ностного лица, а также членов его семьи;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bookmarkStart w:id="16" w:name="sub_102104"/>
      <w:bookmarkEnd w:id="15"/>
      <w:r w:rsidRPr="005657AF">
        <w:rPr>
          <w:color w:val="000000"/>
          <w:sz w:val="28"/>
          <w:szCs w:val="28"/>
        </w:rPr>
        <w:t>5) ответ на поставленный в обращении вопрос не может быть дан без разглашения сведений, составляющих государственную или иную охраня</w:t>
      </w:r>
      <w:r w:rsidRPr="005657AF">
        <w:rPr>
          <w:color w:val="000000"/>
          <w:sz w:val="28"/>
          <w:szCs w:val="28"/>
        </w:rPr>
        <w:t>е</w:t>
      </w:r>
      <w:r w:rsidRPr="005657AF">
        <w:rPr>
          <w:color w:val="000000"/>
          <w:sz w:val="28"/>
          <w:szCs w:val="28"/>
        </w:rPr>
        <w:t>мую федеральным законом тайну.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r w:rsidRPr="005657AF">
        <w:rPr>
          <w:color w:val="000000"/>
          <w:sz w:val="28"/>
          <w:szCs w:val="28"/>
        </w:rPr>
        <w:t xml:space="preserve">В случаях, предусмотренных подпунктами 2 – 3 настоящего пункта, обращение не подлежит направлению на рассмотрение в государственный </w:t>
      </w:r>
      <w:r w:rsidRPr="005657AF">
        <w:rPr>
          <w:color w:val="000000"/>
          <w:sz w:val="28"/>
          <w:szCs w:val="28"/>
        </w:rPr>
        <w:lastRenderedPageBreak/>
        <w:t>орган, орган местного самоуправления или должностному лицу в соотве</w:t>
      </w:r>
      <w:r w:rsidRPr="005657AF">
        <w:rPr>
          <w:color w:val="000000"/>
          <w:sz w:val="28"/>
          <w:szCs w:val="28"/>
        </w:rPr>
        <w:t>т</w:t>
      </w:r>
      <w:r w:rsidRPr="005657AF">
        <w:rPr>
          <w:color w:val="000000"/>
          <w:sz w:val="28"/>
          <w:szCs w:val="28"/>
        </w:rPr>
        <w:t>ствии с их компетенцией, о чем в течение семи дней со дня регистрации о</w:t>
      </w:r>
      <w:r w:rsidRPr="005657AF">
        <w:rPr>
          <w:color w:val="000000"/>
          <w:sz w:val="28"/>
          <w:szCs w:val="28"/>
        </w:rPr>
        <w:t>б</w:t>
      </w:r>
      <w:r w:rsidRPr="005657AF">
        <w:rPr>
          <w:color w:val="000000"/>
          <w:sz w:val="28"/>
          <w:szCs w:val="28"/>
        </w:rPr>
        <w:t>ращения сообщается гражданину, направившему обращение, если его фам</w:t>
      </w:r>
      <w:r w:rsidRPr="005657AF">
        <w:rPr>
          <w:color w:val="000000"/>
          <w:sz w:val="28"/>
          <w:szCs w:val="28"/>
        </w:rPr>
        <w:t>и</w:t>
      </w:r>
      <w:r w:rsidRPr="005657AF">
        <w:rPr>
          <w:color w:val="000000"/>
          <w:sz w:val="28"/>
          <w:szCs w:val="28"/>
        </w:rPr>
        <w:t>лия и почтовый адрес поддаются прочтению.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r w:rsidRPr="005657AF">
        <w:rPr>
          <w:color w:val="000000"/>
          <w:sz w:val="28"/>
          <w:szCs w:val="28"/>
        </w:rPr>
        <w:t>В случаях, предусмотренных подпунктами 4 – 5 настоящего пункта, гражданин уведомляется о недопустимости злоупотребления правом либо о невозможности предоставления ответа без разглашения сведений, составл</w:t>
      </w:r>
      <w:r w:rsidRPr="005657AF">
        <w:rPr>
          <w:color w:val="000000"/>
          <w:sz w:val="28"/>
          <w:szCs w:val="28"/>
        </w:rPr>
        <w:t>я</w:t>
      </w:r>
      <w:r w:rsidRPr="005657AF">
        <w:rPr>
          <w:color w:val="000000"/>
          <w:sz w:val="28"/>
          <w:szCs w:val="28"/>
        </w:rPr>
        <w:t>ющих государственную или иную охраняемую федеральным законом тайну, соответственно.</w:t>
      </w:r>
    </w:p>
    <w:bookmarkEnd w:id="16"/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>2.11. Если в обращении содержатся сведения о подготавливаемом, с</w:t>
      </w:r>
      <w:r w:rsidRPr="005657AF">
        <w:rPr>
          <w:sz w:val="28"/>
          <w:szCs w:val="28"/>
        </w:rPr>
        <w:t>о</w:t>
      </w:r>
      <w:r w:rsidRPr="005657AF">
        <w:rPr>
          <w:sz w:val="28"/>
          <w:szCs w:val="28"/>
        </w:rPr>
        <w:t xml:space="preserve">вершаемом или совершенном противоправном деянии, а также о лице, его подготавливающем, совершающем или </w:t>
      </w:r>
      <w:proofErr w:type="gramStart"/>
      <w:r w:rsidRPr="005657AF">
        <w:rPr>
          <w:sz w:val="28"/>
          <w:szCs w:val="28"/>
        </w:rPr>
        <w:t>совершившим</w:t>
      </w:r>
      <w:proofErr w:type="gramEnd"/>
      <w:r w:rsidRPr="005657AF">
        <w:rPr>
          <w:sz w:val="28"/>
          <w:szCs w:val="28"/>
        </w:rPr>
        <w:t>, обращение подлежит направлению в государственный орган, компетентный в этом вопросе.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2.12. Обращение, в котором обжалуется судебное решение, в течение семи дней со дня регистрации возвращается гражданину, направившему о</w:t>
      </w:r>
      <w:r w:rsidRPr="005657AF">
        <w:rPr>
          <w:sz w:val="28"/>
          <w:szCs w:val="28"/>
        </w:rPr>
        <w:t>б</w:t>
      </w:r>
      <w:r w:rsidRPr="005657AF">
        <w:rPr>
          <w:sz w:val="28"/>
          <w:szCs w:val="28"/>
        </w:rPr>
        <w:t>ращение, с разъяснением порядка обжалования данного судебного решения.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57AF">
        <w:rPr>
          <w:sz w:val="28"/>
          <w:szCs w:val="28"/>
        </w:rPr>
        <w:t xml:space="preserve">2.13. </w:t>
      </w:r>
      <w:proofErr w:type="gramStart"/>
      <w:r w:rsidRPr="005657AF">
        <w:rPr>
          <w:sz w:val="28"/>
          <w:szCs w:val="28"/>
        </w:rPr>
        <w:t>Если в обращении гражданина содержится вопрос, на который ему неоднократно давались письменные ответы по существу, и при этом в нем не приводятся новые доводы или обстоятельства, глава района или должностное лицо Администрации района вправе принять решение о безо</w:t>
      </w:r>
      <w:r w:rsidRPr="005657AF">
        <w:rPr>
          <w:sz w:val="28"/>
          <w:szCs w:val="28"/>
        </w:rPr>
        <w:t>с</w:t>
      </w:r>
      <w:r w:rsidRPr="005657AF">
        <w:rPr>
          <w:sz w:val="28"/>
          <w:szCs w:val="28"/>
        </w:rPr>
        <w:t>новательности очередного обращения и прекращении переписки с граждан</w:t>
      </w:r>
      <w:r w:rsidRPr="005657AF">
        <w:rPr>
          <w:sz w:val="28"/>
          <w:szCs w:val="28"/>
        </w:rPr>
        <w:t>и</w:t>
      </w:r>
      <w:r w:rsidRPr="005657AF">
        <w:rPr>
          <w:sz w:val="28"/>
          <w:szCs w:val="28"/>
        </w:rPr>
        <w:t>ном по данному вопросу при условии, что указанное обращение и ранее направляемые обращения направлялись в адрес</w:t>
      </w:r>
      <w:proofErr w:type="gramEnd"/>
      <w:r w:rsidRPr="005657AF">
        <w:rPr>
          <w:sz w:val="28"/>
          <w:szCs w:val="28"/>
        </w:rPr>
        <w:t xml:space="preserve"> Администрации района или главе района. Гражданин, направивший обращение, уведомляется о данном решении.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 xml:space="preserve">2.14. </w:t>
      </w:r>
      <w:r w:rsidRPr="005657AF">
        <w:rPr>
          <w:color w:val="000000"/>
          <w:sz w:val="28"/>
          <w:szCs w:val="28"/>
        </w:rPr>
        <w:t>Ответ на обращение направляется в форме электронного докуме</w:t>
      </w:r>
      <w:r w:rsidRPr="005657AF">
        <w:rPr>
          <w:color w:val="000000"/>
          <w:sz w:val="28"/>
          <w:szCs w:val="28"/>
        </w:rPr>
        <w:t>н</w:t>
      </w:r>
      <w:r w:rsidRPr="005657AF">
        <w:rPr>
          <w:color w:val="000000"/>
          <w:sz w:val="28"/>
          <w:szCs w:val="28"/>
        </w:rPr>
        <w:t>та по адресу электронной почты, указанному в обращении, поступившем в Администрацию района в форме электронного документа, и в письменной форме по почтовому адресу, указанному в поступившем обращении в пис</w:t>
      </w:r>
      <w:r w:rsidRPr="005657AF">
        <w:rPr>
          <w:color w:val="000000"/>
          <w:sz w:val="28"/>
          <w:szCs w:val="28"/>
        </w:rPr>
        <w:t>ь</w:t>
      </w:r>
      <w:r w:rsidRPr="005657AF">
        <w:rPr>
          <w:color w:val="000000"/>
          <w:sz w:val="28"/>
          <w:szCs w:val="28"/>
        </w:rPr>
        <w:t>менной форме</w:t>
      </w:r>
      <w:r w:rsidRPr="005657AF">
        <w:rPr>
          <w:sz w:val="28"/>
          <w:szCs w:val="28"/>
        </w:rPr>
        <w:t>.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r w:rsidRPr="005657AF">
        <w:rPr>
          <w:color w:val="000000"/>
          <w:sz w:val="28"/>
          <w:szCs w:val="28"/>
        </w:rPr>
        <w:t>2.15. Ответ на поступившее в Администрацию района обращение, с</w:t>
      </w:r>
      <w:r w:rsidRPr="005657AF">
        <w:rPr>
          <w:color w:val="000000"/>
          <w:sz w:val="28"/>
          <w:szCs w:val="28"/>
        </w:rPr>
        <w:t>о</w:t>
      </w:r>
      <w:r w:rsidRPr="005657AF">
        <w:rPr>
          <w:color w:val="000000"/>
          <w:sz w:val="28"/>
          <w:szCs w:val="28"/>
        </w:rPr>
        <w:t>держащее предложение, заявление или жалобу, которые затрагивают интер</w:t>
      </w:r>
      <w:r w:rsidRPr="005657AF">
        <w:rPr>
          <w:color w:val="000000"/>
          <w:sz w:val="28"/>
          <w:szCs w:val="28"/>
        </w:rPr>
        <w:t>е</w:t>
      </w:r>
      <w:r w:rsidRPr="005657AF">
        <w:rPr>
          <w:color w:val="000000"/>
          <w:sz w:val="28"/>
          <w:szCs w:val="28"/>
        </w:rPr>
        <w:t>сы неопределенного круга лиц, может быть размещен с соблюдением треб</w:t>
      </w:r>
      <w:r w:rsidRPr="005657AF">
        <w:rPr>
          <w:color w:val="000000"/>
          <w:sz w:val="28"/>
          <w:szCs w:val="28"/>
        </w:rPr>
        <w:t>о</w:t>
      </w:r>
      <w:r w:rsidRPr="005657AF">
        <w:rPr>
          <w:color w:val="000000"/>
          <w:sz w:val="28"/>
          <w:szCs w:val="28"/>
        </w:rPr>
        <w:t>ваний п. 2.8 настоящего Порядка на официальном сайте Администрации ра</w:t>
      </w:r>
      <w:r w:rsidRPr="005657AF">
        <w:rPr>
          <w:color w:val="000000"/>
          <w:sz w:val="28"/>
          <w:szCs w:val="28"/>
        </w:rPr>
        <w:t>й</w:t>
      </w:r>
      <w:r w:rsidRPr="005657AF">
        <w:rPr>
          <w:color w:val="000000"/>
          <w:sz w:val="28"/>
          <w:szCs w:val="28"/>
        </w:rPr>
        <w:t xml:space="preserve">она </w:t>
      </w:r>
      <w:r w:rsidRPr="005657AF">
        <w:rPr>
          <w:sz w:val="28"/>
          <w:szCs w:val="28"/>
        </w:rPr>
        <w:t>(</w:t>
      </w:r>
      <w:hyperlink r:id="rId26" w:history="1">
        <w:r w:rsidRPr="005657AF">
          <w:rPr>
            <w:color w:val="0000FF"/>
            <w:sz w:val="28"/>
            <w:szCs w:val="28"/>
            <w:u w:val="single"/>
            <w:lang w:val="en-US"/>
          </w:rPr>
          <w:t>http</w:t>
        </w:r>
        <w:r w:rsidRPr="005657AF">
          <w:rPr>
            <w:color w:val="0000FF"/>
            <w:sz w:val="28"/>
            <w:szCs w:val="28"/>
            <w:u w:val="single"/>
          </w:rPr>
          <w:t>://</w:t>
        </w:r>
        <w:r w:rsidRPr="005657AF">
          <w:rPr>
            <w:color w:val="0000FF"/>
            <w:sz w:val="28"/>
            <w:szCs w:val="28"/>
            <w:u w:val="single"/>
            <w:lang w:val="en-US"/>
          </w:rPr>
          <w:t>www</w:t>
        </w:r>
        <w:r w:rsidRPr="005657A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57AF">
          <w:rPr>
            <w:color w:val="0000FF"/>
            <w:sz w:val="28"/>
            <w:szCs w:val="28"/>
            <w:u w:val="single"/>
            <w:lang w:val="en-US"/>
          </w:rPr>
          <w:t>pos</w:t>
        </w:r>
        <w:proofErr w:type="spellEnd"/>
        <w:r w:rsidRPr="005657AF">
          <w:rPr>
            <w:color w:val="0000FF"/>
            <w:sz w:val="28"/>
            <w:szCs w:val="28"/>
            <w:u w:val="single"/>
          </w:rPr>
          <w:t>-</w:t>
        </w:r>
        <w:r w:rsidRPr="005657AF">
          <w:rPr>
            <w:color w:val="0000FF"/>
            <w:sz w:val="28"/>
            <w:szCs w:val="28"/>
            <w:u w:val="single"/>
            <w:lang w:val="en-US"/>
          </w:rPr>
          <w:t>admin</w:t>
        </w:r>
        <w:r w:rsidRPr="005657AF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5657AF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5657AF">
        <w:rPr>
          <w:sz w:val="28"/>
          <w:szCs w:val="28"/>
        </w:rPr>
        <w:t>)</w:t>
      </w:r>
      <w:proofErr w:type="gramStart"/>
      <w:r w:rsidRPr="005657AF">
        <w:rPr>
          <w:sz w:val="28"/>
          <w:szCs w:val="28"/>
        </w:rPr>
        <w:t>.</w:t>
      </w:r>
      <w:proofErr w:type="gramEnd"/>
      <w:r w:rsidRPr="005657AF">
        <w:rPr>
          <w:color w:val="000000"/>
          <w:sz w:val="28"/>
          <w:szCs w:val="28"/>
        </w:rPr>
        <w:t xml:space="preserve"> </w:t>
      </w:r>
      <w:proofErr w:type="gramStart"/>
      <w:r w:rsidRPr="005657AF">
        <w:rPr>
          <w:color w:val="000000"/>
          <w:sz w:val="28"/>
          <w:szCs w:val="28"/>
        </w:rPr>
        <w:t>в</w:t>
      </w:r>
      <w:proofErr w:type="gramEnd"/>
      <w:r w:rsidRPr="005657AF">
        <w:rPr>
          <w:color w:val="000000"/>
          <w:sz w:val="28"/>
          <w:szCs w:val="28"/>
        </w:rPr>
        <w:t xml:space="preserve"> информационно-телекоммуникационной сети «Интернет». 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r w:rsidRPr="005657AF">
        <w:rPr>
          <w:color w:val="000000"/>
          <w:sz w:val="28"/>
          <w:szCs w:val="28"/>
        </w:rPr>
        <w:t>В случае поступления в Администрацию района обращения в письме</w:t>
      </w:r>
      <w:r w:rsidRPr="005657AF">
        <w:rPr>
          <w:color w:val="000000"/>
          <w:sz w:val="28"/>
          <w:szCs w:val="28"/>
        </w:rPr>
        <w:t>н</w:t>
      </w:r>
      <w:r w:rsidRPr="005657AF">
        <w:rPr>
          <w:color w:val="000000"/>
          <w:sz w:val="28"/>
          <w:szCs w:val="28"/>
        </w:rPr>
        <w:t>ной форме, содержащего вопрос, ответ на который размещен на официал</w:t>
      </w:r>
      <w:r w:rsidRPr="005657AF">
        <w:rPr>
          <w:color w:val="000000"/>
          <w:sz w:val="28"/>
          <w:szCs w:val="28"/>
        </w:rPr>
        <w:t>ь</w:t>
      </w:r>
      <w:r w:rsidRPr="005657AF">
        <w:rPr>
          <w:color w:val="000000"/>
          <w:sz w:val="28"/>
          <w:szCs w:val="28"/>
        </w:rPr>
        <w:t>ном сайте Администрации района, гражданину, направившему обращение, в течение семи дней со дня регистрации обращения сообщается электронный адрес официального сайта Администрации района, на котором размещен о</w:t>
      </w:r>
      <w:r w:rsidRPr="005657AF">
        <w:rPr>
          <w:color w:val="000000"/>
          <w:sz w:val="28"/>
          <w:szCs w:val="28"/>
        </w:rPr>
        <w:t>т</w:t>
      </w:r>
      <w:r w:rsidRPr="005657AF">
        <w:rPr>
          <w:color w:val="000000"/>
          <w:sz w:val="28"/>
          <w:szCs w:val="28"/>
        </w:rPr>
        <w:t>вет на вопрос, поставленный в обращении.</w:t>
      </w:r>
    </w:p>
    <w:p w:rsidR="005657AF" w:rsidRPr="005657AF" w:rsidRDefault="005657AF" w:rsidP="005657AF">
      <w:pPr>
        <w:ind w:firstLine="709"/>
        <w:jc w:val="both"/>
        <w:rPr>
          <w:color w:val="000000"/>
          <w:sz w:val="28"/>
          <w:szCs w:val="28"/>
        </w:rPr>
      </w:pPr>
      <w:bookmarkStart w:id="17" w:name="sub_10214"/>
      <w:r w:rsidRPr="005657AF">
        <w:rPr>
          <w:color w:val="000000"/>
          <w:sz w:val="28"/>
          <w:szCs w:val="28"/>
        </w:rPr>
        <w:t xml:space="preserve">2.16. Информация об обращениях граждан, содержащих предложения, суждения о деятельности Администрации района либо должностных лиц представляется </w:t>
      </w:r>
      <w:bookmarkEnd w:id="17"/>
      <w:r w:rsidRPr="005657AF">
        <w:rPr>
          <w:color w:val="000000"/>
          <w:sz w:val="28"/>
          <w:szCs w:val="28"/>
        </w:rPr>
        <w:t>главе района для сведения.</w:t>
      </w:r>
    </w:p>
    <w:p w:rsidR="005657AF" w:rsidRPr="005657AF" w:rsidRDefault="005657AF" w:rsidP="005657AF">
      <w:pPr>
        <w:ind w:firstLine="709"/>
        <w:jc w:val="both"/>
        <w:rPr>
          <w:sz w:val="28"/>
          <w:szCs w:val="28"/>
        </w:rPr>
      </w:pPr>
      <w:r w:rsidRPr="005657AF">
        <w:rPr>
          <w:sz w:val="28"/>
          <w:szCs w:val="28"/>
        </w:rPr>
        <w:lastRenderedPageBreak/>
        <w:t>2.17. Подготовка ответов на обращения граждан по вопросам, каса</w:t>
      </w:r>
      <w:r w:rsidRPr="005657AF">
        <w:rPr>
          <w:sz w:val="28"/>
          <w:szCs w:val="28"/>
        </w:rPr>
        <w:t>ю</w:t>
      </w:r>
      <w:r w:rsidRPr="005657AF">
        <w:rPr>
          <w:sz w:val="28"/>
          <w:szCs w:val="28"/>
        </w:rPr>
        <w:t>щимся разъяснения применения нормативных правовых актов района,  ос</w:t>
      </w:r>
      <w:r w:rsidRPr="005657AF">
        <w:rPr>
          <w:sz w:val="28"/>
          <w:szCs w:val="28"/>
        </w:rPr>
        <w:t>у</w:t>
      </w:r>
      <w:r w:rsidRPr="005657AF">
        <w:rPr>
          <w:sz w:val="28"/>
          <w:szCs w:val="28"/>
        </w:rPr>
        <w:t>ществляется структурным подразделением Администрации района, разраб</w:t>
      </w:r>
      <w:r w:rsidRPr="005657AF">
        <w:rPr>
          <w:sz w:val="28"/>
          <w:szCs w:val="28"/>
        </w:rPr>
        <w:t>о</w:t>
      </w:r>
      <w:r w:rsidRPr="005657AF">
        <w:rPr>
          <w:sz w:val="28"/>
          <w:szCs w:val="28"/>
        </w:rPr>
        <w:t>тавшим правовой акт</w:t>
      </w:r>
      <w:proofErr w:type="gramStart"/>
      <w:r w:rsidRPr="005657AF">
        <w:rPr>
          <w:sz w:val="28"/>
          <w:szCs w:val="28"/>
        </w:rPr>
        <w:t>.».</w:t>
      </w:r>
      <w:proofErr w:type="gramEnd"/>
    </w:p>
    <w:p w:rsidR="005657AF" w:rsidRPr="005657AF" w:rsidRDefault="005657AF" w:rsidP="005657AF">
      <w:pPr>
        <w:shd w:val="clear" w:color="auto" w:fill="FFFFFF"/>
        <w:ind w:firstLine="709"/>
        <w:rPr>
          <w:sz w:val="28"/>
          <w:szCs w:val="28"/>
        </w:rPr>
      </w:pPr>
    </w:p>
    <w:p w:rsidR="005657AF" w:rsidRPr="005657AF" w:rsidRDefault="005657AF" w:rsidP="005657AF">
      <w:pPr>
        <w:shd w:val="clear" w:color="auto" w:fill="FFFFFF"/>
        <w:ind w:firstLine="709"/>
        <w:rPr>
          <w:sz w:val="28"/>
          <w:szCs w:val="28"/>
        </w:rPr>
      </w:pPr>
      <w:r w:rsidRPr="005657AF">
        <w:rPr>
          <w:sz w:val="28"/>
          <w:szCs w:val="28"/>
        </w:rPr>
        <w:t>2. Пункт 5.4. раздела 5 изложить в следующей редакции: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1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>«5.4. Если обращение в письменной форме рассмотрено лично дол</w:t>
      </w:r>
      <w:r w:rsidRPr="005657AF">
        <w:rPr>
          <w:sz w:val="28"/>
          <w:szCs w:val="28"/>
        </w:rPr>
        <w:t>ж</w:t>
      </w:r>
      <w:r w:rsidRPr="005657AF">
        <w:rPr>
          <w:sz w:val="28"/>
          <w:szCs w:val="28"/>
        </w:rPr>
        <w:t>ностным лицом Администрации района и дан ответ на поставленные в обр</w:t>
      </w:r>
      <w:r w:rsidRPr="005657AF">
        <w:rPr>
          <w:sz w:val="28"/>
          <w:szCs w:val="28"/>
        </w:rPr>
        <w:t>а</w:t>
      </w:r>
      <w:r w:rsidRPr="005657AF">
        <w:rPr>
          <w:sz w:val="28"/>
          <w:szCs w:val="28"/>
        </w:rPr>
        <w:t>щении вопросы, то заявителю может быть отказано в записи на личный пр</w:t>
      </w:r>
      <w:r w:rsidRPr="005657AF">
        <w:rPr>
          <w:sz w:val="28"/>
          <w:szCs w:val="28"/>
        </w:rPr>
        <w:t>и</w:t>
      </w:r>
      <w:r w:rsidRPr="005657AF">
        <w:rPr>
          <w:sz w:val="28"/>
          <w:szCs w:val="28"/>
        </w:rPr>
        <w:t>ем к тому же должностному лицу по аналогичному вопросу</w:t>
      </w:r>
      <w:proofErr w:type="gramStart"/>
      <w:r w:rsidRPr="005657AF">
        <w:rPr>
          <w:sz w:val="28"/>
          <w:szCs w:val="28"/>
        </w:rPr>
        <w:t>.».</w:t>
      </w:r>
      <w:proofErr w:type="gramEnd"/>
    </w:p>
    <w:p w:rsidR="005657AF" w:rsidRPr="005657AF" w:rsidRDefault="005657AF" w:rsidP="005657AF">
      <w:pPr>
        <w:widowControl w:val="0"/>
        <w:shd w:val="clear" w:color="auto" w:fill="FFFFFF"/>
        <w:tabs>
          <w:tab w:val="left" w:pos="118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7AF" w:rsidRPr="005657AF" w:rsidRDefault="005657AF" w:rsidP="005657AF">
      <w:pPr>
        <w:shd w:val="clear" w:color="auto" w:fill="FFFFFF"/>
        <w:ind w:firstLine="709"/>
        <w:rPr>
          <w:sz w:val="28"/>
          <w:szCs w:val="28"/>
        </w:rPr>
      </w:pPr>
      <w:r w:rsidRPr="005657AF">
        <w:rPr>
          <w:sz w:val="28"/>
          <w:szCs w:val="28"/>
        </w:rPr>
        <w:t>3. Пункт 5.12. раздела 5 изложить в следующей редакции:</w:t>
      </w:r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>«5.12. В день проведения личного приема граждан уполномоченным должностным лицом Администрации района заполняются регистрационные карточки личного приема граждан и заносят данные заявителя в САДД «Д</w:t>
      </w:r>
      <w:r w:rsidRPr="005657AF">
        <w:rPr>
          <w:sz w:val="28"/>
          <w:szCs w:val="28"/>
        </w:rPr>
        <w:t>е</w:t>
      </w:r>
      <w:r w:rsidRPr="005657AF">
        <w:rPr>
          <w:sz w:val="28"/>
          <w:szCs w:val="28"/>
        </w:rPr>
        <w:t>ло». Обращение в письменной форме, принятое в ходе личного приема, по</w:t>
      </w:r>
      <w:r w:rsidRPr="005657AF">
        <w:rPr>
          <w:sz w:val="28"/>
          <w:szCs w:val="28"/>
        </w:rPr>
        <w:t>д</w:t>
      </w:r>
      <w:r w:rsidRPr="005657AF">
        <w:rPr>
          <w:sz w:val="28"/>
          <w:szCs w:val="28"/>
        </w:rPr>
        <w:t xml:space="preserve">лежит регистрации и рассмотрению в порядке, установленном </w:t>
      </w:r>
      <w:r w:rsidRPr="005657AF">
        <w:rPr>
          <w:color w:val="000000"/>
          <w:sz w:val="28"/>
          <w:szCs w:val="28"/>
        </w:rPr>
        <w:t>Федеральным законом</w:t>
      </w:r>
      <w:r w:rsidRPr="005657AF">
        <w:rPr>
          <w:sz w:val="28"/>
          <w:szCs w:val="28"/>
        </w:rPr>
        <w:t xml:space="preserve"> и настоящим Порядком</w:t>
      </w:r>
      <w:proofErr w:type="gramStart"/>
      <w:r w:rsidRPr="005657AF">
        <w:rPr>
          <w:sz w:val="28"/>
          <w:szCs w:val="28"/>
        </w:rPr>
        <w:t>.».</w:t>
      </w:r>
      <w:proofErr w:type="gramEnd"/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</w:r>
      <w:bookmarkStart w:id="18" w:name="sub_1072"/>
    </w:p>
    <w:p w:rsidR="005657AF" w:rsidRPr="005657AF" w:rsidRDefault="005657AF" w:rsidP="005657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657AF">
        <w:rPr>
          <w:sz w:val="28"/>
          <w:szCs w:val="28"/>
        </w:rPr>
        <w:tab/>
        <w:t>4. Подпункт 1 пункта 7.2. раздела 7 Порядка изложить в следующей редакции»</w:t>
      </w:r>
    </w:p>
    <w:p w:rsidR="005657AF" w:rsidRPr="005657AF" w:rsidRDefault="005657AF" w:rsidP="005657AF">
      <w:pPr>
        <w:ind w:firstLine="709"/>
        <w:jc w:val="both"/>
        <w:rPr>
          <w:sz w:val="28"/>
          <w:szCs w:val="28"/>
        </w:rPr>
      </w:pPr>
      <w:bookmarkStart w:id="19" w:name="sub_10721"/>
      <w:bookmarkEnd w:id="18"/>
      <w:r w:rsidRPr="005657AF">
        <w:rPr>
          <w:sz w:val="28"/>
          <w:szCs w:val="28"/>
        </w:rPr>
        <w:t>«1) подлинник обращения в письменной форме или копия обращения (если оно подлежало возврату в вышестоящую инстанцию либо направлено для рассмотрения в другой орган по компетенции)</w:t>
      </w:r>
      <w:proofErr w:type="gramStart"/>
      <w:r w:rsidRPr="005657AF">
        <w:rPr>
          <w:sz w:val="28"/>
          <w:szCs w:val="28"/>
        </w:rPr>
        <w:t>;»</w:t>
      </w:r>
      <w:proofErr w:type="gramEnd"/>
      <w:r w:rsidRPr="005657AF">
        <w:rPr>
          <w:sz w:val="28"/>
          <w:szCs w:val="28"/>
        </w:rPr>
        <w:t>.</w:t>
      </w:r>
      <w:bookmarkEnd w:id="19"/>
    </w:p>
    <w:p w:rsidR="005657AF" w:rsidRDefault="005657AF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F07503" w:rsidRPr="00F07503" w:rsidRDefault="00F07503" w:rsidP="00F07503">
      <w:pPr>
        <w:keepNext/>
        <w:keepLines/>
        <w:spacing w:before="480" w:line="235" w:lineRule="auto"/>
        <w:jc w:val="center"/>
        <w:outlineLvl w:val="0"/>
        <w:rPr>
          <w:bCs/>
          <w:color w:val="2E74B5"/>
          <w:sz w:val="28"/>
          <w:szCs w:val="28"/>
        </w:rPr>
      </w:pPr>
      <w:r w:rsidRPr="00F07503">
        <w:rPr>
          <w:bCs/>
          <w:sz w:val="28"/>
          <w:szCs w:val="28"/>
        </w:rPr>
        <w:lastRenderedPageBreak/>
        <w:t>АДМИНИСТРАЦИЯ ПОСПЕЛИХИНСКОГО РАЙОНА</w:t>
      </w:r>
    </w:p>
    <w:p w:rsidR="00F07503" w:rsidRPr="00F07503" w:rsidRDefault="00F07503" w:rsidP="00F07503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07503">
        <w:rPr>
          <w:sz w:val="28"/>
          <w:szCs w:val="28"/>
        </w:rPr>
        <w:t>АЛТАЙСКОГО КРАЯ</w:t>
      </w: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  <w:r w:rsidRPr="00F07503">
        <w:rPr>
          <w:sz w:val="28"/>
          <w:szCs w:val="28"/>
        </w:rPr>
        <w:t>ПОСТАНОВЛЕНИЕ</w:t>
      </w: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</w:p>
    <w:p w:rsidR="00F07503" w:rsidRPr="00F07503" w:rsidRDefault="00F07503" w:rsidP="00F07503">
      <w:pPr>
        <w:spacing w:line="235" w:lineRule="auto"/>
        <w:jc w:val="both"/>
        <w:rPr>
          <w:sz w:val="28"/>
          <w:szCs w:val="28"/>
        </w:rPr>
      </w:pPr>
      <w:r w:rsidRPr="00F07503">
        <w:rPr>
          <w:sz w:val="28"/>
          <w:szCs w:val="28"/>
        </w:rPr>
        <w:t xml:space="preserve">20.10.2023                                                                                                 № 424                                                                                                 </w:t>
      </w:r>
    </w:p>
    <w:p w:rsidR="00F07503" w:rsidRPr="00F07503" w:rsidRDefault="00F07503" w:rsidP="00F07503">
      <w:pPr>
        <w:spacing w:line="235" w:lineRule="auto"/>
        <w:jc w:val="center"/>
        <w:rPr>
          <w:sz w:val="28"/>
          <w:szCs w:val="28"/>
        </w:rPr>
      </w:pPr>
      <w:proofErr w:type="gramStart"/>
      <w:r w:rsidRPr="00F07503">
        <w:rPr>
          <w:sz w:val="28"/>
          <w:szCs w:val="28"/>
        </w:rPr>
        <w:t>с</w:t>
      </w:r>
      <w:proofErr w:type="gramEnd"/>
      <w:r w:rsidRPr="00F07503">
        <w:rPr>
          <w:sz w:val="28"/>
          <w:szCs w:val="28"/>
        </w:rPr>
        <w:t>. Поспелиха</w:t>
      </w:r>
    </w:p>
    <w:p w:rsidR="00F07503" w:rsidRPr="00F07503" w:rsidRDefault="00F07503" w:rsidP="00F07503">
      <w:pPr>
        <w:spacing w:line="235" w:lineRule="auto"/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07503">
        <w:rPr>
          <w:sz w:val="28"/>
          <w:szCs w:val="28"/>
        </w:rPr>
        <w:tab/>
      </w:r>
    </w:p>
    <w:p w:rsidR="00F07503" w:rsidRPr="00F07503" w:rsidRDefault="00F07503" w:rsidP="00F07503">
      <w:pPr>
        <w:spacing w:line="235" w:lineRule="auto"/>
        <w:ind w:right="4819"/>
        <w:jc w:val="both"/>
        <w:rPr>
          <w:sz w:val="28"/>
          <w:szCs w:val="28"/>
        </w:rPr>
      </w:pPr>
      <w:r w:rsidRPr="00F07503">
        <w:rPr>
          <w:sz w:val="28"/>
          <w:szCs w:val="28"/>
        </w:rPr>
        <w:t>О внесении изменений в постановл</w:t>
      </w:r>
      <w:r w:rsidRPr="00F07503">
        <w:rPr>
          <w:sz w:val="28"/>
          <w:szCs w:val="28"/>
        </w:rPr>
        <w:t>е</w:t>
      </w:r>
      <w:r w:rsidRPr="00F07503">
        <w:rPr>
          <w:sz w:val="28"/>
          <w:szCs w:val="28"/>
        </w:rPr>
        <w:t>ние Администрации района от 05.11.2020 года № 477</w:t>
      </w:r>
    </w:p>
    <w:p w:rsidR="00F07503" w:rsidRPr="00F07503" w:rsidRDefault="00F07503" w:rsidP="00F07503">
      <w:pPr>
        <w:spacing w:line="235" w:lineRule="auto"/>
        <w:ind w:right="4819"/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F07503" w:rsidRPr="00F07503" w:rsidRDefault="00F07503" w:rsidP="00F07503">
      <w:pPr>
        <w:spacing w:line="235" w:lineRule="auto"/>
        <w:ind w:firstLine="720"/>
        <w:jc w:val="both"/>
        <w:rPr>
          <w:sz w:val="28"/>
          <w:szCs w:val="28"/>
        </w:rPr>
      </w:pPr>
      <w:r w:rsidRPr="00F07503">
        <w:rPr>
          <w:sz w:val="28"/>
          <w:szCs w:val="28"/>
        </w:rPr>
        <w:t>В соответствии с Бюджетным кодексом Российской Федерации, пост</w:t>
      </w:r>
      <w:r w:rsidRPr="00F07503">
        <w:rPr>
          <w:sz w:val="28"/>
          <w:szCs w:val="28"/>
        </w:rPr>
        <w:t>а</w:t>
      </w:r>
      <w:r w:rsidRPr="00F07503">
        <w:rPr>
          <w:sz w:val="28"/>
          <w:szCs w:val="28"/>
        </w:rPr>
        <w:t xml:space="preserve">новлением Администрации района от 03.03.2021 года № 88 «Об утверждении порядка, разработки, реализации и оценки эффективности муниципальных программ </w:t>
      </w:r>
      <w:proofErr w:type="spellStart"/>
      <w:r w:rsidRPr="00F07503">
        <w:rPr>
          <w:sz w:val="28"/>
          <w:szCs w:val="28"/>
        </w:rPr>
        <w:t>Поспелихинского</w:t>
      </w:r>
      <w:proofErr w:type="spellEnd"/>
      <w:r w:rsidRPr="00F07503">
        <w:rPr>
          <w:sz w:val="28"/>
          <w:szCs w:val="28"/>
        </w:rPr>
        <w:t xml:space="preserve"> района» и в связи с уточнением объемов фина</w:t>
      </w:r>
      <w:r w:rsidRPr="00F07503">
        <w:rPr>
          <w:sz w:val="28"/>
          <w:szCs w:val="28"/>
        </w:rPr>
        <w:t>н</w:t>
      </w:r>
      <w:r w:rsidRPr="00F07503">
        <w:rPr>
          <w:sz w:val="28"/>
          <w:szCs w:val="28"/>
        </w:rPr>
        <w:t xml:space="preserve">сирования в пределах бюджетных ассигнований на 2022-2024 год, </w:t>
      </w:r>
    </w:p>
    <w:p w:rsidR="00F07503" w:rsidRPr="00F07503" w:rsidRDefault="00F07503" w:rsidP="00F07503">
      <w:pPr>
        <w:spacing w:line="235" w:lineRule="auto"/>
        <w:ind w:firstLine="720"/>
        <w:jc w:val="both"/>
        <w:rPr>
          <w:sz w:val="28"/>
          <w:szCs w:val="28"/>
        </w:rPr>
      </w:pPr>
      <w:r w:rsidRPr="00F07503">
        <w:rPr>
          <w:sz w:val="28"/>
          <w:szCs w:val="28"/>
        </w:rPr>
        <w:t>ПОСТАНОВЛЯЮ:</w:t>
      </w:r>
    </w:p>
    <w:p w:rsidR="00F07503" w:rsidRPr="00F07503" w:rsidRDefault="00F07503" w:rsidP="00F0750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07503">
        <w:rPr>
          <w:sz w:val="28"/>
          <w:szCs w:val="28"/>
        </w:rPr>
        <w:t>1. Внести в постановление Администрации района от 05.11.2020 № 477 «Об утверждении муниципальной целевой программы «Развитие образов</w:t>
      </w:r>
      <w:r w:rsidRPr="00F07503">
        <w:rPr>
          <w:sz w:val="28"/>
          <w:szCs w:val="28"/>
        </w:rPr>
        <w:t>а</w:t>
      </w:r>
      <w:r w:rsidRPr="00F07503">
        <w:rPr>
          <w:sz w:val="28"/>
          <w:szCs w:val="28"/>
        </w:rPr>
        <w:t xml:space="preserve">ния в </w:t>
      </w:r>
      <w:proofErr w:type="spellStart"/>
      <w:r w:rsidRPr="00F07503">
        <w:rPr>
          <w:sz w:val="28"/>
          <w:szCs w:val="28"/>
        </w:rPr>
        <w:t>Поспелихинском</w:t>
      </w:r>
      <w:proofErr w:type="spellEnd"/>
      <w:r w:rsidRPr="00F07503">
        <w:rPr>
          <w:sz w:val="28"/>
          <w:szCs w:val="28"/>
        </w:rPr>
        <w:t xml:space="preserve"> районе» на 2021-2024 годы» следующее изменения</w:t>
      </w:r>
      <w:r w:rsidRPr="00F07503">
        <w:rPr>
          <w:rFonts w:eastAsia="Calibri"/>
          <w:sz w:val="28"/>
          <w:szCs w:val="28"/>
          <w:lang w:eastAsia="en-US"/>
        </w:rPr>
        <w:t>:</w:t>
      </w:r>
    </w:p>
    <w:p w:rsidR="00F07503" w:rsidRPr="00F07503" w:rsidRDefault="00F07503" w:rsidP="00F0750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07503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F07503" w:rsidRPr="00F07503" w:rsidRDefault="00F07503" w:rsidP="00F07503">
      <w:pPr>
        <w:tabs>
          <w:tab w:val="left" w:pos="709"/>
        </w:tabs>
        <w:jc w:val="both"/>
        <w:rPr>
          <w:sz w:val="28"/>
          <w:szCs w:val="28"/>
        </w:rPr>
      </w:pPr>
      <w:r w:rsidRPr="00F07503">
        <w:rPr>
          <w:sz w:val="28"/>
          <w:szCs w:val="28"/>
        </w:rPr>
        <w:tab/>
        <w:t>2.Контроль исполнения настоящего постановления возложить на зам</w:t>
      </w:r>
      <w:r w:rsidRPr="00F07503">
        <w:rPr>
          <w:sz w:val="28"/>
          <w:szCs w:val="28"/>
        </w:rPr>
        <w:t>е</w:t>
      </w:r>
      <w:r w:rsidRPr="00F07503">
        <w:rPr>
          <w:sz w:val="28"/>
          <w:szCs w:val="28"/>
        </w:rPr>
        <w:t>стителя главы Администрации района по социальным вопросам С.А. Гар</w:t>
      </w:r>
      <w:r w:rsidRPr="00F07503">
        <w:rPr>
          <w:sz w:val="28"/>
          <w:szCs w:val="28"/>
        </w:rPr>
        <w:t>а</w:t>
      </w:r>
      <w:r w:rsidRPr="00F07503">
        <w:rPr>
          <w:sz w:val="28"/>
          <w:szCs w:val="28"/>
        </w:rPr>
        <w:t>щенко.</w:t>
      </w:r>
    </w:p>
    <w:p w:rsidR="00F07503" w:rsidRPr="00F07503" w:rsidRDefault="00F07503" w:rsidP="00F07503">
      <w:pPr>
        <w:spacing w:line="235" w:lineRule="auto"/>
        <w:ind w:firstLine="720"/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2330"/>
        </w:tabs>
        <w:jc w:val="both"/>
        <w:rPr>
          <w:sz w:val="28"/>
          <w:szCs w:val="28"/>
        </w:rPr>
      </w:pPr>
      <w:r w:rsidRPr="00F07503"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2330"/>
        </w:tabs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2330"/>
        </w:tabs>
        <w:jc w:val="both"/>
        <w:rPr>
          <w:sz w:val="28"/>
          <w:szCs w:val="28"/>
        </w:rPr>
      </w:pPr>
    </w:p>
    <w:p w:rsidR="00F07503" w:rsidRPr="00F07503" w:rsidRDefault="00F07503" w:rsidP="00F07503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F07503" w:rsidRPr="00F07503" w:rsidRDefault="00F07503" w:rsidP="00F07503">
      <w:pPr>
        <w:ind w:left="5604" w:firstLine="156"/>
        <w:rPr>
          <w:sz w:val="28"/>
          <w:szCs w:val="28"/>
        </w:rPr>
      </w:pPr>
    </w:p>
    <w:p w:rsidR="00F07503" w:rsidRPr="00F07503" w:rsidRDefault="00F07503" w:rsidP="00F07503">
      <w:pPr>
        <w:ind w:left="5604" w:firstLine="156"/>
        <w:rPr>
          <w:sz w:val="28"/>
          <w:szCs w:val="28"/>
        </w:rPr>
      </w:pPr>
      <w:r w:rsidRPr="00F07503">
        <w:rPr>
          <w:sz w:val="28"/>
          <w:szCs w:val="28"/>
        </w:rPr>
        <w:t xml:space="preserve">      Приложение   1</w:t>
      </w:r>
    </w:p>
    <w:p w:rsidR="00F07503" w:rsidRPr="00F07503" w:rsidRDefault="00F07503" w:rsidP="00F07503">
      <w:pPr>
        <w:ind w:left="4962" w:firstLine="720"/>
        <w:rPr>
          <w:sz w:val="28"/>
          <w:szCs w:val="28"/>
        </w:rPr>
      </w:pPr>
      <w:r w:rsidRPr="00F07503">
        <w:rPr>
          <w:sz w:val="28"/>
          <w:szCs w:val="28"/>
        </w:rPr>
        <w:t xml:space="preserve">       к постановлению  </w:t>
      </w:r>
    </w:p>
    <w:p w:rsidR="00F07503" w:rsidRPr="00F07503" w:rsidRDefault="00F07503" w:rsidP="00F07503">
      <w:pPr>
        <w:ind w:left="4962" w:firstLine="720"/>
        <w:rPr>
          <w:sz w:val="28"/>
          <w:szCs w:val="28"/>
        </w:rPr>
      </w:pPr>
      <w:r w:rsidRPr="00F07503">
        <w:rPr>
          <w:sz w:val="28"/>
          <w:szCs w:val="28"/>
        </w:rPr>
        <w:t xml:space="preserve">       Администрации района</w:t>
      </w:r>
    </w:p>
    <w:p w:rsidR="00F07503" w:rsidRPr="00F07503" w:rsidRDefault="00F07503" w:rsidP="00F07503">
      <w:pPr>
        <w:shd w:val="clear" w:color="auto" w:fill="FFFFFF"/>
        <w:ind w:left="4962"/>
        <w:rPr>
          <w:sz w:val="28"/>
          <w:szCs w:val="28"/>
        </w:rPr>
      </w:pPr>
      <w:r w:rsidRPr="00F07503">
        <w:rPr>
          <w:sz w:val="28"/>
          <w:szCs w:val="28"/>
        </w:rPr>
        <w:t xml:space="preserve">                 от 20.10.2023 № 424</w:t>
      </w:r>
    </w:p>
    <w:p w:rsidR="00F07503" w:rsidRPr="00F07503" w:rsidRDefault="00F07503" w:rsidP="00F07503">
      <w:pPr>
        <w:jc w:val="right"/>
        <w:rPr>
          <w:sz w:val="28"/>
          <w:szCs w:val="28"/>
        </w:rPr>
      </w:pPr>
    </w:p>
    <w:p w:rsidR="00F07503" w:rsidRPr="00F07503" w:rsidRDefault="00F07503" w:rsidP="00F07503">
      <w:pPr>
        <w:jc w:val="right"/>
        <w:rPr>
          <w:sz w:val="28"/>
          <w:szCs w:val="28"/>
        </w:rPr>
      </w:pPr>
    </w:p>
    <w:p w:rsidR="00F07503" w:rsidRPr="00F07503" w:rsidRDefault="00F07503" w:rsidP="00F07503">
      <w:pPr>
        <w:jc w:val="right"/>
        <w:rPr>
          <w:bCs/>
          <w:sz w:val="28"/>
          <w:szCs w:val="28"/>
        </w:rPr>
      </w:pPr>
      <w:r w:rsidRPr="00F07503">
        <w:rPr>
          <w:bCs/>
          <w:sz w:val="28"/>
          <w:szCs w:val="28"/>
        </w:rPr>
        <w:t>Таблица 1</w:t>
      </w:r>
    </w:p>
    <w:p w:rsidR="00F07503" w:rsidRPr="00F07503" w:rsidRDefault="00F07503" w:rsidP="00F07503">
      <w:pPr>
        <w:jc w:val="right"/>
        <w:rPr>
          <w:bCs/>
          <w:sz w:val="28"/>
          <w:szCs w:val="28"/>
        </w:rPr>
      </w:pPr>
    </w:p>
    <w:p w:rsidR="00F07503" w:rsidRPr="00F07503" w:rsidRDefault="00F07503" w:rsidP="00F07503">
      <w:pPr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МУНИЦИПАЛЬНАЯ ПРОГРАММА</w:t>
      </w:r>
    </w:p>
    <w:p w:rsidR="00F07503" w:rsidRPr="00F07503" w:rsidRDefault="00F07503" w:rsidP="00F07503">
      <w:pPr>
        <w:jc w:val="center"/>
        <w:rPr>
          <w:sz w:val="22"/>
          <w:szCs w:val="22"/>
        </w:rPr>
      </w:pPr>
      <w:r w:rsidRPr="00F07503">
        <w:rPr>
          <w:sz w:val="22"/>
          <w:szCs w:val="22"/>
        </w:rPr>
        <w:t xml:space="preserve"> «Развитие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на 2021-2024 годы»</w:t>
      </w:r>
    </w:p>
    <w:p w:rsidR="00F07503" w:rsidRPr="00F07503" w:rsidRDefault="00F07503" w:rsidP="00F0750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0" w:name="_Hlk90813377"/>
      <w:r w:rsidRPr="00F07503">
        <w:rPr>
          <w:sz w:val="22"/>
          <w:szCs w:val="22"/>
        </w:rPr>
        <w:t xml:space="preserve">(изм. в редакции постановления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 от 15.12.2021 № 623)</w:t>
      </w:r>
    </w:p>
    <w:bookmarkEnd w:id="20"/>
    <w:p w:rsidR="00F07503" w:rsidRPr="00F07503" w:rsidRDefault="00F07503" w:rsidP="00F07503">
      <w:pPr>
        <w:jc w:val="center"/>
        <w:rPr>
          <w:sz w:val="22"/>
          <w:szCs w:val="22"/>
        </w:rPr>
      </w:pPr>
    </w:p>
    <w:p w:rsidR="00F07503" w:rsidRPr="00F07503" w:rsidRDefault="00F07503" w:rsidP="00F07503">
      <w:pPr>
        <w:spacing w:line="240" w:lineRule="exact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ПАСПОРТ</w:t>
      </w:r>
    </w:p>
    <w:p w:rsidR="00F07503" w:rsidRPr="00F07503" w:rsidRDefault="00F07503" w:rsidP="00F07503">
      <w:pPr>
        <w:spacing w:line="240" w:lineRule="exact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 xml:space="preserve">муниципальной программы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</w:t>
      </w:r>
    </w:p>
    <w:p w:rsidR="00F07503" w:rsidRPr="00F07503" w:rsidRDefault="00F07503" w:rsidP="00F07503">
      <w:pPr>
        <w:spacing w:line="240" w:lineRule="exact"/>
        <w:jc w:val="center"/>
        <w:rPr>
          <w:sz w:val="22"/>
          <w:szCs w:val="22"/>
        </w:rPr>
      </w:pPr>
      <w:bookmarkStart w:id="21" w:name="_Hlk90813869"/>
      <w:r w:rsidRPr="00F07503">
        <w:rPr>
          <w:sz w:val="22"/>
          <w:szCs w:val="22"/>
        </w:rPr>
        <w:t xml:space="preserve">«Развитие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на 2021 -2024 годы»</w:t>
      </w:r>
    </w:p>
    <w:bookmarkEnd w:id="21"/>
    <w:p w:rsidR="00F07503" w:rsidRPr="00F07503" w:rsidRDefault="00F07503" w:rsidP="00F07503">
      <w:pPr>
        <w:jc w:val="both"/>
        <w:rPr>
          <w:sz w:val="22"/>
          <w:szCs w:val="22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Ответственный 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исполнитель 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Комитет по образованию Администрации </w:t>
            </w:r>
            <w:proofErr w:type="spellStart"/>
            <w:r w:rsidRPr="00F07503">
              <w:rPr>
                <w:sz w:val="22"/>
                <w:szCs w:val="22"/>
              </w:rPr>
              <w:t>Поспелихинского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 А</w:t>
            </w:r>
            <w:r w:rsidRPr="00F07503">
              <w:rPr>
                <w:sz w:val="22"/>
                <w:szCs w:val="22"/>
              </w:rPr>
              <w:t>л</w:t>
            </w:r>
            <w:r w:rsidRPr="00F07503">
              <w:rPr>
                <w:sz w:val="22"/>
                <w:szCs w:val="22"/>
              </w:rPr>
              <w:t>тайского края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Соисполнители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Муниципальные образовательные организации </w:t>
            </w:r>
            <w:proofErr w:type="spellStart"/>
            <w:r w:rsidRPr="00F07503">
              <w:rPr>
                <w:sz w:val="22"/>
                <w:szCs w:val="22"/>
              </w:rPr>
              <w:t>Поспелихинского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Участники 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Комитет по финансам, налоговой и кредитной политике </w:t>
            </w:r>
            <w:proofErr w:type="spellStart"/>
            <w:r w:rsidRPr="00F07503">
              <w:rPr>
                <w:sz w:val="22"/>
                <w:szCs w:val="22"/>
              </w:rPr>
              <w:t>Поспелихинск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Подпрограммы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</w:t>
            </w:r>
            <w:r w:rsidRPr="00F07503">
              <w:rPr>
                <w:sz w:val="22"/>
                <w:szCs w:val="22"/>
              </w:rPr>
              <w:t>й</w:t>
            </w:r>
            <w:r w:rsidRPr="00F07503">
              <w:rPr>
                <w:sz w:val="22"/>
                <w:szCs w:val="22"/>
              </w:rPr>
              <w:t>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4 «Профессиональная подготовка, переподготовка, пов</w:t>
            </w:r>
            <w:r w:rsidRPr="00F07503">
              <w:rPr>
                <w:sz w:val="22"/>
                <w:szCs w:val="22"/>
              </w:rPr>
              <w:t>ы</w:t>
            </w:r>
            <w:r w:rsidRPr="00F07503">
              <w:rPr>
                <w:sz w:val="22"/>
                <w:szCs w:val="22"/>
              </w:rPr>
              <w:t xml:space="preserve">шение квалификации и развитие кадрового потенциала в </w:t>
            </w:r>
            <w:proofErr w:type="spellStart"/>
            <w:r w:rsidRPr="00F07503">
              <w:rPr>
                <w:sz w:val="22"/>
                <w:szCs w:val="22"/>
              </w:rPr>
              <w:t>Поспелихи</w:t>
            </w:r>
            <w:r w:rsidRPr="00F07503">
              <w:rPr>
                <w:sz w:val="22"/>
                <w:szCs w:val="22"/>
              </w:rPr>
              <w:t>н</w:t>
            </w:r>
            <w:r w:rsidRPr="00F07503">
              <w:rPr>
                <w:sz w:val="22"/>
                <w:szCs w:val="22"/>
              </w:rPr>
              <w:t>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5 «Обеспечение деятельности и развития системы образ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 xml:space="preserve">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6 «Создание новых мест в общеобразовательных орган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 xml:space="preserve">зациях в соответствии с прогнозируемой потребностью и современными условиями обучения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7 «Защита прав и интересов детей-сирот и детей, оста</w:t>
            </w:r>
            <w:r w:rsidRPr="00F07503">
              <w:rPr>
                <w:sz w:val="22"/>
                <w:szCs w:val="22"/>
              </w:rPr>
              <w:t>в</w:t>
            </w:r>
            <w:r w:rsidRPr="00F07503">
              <w:rPr>
                <w:sz w:val="22"/>
                <w:szCs w:val="22"/>
              </w:rPr>
              <w:t>шихся без попечения родителей».</w:t>
            </w:r>
          </w:p>
        </w:tc>
      </w:tr>
      <w:tr w:rsidR="00F07503" w:rsidRPr="00F07503" w:rsidTr="00F07503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  <w:sz w:val="22"/>
                <w:szCs w:val="22"/>
              </w:rPr>
            </w:pPr>
            <w:bookmarkStart w:id="22" w:name="_Hlk90738980"/>
            <w:bookmarkStart w:id="23" w:name="_Hlk90738992"/>
            <w:r w:rsidRPr="00F07503">
              <w:rPr>
                <w:sz w:val="22"/>
                <w:szCs w:val="22"/>
              </w:rPr>
              <w:t>Региональные проекты, реализуемые в рамках программы</w:t>
            </w:r>
            <w:bookmarkEnd w:id="22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национальный проект «Образование»</w:t>
            </w:r>
          </w:p>
        </w:tc>
      </w:tr>
      <w:tr w:rsidR="00F07503" w:rsidRPr="00F07503" w:rsidTr="00F07503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региональный проект «Поддержка семей, имеющих детей»;</w:t>
            </w:r>
          </w:p>
        </w:tc>
      </w:tr>
      <w:tr w:rsidR="00F07503" w:rsidRPr="00F07503" w:rsidTr="00F07503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региональный проект «Современная школа»;</w:t>
            </w:r>
          </w:p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региональный проект «Успех каждого ребенка»;</w:t>
            </w:r>
          </w:p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региональный проект «Цифровая образовательная среда»</w:t>
            </w:r>
          </w:p>
        </w:tc>
      </w:tr>
      <w:bookmarkEnd w:id="23"/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pacing w:val="2"/>
                <w:sz w:val="22"/>
                <w:szCs w:val="22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требностям общества и каждого гражданина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F07503" w:rsidRPr="00F07503" w:rsidTr="00F07503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обеспечение доступности и качества дошкольного образования, в том числе за счет создания дополнительных мест;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повышение качества общего образования посредством обновления с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держания, технологий обучения и материально-технической базы;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создание равных возможностей для позитивной социализации и успе</w:t>
            </w:r>
            <w:r w:rsidRPr="00F07503">
              <w:rPr>
                <w:sz w:val="22"/>
                <w:szCs w:val="22"/>
              </w:rPr>
              <w:t>ш</w:t>
            </w:r>
            <w:r w:rsidRPr="00F07503">
              <w:rPr>
                <w:sz w:val="22"/>
                <w:szCs w:val="22"/>
              </w:rPr>
              <w:t>ности каждого ребенка с учетом изменения культурной, социальной и технологической среды;</w:t>
            </w:r>
          </w:p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создание условий для развития кадрового потенциала;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Pr="00F07503">
              <w:rPr>
                <w:sz w:val="22"/>
                <w:szCs w:val="22"/>
              </w:rPr>
              <w:t>П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спелихинского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 для повышения качества предоставления госуда</w:t>
            </w:r>
            <w:r w:rsidRPr="00F07503">
              <w:rPr>
                <w:sz w:val="22"/>
                <w:szCs w:val="22"/>
              </w:rPr>
              <w:t>р</w:t>
            </w:r>
            <w:r w:rsidRPr="00F07503">
              <w:rPr>
                <w:sz w:val="22"/>
                <w:szCs w:val="22"/>
              </w:rPr>
              <w:t>ственных (муниципальных) услуг, которые обеспечивают взаимоде</w:t>
            </w:r>
            <w:r w:rsidRPr="00F07503">
              <w:rPr>
                <w:sz w:val="22"/>
                <w:szCs w:val="22"/>
              </w:rPr>
              <w:t>й</w:t>
            </w:r>
            <w:r w:rsidRPr="00F07503">
              <w:rPr>
                <w:sz w:val="22"/>
                <w:szCs w:val="22"/>
              </w:rPr>
              <w:t>ствие граждан и образовательных организаций с комитетом по 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нию, внедрение цифровых технологий в сфере управления образованием;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создание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 новых мест в общеобразовательных организациях в соответствии с прогнозируемой потребностью и совр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менными требованиями к условиям обучения;</w:t>
            </w:r>
          </w:p>
          <w:p w:rsidR="00F07503" w:rsidRPr="00F07503" w:rsidRDefault="00F07503" w:rsidP="00F07503">
            <w:pPr>
              <w:spacing w:line="240" w:lineRule="exact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Индикаторы и показ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доступность  дошкольного  образования  для  детей  в  возрасте от 2 м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F07503">
              <w:rPr>
                <w:sz w:val="22"/>
                <w:szCs w:val="22"/>
              </w:rPr>
              <w:t xml:space="preserve"> в очереди на получение в текущем году дошкольного образования);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обучающихся общеобразовательных организаций по новым фед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ральным государственным образовательным стандартам общего образ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вания;</w:t>
            </w:r>
          </w:p>
          <w:p w:rsidR="00F07503" w:rsidRPr="00F07503" w:rsidRDefault="00F07503" w:rsidP="00F07503">
            <w:pPr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детей в возрасте от 5 до 18 лет, охваченных дополнительным обр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 xml:space="preserve">зованием; </w:t>
            </w:r>
          </w:p>
          <w:p w:rsidR="00F07503" w:rsidRPr="00F07503" w:rsidRDefault="00F07503" w:rsidP="00F07503">
            <w:pPr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руководящих и педагогических работников государственных (м</w:t>
            </w:r>
            <w:r w:rsidRPr="00F07503">
              <w:rPr>
                <w:sz w:val="22"/>
                <w:szCs w:val="22"/>
              </w:rPr>
              <w:t>у</w:t>
            </w:r>
            <w:r w:rsidRPr="00F07503">
              <w:rPr>
                <w:sz w:val="22"/>
                <w:szCs w:val="22"/>
              </w:rPr>
              <w:t>ниципальных) общеобразовательных организаций, своевременно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шедших повышение квалификации или профессиональную переподг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товку, в общей численности руководящих и педагогических работников общеобразовательных организаций;</w:t>
            </w:r>
          </w:p>
          <w:p w:rsidR="00F07503" w:rsidRPr="00F07503" w:rsidRDefault="00F07503" w:rsidP="00F07503">
            <w:pPr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муниципальных образовательных организаций, использующих ци</w:t>
            </w:r>
            <w:r w:rsidRPr="00F07503">
              <w:rPr>
                <w:sz w:val="22"/>
                <w:szCs w:val="22"/>
              </w:rPr>
              <w:t>ф</w:t>
            </w:r>
            <w:r w:rsidRPr="00F07503">
              <w:rPr>
                <w:sz w:val="22"/>
                <w:szCs w:val="22"/>
              </w:rPr>
              <w:t>ровые технологии в административно управленческой деятельности (в том числе для учета контингента и движения обучающихся, формиров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ния отчетности);</w:t>
            </w:r>
          </w:p>
          <w:p w:rsidR="00F07503" w:rsidRPr="00F07503" w:rsidRDefault="00F07503" w:rsidP="00F07503">
            <w:pPr>
              <w:spacing w:before="2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F07503">
              <w:rPr>
                <w:sz w:val="22"/>
                <w:szCs w:val="22"/>
              </w:rPr>
              <w:t>численности</w:t>
            </w:r>
            <w:proofErr w:type="gramEnd"/>
            <w:r w:rsidRPr="00F07503">
              <w:rPr>
                <w:sz w:val="22"/>
                <w:szCs w:val="22"/>
              </w:rPr>
              <w:t xml:space="preserve"> обучающихся в общеобразовательных организациях (всего);</w:t>
            </w:r>
          </w:p>
          <w:p w:rsidR="00F07503" w:rsidRPr="00F07503" w:rsidRDefault="00F07503" w:rsidP="00F07503">
            <w:pPr>
              <w:spacing w:before="4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детей-сирот и детей, оставшихся без попечения родителей, устрое</w:t>
            </w:r>
            <w:r w:rsidRPr="00F07503">
              <w:rPr>
                <w:sz w:val="22"/>
                <w:szCs w:val="22"/>
              </w:rPr>
              <w:t>н</w:t>
            </w:r>
            <w:r w:rsidRPr="00F07503">
              <w:rPr>
                <w:sz w:val="22"/>
                <w:szCs w:val="22"/>
              </w:rPr>
              <w:t>ных в замещающие семьи, в общем количестве детей-сирот и детей, оставшихся без попечения родителей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Срок и этапы реал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зации программы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Объем финансир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вания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– 2024 годы без деления на этапы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0"/>
              <w:jc w:val="both"/>
              <w:rPr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 на 2021-2024 годы» (далее – «программа») составляет 168401,3 тыс. рублей, в том числе по годам: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год – 27054,8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2022 год – 63623,0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2023 год – 46538,9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2024 год – 31184,6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из них: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общий объем средств федерального бюджета– 71693,2 тыс. рублей, в том числе по годам: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год – 12064,3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2022 год – 27282,0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2023 год – 17960,3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2024 год – 14386,6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общий объем сре</w:t>
            </w:r>
            <w:proofErr w:type="gramStart"/>
            <w:r w:rsidRPr="00F07503">
              <w:rPr>
                <w:sz w:val="22"/>
                <w:szCs w:val="22"/>
              </w:rPr>
              <w:t>дств кр</w:t>
            </w:r>
            <w:proofErr w:type="gramEnd"/>
            <w:r w:rsidRPr="00F07503">
              <w:rPr>
                <w:sz w:val="22"/>
                <w:szCs w:val="22"/>
              </w:rPr>
              <w:t>аевого бюджета – 31384,2 тыс. рублей, в том числе по годам: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год – 3261,6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2022 год – 15343,9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2023 год – 10262,7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2024 год – 2516,0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общий объем средств местного бюджета – 65323,8 тыс. рублей, в том числе по годам: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год – 11728,9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2022 год – 20997,0 тыс. рублей.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2023 год – 18315,9 тыс. рублей;</w:t>
            </w:r>
          </w:p>
          <w:p w:rsidR="00F07503" w:rsidRPr="00F07503" w:rsidRDefault="00F07503" w:rsidP="00F07503">
            <w:pPr>
              <w:spacing w:beforeLines="20" w:before="48"/>
              <w:ind w:firstLine="12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2024 год – 14282,0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Объем финансирования подлежит ежегодному уточнению в соответствии с законами о федеральном, краевом, муниципальном бюджетах на оч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редной финансовый год и на плановый период</w:t>
            </w:r>
            <w:proofErr w:type="gramEnd"/>
          </w:p>
        </w:tc>
      </w:tr>
      <w:tr w:rsidR="00F07503" w:rsidRPr="00F07503" w:rsidTr="00F07503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F07503">
              <w:rPr>
                <w:bCs/>
                <w:sz w:val="22"/>
                <w:szCs w:val="22"/>
              </w:rPr>
              <w:lastRenderedPageBreak/>
              <w:t xml:space="preserve">Справочно: объем налоговых расходов </w:t>
            </w:r>
            <w:proofErr w:type="spellStart"/>
            <w:r w:rsidRPr="00F07503">
              <w:rPr>
                <w:bCs/>
                <w:sz w:val="22"/>
                <w:szCs w:val="22"/>
              </w:rPr>
              <w:t>Поспелихинского</w:t>
            </w:r>
            <w:proofErr w:type="spellEnd"/>
            <w:r w:rsidRPr="00F07503">
              <w:rPr>
                <w:bCs/>
                <w:sz w:val="22"/>
                <w:szCs w:val="22"/>
              </w:rPr>
              <w:t xml:space="preserve"> ра</w:t>
            </w:r>
            <w:r w:rsidRPr="00F07503">
              <w:rPr>
                <w:bCs/>
                <w:sz w:val="22"/>
                <w:szCs w:val="22"/>
              </w:rPr>
              <w:t>й</w:t>
            </w:r>
            <w:r w:rsidRPr="00F07503">
              <w:rPr>
                <w:bCs/>
                <w:sz w:val="22"/>
                <w:szCs w:val="22"/>
              </w:rPr>
              <w:t>она в рамках реализ</w:t>
            </w:r>
            <w:r w:rsidRPr="00F07503">
              <w:rPr>
                <w:bCs/>
                <w:sz w:val="22"/>
                <w:szCs w:val="22"/>
              </w:rPr>
              <w:t>а</w:t>
            </w:r>
            <w:r w:rsidRPr="00F07503">
              <w:rPr>
                <w:bCs/>
                <w:sz w:val="22"/>
                <w:szCs w:val="22"/>
              </w:rPr>
              <w:t>ции муниципальной программы (всего)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Отсутствует</w:t>
            </w:r>
          </w:p>
        </w:tc>
      </w:tr>
      <w:tr w:rsidR="00F07503" w:rsidRPr="00F07503" w:rsidTr="00F07503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109"/>
              <w:jc w:val="both"/>
              <w:rPr>
                <w:bCs/>
                <w:sz w:val="22"/>
                <w:szCs w:val="22"/>
              </w:rPr>
            </w:pPr>
            <w:r w:rsidRPr="00F07503">
              <w:rPr>
                <w:bCs/>
                <w:sz w:val="22"/>
                <w:szCs w:val="22"/>
              </w:rPr>
              <w:t>Ожидаемые результ</w:t>
            </w:r>
            <w:r w:rsidRPr="00F07503">
              <w:rPr>
                <w:bCs/>
                <w:sz w:val="22"/>
                <w:szCs w:val="22"/>
              </w:rPr>
              <w:t>а</w:t>
            </w:r>
            <w:r w:rsidRPr="00F07503">
              <w:rPr>
                <w:bCs/>
                <w:sz w:val="22"/>
                <w:szCs w:val="22"/>
              </w:rPr>
              <w:t>ты реализации пр</w:t>
            </w:r>
            <w:r w:rsidRPr="00F07503">
              <w:rPr>
                <w:bCs/>
                <w:sz w:val="22"/>
                <w:szCs w:val="22"/>
              </w:rPr>
              <w:t>о</w:t>
            </w:r>
            <w:r w:rsidRPr="00F07503">
              <w:rPr>
                <w:bCs/>
                <w:sz w:val="22"/>
                <w:szCs w:val="22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F07503">
              <w:rPr>
                <w:sz w:val="22"/>
                <w:szCs w:val="22"/>
              </w:rPr>
              <w:t xml:space="preserve">, </w:t>
            </w:r>
            <w:proofErr w:type="gramStart"/>
            <w:r w:rsidRPr="00F07503">
              <w:rPr>
                <w:sz w:val="22"/>
                <w:szCs w:val="22"/>
              </w:rPr>
              <w:t>находящихся</w:t>
            </w:r>
            <w:proofErr w:type="gramEnd"/>
            <w:r w:rsidRPr="00F07503">
              <w:rPr>
                <w:sz w:val="22"/>
                <w:szCs w:val="22"/>
              </w:rPr>
              <w:t xml:space="preserve"> в очереди на получение в текущем году дошкольного образования) на уровне 100 %;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</w:t>
            </w:r>
            <w:r w:rsidRPr="00F07503">
              <w:rPr>
                <w:sz w:val="22"/>
                <w:szCs w:val="22"/>
              </w:rPr>
              <w:t>б</w:t>
            </w:r>
            <w:r w:rsidRPr="00F07503">
              <w:rPr>
                <w:sz w:val="22"/>
                <w:szCs w:val="22"/>
              </w:rPr>
              <w:t>щего образования до 100%;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увеличение доли детей в возрасте от 5 до 18 лет, охваченных дополн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тельным образованием, до 70 %;</w:t>
            </w:r>
          </w:p>
          <w:p w:rsidR="00F07503" w:rsidRPr="00F07503" w:rsidRDefault="00F07503" w:rsidP="00F07503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обеспечение доли руководящих и педагогических работников госуда</w:t>
            </w:r>
            <w:r w:rsidRPr="00F07503">
              <w:rPr>
                <w:sz w:val="22"/>
                <w:szCs w:val="22"/>
              </w:rPr>
              <w:t>р</w:t>
            </w:r>
            <w:r w:rsidRPr="00F07503">
              <w:rPr>
                <w:sz w:val="22"/>
                <w:szCs w:val="22"/>
              </w:rPr>
              <w:t>ственных (муниципальных) общеобразовательных организаций, своевр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F07503" w:rsidRPr="00F07503" w:rsidRDefault="00F07503" w:rsidP="00F07503">
            <w:pPr>
              <w:spacing w:beforeLines="20" w:before="48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увеличение доли детей-сирот и детей, оставшихся без попечения родит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lastRenderedPageBreak/>
              <w:t>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F07503" w:rsidRPr="00F07503" w:rsidRDefault="00F07503" w:rsidP="00F07503">
      <w:pPr>
        <w:widowControl w:val="0"/>
        <w:tabs>
          <w:tab w:val="left" w:pos="284"/>
        </w:tabs>
        <w:autoSpaceDE w:val="0"/>
        <w:autoSpaceDN w:val="0"/>
        <w:outlineLvl w:val="1"/>
        <w:rPr>
          <w:sz w:val="28"/>
          <w:szCs w:val="28"/>
        </w:rPr>
      </w:pPr>
    </w:p>
    <w:p w:rsidR="00F07503" w:rsidRPr="00F07503" w:rsidRDefault="00F07503" w:rsidP="00F0750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Общая характеристика сферы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ind w:right="-2" w:firstLine="697"/>
        <w:jc w:val="both"/>
        <w:rPr>
          <w:color w:val="000000"/>
          <w:sz w:val="22"/>
          <w:szCs w:val="22"/>
        </w:rPr>
      </w:pPr>
      <w:r w:rsidRPr="00F07503">
        <w:rPr>
          <w:color w:val="000000"/>
          <w:sz w:val="22"/>
          <w:szCs w:val="22"/>
        </w:rPr>
        <w:t xml:space="preserve">Стратегической целью муниципальной целевой программы «Развитие образования в </w:t>
      </w:r>
      <w:proofErr w:type="spellStart"/>
      <w:r w:rsidRPr="00F07503">
        <w:rPr>
          <w:color w:val="000000"/>
          <w:sz w:val="22"/>
          <w:szCs w:val="22"/>
        </w:rPr>
        <w:t>П</w:t>
      </w:r>
      <w:r w:rsidRPr="00F07503">
        <w:rPr>
          <w:color w:val="000000"/>
          <w:sz w:val="22"/>
          <w:szCs w:val="22"/>
        </w:rPr>
        <w:t>о</w:t>
      </w:r>
      <w:r w:rsidRPr="00F07503">
        <w:rPr>
          <w:color w:val="000000"/>
          <w:sz w:val="22"/>
          <w:szCs w:val="22"/>
        </w:rPr>
        <w:t>спелихинском</w:t>
      </w:r>
      <w:proofErr w:type="spellEnd"/>
      <w:r w:rsidRPr="00F07503">
        <w:rPr>
          <w:color w:val="000000"/>
          <w:sz w:val="22"/>
          <w:szCs w:val="22"/>
        </w:rPr>
        <w:t xml:space="preserve"> районе» на 2021 - 2024 годы было достижение современного качества обра</w:t>
      </w:r>
      <w:r w:rsidRPr="00F07503">
        <w:rPr>
          <w:color w:val="000000"/>
          <w:sz w:val="22"/>
          <w:szCs w:val="22"/>
        </w:rPr>
        <w:softHyphen/>
        <w:t>зования, его соответствия актуальным и перспективным потребностям личности, обще</w:t>
      </w:r>
      <w:r w:rsidRPr="00F07503">
        <w:rPr>
          <w:color w:val="000000"/>
          <w:sz w:val="22"/>
          <w:szCs w:val="22"/>
        </w:rPr>
        <w:softHyphen/>
        <w:t>ства и государства, обеспечение приемлемого уровня безопасности и комфорта участни</w:t>
      </w:r>
      <w:r w:rsidRPr="00F07503">
        <w:rPr>
          <w:color w:val="000000"/>
          <w:sz w:val="22"/>
          <w:szCs w:val="22"/>
        </w:rPr>
        <w:softHyphen/>
        <w:t>ков образовательного проце</w:t>
      </w:r>
      <w:r w:rsidRPr="00F07503">
        <w:rPr>
          <w:color w:val="000000"/>
          <w:sz w:val="22"/>
          <w:szCs w:val="22"/>
        </w:rPr>
        <w:t>с</w:t>
      </w:r>
      <w:r w:rsidRPr="00F07503">
        <w:rPr>
          <w:color w:val="000000"/>
          <w:sz w:val="22"/>
          <w:szCs w:val="22"/>
        </w:rPr>
        <w:t>са. Для достижения этой цели решался целый компле</w:t>
      </w:r>
      <w:proofErr w:type="gramStart"/>
      <w:r w:rsidRPr="00F07503">
        <w:rPr>
          <w:color w:val="000000"/>
          <w:sz w:val="22"/>
          <w:szCs w:val="22"/>
        </w:rPr>
        <w:t>кс стр</w:t>
      </w:r>
      <w:proofErr w:type="gramEnd"/>
      <w:r w:rsidRPr="00F07503">
        <w:rPr>
          <w:color w:val="000000"/>
          <w:sz w:val="22"/>
          <w:szCs w:val="22"/>
        </w:rPr>
        <w:t>а</w:t>
      </w:r>
      <w:r w:rsidRPr="00F07503">
        <w:rPr>
          <w:color w:val="000000"/>
          <w:sz w:val="22"/>
          <w:szCs w:val="22"/>
        </w:rPr>
        <w:softHyphen/>
        <w:t>тегических задач, направленных на развитие инфраструктуры образования, создание условий для повышения качества образования. Реализация муниципальной целевой про</w:t>
      </w:r>
      <w:r w:rsidRPr="00F07503">
        <w:rPr>
          <w:color w:val="000000"/>
          <w:sz w:val="22"/>
          <w:szCs w:val="22"/>
        </w:rPr>
        <w:softHyphen/>
        <w:t xml:space="preserve">граммы «Развитие образования в </w:t>
      </w:r>
      <w:proofErr w:type="spellStart"/>
      <w:r w:rsidRPr="00F07503">
        <w:rPr>
          <w:color w:val="000000"/>
          <w:sz w:val="22"/>
          <w:szCs w:val="22"/>
        </w:rPr>
        <w:t>Поспелихинском</w:t>
      </w:r>
      <w:proofErr w:type="spellEnd"/>
      <w:r w:rsidRPr="00F07503">
        <w:rPr>
          <w:color w:val="000000"/>
          <w:sz w:val="22"/>
          <w:szCs w:val="22"/>
        </w:rPr>
        <w:t xml:space="preserve"> ра</w:t>
      </w:r>
      <w:r w:rsidRPr="00F07503">
        <w:rPr>
          <w:color w:val="000000"/>
          <w:sz w:val="22"/>
          <w:szCs w:val="22"/>
        </w:rPr>
        <w:t>й</w:t>
      </w:r>
      <w:r w:rsidRPr="00F07503">
        <w:rPr>
          <w:color w:val="000000"/>
          <w:sz w:val="22"/>
          <w:szCs w:val="22"/>
        </w:rPr>
        <w:t>оне» на 2021 - 2024 годы позволила об</w:t>
      </w:r>
      <w:r w:rsidRPr="00F07503">
        <w:rPr>
          <w:color w:val="000000"/>
          <w:sz w:val="22"/>
          <w:szCs w:val="22"/>
        </w:rPr>
        <w:softHyphen/>
        <w:t>новить материальную базу муниципальных общеобразов</w:t>
      </w:r>
      <w:r w:rsidRPr="00F07503">
        <w:rPr>
          <w:color w:val="000000"/>
          <w:sz w:val="22"/>
          <w:szCs w:val="22"/>
        </w:rPr>
        <w:t>а</w:t>
      </w:r>
      <w:r w:rsidRPr="00F07503">
        <w:rPr>
          <w:color w:val="000000"/>
          <w:sz w:val="22"/>
          <w:szCs w:val="22"/>
        </w:rPr>
        <w:t>тельных организаций, заложить основы новой образовательной модели, направленной на обесп</w:t>
      </w:r>
      <w:r w:rsidRPr="00F07503">
        <w:rPr>
          <w:color w:val="000000"/>
          <w:sz w:val="22"/>
          <w:szCs w:val="22"/>
        </w:rPr>
        <w:t>е</w:t>
      </w:r>
      <w:r w:rsidRPr="00F07503">
        <w:rPr>
          <w:color w:val="000000"/>
          <w:sz w:val="22"/>
          <w:szCs w:val="22"/>
        </w:rPr>
        <w:t>чение равного доступа населения к получению качественных образовательных услуг независимо от места жи</w:t>
      </w:r>
      <w:r w:rsidRPr="00F07503">
        <w:rPr>
          <w:color w:val="000000"/>
          <w:sz w:val="22"/>
          <w:szCs w:val="22"/>
        </w:rPr>
        <w:softHyphen/>
        <w:t>тельства. Все основные показатели программы достигнуты.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bCs/>
          <w:sz w:val="22"/>
          <w:szCs w:val="22"/>
          <w:shd w:val="clear" w:color="auto" w:fill="FFFFFF"/>
        </w:rPr>
        <w:t xml:space="preserve">До 2024 года в крае будет реализовано 4 </w:t>
      </w:r>
      <w:proofErr w:type="gramStart"/>
      <w:r w:rsidRPr="00F07503">
        <w:rPr>
          <w:bCs/>
          <w:sz w:val="22"/>
          <w:szCs w:val="22"/>
          <w:shd w:val="clear" w:color="auto" w:fill="FFFFFF"/>
        </w:rPr>
        <w:t>региональных</w:t>
      </w:r>
      <w:proofErr w:type="gramEnd"/>
      <w:r w:rsidRPr="00F07503">
        <w:rPr>
          <w:bCs/>
          <w:sz w:val="22"/>
          <w:szCs w:val="22"/>
          <w:shd w:val="clear" w:color="auto" w:fill="FFFFFF"/>
        </w:rPr>
        <w:t xml:space="preserve"> проекта в сфере образования</w:t>
      </w:r>
      <w:r w:rsidRPr="00F07503">
        <w:rPr>
          <w:sz w:val="22"/>
          <w:szCs w:val="22"/>
        </w:rPr>
        <w:t>: «Поддержка семей, имеющих детей», «Современная школа», «Успех каждого ребенка», «Цифр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вая образовательная среда».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</w:t>
      </w:r>
      <w:proofErr w:type="gramStart"/>
      <w:r w:rsidRPr="00F07503">
        <w:rPr>
          <w:sz w:val="22"/>
          <w:szCs w:val="22"/>
        </w:rPr>
        <w:t>Принятые за последние 3 года в районе меры позв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ляют говорить о позитивных изменениях в системе дошкольного образования.</w:t>
      </w:r>
      <w:proofErr w:type="gramEnd"/>
      <w:r w:rsidRPr="00F07503">
        <w:rPr>
          <w:sz w:val="22"/>
          <w:szCs w:val="22"/>
        </w:rPr>
        <w:t xml:space="preserve"> В районе реализ</w:t>
      </w:r>
      <w:r w:rsidRPr="00F07503">
        <w:rPr>
          <w:sz w:val="22"/>
          <w:szCs w:val="22"/>
        </w:rPr>
        <w:t>у</w:t>
      </w:r>
      <w:r w:rsidRPr="00F07503">
        <w:rPr>
          <w:sz w:val="22"/>
          <w:szCs w:val="22"/>
        </w:rPr>
        <w:t>ются стандарты дошкольного образования, исполняются требования к образовательной програ</w:t>
      </w:r>
      <w:r w:rsidRPr="00F07503">
        <w:rPr>
          <w:sz w:val="22"/>
          <w:szCs w:val="22"/>
        </w:rPr>
        <w:t>м</w:t>
      </w:r>
      <w:r w:rsidRPr="00F07503">
        <w:rPr>
          <w:sz w:val="22"/>
          <w:szCs w:val="22"/>
        </w:rPr>
        <w:t xml:space="preserve">ме, новой образовательной среде, результатам образования. Вместе с тем проблема доступности услуг дошкольного образования для детей от 2 месяцев до 3 лет остается актуальной. 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Продолжаются процессы совершенствования структуры и содержания основного общего образования. Охват учащихся образовательными услугами: охват детей программами общего среднего образования ежегодно составляет свыше 99,9 % (численность обучающихся </w:t>
      </w:r>
      <w:r w:rsidRPr="00F07503">
        <w:rPr>
          <w:sz w:val="22"/>
          <w:szCs w:val="22"/>
        </w:rPr>
        <w:sym w:font="Symbol" w:char="F02D"/>
      </w:r>
      <w:r w:rsidRPr="00F07503">
        <w:rPr>
          <w:sz w:val="22"/>
          <w:szCs w:val="22"/>
        </w:rPr>
        <w:t xml:space="preserve"> более 230 человек).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образования.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районе организована работа по выявлению и поддержке одаренных и высокомотивир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ванных обучающихся через участие во всероссийских олимпиадах, межрегиональных соревнов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ниях и других мероприятиях.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 w:rsidRPr="00F07503">
        <w:rPr>
          <w:sz w:val="22"/>
          <w:szCs w:val="22"/>
        </w:rPr>
        <w:t>Системная работа по переходу в односменный режим работы общеобразовательных учр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 xml:space="preserve">ждений дала положительный результат – 100 % школьников обучается в одну смену, остаются актуальными задачи предоставления качественного образования обучающимся со сложными нарушениями в развитии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логии.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proofErr w:type="gramStart"/>
      <w:r w:rsidRPr="00F07503">
        <w:rPr>
          <w:sz w:val="22"/>
          <w:szCs w:val="22"/>
        </w:rPr>
        <w:t xml:space="preserve">В системе образования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 реализована возможность формирования культуры здоровья обучающихся: организованы отдых и оздоровление более 64 % детей в лагерях различного типа; численность учащихся, пользующихся горячим питанием, составляет 100 % от общей численности обучающихся.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Требования федеральных государственных образовательных стандартов общего образов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ния предполагают интеграцию основного и дополнительного образования. В районе в 100 % о</w:t>
      </w:r>
      <w:r w:rsidRPr="00F07503">
        <w:rPr>
          <w:sz w:val="22"/>
          <w:szCs w:val="22"/>
        </w:rPr>
        <w:t>б</w:t>
      </w:r>
      <w:r w:rsidRPr="00F07503">
        <w:rPr>
          <w:sz w:val="22"/>
          <w:szCs w:val="22"/>
        </w:rPr>
        <w:t>щеобразовательных организаций предоставляются услуги по реализации дополнительных общ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lastRenderedPageBreak/>
        <w:t>образовательных программ. Охват детей в возрасте от 5 до 18 лет дополнительными общеобраз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вательными программами составляет 52 %.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ской направленности. В районе в 100 % общеобразовательных организаций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52 %. Отмечается необходимость обеспечения соответствия услуг дополнительного образования изменяющимся п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 xml:space="preserve">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F07503" w:rsidRPr="00F07503" w:rsidRDefault="00F07503" w:rsidP="00F07503">
      <w:pPr>
        <w:spacing w:line="233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 xml:space="preserve">нальных кадров. Всего в системе образования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 трудится 727 работников. Доля учителей пенсионного возраста составляет 14,5 %, доля учителей в возрасте до 35 лет 19,1 %. 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организациях. В районе принимаются меры, направленные на поднятие социального статуса педагогических работников, повышение профе</w:t>
      </w:r>
      <w:r w:rsidRPr="00F07503">
        <w:rPr>
          <w:sz w:val="22"/>
          <w:szCs w:val="22"/>
        </w:rPr>
        <w:t>с</w:t>
      </w:r>
      <w:r w:rsidRPr="00F07503">
        <w:rPr>
          <w:sz w:val="22"/>
          <w:szCs w:val="22"/>
        </w:rPr>
        <w:t xml:space="preserve">сиональной компетентности педагогических и управленческих кадров. </w:t>
      </w:r>
    </w:p>
    <w:p w:rsidR="00F07503" w:rsidRPr="00F07503" w:rsidRDefault="00F07503" w:rsidP="00F07503">
      <w:pPr>
        <w:spacing w:line="233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система переподготовки и повышения кв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F07503" w:rsidRPr="00F07503" w:rsidRDefault="00F07503" w:rsidP="00F07503">
      <w:pPr>
        <w:spacing w:line="233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F07503">
        <w:rPr>
          <w:bCs/>
          <w:sz w:val="22"/>
          <w:szCs w:val="22"/>
        </w:rPr>
        <w:t xml:space="preserve">Важным направлением деятельности комитета по образованию Администрации </w:t>
      </w:r>
      <w:proofErr w:type="spellStart"/>
      <w:r w:rsidRPr="00F07503">
        <w:rPr>
          <w:bCs/>
          <w:sz w:val="22"/>
          <w:szCs w:val="22"/>
        </w:rPr>
        <w:t>Поспел</w:t>
      </w:r>
      <w:r w:rsidRPr="00F07503">
        <w:rPr>
          <w:bCs/>
          <w:sz w:val="22"/>
          <w:szCs w:val="22"/>
        </w:rPr>
        <w:t>и</w:t>
      </w:r>
      <w:r w:rsidRPr="00F07503">
        <w:rPr>
          <w:bCs/>
          <w:sz w:val="22"/>
          <w:szCs w:val="22"/>
        </w:rPr>
        <w:t>хинского</w:t>
      </w:r>
      <w:proofErr w:type="spellEnd"/>
      <w:r w:rsidRPr="00F07503">
        <w:rPr>
          <w:bCs/>
          <w:sz w:val="22"/>
          <w:szCs w:val="22"/>
        </w:rPr>
        <w:t xml:space="preserve"> района является работа</w:t>
      </w:r>
      <w:r w:rsidRPr="00F07503">
        <w:rPr>
          <w:sz w:val="22"/>
          <w:szCs w:val="22"/>
        </w:rPr>
        <w:t xml:space="preserve"> по обеспечению реализации полномочий по опеке и попечител</w:t>
      </w:r>
      <w:r w:rsidRPr="00F07503">
        <w:rPr>
          <w:sz w:val="22"/>
          <w:szCs w:val="22"/>
        </w:rPr>
        <w:t>ь</w:t>
      </w:r>
      <w:r w:rsidRPr="00F07503">
        <w:rPr>
          <w:sz w:val="22"/>
          <w:szCs w:val="22"/>
        </w:rPr>
        <w:t xml:space="preserve">ству. </w:t>
      </w:r>
      <w:r w:rsidRPr="00F07503">
        <w:rPr>
          <w:sz w:val="22"/>
          <w:szCs w:val="22"/>
          <w:shd w:val="clear" w:color="auto" w:fill="FFFFFF"/>
        </w:rPr>
        <w:t>Необходимо усовершенствовать организационно-управленческие механизмы, усилить ка</w:t>
      </w:r>
      <w:r w:rsidRPr="00F07503">
        <w:rPr>
          <w:sz w:val="22"/>
          <w:szCs w:val="22"/>
          <w:shd w:val="clear" w:color="auto" w:fill="FFFFFF"/>
        </w:rPr>
        <w:t>д</w:t>
      </w:r>
      <w:r w:rsidRPr="00F07503">
        <w:rPr>
          <w:sz w:val="22"/>
          <w:szCs w:val="22"/>
          <w:shd w:val="clear" w:color="auto" w:fill="FFFFFF"/>
        </w:rPr>
        <w:t>ровый потенциал.</w:t>
      </w:r>
    </w:p>
    <w:p w:rsidR="00F07503" w:rsidRPr="00F07503" w:rsidRDefault="00F07503" w:rsidP="00F07503">
      <w:pPr>
        <w:spacing w:line="233" w:lineRule="auto"/>
        <w:ind w:firstLine="709"/>
        <w:jc w:val="both"/>
        <w:outlineLvl w:val="3"/>
        <w:rPr>
          <w:bCs/>
          <w:sz w:val="22"/>
          <w:szCs w:val="22"/>
        </w:rPr>
      </w:pPr>
      <w:r w:rsidRPr="00F07503">
        <w:rPr>
          <w:bCs/>
          <w:sz w:val="22"/>
          <w:szCs w:val="22"/>
        </w:rPr>
        <w:t>Исполнение всех мероприятий программы позволит органам исполнительной власти рай</w:t>
      </w:r>
      <w:r w:rsidRPr="00F07503">
        <w:rPr>
          <w:bCs/>
          <w:sz w:val="22"/>
          <w:szCs w:val="22"/>
        </w:rPr>
        <w:t>о</w:t>
      </w:r>
      <w:r w:rsidRPr="00F07503">
        <w:rPr>
          <w:bCs/>
          <w:sz w:val="22"/>
          <w:szCs w:val="22"/>
        </w:rPr>
        <w:t>на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</w:t>
      </w:r>
      <w:r w:rsidRPr="00F07503">
        <w:rPr>
          <w:bCs/>
          <w:sz w:val="22"/>
          <w:szCs w:val="22"/>
        </w:rPr>
        <w:t>ф</w:t>
      </w:r>
      <w:r w:rsidRPr="00F07503">
        <w:rPr>
          <w:bCs/>
          <w:sz w:val="22"/>
          <w:szCs w:val="22"/>
        </w:rPr>
        <w:t>фективности работы.</w:t>
      </w:r>
    </w:p>
    <w:p w:rsidR="00F07503" w:rsidRPr="00F07503" w:rsidRDefault="00F07503" w:rsidP="00F07503">
      <w:pPr>
        <w:ind w:firstLine="709"/>
        <w:jc w:val="both"/>
        <w:outlineLvl w:val="3"/>
        <w:rPr>
          <w:bCs/>
          <w:sz w:val="22"/>
          <w:szCs w:val="22"/>
        </w:rPr>
      </w:pPr>
    </w:p>
    <w:p w:rsidR="00F07503" w:rsidRPr="00F07503" w:rsidRDefault="00F07503" w:rsidP="00F07503">
      <w:pPr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Приоритеты региональной политики в сфере реализации программы,</w:t>
      </w:r>
    </w:p>
    <w:p w:rsidR="00F07503" w:rsidRPr="00F07503" w:rsidRDefault="00F07503" w:rsidP="00F07503">
      <w:pPr>
        <w:tabs>
          <w:tab w:val="left" w:pos="426"/>
        </w:tabs>
        <w:jc w:val="both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цели и задачи, индикаторы и описание основных ожидаемых конечных результатов муниципал</w:t>
      </w:r>
      <w:r w:rsidRPr="00F07503">
        <w:rPr>
          <w:sz w:val="22"/>
          <w:szCs w:val="22"/>
        </w:rPr>
        <w:t>ь</w:t>
      </w:r>
      <w:r w:rsidRPr="00F07503">
        <w:rPr>
          <w:sz w:val="22"/>
          <w:szCs w:val="22"/>
        </w:rPr>
        <w:t>ной программы, сроков и этапов реализации</w:t>
      </w:r>
    </w:p>
    <w:p w:rsidR="00F07503" w:rsidRPr="00F07503" w:rsidRDefault="00F07503" w:rsidP="00F07503">
      <w:pPr>
        <w:ind w:left="720"/>
        <w:jc w:val="both"/>
        <w:outlineLvl w:val="2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2.1. Приоритеты региональной политики в сфере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Основными документами, определяющими стратегию развития системы образования </w:t>
      </w:r>
      <w:proofErr w:type="spellStart"/>
      <w:r w:rsidRPr="00F07503">
        <w:rPr>
          <w:sz w:val="22"/>
          <w:szCs w:val="22"/>
        </w:rPr>
        <w:t>П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спелихинского</w:t>
      </w:r>
      <w:proofErr w:type="spellEnd"/>
      <w:r w:rsidRPr="00F07503">
        <w:rPr>
          <w:sz w:val="22"/>
          <w:szCs w:val="22"/>
        </w:rPr>
        <w:t xml:space="preserve"> района, являются: 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Федеральный закон от 29.12.2012 № 273-ФЗ «Об образовании в Российской Федерации»;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указы Президента Российской Федерации: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от 07.05.2012 № 599 «О мерах по реализации государственной политики в области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вания и науки»;</w:t>
      </w:r>
    </w:p>
    <w:p w:rsidR="00F07503" w:rsidRPr="00F07503" w:rsidRDefault="00F07503" w:rsidP="00F07503">
      <w:pPr>
        <w:ind w:firstLine="709"/>
        <w:jc w:val="both"/>
        <w:rPr>
          <w:bCs/>
          <w:sz w:val="22"/>
          <w:szCs w:val="22"/>
        </w:rPr>
      </w:pPr>
      <w:r w:rsidRPr="00F07503">
        <w:rPr>
          <w:bCs/>
          <w:kern w:val="36"/>
          <w:sz w:val="22"/>
          <w:szCs w:val="22"/>
        </w:rPr>
        <w:t xml:space="preserve">от 28.12.2012 № 1688 </w:t>
      </w:r>
      <w:r w:rsidRPr="00F07503">
        <w:rPr>
          <w:bCs/>
          <w:sz w:val="22"/>
          <w:szCs w:val="22"/>
        </w:rPr>
        <w:t>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F07503">
        <w:rPr>
          <w:bCs/>
          <w:sz w:val="22"/>
          <w:szCs w:val="22"/>
        </w:rPr>
        <w:t>от 29.05.2017 № 240 «Об объяв</w:t>
      </w:r>
      <w:r w:rsidRPr="00F07503">
        <w:rPr>
          <w:sz w:val="22"/>
          <w:szCs w:val="22"/>
        </w:rPr>
        <w:t>лении в Российской Федерации Десятилетия детства»;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от 07.05.2018 № 204 «О национальных целях и стратегических задачах развития Росси</w:t>
      </w:r>
      <w:r w:rsidRPr="00F07503">
        <w:rPr>
          <w:sz w:val="22"/>
          <w:szCs w:val="22"/>
        </w:rPr>
        <w:t>й</w:t>
      </w:r>
      <w:r w:rsidRPr="00F07503">
        <w:rPr>
          <w:sz w:val="22"/>
          <w:szCs w:val="22"/>
        </w:rPr>
        <w:t>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  <w:sz w:val="22"/>
          <w:szCs w:val="22"/>
        </w:rPr>
      </w:pPr>
      <w:r w:rsidRPr="00F07503">
        <w:rPr>
          <w:bCs/>
          <w:sz w:val="22"/>
          <w:szCs w:val="22"/>
        </w:rPr>
        <w:t>национальные проекты «Образование» и «Демография», утвержденные президиумом С</w:t>
      </w:r>
      <w:r w:rsidRPr="00F07503">
        <w:rPr>
          <w:bCs/>
          <w:sz w:val="22"/>
          <w:szCs w:val="22"/>
        </w:rPr>
        <w:t>о</w:t>
      </w:r>
      <w:r w:rsidRPr="00F07503">
        <w:rPr>
          <w:bCs/>
          <w:sz w:val="22"/>
          <w:szCs w:val="22"/>
        </w:rPr>
        <w:t>вета при Президенте Российской Федерации по стратегическому развитию и национальным пр</w:t>
      </w:r>
      <w:r w:rsidRPr="00F07503">
        <w:rPr>
          <w:bCs/>
          <w:sz w:val="22"/>
          <w:szCs w:val="22"/>
        </w:rPr>
        <w:t>о</w:t>
      </w:r>
      <w:r w:rsidRPr="00F07503">
        <w:rPr>
          <w:bCs/>
          <w:sz w:val="22"/>
          <w:szCs w:val="22"/>
        </w:rPr>
        <w:t>ектам (протокол от 24.12.2018 № 16);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bCs/>
          <w:sz w:val="22"/>
          <w:szCs w:val="22"/>
        </w:rPr>
      </w:pPr>
      <w:r w:rsidRPr="00F07503">
        <w:rPr>
          <w:sz w:val="22"/>
          <w:szCs w:val="22"/>
        </w:rPr>
        <w:t>постановление Правительства Российской Федерации от 26.12.2017          №</w:t>
      </w:r>
      <w:r w:rsidRPr="00F07503">
        <w:rPr>
          <w:bCs/>
          <w:sz w:val="22"/>
          <w:szCs w:val="22"/>
        </w:rPr>
        <w:t xml:space="preserve"> 1642 «Об утверждении государственной программы Российской Федерации «Развитие образования»;</w:t>
      </w:r>
    </w:p>
    <w:p w:rsidR="00F07503" w:rsidRPr="00F07503" w:rsidRDefault="00F07503" w:rsidP="00F07503">
      <w:pPr>
        <w:ind w:firstLine="709"/>
        <w:jc w:val="both"/>
        <w:rPr>
          <w:bCs/>
          <w:sz w:val="22"/>
          <w:szCs w:val="22"/>
        </w:rPr>
      </w:pPr>
      <w:r w:rsidRPr="00F07503">
        <w:rPr>
          <w:bCs/>
          <w:sz w:val="22"/>
          <w:szCs w:val="22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F07503" w:rsidRPr="00F07503" w:rsidRDefault="00F07503" w:rsidP="00F07503">
      <w:pPr>
        <w:tabs>
          <w:tab w:val="left" w:pos="4953"/>
        </w:tabs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lastRenderedPageBreak/>
        <w:t xml:space="preserve">приказ </w:t>
      </w:r>
      <w:proofErr w:type="spellStart"/>
      <w:r w:rsidRPr="00F07503">
        <w:rPr>
          <w:sz w:val="22"/>
          <w:szCs w:val="22"/>
        </w:rPr>
        <w:t>Минобрнауки</w:t>
      </w:r>
      <w:proofErr w:type="spellEnd"/>
      <w:r w:rsidRPr="00F07503">
        <w:rPr>
          <w:sz w:val="22"/>
          <w:szCs w:val="22"/>
        </w:rPr>
        <w:t xml:space="preserve"> России от 17.10.2013 № 1155 «Об утверждении федерального гос</w:t>
      </w:r>
      <w:r w:rsidRPr="00F07503">
        <w:rPr>
          <w:sz w:val="22"/>
          <w:szCs w:val="22"/>
        </w:rPr>
        <w:t>у</w:t>
      </w:r>
      <w:r w:rsidRPr="00F07503">
        <w:rPr>
          <w:sz w:val="22"/>
          <w:szCs w:val="22"/>
        </w:rPr>
        <w:t>дарственного образовательного стандарта дошкольного образования»;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законы Алтайского края: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от 06.09.2021 № 86-ЗС «Об утверждении стратегии социально-экономического развития Алтайского края до 2035 года»;</w:t>
      </w:r>
    </w:p>
    <w:p w:rsidR="00F07503" w:rsidRPr="00F07503" w:rsidRDefault="00F07503" w:rsidP="00F07503">
      <w:pPr>
        <w:ind w:firstLine="709"/>
        <w:jc w:val="both"/>
        <w:rPr>
          <w:spacing w:val="-4"/>
          <w:sz w:val="22"/>
          <w:szCs w:val="22"/>
        </w:rPr>
      </w:pPr>
      <w:r w:rsidRPr="00F07503">
        <w:rPr>
          <w:sz w:val="22"/>
          <w:szCs w:val="22"/>
        </w:rPr>
        <w:t>от 04.09.2013 № 56-ЗС «Об образовании в Алтайском крае».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Основные приоритеты образовательной политики:</w:t>
      </w:r>
    </w:p>
    <w:p w:rsidR="00F07503" w:rsidRPr="00F07503" w:rsidRDefault="00F07503" w:rsidP="00F07503">
      <w:pPr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сфере дошкольного образования: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</w:t>
      </w:r>
      <w:r w:rsidRPr="00F07503">
        <w:rPr>
          <w:sz w:val="22"/>
          <w:szCs w:val="22"/>
        </w:rPr>
        <w:t>ю</w:t>
      </w:r>
      <w:r w:rsidRPr="00F07503">
        <w:rPr>
          <w:sz w:val="22"/>
          <w:szCs w:val="22"/>
        </w:rPr>
        <w:t>щих дошкольное образование в семье;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сохранение 100 % доступности дошкольного образования для детей в возрасте от 3 до 7 лет;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независимо от их организационно-правовой формы и ведомственной прина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лежности;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развитие вариативных форм дошкольного образования;</w:t>
      </w:r>
    </w:p>
    <w:p w:rsidR="00F07503" w:rsidRPr="00F07503" w:rsidRDefault="00F07503" w:rsidP="00F07503">
      <w:pPr>
        <w:numPr>
          <w:ilvl w:val="0"/>
          <w:numId w:val="21"/>
        </w:numPr>
        <w:tabs>
          <w:tab w:val="left" w:pos="1134"/>
        </w:tabs>
        <w:ind w:hanging="11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сфере общего образования: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«Технология»;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в общеобразовательных организациях федерального государственного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вательного стандарта основного и среднего общего образования, в том числе для детей с огран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ченными возможностями здоровья;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 общего образования;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создание условий для выявления и развития творческих и интеллектуальных способностей талантливых детей;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F07503" w:rsidRPr="00F07503" w:rsidRDefault="00F07503" w:rsidP="00F07503">
      <w:pPr>
        <w:numPr>
          <w:ilvl w:val="0"/>
          <w:numId w:val="21"/>
        </w:num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сфере дополнительного образования детей, организации летнего отдыха и оздоровления: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цию всех обучающихся;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соответствия услуг дополнительного образования изменяющимся потребн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стям населения: создание площадок дополнительного образования и детского творчества ест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ственнонаучной и технической направленности; совершенствование материально-технической базы организаций дополнительного образования детей при создании новых зон досуга и отдыха;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сохранение и укрепление здоровья школьников;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F07503" w:rsidRPr="00F07503" w:rsidRDefault="00F07503" w:rsidP="00F07503">
      <w:pPr>
        <w:numPr>
          <w:ilvl w:val="0"/>
          <w:numId w:val="21"/>
        </w:numPr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обучающихся;</w:t>
      </w:r>
    </w:p>
    <w:p w:rsidR="00F07503" w:rsidRPr="00F07503" w:rsidRDefault="00F07503" w:rsidP="00F07503">
      <w:pPr>
        <w:numPr>
          <w:ilvl w:val="0"/>
          <w:numId w:val="21"/>
        </w:numPr>
        <w:tabs>
          <w:tab w:val="left" w:pos="1134"/>
        </w:tabs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сфере профессиональной подготовки, переподготовки, повышения квалификации пед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гогических работников и развития кадрового потенциала: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внедрение национальной системы профессионального роста педагогических работников;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условий для повышения квалификации и профессионального развития упра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ленческих и педагогических работников системы образования;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роста престижа профессии педагогических и руководящих работников сист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 образования;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инициатив Губернатора Алтайского края «Современный учитель Алтая», «М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лодой педагог Алтайского края», «Директор школы Алтая»;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5) в сфере совершенствования системы управления образованием: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lastRenderedPageBreak/>
        <w:t>создание условий для реализации взаимодействия граждан и образовательных организаций с органами управления образованием в цифровом виде;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оптимизация государственных и муниципальных услуг в сфере образования в соотве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ствии с целевой моделью цифровой трансформации;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инициативы Губернатора Алтайского края «Электронная (цифровая) школа»;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6) в сфере создания современных условий обучения и воспитания: 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продолжение модернизации инфраструктуры общеобразовательных организаций, напра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ленной на обеспечение современных условий обучения, в том числе через участие в приоритетных федеральных и ведомственных проектах по обеспечению доступности образования детям раннего возраста, развитию сельского спорта;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инициатив Губернатора Алтайского края «Новая школа Алтая», «Безопасная школа Алтайского края»;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7) в сфере защиты прав детей-сирот и детей, оставшихся без попечения родителей: 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целенаправленная работа по реализации приоритетов государственной политики в отн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шении детей-сирот и детей, оставшихся без попечения родителей, укрепление кадрового потенц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ала органов опеки и попечительства, повышение их профессиональных компетенций.</w:t>
      </w:r>
    </w:p>
    <w:p w:rsidR="00F07503" w:rsidRPr="00F07503" w:rsidRDefault="00F07503" w:rsidP="00F07503">
      <w:pPr>
        <w:ind w:firstLine="70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до 2024 года осуществляется в соотве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</w:t>
      </w:r>
      <w:r w:rsidRPr="00F07503">
        <w:rPr>
          <w:sz w:val="22"/>
          <w:szCs w:val="22"/>
        </w:rPr>
        <w:t>й</w:t>
      </w:r>
      <w:r w:rsidRPr="00F07503">
        <w:rPr>
          <w:sz w:val="22"/>
          <w:szCs w:val="22"/>
        </w:rPr>
        <w:t>ского образования в целом.</w:t>
      </w:r>
    </w:p>
    <w:p w:rsidR="00F07503" w:rsidRPr="00F07503" w:rsidRDefault="00F07503" w:rsidP="00F07503">
      <w:pPr>
        <w:spacing w:line="160" w:lineRule="exact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2.2. Цели и задачи муниципальной программы</w:t>
      </w:r>
    </w:p>
    <w:p w:rsidR="00F07503" w:rsidRPr="00F07503" w:rsidRDefault="00F07503" w:rsidP="00F07503">
      <w:pPr>
        <w:widowControl w:val="0"/>
        <w:tabs>
          <w:tab w:val="left" w:pos="3759"/>
        </w:tabs>
        <w:autoSpaceDE w:val="0"/>
        <w:autoSpaceDN w:val="0"/>
        <w:spacing w:line="160" w:lineRule="exact"/>
        <w:jc w:val="both"/>
        <w:outlineLvl w:val="2"/>
        <w:rPr>
          <w:b/>
          <w:sz w:val="22"/>
          <w:szCs w:val="22"/>
        </w:rPr>
      </w:pPr>
      <w:r w:rsidRPr="00F07503">
        <w:rPr>
          <w:b/>
          <w:sz w:val="22"/>
          <w:szCs w:val="22"/>
        </w:rPr>
        <w:tab/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</w:t>
      </w:r>
      <w:r w:rsidRPr="00F07503">
        <w:rPr>
          <w:sz w:val="22"/>
          <w:szCs w:val="22"/>
        </w:rPr>
        <w:t>ж</w:t>
      </w:r>
      <w:r w:rsidRPr="00F07503">
        <w:rPr>
          <w:sz w:val="22"/>
          <w:szCs w:val="22"/>
        </w:rPr>
        <w:t>дого гражданина.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Задачи программы: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доступности и качества дошкольного образования, в том числе за счет созд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ния дополнительных мест;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повышение качества общего образования посредством обновления содержания, технол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гий обучения и материально-технической базы;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создание равных возможностей для позитивной социализации и успешности каждого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бенка с учетом изменения культурной, социальной и технологической среды;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создание условий для развития кадрового потенциала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совершенствование механизмов управления системой образования района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логий в сфере управления образованием;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создание новых мест в общеобразовательных организациях в соответствии с прогнозиру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мой потребностью и современными требованиями к условиям обучения;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обеспечение защиты прав и интересов детей-сирот, детей, оставшихся без попечения род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телей, содействие их семейному устройству и интеграции в общество.</w:t>
      </w:r>
    </w:p>
    <w:p w:rsidR="00F07503" w:rsidRPr="00F07503" w:rsidRDefault="00F07503" w:rsidP="00F07503">
      <w:pPr>
        <w:widowControl w:val="0"/>
        <w:autoSpaceDE w:val="0"/>
        <w:autoSpaceDN w:val="0"/>
        <w:spacing w:line="160" w:lineRule="exact"/>
        <w:jc w:val="both"/>
        <w:outlineLvl w:val="2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2.3. Индикаторы и конечные результаты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160" w:lineRule="exact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ходе реализации программы планируется достижение следующих конечных результатов: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07503">
        <w:rPr>
          <w:sz w:val="22"/>
          <w:szCs w:val="22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</w:t>
      </w:r>
      <w:r w:rsidRPr="00F07503">
        <w:rPr>
          <w:sz w:val="22"/>
          <w:szCs w:val="22"/>
        </w:rPr>
        <w:t>б</w:t>
      </w:r>
      <w:r w:rsidRPr="00F07503">
        <w:rPr>
          <w:sz w:val="22"/>
          <w:szCs w:val="22"/>
        </w:rPr>
        <w:t>разование в текущем году, к сумме численности детей в возрасте от 2 месяцев до 3 лет, получа</w:t>
      </w:r>
      <w:r w:rsidRPr="00F07503">
        <w:rPr>
          <w:sz w:val="22"/>
          <w:szCs w:val="22"/>
        </w:rPr>
        <w:t>ю</w:t>
      </w:r>
      <w:r w:rsidRPr="00F07503">
        <w:rPr>
          <w:sz w:val="22"/>
          <w:szCs w:val="22"/>
        </w:rPr>
        <w:t>щих дошкольное образование в текущем году, и численности детей в возрасте от 2 месяцев до 3 лет</w:t>
      </w:r>
      <w:proofErr w:type="gramEnd"/>
      <w:r w:rsidRPr="00F07503">
        <w:rPr>
          <w:sz w:val="22"/>
          <w:szCs w:val="22"/>
        </w:rPr>
        <w:t xml:space="preserve">, </w:t>
      </w:r>
      <w:proofErr w:type="gramStart"/>
      <w:r w:rsidRPr="00F07503">
        <w:rPr>
          <w:sz w:val="22"/>
          <w:szCs w:val="22"/>
        </w:rPr>
        <w:t>находящихся</w:t>
      </w:r>
      <w:proofErr w:type="gramEnd"/>
      <w:r w:rsidRPr="00F07503">
        <w:rPr>
          <w:sz w:val="22"/>
          <w:szCs w:val="22"/>
        </w:rPr>
        <w:t xml:space="preserve"> в очереди на получение в текущем году дошкольного образования) на уровне 100 %;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увеличение доли детей в возрасте от 5 до 18 лет, охваченных дополнительным образован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ем, до 80 %;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доли руководящих и педагогических работников муниципальных общеобр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зовательных организаций, своевременно прошедших повышение квалификации или професси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lastRenderedPageBreak/>
        <w:t>нальную переподготовку, в общей численности руководящих и педагогических работников общ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образовательных организаций на уровне 98,8 %;</w:t>
      </w:r>
    </w:p>
    <w:p w:rsidR="00F07503" w:rsidRPr="00F07503" w:rsidRDefault="00F07503" w:rsidP="00F07503">
      <w:pPr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лей, до 90 %. Сведения об индикаторах МП и их значениях приведены в таблице 2 Приложения.</w:t>
      </w:r>
    </w:p>
    <w:p w:rsidR="00F07503" w:rsidRPr="00F07503" w:rsidRDefault="00F07503" w:rsidP="00F07503">
      <w:pPr>
        <w:spacing w:line="180" w:lineRule="exact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F07503">
        <w:rPr>
          <w:sz w:val="22"/>
          <w:szCs w:val="22"/>
        </w:rPr>
        <w:t>2.4. Сроки и этапы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160" w:lineRule="exact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Реализация программы будет осуществляться в период с 2021 по 2024 год.</w:t>
      </w:r>
    </w:p>
    <w:p w:rsidR="00F07503" w:rsidRPr="00F07503" w:rsidRDefault="00F07503" w:rsidP="00F07503">
      <w:pPr>
        <w:widowControl w:val="0"/>
        <w:autoSpaceDE w:val="0"/>
        <w:autoSpaceDN w:val="0"/>
        <w:spacing w:line="160" w:lineRule="exact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3. Обобщенная характеристика мероприятий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Программа состоит из основных мероприятий, которые отражают актуальные и перспе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 xml:space="preserve">тивные направления государственной политики в сфере образования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программе определены стратегические направления по реализации региональных прое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тов национального проекта «Образование»: «Современная школа» (подпрограммы 2, 6), «Успех каждого ребенка» (подпрограммы 2, 3), «Поддержка семей, имеющих детей» (подпрограмма 1), «Цифровая образовательная среда» (подпрограммы 2).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заций района, механизмы стимулирования развития образовательных организаций района. Обр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программе предусмотрено проведение традиционных и новых районных мероприятий, направленных на развитие творческой, научной, спортивной составляющей деятельности обуч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ющихся.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Обеспечение высокого качества образования связано с созданием не только организацио</w:t>
      </w:r>
      <w:r w:rsidRPr="00F07503">
        <w:rPr>
          <w:sz w:val="22"/>
          <w:szCs w:val="22"/>
        </w:rPr>
        <w:t>н</w:t>
      </w:r>
      <w:r w:rsidRPr="00F07503">
        <w:rPr>
          <w:sz w:val="22"/>
          <w:szCs w:val="22"/>
        </w:rPr>
        <w:t>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 xml:space="preserve">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F07503">
        <w:rPr>
          <w:sz w:val="22"/>
          <w:szCs w:val="22"/>
        </w:rPr>
        <w:t>контроля за</w:t>
      </w:r>
      <w:proofErr w:type="gramEnd"/>
      <w:r w:rsidRPr="00F07503">
        <w:rPr>
          <w:sz w:val="22"/>
          <w:szCs w:val="22"/>
        </w:rPr>
        <w:t xml:space="preserve"> реализацией образовательных программ направлены основные мероприятия </w:t>
      </w:r>
      <w:hyperlink w:anchor="P5357" w:history="1">
        <w:r w:rsidRPr="00F07503">
          <w:rPr>
            <w:sz w:val="22"/>
            <w:szCs w:val="22"/>
          </w:rPr>
          <w:t>подпр</w:t>
        </w:r>
        <w:r w:rsidRPr="00F07503">
          <w:rPr>
            <w:sz w:val="22"/>
            <w:szCs w:val="22"/>
          </w:rPr>
          <w:t>о</w:t>
        </w:r>
        <w:r w:rsidRPr="00F07503">
          <w:rPr>
            <w:sz w:val="22"/>
            <w:szCs w:val="22"/>
          </w:rPr>
          <w:t>граммы</w:t>
        </w:r>
      </w:hyperlink>
      <w:r w:rsidRPr="00F07503">
        <w:rPr>
          <w:sz w:val="22"/>
          <w:szCs w:val="22"/>
        </w:rPr>
        <w:t>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2. </w:t>
      </w:r>
      <w:hyperlink w:anchor="P883" w:history="1">
        <w:r w:rsidRPr="00F07503">
          <w:rPr>
            <w:sz w:val="22"/>
            <w:szCs w:val="22"/>
          </w:rPr>
          <w:t>Перечень</w:t>
        </w:r>
      </w:hyperlink>
      <w:r w:rsidRPr="00F07503">
        <w:rPr>
          <w:sz w:val="22"/>
          <w:szCs w:val="22"/>
        </w:rPr>
        <w:t xml:space="preserve"> мероприятий программы представлен в таблице 2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4. Общий объем финансовых ресурсов, необходимых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для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Финансирование программы осуществляется за счет средств: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федерального бюджета в соответствии с федеральным законом о федеральном бюджете на очередной финансовый год и на плановый период;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краевого бюджета в соответствии с законом Алтайского края о краевом бюджете на соо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ветствующий финансовый год и на плановый период;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местного бюджета в соответствии с решениями представительных органов местного сам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управления о бюджетах муниципальных образований на соответствующий финансовый год и на плановый период;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внебюджетных источников.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Общий объем финансирования программы составляет 168401,3 тыс. рублей, из них: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2021 год – 27054,8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2022 год – 63623,0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2023 год – 46538,9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2024 год – 31184,6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beforeLines="20" w:before="4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из них: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beforeLines="20" w:before="48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общий объем средств федерального бюджета – 71693,2 тыс. рублей, в том числе по годам: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2021 год – 12064,3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2022 год – 27282,0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lastRenderedPageBreak/>
        <w:t>2023 год – 17960,3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2024 год – 14386,6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общий объем сре</w:t>
      </w:r>
      <w:proofErr w:type="gramStart"/>
      <w:r w:rsidRPr="00F07503">
        <w:rPr>
          <w:sz w:val="22"/>
          <w:szCs w:val="22"/>
        </w:rPr>
        <w:t>дств кр</w:t>
      </w:r>
      <w:proofErr w:type="gramEnd"/>
      <w:r w:rsidRPr="00F07503">
        <w:rPr>
          <w:sz w:val="22"/>
          <w:szCs w:val="22"/>
        </w:rPr>
        <w:t>аевого бюджета – 31384,2 тыс. рублей, в том числе по годам: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2021 год – 3261,6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2022 год – 15343,9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2023 год – 10262,7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2024 год – 2516,0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общий объем средств местного бюджета – 65323,8 тыс. рублей, в том числе по годам: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2021 год – 11728,9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2022 год – 20997,0 тыс. рублей.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2023 год – 18315,9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2024 год – 14282,0 тыс. рублей;</w:t>
      </w:r>
    </w:p>
    <w:p w:rsidR="00F07503" w:rsidRPr="00F07503" w:rsidRDefault="00F07503" w:rsidP="00F07503">
      <w:pPr>
        <w:spacing w:beforeLines="20" w:before="48"/>
        <w:ind w:firstLine="12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07503">
        <w:rPr>
          <w:sz w:val="22"/>
          <w:szCs w:val="22"/>
        </w:rPr>
        <w:t>Объем финансирования программы подлежит ежегодному уточнению в соответствии с з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конами о федеральном и краевом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Объем финансовых ресурсов, необходимых для реализации программы, представлен в </w:t>
      </w:r>
      <w:hyperlink w:anchor="P5341" w:history="1">
        <w:r w:rsidRPr="00F07503">
          <w:rPr>
            <w:sz w:val="22"/>
            <w:szCs w:val="22"/>
          </w:rPr>
          <w:t>та</w:t>
        </w:r>
        <w:r w:rsidRPr="00F07503">
          <w:rPr>
            <w:sz w:val="22"/>
            <w:szCs w:val="22"/>
          </w:rPr>
          <w:t>б</w:t>
        </w:r>
        <w:r w:rsidRPr="00F07503">
          <w:rPr>
            <w:sz w:val="22"/>
            <w:szCs w:val="22"/>
          </w:rPr>
          <w:t>лице 3</w:t>
        </w:r>
      </w:hyperlink>
      <w:r w:rsidRPr="00F07503">
        <w:rPr>
          <w:sz w:val="22"/>
          <w:szCs w:val="22"/>
        </w:rPr>
        <w:t xml:space="preserve"> программы. 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5. Анализ рисков реализации муниципальной программы и описание мер управления рисками ре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 рискам относятся: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нормативные правовые риски - 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proofErr w:type="gramStart"/>
      <w:r w:rsidRPr="00F07503">
        <w:rPr>
          <w:sz w:val="22"/>
          <w:szCs w:val="22"/>
        </w:rPr>
        <w:t xml:space="preserve">организационные и управленческие риски </w:t>
      </w:r>
      <w:r w:rsidRPr="00F07503">
        <w:rPr>
          <w:sz w:val="22"/>
          <w:szCs w:val="22"/>
        </w:rPr>
        <w:sym w:font="Symbol" w:char="F02D"/>
      </w:r>
      <w:r w:rsidRPr="00F07503">
        <w:rPr>
          <w:sz w:val="22"/>
          <w:szCs w:val="22"/>
        </w:rPr>
        <w:t xml:space="preserve"> недостаточная проработка вопросов, реша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в рамках программы, неадекватность системы мониторинга реализации программы, отстав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ние от сроков реализации мероприятий; ошибочная организационная схема и слабый управленч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ский потенциал (в том числе недостаточный уровень квалификации для работ с новыми инстр</w:t>
      </w:r>
      <w:r w:rsidRPr="00F07503">
        <w:rPr>
          <w:sz w:val="22"/>
          <w:szCs w:val="22"/>
        </w:rPr>
        <w:t>у</w:t>
      </w:r>
      <w:r w:rsidRPr="00F07503">
        <w:rPr>
          <w:sz w:val="22"/>
          <w:szCs w:val="22"/>
        </w:rPr>
        <w:t>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тельных организаций;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финансово-экономические риски - недостаточное финансирование мероприятий програ</w:t>
      </w:r>
      <w:r w:rsidRPr="00F07503">
        <w:rPr>
          <w:sz w:val="22"/>
          <w:szCs w:val="22"/>
        </w:rPr>
        <w:t>м</w:t>
      </w:r>
      <w:r w:rsidRPr="00F07503">
        <w:rPr>
          <w:sz w:val="22"/>
          <w:szCs w:val="22"/>
        </w:rPr>
        <w:t>мы за счет бюджетов всех уровней бюджетной системы Российской Федерации.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Устранение (минимизация) рисков возможно за счет создания координационного совета по реализации программы и обеспечения постоянного и оперативного мониторинга достигнутых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(в том числе социологического), проведения корректировки программы на основе ан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лиза данных мониторинга. Важными средствами снижения рисков являются проведение аттест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ции и переподготовки управленческих кадров системы образования, а также опережающая разр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ботка инструментов мониторинга до начала реализации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24" w:name="_Hlk126766145"/>
      <w:r w:rsidRPr="00F07503">
        <w:rPr>
          <w:sz w:val="22"/>
          <w:szCs w:val="22"/>
        </w:rPr>
        <w:t>6. Механизм реализации муниципальной программы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Ответственный исполнитель муниципальной программы – комитет по образованию Адм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 xml:space="preserve">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программы планируется созд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ние координационного совета, в состав которого войдут представители комитета по образованию, руководители образовательных организаций, члены общественных организаций. Координацио</w:t>
      </w:r>
      <w:r w:rsidRPr="00F07503">
        <w:rPr>
          <w:sz w:val="22"/>
          <w:szCs w:val="22"/>
        </w:rPr>
        <w:t>н</w:t>
      </w:r>
      <w:r w:rsidRPr="00F07503">
        <w:rPr>
          <w:sz w:val="22"/>
          <w:szCs w:val="22"/>
        </w:rPr>
        <w:t>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граммы. Мониторинг ориентирован на раннее предупреждение возникновения проблем и откл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нений от запланированных параметров в ходе реализации программы, а также на выполнение м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роприятий программы в течение года. Мониторинг реализации программы осуществляется еж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lastRenderedPageBreak/>
        <w:t>квартально. Объектом мониторинга является выполнение мероприятий программы в установле</w:t>
      </w:r>
      <w:r w:rsidRPr="00F07503">
        <w:rPr>
          <w:sz w:val="22"/>
          <w:szCs w:val="22"/>
        </w:rPr>
        <w:t>н</w:t>
      </w:r>
      <w:r w:rsidRPr="00F07503">
        <w:rPr>
          <w:sz w:val="22"/>
          <w:szCs w:val="22"/>
        </w:rPr>
        <w:t>ные сроки, сведения о финансировании программы на отчетную дату, степень достижения план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вых значений индикаторов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программы, принимает решение о внесении изменений в програ</w:t>
      </w:r>
      <w:r w:rsidRPr="00F07503">
        <w:rPr>
          <w:sz w:val="22"/>
          <w:szCs w:val="22"/>
        </w:rPr>
        <w:t>м</w:t>
      </w:r>
      <w:r w:rsidRPr="00F07503">
        <w:rPr>
          <w:sz w:val="22"/>
          <w:szCs w:val="22"/>
        </w:rPr>
        <w:t>му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программных мероприятий, выявляет несоответствие результ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>тов их реализации плановым показателям, устанавливает причины не достижения ожидаемых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программы, представляет их в установленном порядке и сроки в Министерство образования и науки Алтайского края.</w:t>
      </w:r>
    </w:p>
    <w:bookmarkEnd w:id="24"/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7. Методика оценки эффективности программы.</w:t>
      </w:r>
    </w:p>
    <w:p w:rsidR="00F07503" w:rsidRPr="00F07503" w:rsidRDefault="00F07503" w:rsidP="00F07503">
      <w:pPr>
        <w:jc w:val="both"/>
        <w:rPr>
          <w:sz w:val="22"/>
          <w:szCs w:val="22"/>
        </w:rPr>
      </w:pPr>
    </w:p>
    <w:p w:rsidR="00F07503" w:rsidRPr="00F07503" w:rsidRDefault="00F07503" w:rsidP="00F07503">
      <w:pPr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Оценка эффективности программы осуществляется на основании постановления от 05.12.2021 г. № 623 «Об утверждении порядка, разработки, реализации и оценки эффективности муниципал</w:t>
      </w:r>
      <w:r w:rsidRPr="00F07503">
        <w:rPr>
          <w:sz w:val="22"/>
          <w:szCs w:val="22"/>
        </w:rPr>
        <w:t>ь</w:t>
      </w:r>
      <w:r w:rsidRPr="00F07503">
        <w:rPr>
          <w:sz w:val="22"/>
          <w:szCs w:val="22"/>
        </w:rPr>
        <w:t xml:space="preserve">ных программ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район» согласно Приложению 2 к муниципальной программе «Развитие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на 2021-2024 годы».</w:t>
      </w:r>
    </w:p>
    <w:p w:rsidR="00F07503" w:rsidRPr="00F07503" w:rsidRDefault="00F07503" w:rsidP="00F07503">
      <w:pPr>
        <w:jc w:val="both"/>
        <w:rPr>
          <w:sz w:val="22"/>
          <w:szCs w:val="22"/>
        </w:rPr>
      </w:pPr>
    </w:p>
    <w:p w:rsidR="00F07503" w:rsidRPr="00F07503" w:rsidRDefault="00F07503" w:rsidP="00F07503">
      <w:pPr>
        <w:jc w:val="both"/>
        <w:rPr>
          <w:sz w:val="22"/>
          <w:szCs w:val="22"/>
        </w:rPr>
      </w:pPr>
    </w:p>
    <w:p w:rsidR="00F07503" w:rsidRPr="00F07503" w:rsidRDefault="00F07503" w:rsidP="00F07503">
      <w:pPr>
        <w:spacing w:line="240" w:lineRule="exact"/>
        <w:jc w:val="center"/>
        <w:outlineLvl w:val="0"/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1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дошкольного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районе»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муниципальной программы 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spacing w:line="240" w:lineRule="exact"/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подпрограммы 1 «Развитие дошкольного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районе»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 муниципальной программы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2021-20214 годы»</w:t>
      </w:r>
    </w:p>
    <w:p w:rsidR="00F07503" w:rsidRPr="00F07503" w:rsidRDefault="00F07503" w:rsidP="00F07503">
      <w:pPr>
        <w:spacing w:line="240" w:lineRule="exact"/>
        <w:jc w:val="center"/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F07503" w:rsidRPr="00F07503" w:rsidTr="00F07503">
        <w:trPr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 xml:space="preserve">граммы 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Администрация района (по согласованию);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Отдел по строительству, транспорту и ЖКХ; комитет по фина</w:t>
            </w:r>
            <w:r w:rsidRPr="00F07503">
              <w:t>н</w:t>
            </w:r>
            <w:r w:rsidRPr="00F07503">
              <w:t>сам, кредитной и налоговой политики,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социально ориентированные некоммерческие организации (по согласованию)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Региональные прое</w:t>
            </w:r>
            <w:r w:rsidRPr="00F07503">
              <w:t>к</w:t>
            </w:r>
            <w:r w:rsidRPr="00F07503">
              <w:t>ты, реализуемые в рамках программы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региональный проект «Поддержка семей, имеющих детей»;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Задачи подпрограммы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jc w:val="both"/>
              <w:rPr>
                <w:shd w:val="clear" w:color="auto" w:fill="FFFFFF"/>
              </w:rPr>
            </w:pPr>
            <w:r w:rsidRPr="00F07503">
              <w:rPr>
                <w:shd w:val="clear" w:color="auto" w:fill="FFFFFF"/>
              </w:rPr>
              <w:t>повышение дос</w:t>
            </w:r>
            <w:r w:rsidRPr="00F07503">
              <w:rPr>
                <w:shd w:val="clear" w:color="auto" w:fill="FFFFFF"/>
              </w:rPr>
              <w:softHyphen/>
              <w:t xml:space="preserve">тупности и качества услуг, </w:t>
            </w:r>
            <w:r w:rsidRPr="00F07503">
              <w:t>предоставляемых населению района в сфере дошкольного образования</w:t>
            </w:r>
            <w:r w:rsidRPr="00F07503">
              <w:rPr>
                <w:shd w:val="clear" w:color="auto" w:fill="FFFFFF"/>
              </w:rPr>
              <w:t>;</w:t>
            </w:r>
          </w:p>
          <w:p w:rsidR="00F07503" w:rsidRPr="00F07503" w:rsidRDefault="00F07503" w:rsidP="00F07503">
            <w:pPr>
              <w:jc w:val="both"/>
            </w:pPr>
            <w:r w:rsidRPr="00F07503">
              <w:t>повышение доступности услуг дошкольного образования для детей в возрасте до 3 лет;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регионального проекта «Поддержка семей, имеющих детей»: создание условий для раннего развития детей в возрасте до 3 лет, реализация программы психолого-педагогической, м</w:t>
            </w:r>
            <w:r w:rsidRPr="00F07503">
              <w:t>е</w:t>
            </w:r>
            <w:r w:rsidRPr="00F07503">
              <w:lastRenderedPageBreak/>
              <w:t>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F07503">
              <w:t>обеспечение государственных гарантий реализации прав гра</w:t>
            </w:r>
            <w:r w:rsidRPr="00F07503">
              <w:t>ж</w:t>
            </w:r>
            <w:r w:rsidRPr="00F07503">
              <w:t>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F07503">
              <w:t>разработка проектно-сметной документации, строительство, р</w:t>
            </w:r>
            <w:r w:rsidRPr="00F07503">
              <w:t>е</w:t>
            </w:r>
            <w:r w:rsidRPr="00F07503">
              <w:t>конструкция и капитальный ремонт зданий дошкольных образ</w:t>
            </w:r>
            <w:r w:rsidRPr="00F07503">
              <w:t>о</w:t>
            </w:r>
            <w:r w:rsidRPr="00F07503">
              <w:t>вательных организаций с применением энергосберегающих те</w:t>
            </w:r>
            <w:r w:rsidRPr="00F07503">
              <w:t>х</w:t>
            </w:r>
            <w:r w:rsidRPr="00F07503">
              <w:t>нологий и материалов в рамках краевой адресной инвестицио</w:t>
            </w:r>
            <w:r w:rsidRPr="00F07503">
              <w:t>н</w:t>
            </w:r>
            <w:r w:rsidRPr="00F07503">
              <w:t xml:space="preserve">ной программы; 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before="20"/>
              <w:jc w:val="both"/>
            </w:pPr>
            <w:r w:rsidRPr="00F07503">
              <w:t>оснащение дошкольных образовательных организаций совр</w:t>
            </w:r>
            <w:r w:rsidRPr="00F07503">
              <w:t>е</w:t>
            </w:r>
            <w:r w:rsidRPr="00F07503">
              <w:t>менным оборудованием, корпусной мебелью, спортивным и</w:t>
            </w:r>
            <w:r w:rsidRPr="00F07503">
              <w:t>н</w:t>
            </w:r>
            <w:r w:rsidRPr="00F07503">
              <w:t>вентарем, компьютерной техникой и программным обеспечен</w:t>
            </w:r>
            <w:r w:rsidRPr="00F07503">
              <w:t>и</w:t>
            </w:r>
            <w:r w:rsidRPr="00F07503">
              <w:t>ем, учебно-наглядными пособиями, мягким инвентарем, матер</w:t>
            </w:r>
            <w:r w:rsidRPr="00F07503">
              <w:t>и</w:t>
            </w:r>
            <w:r w:rsidRPr="00F07503">
              <w:t>алами, необходимыми для организации учебно-воспитательного процесса;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проведение конкурсов, направленных на выявление детской одаренности;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проведение муниципальных конкурсов среди педагогических работников дошкольных образовательных организаций и среди дошкольных образовательных организаций, обеспечение уч</w:t>
            </w:r>
            <w:r w:rsidRPr="00F07503">
              <w:t>а</w:t>
            </w:r>
            <w:r w:rsidRPr="00F07503">
              <w:t>стия победителя в региональном профессиональном конкурсе «Воспитатель года Алтая»;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организация питания воспитанников муниципальных дошкол</w:t>
            </w:r>
            <w:r w:rsidRPr="00F07503">
              <w:t>ь</w:t>
            </w:r>
            <w:r w:rsidRPr="00F07503">
              <w:t>ных организаций;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создание на базе дошкольных образовательных организаций консультационных центров,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создание дополнительных мест для детей в возрасте от 2 месяцев до 3 лет в образовательных организациях, осущест</w:t>
            </w:r>
            <w:r w:rsidRPr="00F07503">
              <w:t>в</w:t>
            </w:r>
            <w:r w:rsidRPr="00F07503">
              <w:t>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– создание условий д</w:t>
            </w:r>
            <w:r w:rsidRPr="00F07503">
              <w:t>о</w:t>
            </w:r>
            <w:r w:rsidRPr="00F07503">
              <w:t>школьного образования для детей в возрасте до трех лет» нац</w:t>
            </w:r>
            <w:r w:rsidRPr="00F07503">
              <w:t>и</w:t>
            </w:r>
            <w:r w:rsidRPr="00F07503">
              <w:t>онального проекта «Демография»), в том числе строительство детского ясли-сада на 140 мест (40 мест для детей ясельного возраста);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создание дополнительных мест для детей в возрасте от 1,5 до 3 лет в образовательных организациях, осуществляющих образ</w:t>
            </w:r>
            <w:r w:rsidRPr="00F07503">
              <w:t>о</w:t>
            </w:r>
            <w:r w:rsidRPr="00F07503">
              <w:t xml:space="preserve">вательную деятельность по образовательным программам </w:t>
            </w:r>
            <w:proofErr w:type="gramStart"/>
            <w:r w:rsidRPr="00F07503">
              <w:t>д</w:t>
            </w:r>
            <w:r w:rsidRPr="00F07503">
              <w:t>о</w:t>
            </w:r>
            <w:r w:rsidRPr="00F07503">
              <w:t>школьного</w:t>
            </w:r>
            <w:proofErr w:type="gramEnd"/>
            <w:r w:rsidRPr="00F07503">
              <w:t>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мероприятия проекта «Поддержка семей, имеющих детей»</w:t>
            </w:r>
          </w:p>
        </w:tc>
      </w:tr>
      <w:tr w:rsidR="00F07503" w:rsidRPr="00F07503" w:rsidTr="00F07503">
        <w:trPr>
          <w:trHeight w:val="2636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</w:t>
            </w:r>
            <w:r w:rsidRPr="00F07503">
              <w:t>ю</w:t>
            </w:r>
            <w:r w:rsidRPr="00F07503">
              <w:t>щих дошкольное образование в текущем году, и численности детей в возрасте от 1,5 до 3 лет, находящихся в очереди на п</w:t>
            </w:r>
            <w:r w:rsidRPr="00F07503">
              <w:t>о</w:t>
            </w:r>
            <w:r w:rsidRPr="00F07503">
              <w:t>лучение</w:t>
            </w:r>
            <w:proofErr w:type="gramEnd"/>
            <w:r w:rsidRPr="00F07503">
              <w:t xml:space="preserve"> в текущем году дошкольного образования);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количество дополнительных мест для детей в возрасте от 1,5 до 3 лет в образовательных организациях, осуществляющих обр</w:t>
            </w:r>
            <w:r w:rsidRPr="00F07503">
              <w:t>а</w:t>
            </w:r>
            <w:r w:rsidRPr="00F07503">
              <w:t>зовательную деятельность по образовательным программам дошкольного образования;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количество дополнительных мест для детей в возрасте от 2 м</w:t>
            </w:r>
            <w:r w:rsidRPr="00F07503">
              <w:t>е</w:t>
            </w:r>
            <w:r w:rsidRPr="00F07503">
              <w:t>сяцев до 3 лет в образовательных организациях, осуществля</w:t>
            </w:r>
            <w:r w:rsidRPr="00F07503">
              <w:t>ю</w:t>
            </w:r>
            <w:r w:rsidRPr="00F07503">
              <w:t>щих образовательную деятельность по образовательным пр</w:t>
            </w:r>
            <w:r w:rsidRPr="00F07503">
              <w:t>о</w:t>
            </w:r>
            <w:r w:rsidRPr="00F07503">
              <w:t>граммам дошкольного образования;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численность воспитанников в возрасте до 3 лет, проживающих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районе, посещающих муниципальные обр</w:t>
            </w:r>
            <w:r w:rsidRPr="00F07503">
              <w:t>а</w:t>
            </w:r>
            <w:r w:rsidRPr="00F07503">
              <w:t>зовательные организации, осуществляющие образовательную деятельность по образовательным программам дошкольного образования и присмотр, и уход;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      от 3 до 7 лет, находящихся в очереди на получение</w:t>
            </w:r>
            <w:proofErr w:type="gramEnd"/>
            <w:r w:rsidRPr="00F07503">
              <w:t xml:space="preserve"> в текущем году дошкольного образования); </w:t>
            </w:r>
          </w:p>
          <w:p w:rsidR="00F07503" w:rsidRPr="00F07503" w:rsidRDefault="00F07503" w:rsidP="00F07503">
            <w:pPr>
              <w:jc w:val="both"/>
            </w:pPr>
            <w:r w:rsidRPr="00F07503">
              <w:t>в рамках регионального проекта «Поддержка семей, имеющих детей»:</w:t>
            </w:r>
          </w:p>
          <w:p w:rsidR="00F07503" w:rsidRPr="00F07503" w:rsidRDefault="00F07503" w:rsidP="00F07503">
            <w:pPr>
              <w:jc w:val="both"/>
            </w:pPr>
            <w:r w:rsidRPr="00F07503">
              <w:t xml:space="preserve">количество услуг </w:t>
            </w:r>
            <w:r w:rsidRPr="00F07503">
              <w:rPr>
                <w:bCs/>
              </w:rPr>
              <w:t>психолого-педагогической, методической и консультативной помощи родителям (законным представит</w:t>
            </w:r>
            <w:r w:rsidRPr="00F07503">
              <w:rPr>
                <w:bCs/>
              </w:rPr>
              <w:t>е</w:t>
            </w:r>
            <w:r w:rsidRPr="00F07503">
              <w:rPr>
                <w:bCs/>
              </w:rPr>
              <w:t>лям) детей, а также гражданам</w:t>
            </w:r>
            <w:r w:rsidRPr="00F07503">
              <w:t>, желающим принять на воспит</w:t>
            </w:r>
            <w:r w:rsidRPr="00F07503">
              <w:t>а</w:t>
            </w:r>
            <w:r w:rsidRPr="00F07503">
              <w:t>ние в свои семьи детей, оставшихся без попечения родителей;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доля граждан, положительно оценивших качество услуг псих</w:t>
            </w:r>
            <w:r w:rsidRPr="00F07503">
              <w:t>о</w:t>
            </w:r>
            <w:r w:rsidRPr="00F07503">
              <w:t>лого-педагогической, методической и консультативной пом</w:t>
            </w:r>
            <w:r w:rsidRPr="00F07503">
              <w:t>о</w:t>
            </w:r>
            <w:r w:rsidRPr="00F07503">
              <w:t xml:space="preserve">щи, в общем числе обратившихся за получением услуг. 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Сроки и этапы реал</w:t>
            </w:r>
            <w:r w:rsidRPr="00F07503">
              <w:t>и</w:t>
            </w:r>
            <w:r w:rsidRPr="00F07503">
              <w:t>зации под</w:t>
            </w:r>
            <w:r w:rsidRPr="00F07503">
              <w:softHyphen/>
              <w:t>программы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– 2024 годы без деления на этапы</w:t>
            </w:r>
          </w:p>
        </w:tc>
      </w:tr>
      <w:tr w:rsidR="00F07503" w:rsidRPr="00F07503" w:rsidTr="00F07503">
        <w:trPr>
          <w:trHeight w:val="4432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Объемы финансир</w:t>
            </w:r>
            <w:r w:rsidRPr="00F07503">
              <w:t>о</w:t>
            </w:r>
            <w:r w:rsidRPr="00F07503">
              <w:t>вания подпро</w:t>
            </w:r>
            <w:r w:rsidRPr="00F07503">
              <w:softHyphen/>
              <w:t>граммы</w:t>
            </w:r>
            <w:r w:rsidRPr="00F07503">
              <w:br/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общий объем финансирования подпрограммы 1 «Развитие д</w:t>
            </w:r>
            <w:r w:rsidRPr="00F07503">
              <w:t>о</w:t>
            </w:r>
            <w:r w:rsidRPr="00F07503">
              <w:t xml:space="preserve">школьного образования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районе» муниц</w:t>
            </w:r>
            <w:r w:rsidRPr="00F07503">
              <w:t>и</w:t>
            </w:r>
            <w:r w:rsidRPr="00F07503">
              <w:t xml:space="preserve">пальной программы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«Развитие образ</w:t>
            </w:r>
            <w:r w:rsidRPr="00F07503">
              <w:t>о</w:t>
            </w:r>
            <w:r w:rsidRPr="00F07503">
              <w:t xml:space="preserve">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 на 2021-2024 годы» (далее – «подпрограмма 1») составляет – 16716,4 тыс. рублей, из них: 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из местного бюджета – 16716,4 тыс. рублей, в том числе по г</w:t>
            </w:r>
            <w:r w:rsidRPr="00F07503">
              <w:t>о</w:t>
            </w:r>
            <w:r w:rsidRPr="00F07503">
              <w:t>дам: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2021 год – 2913,3 тыс. рублей.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2022 год – 3732,1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2023 год – 6071,0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2024 год – 4000,0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Объем финансирования подлежит ежегодному уточнению в с</w:t>
            </w:r>
            <w:r w:rsidRPr="00F07503">
              <w:t>о</w:t>
            </w:r>
            <w:r w:rsidRPr="00F07503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</w:pPr>
          </w:p>
          <w:p w:rsidR="00F07503" w:rsidRPr="00F07503" w:rsidRDefault="00F07503" w:rsidP="00F07503"/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65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Ожидаемые результ</w:t>
            </w:r>
            <w:r w:rsidRPr="00F07503">
              <w:t>а</w:t>
            </w:r>
            <w:r w:rsidRPr="00F07503">
              <w:t>ты реализа</w:t>
            </w:r>
            <w:r w:rsidRPr="00F07503">
              <w:softHyphen/>
              <w:t>ции по</w:t>
            </w:r>
            <w:r w:rsidRPr="00F07503">
              <w:t>д</w:t>
            </w:r>
            <w:r w:rsidRPr="00F07503">
              <w:t>программы</w:t>
            </w:r>
          </w:p>
        </w:tc>
        <w:tc>
          <w:tcPr>
            <w:tcW w:w="6799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F07503">
              <w:softHyphen/>
              <w:t>лучающих дошкольное обр</w:t>
            </w:r>
            <w:r w:rsidRPr="00F07503">
              <w:t>а</w:t>
            </w:r>
            <w:r w:rsidRPr="00F07503">
              <w:t>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7503">
              <w:t>создание 40 дополнительных мест для детей в возрасте от 1,5 до 3 лет в образовательных организациях, осуществляющих обр</w:t>
            </w:r>
            <w:r w:rsidRPr="00F07503">
              <w:t>а</w:t>
            </w:r>
            <w:r w:rsidRPr="00F07503">
              <w:t>зовательную деятельность по образовательным программам д</w:t>
            </w:r>
            <w:r w:rsidRPr="00F07503">
              <w:t>о</w:t>
            </w:r>
            <w:r w:rsidRPr="00F07503">
              <w:t>школьного образования;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7503">
              <w:t>создание 40 дополнительных мест для детей в возрасте от 2 м</w:t>
            </w:r>
            <w:r w:rsidRPr="00F07503">
              <w:t>е</w:t>
            </w:r>
            <w:r w:rsidRPr="00F07503">
              <w:t>сяцев до 3 лет в образовательных организациях, осуществля</w:t>
            </w:r>
            <w:r w:rsidRPr="00F07503">
              <w:t>ю</w:t>
            </w:r>
            <w:r w:rsidRPr="00F07503">
              <w:t>щих образовательную деятельность по образовательным пр</w:t>
            </w:r>
            <w:r w:rsidRPr="00F07503">
              <w:t>о</w:t>
            </w:r>
            <w:r w:rsidRPr="00F07503">
              <w:t>граммам дошкольного образования;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</w:pPr>
            <w:r w:rsidRPr="00F07503">
              <w:t xml:space="preserve">увеличение численности воспитанников в возрасте до 3 лет, проживающих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районе, посещающих гос</w:t>
            </w:r>
            <w:r w:rsidRPr="00F07503">
              <w:t>у</w:t>
            </w:r>
            <w:r w:rsidRPr="00F07503">
              <w:t>дарственные и муниципальные образовательные организации, осуществляющие образовательную деятельность по образов</w:t>
            </w:r>
            <w:r w:rsidRPr="00F07503">
              <w:t>а</w:t>
            </w:r>
            <w:r w:rsidRPr="00F07503">
              <w:t>тельным программам дошкольного образования и присмотр, и уход, до 210 человек;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сохранение 100 % доступности дошкольного образования для детей в возрасте от 3 до 7 лет;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рамках регионального проекта «Поддержка семей, имеющих детей»: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увеличение количества услуг </w:t>
            </w:r>
            <w:r w:rsidRPr="00F07503">
              <w:rPr>
                <w:bCs/>
              </w:rPr>
              <w:t>психолого-педагогической, мет</w:t>
            </w:r>
            <w:r w:rsidRPr="00F07503">
              <w:rPr>
                <w:bCs/>
              </w:rPr>
              <w:t>о</w:t>
            </w:r>
            <w:r w:rsidRPr="00F07503">
              <w:rPr>
                <w:bCs/>
              </w:rPr>
              <w:t>дической и консультативной помощи родителям (законным представителям) детей, а также гражданам</w:t>
            </w:r>
            <w:r w:rsidRPr="00F07503">
              <w:t>, желающим принять на воспитание в свои семьи детей, оставшихся без попечения родителей;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F07503">
              <w:t>увеличение доли граждан, положительно оценивших качество услуг психолого-педагогической, методической и консультати</w:t>
            </w:r>
            <w:r w:rsidRPr="00F07503">
              <w:t>в</w:t>
            </w:r>
            <w:r w:rsidRPr="00F07503">
              <w:t>ной помощи, от общего числа обра</w:t>
            </w:r>
            <w:r w:rsidRPr="00F07503">
              <w:softHyphen/>
              <w:t>тившихся за получением услуги до 85 %.</w:t>
            </w:r>
          </w:p>
        </w:tc>
      </w:tr>
    </w:tbl>
    <w:p w:rsidR="00F07503" w:rsidRPr="00F07503" w:rsidRDefault="00F07503" w:rsidP="00F07503">
      <w:pPr>
        <w:jc w:val="both"/>
        <w:rPr>
          <w:b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1. Общая характеристика сферы реализации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spacing w:line="242" w:lineRule="atLeast"/>
        <w:ind w:firstLine="709"/>
        <w:jc w:val="both"/>
        <w:textAlignment w:val="baseline"/>
        <w:rPr>
          <w:spacing w:val="1"/>
        </w:rPr>
      </w:pPr>
      <w:r w:rsidRPr="00F07503">
        <w:rPr>
          <w:spacing w:val="1"/>
        </w:rPr>
        <w:t>В сфере дошкольного образования проведена модернизация: оптимизация сети о</w:t>
      </w:r>
      <w:r w:rsidRPr="00F07503">
        <w:rPr>
          <w:spacing w:val="1"/>
        </w:rPr>
        <w:t>р</w:t>
      </w:r>
      <w:r w:rsidRPr="00F07503">
        <w:rPr>
          <w:spacing w:val="1"/>
        </w:rPr>
        <w:t xml:space="preserve">ганизаций (по состоянию на 01.07.2021 </w:t>
      </w:r>
      <w:r w:rsidRPr="00F07503">
        <w:t>действует 2 дошкольные образовательные орган</w:t>
      </w:r>
      <w:r w:rsidRPr="00F07503">
        <w:t>и</w:t>
      </w:r>
      <w:r w:rsidRPr="00F07503">
        <w:t>зации, 9 филиалов, 2 корпуса</w:t>
      </w:r>
      <w:r w:rsidRPr="00F07503">
        <w:rPr>
          <w:spacing w:val="1"/>
        </w:rPr>
        <w:t>), оснащение их современным оборудованием, приведение материально-технической базы и инфраструктуры в соответствие с федеральными гос</w:t>
      </w:r>
      <w:r w:rsidRPr="00F07503">
        <w:rPr>
          <w:spacing w:val="1"/>
        </w:rPr>
        <w:t>у</w:t>
      </w:r>
      <w:r w:rsidRPr="00F07503">
        <w:rPr>
          <w:spacing w:val="1"/>
        </w:rPr>
        <w:t>дарственными образовательными стандартами дошкольного образования.</w:t>
      </w:r>
    </w:p>
    <w:p w:rsidR="00F07503" w:rsidRPr="00F07503" w:rsidRDefault="00F07503" w:rsidP="00F07503">
      <w:pPr>
        <w:spacing w:line="242" w:lineRule="atLeast"/>
        <w:ind w:firstLine="709"/>
        <w:jc w:val="both"/>
        <w:textAlignment w:val="baseline"/>
        <w:rPr>
          <w:spacing w:val="1"/>
        </w:rPr>
      </w:pPr>
      <w:r w:rsidRPr="00F07503">
        <w:rPr>
          <w:spacing w:val="1"/>
          <w:shd w:val="clear" w:color="auto" w:fill="FFFFFF"/>
        </w:rPr>
        <w:t>Меняются подходы к развитию содержания образования: дошкольная ступень ст</w:t>
      </w:r>
      <w:r w:rsidRPr="00F07503">
        <w:rPr>
          <w:spacing w:val="1"/>
          <w:shd w:val="clear" w:color="auto" w:fill="FFFFFF"/>
        </w:rPr>
        <w:t>а</w:t>
      </w:r>
      <w:r w:rsidRPr="00F07503">
        <w:rPr>
          <w:spacing w:val="1"/>
          <w:shd w:val="clear" w:color="auto" w:fill="FFFFFF"/>
        </w:rPr>
        <w:t>ла неотъемлемой частью общего образования, приняты стандарты дошкольного образ</w:t>
      </w:r>
      <w:r w:rsidRPr="00F07503">
        <w:rPr>
          <w:spacing w:val="1"/>
          <w:shd w:val="clear" w:color="auto" w:fill="FFFFFF"/>
        </w:rPr>
        <w:t>о</w:t>
      </w:r>
      <w:r w:rsidRPr="00F07503">
        <w:rPr>
          <w:spacing w:val="1"/>
          <w:shd w:val="clear" w:color="auto" w:fill="FFFFFF"/>
        </w:rPr>
        <w:t xml:space="preserve">вания, обозначены требования к образовательной программе, новой образовательной среде, результатам образования. </w:t>
      </w:r>
      <w:r w:rsidRPr="00F07503">
        <w:rPr>
          <w:spacing w:val="1"/>
        </w:rPr>
        <w:t>На федеральный государственный образовательный стандарт дошкольного образования перешли 100 % образовательных организаций, реал</w:t>
      </w:r>
      <w:r w:rsidRPr="00F07503">
        <w:rPr>
          <w:spacing w:val="1"/>
        </w:rPr>
        <w:t>и</w:t>
      </w:r>
      <w:r w:rsidRPr="00F07503">
        <w:rPr>
          <w:spacing w:val="1"/>
        </w:rPr>
        <w:t>зующих программы дошкольного образования.</w:t>
      </w:r>
    </w:p>
    <w:p w:rsidR="00F07503" w:rsidRPr="00F07503" w:rsidRDefault="00F07503" w:rsidP="00F07503">
      <w:pPr>
        <w:spacing w:line="242" w:lineRule="atLeast"/>
        <w:ind w:firstLine="708"/>
        <w:jc w:val="both"/>
        <w:textAlignment w:val="baseline"/>
      </w:pPr>
      <w:proofErr w:type="gramStart"/>
      <w:r w:rsidRPr="00F07503">
        <w:t xml:space="preserve">С целью обеспечения к 2024 году 100 % доступности дошкольного образования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F07503">
        <w:t>Поспелихинского</w:t>
      </w:r>
      <w:proofErr w:type="spellEnd"/>
      <w:r w:rsidRPr="00F07503"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F07503">
        <w:t xml:space="preserve"> Пр</w:t>
      </w:r>
      <w:r w:rsidRPr="00F07503">
        <w:t>о</w:t>
      </w:r>
      <w:r w:rsidRPr="00F07503">
        <w:t xml:space="preserve">водится системная последовательная работа по повышению качества услуг дошкольного образования и реализации федерального государственного образовательного </w:t>
      </w:r>
      <w:hyperlink r:id="rId27" w:history="1">
        <w:r w:rsidRPr="00F07503">
          <w:t>стандарта</w:t>
        </w:r>
      </w:hyperlink>
      <w:r w:rsidRPr="00F07503">
        <w:t xml:space="preserve"> дошкольного образования.</w:t>
      </w:r>
    </w:p>
    <w:p w:rsidR="00F07503" w:rsidRPr="00F07503" w:rsidRDefault="00F07503" w:rsidP="00F07503">
      <w:pPr>
        <w:spacing w:line="242" w:lineRule="atLeast"/>
        <w:ind w:firstLine="709"/>
        <w:jc w:val="both"/>
        <w:textAlignment w:val="baseline"/>
        <w:rPr>
          <w:spacing w:val="1"/>
          <w:shd w:val="clear" w:color="auto" w:fill="FFFFFF"/>
        </w:rPr>
      </w:pPr>
      <w:r w:rsidRPr="00F07503">
        <w:rPr>
          <w:spacing w:val="1"/>
          <w:shd w:val="clear" w:color="auto" w:fill="FFFFFF"/>
        </w:rPr>
        <w:t>С целью расширения возможностей получения дошкольного образования обесп</w:t>
      </w:r>
      <w:r w:rsidRPr="00F07503">
        <w:rPr>
          <w:spacing w:val="1"/>
          <w:shd w:val="clear" w:color="auto" w:fill="FFFFFF"/>
        </w:rPr>
        <w:t>е</w:t>
      </w:r>
      <w:r w:rsidRPr="00F07503">
        <w:rPr>
          <w:spacing w:val="1"/>
          <w:shd w:val="clear" w:color="auto" w:fill="FFFFFF"/>
        </w:rPr>
        <w:t>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</w:t>
      </w:r>
      <w:r w:rsidRPr="00F07503">
        <w:rPr>
          <w:spacing w:val="1"/>
          <w:shd w:val="clear" w:color="auto" w:fill="FFFFFF"/>
        </w:rPr>
        <w:t>о</w:t>
      </w:r>
      <w:r w:rsidRPr="00F07503">
        <w:rPr>
          <w:spacing w:val="1"/>
          <w:shd w:val="clear" w:color="auto" w:fill="FFFFFF"/>
        </w:rPr>
        <w:t>быми образовательными потребностями и детей-инвалидов.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 xml:space="preserve">2. Приоритеты </w:t>
      </w:r>
      <w:r w:rsidRPr="00F07503">
        <w:rPr>
          <w:bCs/>
        </w:rPr>
        <w:t xml:space="preserve">региональной </w:t>
      </w:r>
      <w:r w:rsidRPr="00F07503">
        <w:t>политики в сфере реализации подпрограммы 1,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цели, задачи, мероприятия, показатели достижения целей и решения задач, ожидаемые конечные результаты, сроки и этапы реализации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2.1. Приоритеты региональной политики в сфере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реализации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развития системы дошкол</w:t>
      </w:r>
      <w:r w:rsidRPr="00F07503">
        <w:t>ь</w:t>
      </w:r>
      <w:r w:rsidRPr="00F07503">
        <w:t xml:space="preserve">ного образования, являются: </w:t>
      </w:r>
    </w:p>
    <w:p w:rsidR="00F07503" w:rsidRPr="00F07503" w:rsidRDefault="00F07503" w:rsidP="00F07503">
      <w:pPr>
        <w:ind w:firstLine="709"/>
        <w:jc w:val="both"/>
      </w:pPr>
      <w:r w:rsidRPr="00F07503">
        <w:t>Федеральный закон от 29.12.2012 № 273-ФЗ «Об образовании в Российской Фед</w:t>
      </w:r>
      <w:r w:rsidRPr="00F07503">
        <w:t>е</w:t>
      </w:r>
      <w:r w:rsidRPr="00F07503">
        <w:t>рации»;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указы Президента Российской Федерации: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от 29.05.2017 № 240 «Об объявлении в Российской Федерации Десятилетия де</w:t>
      </w:r>
      <w:r w:rsidRPr="00F07503">
        <w:rPr>
          <w:bCs/>
        </w:rPr>
        <w:t>т</w:t>
      </w:r>
      <w:r w:rsidRPr="00F07503">
        <w:rPr>
          <w:bCs/>
        </w:rPr>
        <w:t>ства»;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национальные проекты «Образование» и «Демография», утвержденные президи</w:t>
      </w:r>
      <w:r w:rsidRPr="00F07503">
        <w:rPr>
          <w:bCs/>
        </w:rPr>
        <w:t>у</w:t>
      </w:r>
      <w:r w:rsidRPr="00F07503">
        <w:rPr>
          <w:bCs/>
        </w:rPr>
        <w:t>мом Совета при Президенте Российской Федерации по стратегическому развитию и нац</w:t>
      </w:r>
      <w:r w:rsidRPr="00F07503">
        <w:rPr>
          <w:bCs/>
        </w:rPr>
        <w:t>и</w:t>
      </w:r>
      <w:r w:rsidRPr="00F07503">
        <w:rPr>
          <w:bCs/>
        </w:rPr>
        <w:t>ональным проектам (протокол от 24.12.2018 № 16);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26.12.2017         № 1642 «Об утверждении государственной программы Российской Федерации «Развитие образ</w:t>
      </w:r>
      <w:r w:rsidRPr="00F07503">
        <w:rPr>
          <w:bCs/>
        </w:rPr>
        <w:t>о</w:t>
      </w:r>
      <w:r w:rsidRPr="00F07503">
        <w:rPr>
          <w:bCs/>
        </w:rPr>
        <w:t>вания»;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</w:t>
      </w:r>
      <w:r w:rsidRPr="00F07503">
        <w:rPr>
          <w:bCs/>
        </w:rPr>
        <w:t>е</w:t>
      </w:r>
      <w:r w:rsidRPr="00F07503">
        <w:rPr>
          <w:bCs/>
        </w:rPr>
        <w:t>рации на период до 2025 года;</w:t>
      </w:r>
    </w:p>
    <w:p w:rsidR="00F07503" w:rsidRPr="00F07503" w:rsidRDefault="00F07503" w:rsidP="00F07503">
      <w:pPr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ind w:firstLine="709"/>
        <w:jc w:val="both"/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года»;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lastRenderedPageBreak/>
        <w:t>от 04.09.2013 № 56-ЗС «Об образовании в Алтайском крае».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Приоритетными направлениями государственной политики в области дошкольного образования Алтайского края являются:</w:t>
      </w:r>
    </w:p>
    <w:p w:rsidR="00F07503" w:rsidRPr="00F07503" w:rsidRDefault="00F07503" w:rsidP="00F07503">
      <w:pPr>
        <w:ind w:firstLine="709"/>
        <w:jc w:val="both"/>
      </w:pPr>
      <w:r w:rsidRPr="00F07503">
        <w:t>создание условий для раннего развития детей в возрасте до 3 лет и реализация пр</w:t>
      </w:r>
      <w:r w:rsidRPr="00F07503">
        <w:t>о</w:t>
      </w:r>
      <w:r w:rsidRPr="00F07503">
        <w:t>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F07503" w:rsidRPr="00F07503" w:rsidRDefault="00F07503" w:rsidP="00F07503">
      <w:pPr>
        <w:ind w:firstLine="709"/>
        <w:jc w:val="both"/>
      </w:pPr>
      <w:r w:rsidRPr="00F07503"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проведение мероприятий, направленных на создание дополнительных мест в орг</w:t>
      </w:r>
      <w:r w:rsidRPr="00F07503">
        <w:t>а</w:t>
      </w:r>
      <w:r w:rsidRPr="00F07503">
        <w:t>низациях, реализующих образовательные программы дошкольного образования для детей в возрасте от 2 месяцев до 3 лет.</w:t>
      </w: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>2.2. Цели, задачи и мероприятия</w:t>
      </w:r>
      <w:r w:rsidRPr="00F07503">
        <w:t xml:space="preserve">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F07503" w:rsidRPr="00F07503" w:rsidRDefault="00F07503" w:rsidP="00F07503">
      <w:pPr>
        <w:ind w:firstLine="709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>Задачи подпрограммы 1:</w:t>
      </w:r>
    </w:p>
    <w:p w:rsidR="00F07503" w:rsidRPr="00F07503" w:rsidRDefault="00F07503" w:rsidP="00F07503">
      <w:pPr>
        <w:ind w:firstLine="709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 xml:space="preserve">повышение доступности и качества услуг, </w:t>
      </w:r>
      <w:r w:rsidRPr="00F07503">
        <w:t>предоставляемых населению края в сф</w:t>
      </w:r>
      <w:r w:rsidRPr="00F07503">
        <w:t>е</w:t>
      </w:r>
      <w:r w:rsidRPr="00F07503">
        <w:t>ре дошкольного образования</w:t>
      </w:r>
      <w:r w:rsidRPr="00F07503">
        <w:rPr>
          <w:shd w:val="clear" w:color="auto" w:fill="FFFFFF"/>
        </w:rPr>
        <w:t>;</w:t>
      </w:r>
    </w:p>
    <w:p w:rsidR="00F07503" w:rsidRPr="00F07503" w:rsidRDefault="00F07503" w:rsidP="00F07503">
      <w:pPr>
        <w:ind w:firstLine="709"/>
        <w:jc w:val="both"/>
      </w:pPr>
      <w:r w:rsidRPr="00F07503">
        <w:t>повышение доступности услуг дошкольного образования для детей в возрасте до 3 лет;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rPr>
          <w:rFonts w:eastAsia="Calibri"/>
        </w:rPr>
        <w:t>создание условий для раннего развития детей в возрасте до 3 лет, реализация пр</w:t>
      </w:r>
      <w:r w:rsidRPr="00F07503">
        <w:rPr>
          <w:rFonts w:eastAsia="Calibri"/>
        </w:rPr>
        <w:t>о</w:t>
      </w:r>
      <w:r w:rsidRPr="00F07503">
        <w:rPr>
          <w:rFonts w:eastAsia="Calibri"/>
        </w:rPr>
        <w:t xml:space="preserve">граммы психолого-педагогической, методической и консультативной </w:t>
      </w:r>
      <w:r w:rsidRPr="00F07503">
        <w:t>помощи родителям детей, в том числе получающих дошкольное образование в семье.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Мероприятия подпрограммы 1 приведены в таблице 2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F07503" w:rsidRPr="00F07503" w:rsidRDefault="00F07503" w:rsidP="00F07503">
      <w:pPr>
        <w:widowControl w:val="0"/>
        <w:numPr>
          <w:ilvl w:val="1"/>
          <w:numId w:val="35"/>
        </w:numPr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>Показатели и ожидаемые конечные результаты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реализации </w:t>
      </w:r>
      <w:r w:rsidRPr="00F07503">
        <w:t>подпрограммы 1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1 представлены в таблице 1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Реализация подпрограммы 1 обеспечит достижение следующих результатов: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07503">
        <w:t>увеличение доли детей в возрасте от 1,5 до 3 лет, получающих дошкольное образ</w:t>
      </w:r>
      <w:r w:rsidRPr="00F07503">
        <w:t>о</w:t>
      </w:r>
      <w:r w:rsidRPr="00F07503">
        <w:t>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100 %;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создание 40 дополнительных мест для детей в возрасте от 1,5 до 3 лет в образов</w:t>
      </w:r>
      <w:r w:rsidRPr="00F07503">
        <w:t>а</w:t>
      </w:r>
      <w:r w:rsidRPr="00F07503">
        <w:t>тельных организациях, осуществляющих образовательную деятельность по образовател</w:t>
      </w:r>
      <w:r w:rsidRPr="00F07503">
        <w:t>ь</w:t>
      </w:r>
      <w:r w:rsidRPr="00F07503">
        <w:t>ным программам дошкольного образования;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создание 40 дополнительных мест для детей в возрасте от 2 месяцев до 3 лет в о</w:t>
      </w:r>
      <w:r w:rsidRPr="00F07503">
        <w:t>б</w:t>
      </w:r>
      <w:r w:rsidRPr="00F07503">
        <w:t>разовательных организациях, осуществляющих образовательную деятельность по образ</w:t>
      </w:r>
      <w:r w:rsidRPr="00F07503">
        <w:t>о</w:t>
      </w:r>
      <w:r w:rsidRPr="00F07503">
        <w:t>вательным программам дошкольного образования;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увеличение численности воспитанников в возрасте до 3 лет, проживающих в </w:t>
      </w:r>
      <w:proofErr w:type="spellStart"/>
      <w:r w:rsidRPr="00F07503">
        <w:t>П</w:t>
      </w:r>
      <w:r w:rsidRPr="00F07503">
        <w:t>о</w:t>
      </w:r>
      <w:r w:rsidRPr="00F07503">
        <w:t>спелихинском</w:t>
      </w:r>
      <w:proofErr w:type="spellEnd"/>
      <w:r w:rsidRPr="00F07503">
        <w:t xml:space="preserve"> районе, посещающих государственные и муниципальные образовательные организации, осуществляющие образовательную деятельность по образовательным пр</w:t>
      </w:r>
      <w:r w:rsidRPr="00F07503">
        <w:t>о</w:t>
      </w:r>
      <w:r w:rsidRPr="00F07503">
        <w:t>граммам дошкольного образования и присмотр, и уход, до 210 человек;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сохранение 100 % доступности дошкольного образования для детей в возрасте от 3 до 7 лет;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в рамках регионального проекта «Поддержка семей, имеющих детей»: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увеличение количества услуг </w:t>
      </w:r>
      <w:r w:rsidRPr="00F07503">
        <w:rPr>
          <w:bCs/>
        </w:rPr>
        <w:t>психолого-педагогической, методической и консул</w:t>
      </w:r>
      <w:r w:rsidRPr="00F07503">
        <w:rPr>
          <w:bCs/>
        </w:rPr>
        <w:t>ь</w:t>
      </w:r>
      <w:r w:rsidRPr="00F07503">
        <w:rPr>
          <w:bCs/>
        </w:rPr>
        <w:t>тативной помощи родителям (законным представителям) детей,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увеличение доли граждан, положительно оценивших качество услуг психолого-</w:t>
      </w:r>
      <w:r w:rsidRPr="00F07503">
        <w:lastRenderedPageBreak/>
        <w:t>педагогической, методической и консультативной помощи, от общего числа обративши</w:t>
      </w:r>
      <w:r w:rsidRPr="00F07503">
        <w:t>х</w:t>
      </w:r>
      <w:r w:rsidRPr="00F07503">
        <w:t>ся за получением услуги до 85 %.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</w:pPr>
      <w:r w:rsidRPr="00F07503">
        <w:t>2.4. Сроки реализации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1 будет осуществляться в период с 2021 по 2024 год.</w:t>
      </w:r>
    </w:p>
    <w:p w:rsidR="00F07503" w:rsidRPr="00F07503" w:rsidRDefault="00F07503" w:rsidP="00F07503">
      <w:pPr>
        <w:jc w:val="both"/>
        <w:rPr>
          <w:b/>
          <w:bCs/>
          <w:iCs/>
        </w:rPr>
      </w:pPr>
    </w:p>
    <w:p w:rsidR="00F07503" w:rsidRPr="00F07503" w:rsidRDefault="00F07503" w:rsidP="00F07503">
      <w:pPr>
        <w:jc w:val="center"/>
        <w:rPr>
          <w:bCs/>
          <w:iCs/>
        </w:rPr>
      </w:pPr>
      <w:r w:rsidRPr="00F07503">
        <w:rPr>
          <w:bCs/>
          <w:iCs/>
        </w:rPr>
        <w:t>3. Объем финансирования подпрограммы 1</w:t>
      </w:r>
    </w:p>
    <w:p w:rsidR="00F07503" w:rsidRPr="00F07503" w:rsidRDefault="00F07503" w:rsidP="00F07503">
      <w:pPr>
        <w:ind w:firstLine="540"/>
        <w:jc w:val="both"/>
        <w:rPr>
          <w:b/>
          <w:bCs/>
          <w:iCs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Финансирование подпрограммы 1 осуществляется за счет средств: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федерального бюджета - в соответствии с федеральным законом о федеральном бюджете на очередной финансовый год и на плановый период;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краевого бюджета - в соответствии с законом Алтайского края о краевом бюджете на соответствующий финансовый год и на плановый период;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r w:rsidRPr="00F07503">
        <w:t>местного бюджета - в соответствии с решениями представительных органов мес</w:t>
      </w:r>
      <w:r w:rsidRPr="00F07503">
        <w:t>т</w:t>
      </w:r>
      <w:r w:rsidRPr="00F07503">
        <w:t>ного самоуправления о бюджетах муниципальных образований на соответствующий ф</w:t>
      </w:r>
      <w:r w:rsidRPr="00F07503">
        <w:t>и</w:t>
      </w:r>
      <w:r w:rsidRPr="00F07503">
        <w:t>нансовый год и на плановый период.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 xml:space="preserve">Общий объем финансирования подпрограммы 1 составляет – 16716,4 тыс. рублей, из них: </w:t>
      </w:r>
    </w:p>
    <w:p w:rsidR="00F07503" w:rsidRPr="00F07503" w:rsidRDefault="00F07503" w:rsidP="00F07503">
      <w:pPr>
        <w:ind w:firstLine="12"/>
        <w:jc w:val="both"/>
      </w:pPr>
      <w:r w:rsidRPr="00F07503">
        <w:t>из местного бюджета – 16716,4 тыс. рублей, в том числе по годам:</w:t>
      </w:r>
    </w:p>
    <w:p w:rsidR="00F07503" w:rsidRPr="00F07503" w:rsidRDefault="00F07503" w:rsidP="00F07503">
      <w:pPr>
        <w:ind w:firstLine="12"/>
        <w:jc w:val="both"/>
      </w:pPr>
      <w:r w:rsidRPr="00F07503">
        <w:t>2021 год – 2913,3 тыс. рублей.</w:t>
      </w:r>
    </w:p>
    <w:p w:rsidR="00F07503" w:rsidRPr="00F07503" w:rsidRDefault="00F07503" w:rsidP="00F07503">
      <w:pPr>
        <w:ind w:firstLine="12"/>
        <w:jc w:val="both"/>
      </w:pPr>
      <w:r w:rsidRPr="00F07503">
        <w:t>2022 год – 3732,1 тыс. рублей;</w:t>
      </w:r>
    </w:p>
    <w:p w:rsidR="00F07503" w:rsidRPr="00F07503" w:rsidRDefault="00F07503" w:rsidP="00F07503">
      <w:pPr>
        <w:ind w:firstLine="12"/>
        <w:jc w:val="both"/>
      </w:pPr>
      <w:r w:rsidRPr="00F07503">
        <w:t>2023 год – 6071,0 тыс. рублей;</w:t>
      </w:r>
    </w:p>
    <w:p w:rsidR="00F07503" w:rsidRPr="00F07503" w:rsidRDefault="00F07503" w:rsidP="00F07503">
      <w:pPr>
        <w:ind w:firstLine="12"/>
        <w:jc w:val="both"/>
      </w:pPr>
      <w:r w:rsidRPr="00F07503">
        <w:t>2024 год – 4000,0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07503">
        <w:t>Объем финансирования подпрограммы 1 подлежит ежегодному уточнению в соо</w:t>
      </w:r>
      <w:r w:rsidRPr="00F07503">
        <w:t>т</w:t>
      </w:r>
      <w:r w:rsidRPr="00F07503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spacing w:line="240" w:lineRule="exact"/>
        <w:jc w:val="center"/>
        <w:outlineLvl w:val="0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25" w:name="_Hlk126767113"/>
      <w:r w:rsidRPr="00F07503">
        <w:rPr>
          <w:sz w:val="22"/>
          <w:szCs w:val="22"/>
        </w:rPr>
        <w:t>4. Механизм реализации подпрограммы 1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1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1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1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1. Мониторинг ориентирован на раннее предупреждение возникновения проблем и отклонений от запланированных параметров в ходе реализации подпрограммы 1,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1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1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1 в установленные сроки, сведения о финансировании подпрограммы 1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1.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1,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1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1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1 информацию, необходимую для проведения мониторинга подпрограммы 1;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1,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bookmarkEnd w:id="25"/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2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общего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районе»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муниципальной программы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jc w:val="both"/>
        <w:rPr>
          <w:b/>
        </w:rPr>
      </w:pPr>
    </w:p>
    <w:p w:rsidR="00F07503" w:rsidRPr="00F07503" w:rsidRDefault="00F07503" w:rsidP="00F07503">
      <w:pPr>
        <w:spacing w:line="240" w:lineRule="exact"/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подпрограммы 2 «Развитие общего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районе»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муниципальной программы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jc w:val="center"/>
        <w:rPr>
          <w:b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F07503" w:rsidRPr="00F07503" w:rsidTr="00F07503">
        <w:trPr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 xml:space="preserve">граммы 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r w:rsidRPr="00F07503">
              <w:t>Региональные проекты, реализуемые в рамках программы</w:t>
            </w:r>
          </w:p>
        </w:tc>
        <w:tc>
          <w:tcPr>
            <w:tcW w:w="6764" w:type="dxa"/>
          </w:tcPr>
          <w:p w:rsidR="00F07503" w:rsidRPr="00F07503" w:rsidRDefault="005657AF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28" w:history="1">
              <w:r w:rsidR="00F07503" w:rsidRPr="00F07503">
                <w:t xml:space="preserve">Отдел по строительству и жилищно-коммунальному хозяйству Администрации </w:t>
              </w:r>
              <w:proofErr w:type="spellStart"/>
              <w:r w:rsidR="00F07503" w:rsidRPr="00F07503">
                <w:t>Поспелихинского</w:t>
              </w:r>
              <w:proofErr w:type="spellEnd"/>
              <w:r w:rsidR="00F07503" w:rsidRPr="00F07503">
                <w:t xml:space="preserve"> района; </w:t>
              </w:r>
            </w:hyperlink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Администрация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(по согласованию); комитет по финансам, налоговой и кредитной политике;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организации, осуществляющие образовательную деятельность (в том числе на конкурсной основе) (по согласованию)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региональная программа «Современная школа»;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региональный проект «Успех каждого ребенка»;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региональный проект «Цифровая образовательная среда».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jc w:val="both"/>
              <w:rPr>
                <w:spacing w:val="-4"/>
              </w:rPr>
            </w:pPr>
            <w:r w:rsidRPr="00F07503">
              <w:t>повышение качества общего образования посредством обновл</w:t>
            </w:r>
            <w:r w:rsidRPr="00F07503">
              <w:t>е</w:t>
            </w:r>
            <w:r w:rsidRPr="00F07503">
              <w:t>ния содержания, технологий обучения, материально-технической базы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Задачи подпрограммы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</w:t>
            </w:r>
            <w:r w:rsidRPr="00F07503">
              <w:t>о</w:t>
            </w:r>
            <w:r w:rsidRPr="00F07503">
              <w:t>вательных организаций к дальнейшему обучению, деятельности в высокотехнологичной экономике и социализации;</w:t>
            </w:r>
          </w:p>
          <w:p w:rsidR="00F07503" w:rsidRPr="00F07503" w:rsidRDefault="00F07503" w:rsidP="00F07503">
            <w:pPr>
              <w:jc w:val="both"/>
            </w:pPr>
            <w:r w:rsidRPr="00F07503">
              <w:t>вовлечение учащихся общеобразовательных организаций в р</w:t>
            </w:r>
            <w:r w:rsidRPr="00F07503">
              <w:t>е</w:t>
            </w:r>
            <w:r w:rsidRPr="00F07503">
              <w:t>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</w:t>
            </w:r>
            <w:r w:rsidRPr="00F07503">
              <w:t>т</w:t>
            </w:r>
            <w:r w:rsidRPr="00F07503">
              <w:t>ности, а также гражданской активности учащихся;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регионального проекта «Современная школа»: в</w:t>
            </w:r>
            <w:r w:rsidRPr="00F07503">
              <w:rPr>
                <w:spacing w:val="-4"/>
              </w:rPr>
              <w:t>не</w:t>
            </w:r>
            <w:r w:rsidRPr="00F07503">
              <w:rPr>
                <w:spacing w:val="-4"/>
              </w:rPr>
              <w:t>д</w:t>
            </w:r>
            <w:r w:rsidRPr="00F07503">
              <w:rPr>
                <w:spacing w:val="-4"/>
              </w:rPr>
              <w:t>рение на уровнях основного общего и среднего общего образов</w:t>
            </w:r>
            <w:r w:rsidRPr="00F07503">
              <w:rPr>
                <w:spacing w:val="-4"/>
              </w:rPr>
              <w:t>а</w:t>
            </w:r>
            <w:r w:rsidRPr="00F07503">
              <w:rPr>
                <w:spacing w:val="-4"/>
              </w:rPr>
              <w:t>ния новых методов обучения и воспитания, образовательных те</w:t>
            </w:r>
            <w:r w:rsidRPr="00F07503">
              <w:rPr>
                <w:spacing w:val="-4"/>
              </w:rPr>
              <w:t>х</w:t>
            </w:r>
            <w:r w:rsidRPr="00F07503">
              <w:rPr>
                <w:spacing w:val="-4"/>
              </w:rPr>
              <w:t>нологий, обеспечивающих освоение обучающимися базовых навыков и умений, повышение их мотивации к обучению и вовл</w:t>
            </w:r>
            <w:r w:rsidRPr="00F07503">
              <w:rPr>
                <w:spacing w:val="-4"/>
              </w:rPr>
              <w:t>е</w:t>
            </w:r>
            <w:r w:rsidRPr="00F07503">
              <w:rPr>
                <w:spacing w:val="-4"/>
              </w:rPr>
              <w:t>ченности в образовательный процесс, а также обновление соде</w:t>
            </w:r>
            <w:r w:rsidRPr="00F07503">
              <w:rPr>
                <w:spacing w:val="-4"/>
              </w:rPr>
              <w:t>р</w:t>
            </w:r>
            <w:r w:rsidRPr="00F07503">
              <w:rPr>
                <w:spacing w:val="-4"/>
              </w:rPr>
              <w:t>жания и совершенствование методов обучения предметной обл</w:t>
            </w:r>
            <w:r w:rsidRPr="00F07503">
              <w:rPr>
                <w:spacing w:val="-4"/>
              </w:rPr>
              <w:t>а</w:t>
            </w:r>
            <w:r w:rsidRPr="00F07503">
              <w:rPr>
                <w:spacing w:val="-4"/>
              </w:rPr>
              <w:t>сти «Технология»;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проекта «Успех каждого ребенка»: формирование эффективной системы выявления, поддержки и развития сп</w:t>
            </w:r>
            <w:r w:rsidRPr="00F07503">
              <w:t>о</w:t>
            </w:r>
            <w:r w:rsidRPr="00F07503">
              <w:t>собностей и талантов у детей и молодежи, основанной на при</w:t>
            </w:r>
            <w:r w:rsidRPr="00F07503">
              <w:t>н</w:t>
            </w:r>
            <w:r w:rsidRPr="00F07503">
              <w:lastRenderedPageBreak/>
              <w:t>ципах справедливости, всеобщности и направленной на сам</w:t>
            </w:r>
            <w:r w:rsidRPr="00F07503">
              <w:t>о</w:t>
            </w:r>
            <w:r w:rsidRPr="00F07503">
              <w:t>определение и профессиональную ориентацию всех обуча</w:t>
            </w:r>
            <w:r w:rsidRPr="00F07503">
              <w:t>ю</w:t>
            </w:r>
            <w:r w:rsidRPr="00F07503">
              <w:t>щихся;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проекта «Цифровая образовательная среда»: созд</w:t>
            </w:r>
            <w:r w:rsidRPr="00F07503">
              <w:t>а</w:t>
            </w:r>
            <w:r w:rsidRPr="00F07503">
              <w:t>ние современной и безопасной цифровой образовательной ср</w:t>
            </w:r>
            <w:r w:rsidRPr="00F07503">
              <w:t>е</w:t>
            </w:r>
            <w:r w:rsidRPr="00F07503">
              <w:t>ды, обеспечивающей высокое качество и доступность образов</w:t>
            </w:r>
            <w:r w:rsidRPr="00F07503">
              <w:t>а</w:t>
            </w:r>
            <w:r w:rsidRPr="00F07503">
              <w:t>ния всех видов и уровней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обеспечение государственных гарантий реализации прав на п</w:t>
            </w:r>
            <w:r w:rsidRPr="00F07503">
              <w:t>о</w:t>
            </w:r>
            <w:r w:rsidRPr="00F07503">
              <w:t>лучение общедоступного и бесплатного дошкольного, начал</w:t>
            </w:r>
            <w:r w:rsidRPr="00F07503">
              <w:t>ь</w:t>
            </w:r>
            <w:r w:rsidRPr="00F07503">
              <w:t>ного общего, основного общего, среднего общего образования и обеспечение дополнительного образования детей в муниц</w:t>
            </w:r>
            <w:r w:rsidRPr="00F07503">
              <w:t>и</w:t>
            </w:r>
            <w:r w:rsidRPr="00F07503">
              <w:t>пальных общеобразовательных организациях, предоставление общего образования в краевых государственных общеобразов</w:t>
            </w:r>
            <w:r w:rsidRPr="00F07503">
              <w:t>а</w:t>
            </w:r>
            <w:r w:rsidRPr="00F07503">
              <w:t>тельных организациях;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организация питания отдельных категорий, обучающихся м</w:t>
            </w:r>
            <w:r w:rsidRPr="00F07503">
              <w:t>у</w:t>
            </w:r>
            <w:r w:rsidRPr="00F07503">
              <w:t>ниципальных общеобразовательных организаций;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  <w:r w:rsidRPr="00F07503">
              <w:t>оснащение образовательных организаций современным обор</w:t>
            </w:r>
            <w:r w:rsidRPr="00F07503">
              <w:t>у</w:t>
            </w:r>
            <w:r w:rsidRPr="00F07503">
              <w:t>дованием, мебелью, компьютерной техникой и программным обеспечением, учебно-наглядными пособиями, мягким инвент</w:t>
            </w:r>
            <w:r w:rsidRPr="00F07503">
              <w:t>а</w:t>
            </w:r>
            <w:r w:rsidRPr="00F07503">
              <w:t>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F07503" w:rsidRPr="00F07503" w:rsidRDefault="00F07503" w:rsidP="00F07503">
            <w:pPr>
              <w:jc w:val="both"/>
            </w:pPr>
            <w:r w:rsidRPr="00F07503">
              <w:t>проведение мероприятий по оценке качества общего образов</w:t>
            </w:r>
            <w:r w:rsidRPr="00F07503">
              <w:t>а</w:t>
            </w:r>
            <w:r w:rsidRPr="00F07503">
              <w:t>ния, в том числе государственной итоговой аттестации по пр</w:t>
            </w:r>
            <w:r w:rsidRPr="00F07503">
              <w:t>о</w:t>
            </w:r>
            <w:r w:rsidRPr="00F07503">
              <w:t>граммам основного общего и среднего общего образования;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rPr>
                <w:lang w:eastAsia="en-US"/>
              </w:rPr>
              <w:t>выявление и поддержка интеллектуально одаренных школьн</w:t>
            </w:r>
            <w:r w:rsidRPr="00F07503">
              <w:rPr>
                <w:lang w:eastAsia="en-US"/>
              </w:rPr>
              <w:t>и</w:t>
            </w:r>
            <w:r w:rsidRPr="00F07503">
              <w:rPr>
                <w:lang w:eastAsia="en-US"/>
              </w:rPr>
              <w:t>ков, повышение уровня профессиональной компетенции спец</w:t>
            </w:r>
            <w:r w:rsidRPr="00F07503">
              <w:rPr>
                <w:lang w:eastAsia="en-US"/>
              </w:rPr>
              <w:t>и</w:t>
            </w:r>
            <w:r w:rsidRPr="00F07503">
              <w:rPr>
                <w:lang w:eastAsia="en-US"/>
              </w:rPr>
              <w:t>алистов, работающих с одаренными школьниками, в том числе выплата премии Губернатора Алтайского края учащимся общ</w:t>
            </w:r>
            <w:r w:rsidRPr="00F07503">
              <w:rPr>
                <w:lang w:eastAsia="en-US"/>
              </w:rPr>
              <w:t>е</w:t>
            </w:r>
            <w:r w:rsidRPr="00F07503">
              <w:rPr>
                <w:lang w:eastAsia="en-US"/>
              </w:rPr>
              <w:t>образовательных организаций</w:t>
            </w:r>
            <w:r w:rsidRPr="00F07503">
              <w:t>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7503">
              <w:t>мероприятия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rPr>
                <w:lang w:eastAsia="en-US"/>
              </w:rPr>
              <w:t xml:space="preserve">доля </w:t>
            </w:r>
            <w:r w:rsidRPr="00F07503">
              <w:t>обучающихся по основным образовательным программам начального общего, основного общего и среднего общего обр</w:t>
            </w:r>
            <w:r w:rsidRPr="00F07503">
              <w:t>а</w:t>
            </w:r>
            <w:r w:rsidRPr="00F07503">
              <w:t>зования, участвующих в олимпиадах и иных конкурсных мер</w:t>
            </w:r>
            <w:r w:rsidRPr="00F07503">
              <w:t>о</w:t>
            </w:r>
            <w:r w:rsidRPr="00F07503">
              <w:t>приятиях различного уровня,</w:t>
            </w:r>
            <w:r w:rsidRPr="00F07503">
              <w:rPr>
                <w:lang w:eastAsia="en-US"/>
              </w:rPr>
              <w:t xml:space="preserve"> в общей </w:t>
            </w:r>
            <w:proofErr w:type="gramStart"/>
            <w:r w:rsidRPr="00F07503">
              <w:rPr>
                <w:lang w:eastAsia="en-US"/>
              </w:rPr>
              <w:t>численности</w:t>
            </w:r>
            <w:proofErr w:type="gramEnd"/>
            <w:r w:rsidRPr="00F07503">
              <w:rPr>
                <w:lang w:eastAsia="en-US"/>
              </w:rPr>
              <w:t xml:space="preserve"> обуча</w:t>
            </w:r>
            <w:r w:rsidRPr="00F07503">
              <w:rPr>
                <w:lang w:eastAsia="en-US"/>
              </w:rPr>
              <w:t>ю</w:t>
            </w:r>
            <w:r w:rsidRPr="00F07503">
              <w:rPr>
                <w:lang w:eastAsia="en-US"/>
              </w:rPr>
              <w:t xml:space="preserve">щихся </w:t>
            </w:r>
            <w:r w:rsidRPr="00F07503"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 xml:space="preserve">доля расположенных на территории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F07503">
              <w:t>е</w:t>
            </w:r>
            <w:r w:rsidRPr="00F07503">
              <w:t>ства подготовки обучающихся;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в рамках регионального проекта «Современная школа»: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число общеобразовательных организаций, обновивших матер</w:t>
            </w:r>
            <w:r w:rsidRPr="00F07503">
              <w:t>и</w:t>
            </w:r>
            <w:r w:rsidRPr="00F07503">
              <w:t>ально-техническую базу для реализации основных и дополн</w:t>
            </w:r>
            <w:r w:rsidRPr="00F07503">
              <w:t>и</w:t>
            </w:r>
            <w:r w:rsidRPr="00F07503">
              <w:t>тельных общеобразовательных программ цифрового, ест</w:t>
            </w:r>
            <w:r w:rsidRPr="00F07503">
              <w:t>е</w:t>
            </w:r>
            <w:r w:rsidRPr="00F07503">
              <w:t>ственнонаучного и гуманитарного профилей;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численность обучающихся, охваченных основными и дополн</w:t>
            </w:r>
            <w:r w:rsidRPr="00F07503">
              <w:t>и</w:t>
            </w:r>
            <w:r w:rsidRPr="00F07503">
              <w:t>тельными общеобразовательными программами цифрового, естественнонаучного и гуманитарного профилей.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Сроки и этапы реал</w:t>
            </w:r>
            <w:r w:rsidRPr="00F07503">
              <w:t>и</w:t>
            </w:r>
            <w:r w:rsidRPr="00F07503">
              <w:t>зации подпрограммы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– 2024 годы без деления на этапы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Объемы финансир</w:t>
            </w:r>
            <w:r w:rsidRPr="00F07503">
              <w:t>о</w:t>
            </w:r>
            <w:r w:rsidRPr="00F07503">
              <w:t>вания подпрограммы</w:t>
            </w:r>
            <w:r w:rsidRPr="00F07503">
              <w:br/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76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общий объем финансирования подпрограммы 2 «Развитие о</w:t>
            </w:r>
            <w:r w:rsidRPr="00F07503">
              <w:t>б</w:t>
            </w:r>
            <w:r w:rsidRPr="00F07503">
              <w:t xml:space="preserve">щего образования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районе» государственной программы «Развитие образования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 на 2021-2024 годы» (далее – «подпрограмма 2») составляет – 130870,0 тыс. рублей, из них: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из федерального бюджета 71693,2 тыс. рублей, в том числе по годам:</w:t>
            </w:r>
          </w:p>
          <w:p w:rsidR="00F07503" w:rsidRPr="00F07503" w:rsidRDefault="00F07503" w:rsidP="00F07503">
            <w:pPr>
              <w:ind w:firstLine="12"/>
              <w:jc w:val="both"/>
              <w:rPr>
                <w:b/>
              </w:rPr>
            </w:pPr>
            <w:r w:rsidRPr="00F07503">
              <w:t>2021 год –12064,3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2022 год –27282,0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2023 год –17960,3 тыс. рублей;</w:t>
            </w:r>
          </w:p>
          <w:p w:rsidR="00F07503" w:rsidRPr="00F07503" w:rsidRDefault="00F07503" w:rsidP="00F07503">
            <w:pPr>
              <w:ind w:firstLine="12"/>
              <w:jc w:val="both"/>
            </w:pPr>
            <w:r w:rsidRPr="00F07503">
              <w:t>2024 год – 14386,6 тыс. рублей;</w:t>
            </w:r>
          </w:p>
          <w:p w:rsidR="00F07503" w:rsidRPr="00F07503" w:rsidRDefault="00F07503" w:rsidP="00F07503">
            <w:pPr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из краевого бюджета – 22724,9 тыс. рублей, в том числе по г</w:t>
            </w:r>
            <w:r w:rsidRPr="00F07503">
              <w:t>о</w:t>
            </w:r>
            <w:r w:rsidRPr="00F07503">
              <w:t>дам: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год – 3261,6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2022 год – 14249,9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2023 год – 2697,4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2024 год – 2516,0 тыс. рублей.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из местного бюджета – 36451,9 тыс. рублей, в том числе по г</w:t>
            </w:r>
            <w:r w:rsidRPr="00F07503">
              <w:t>о</w:t>
            </w:r>
            <w:r w:rsidRPr="00F07503">
              <w:t>дам: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год – 6495,6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2022 год – 14146,6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2023 год – 5527,7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2024 год – 10282,0 тыс. рублей.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Объем финансирования подлежит ежегодному уточнению в с</w:t>
            </w:r>
            <w:r w:rsidRPr="00F07503">
              <w:t>о</w:t>
            </w:r>
            <w:r w:rsidRPr="00F07503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69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Ожидаемые результ</w:t>
            </w:r>
            <w:r w:rsidRPr="00F07503">
              <w:t>а</w:t>
            </w:r>
            <w:r w:rsidRPr="00F07503">
              <w:t>ты реализации по</w:t>
            </w:r>
            <w:r w:rsidRPr="00F07503">
              <w:t>д</w:t>
            </w:r>
            <w:r w:rsidRPr="00F07503">
              <w:t>программы</w:t>
            </w:r>
          </w:p>
        </w:tc>
        <w:tc>
          <w:tcPr>
            <w:tcW w:w="6764" w:type="dxa"/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rPr>
                <w:lang w:eastAsia="en-US"/>
              </w:rPr>
              <w:t xml:space="preserve">увеличение доли </w:t>
            </w:r>
            <w:r w:rsidRPr="00F07503"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</w:t>
            </w:r>
            <w:r w:rsidRPr="00F07503">
              <w:t>н</w:t>
            </w:r>
            <w:r w:rsidRPr="00F07503">
              <w:t>курсных мероприятиях различного уровня,</w:t>
            </w:r>
            <w:r w:rsidRPr="00F07503">
              <w:rPr>
                <w:lang w:eastAsia="en-US"/>
              </w:rPr>
              <w:t xml:space="preserve"> в общей </w:t>
            </w:r>
            <w:proofErr w:type="gramStart"/>
            <w:r w:rsidRPr="00F07503">
              <w:rPr>
                <w:lang w:eastAsia="en-US"/>
              </w:rPr>
              <w:t>численн</w:t>
            </w:r>
            <w:r w:rsidRPr="00F07503">
              <w:rPr>
                <w:lang w:eastAsia="en-US"/>
              </w:rPr>
              <w:t>о</w:t>
            </w:r>
            <w:r w:rsidRPr="00F07503">
              <w:rPr>
                <w:lang w:eastAsia="en-US"/>
              </w:rPr>
              <w:t>сти</w:t>
            </w:r>
            <w:proofErr w:type="gramEnd"/>
            <w:r w:rsidRPr="00F07503">
              <w:rPr>
                <w:lang w:eastAsia="en-US"/>
              </w:rPr>
              <w:t xml:space="preserve"> обучающихся </w:t>
            </w:r>
            <w:r w:rsidRPr="00F07503">
              <w:t>по основным образовательным программам начального общего, основного общего и среднего общего обр</w:t>
            </w:r>
            <w:r w:rsidRPr="00F07503">
              <w:t>а</w:t>
            </w:r>
            <w:r w:rsidRPr="00F07503">
              <w:t>зования до 54 %;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увеличение доли расположенных на территории </w:t>
            </w:r>
            <w:proofErr w:type="spellStart"/>
            <w:r w:rsidRPr="00F07503">
              <w:t>Поспелихи</w:t>
            </w:r>
            <w:r w:rsidRPr="00F07503">
              <w:t>н</w:t>
            </w:r>
            <w:r w:rsidRPr="00F07503">
              <w:t>ского</w:t>
            </w:r>
            <w:proofErr w:type="spellEnd"/>
            <w:r w:rsidRPr="00F07503">
              <w:t xml:space="preserve"> района и реализующих общеобразовательные программы организаций, в которых проведена оценка качества общего о</w:t>
            </w:r>
            <w:r w:rsidRPr="00F07503">
              <w:t>б</w:t>
            </w:r>
            <w:r w:rsidRPr="00F07503">
              <w:t>разования, в том числе на основе практики международных и</w:t>
            </w:r>
            <w:r w:rsidRPr="00F07503">
              <w:t>с</w:t>
            </w:r>
            <w:r w:rsidRPr="00F07503">
              <w:t>следований качества подготовки обучающихся, до 100 %;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  <w:r w:rsidRPr="00F07503">
              <w:t>в рамках регионального проекта «Современная школа»: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  <w:r w:rsidRPr="00F07503">
              <w:t>увеличение числа общеобразовательных организаций, обн</w:t>
            </w:r>
            <w:r w:rsidRPr="00F07503">
              <w:t>о</w:t>
            </w:r>
            <w:r w:rsidRPr="00F07503">
              <w:t>вивших материально-техническую базу для реализации осно</w:t>
            </w:r>
            <w:r w:rsidRPr="00F07503">
              <w:t>в</w:t>
            </w:r>
            <w:r w:rsidRPr="00F07503">
              <w:t>ных и дополнительных общеобразовательных программ цифр</w:t>
            </w:r>
            <w:r w:rsidRPr="00F07503">
              <w:t>о</w:t>
            </w:r>
            <w:r w:rsidRPr="00F07503">
              <w:t xml:space="preserve">вого, естественнонаучного и гуманитарного профилей, до 4 </w:t>
            </w:r>
            <w:r w:rsidRPr="00F07503">
              <w:lastRenderedPageBreak/>
              <w:t>единиц;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  <w:r w:rsidRPr="00F07503">
              <w:t>увеличение численности обучающихся, охваченных основными и дополнительными общеобразовательными программами ци</w:t>
            </w:r>
            <w:r w:rsidRPr="00F07503">
              <w:t>ф</w:t>
            </w:r>
            <w:r w:rsidRPr="00F07503">
              <w:t>рового, естественнонаучного и гуманитарного профилей, до 1,368 тыс. человек;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в рамках проекта «Успех каждого ребенка»: увеличение колич</w:t>
            </w:r>
            <w:r w:rsidRPr="00F07503">
              <w:t>е</w:t>
            </w:r>
            <w:r w:rsidRPr="00F07503">
              <w:t xml:space="preserve">ства общеобразовательных организаций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</w:t>
            </w:r>
            <w:r w:rsidRPr="00F07503">
              <w:t>й</w:t>
            </w:r>
            <w:r w:rsidRPr="00F07503">
              <w:t>она, в которых обновлена материально-техническая база для з</w:t>
            </w:r>
            <w:r w:rsidRPr="00F07503">
              <w:t>а</w:t>
            </w:r>
            <w:r w:rsidRPr="00F07503">
              <w:t>нятий физической культурой и спортом, до 4;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рамках проекта «Цифровая образовательная среда»: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  <w:r w:rsidRPr="00F07503">
              <w:t>увеличение количества общеобразовательных организаций, в которых внедрена целевая модель цифровой образовательной среды, до 4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lastRenderedPageBreak/>
        <w:t>1. Общая характеристика сферы реализации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suppressAutoHyphens/>
        <w:ind w:firstLine="709"/>
        <w:jc w:val="both"/>
      </w:pPr>
      <w:r w:rsidRPr="00F07503">
        <w:t xml:space="preserve"> Всего в районе 19 школ, в том числе 15 филиалов.</w:t>
      </w:r>
    </w:p>
    <w:p w:rsidR="00F07503" w:rsidRPr="00F07503" w:rsidRDefault="00F07503" w:rsidP="00F07503">
      <w:pPr>
        <w:suppressAutoHyphens/>
        <w:ind w:firstLine="709"/>
        <w:jc w:val="both"/>
      </w:pPr>
      <w:proofErr w:type="gramStart"/>
      <w:r w:rsidRPr="00F07503"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F07503"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Сегодня в районе развиваются различные формы сетевого взаимодействия общео</w:t>
      </w:r>
      <w:r w:rsidRPr="00F07503">
        <w:rPr>
          <w:lang w:eastAsia="en-US"/>
        </w:rPr>
        <w:t>б</w:t>
      </w:r>
      <w:r w:rsidRPr="00F07503">
        <w:rPr>
          <w:lang w:eastAsia="en-US"/>
        </w:rPr>
        <w:t>разовательных организаций, что создает возможности для восполнения недостающих р</w:t>
      </w:r>
      <w:r w:rsidRPr="00F07503">
        <w:rPr>
          <w:lang w:eastAsia="en-US"/>
        </w:rPr>
        <w:t>е</w:t>
      </w:r>
      <w:r w:rsidRPr="00F07503">
        <w:rPr>
          <w:lang w:eastAsia="en-US"/>
        </w:rPr>
        <w:t>сурсов и расширения перечня и повышения качества образовательных услуг.</w:t>
      </w:r>
    </w:p>
    <w:p w:rsidR="00F07503" w:rsidRPr="00F07503" w:rsidRDefault="00F07503" w:rsidP="00F07503">
      <w:pPr>
        <w:ind w:firstLine="709"/>
        <w:jc w:val="both"/>
        <w:rPr>
          <w:lang w:eastAsia="en-US"/>
        </w:rPr>
      </w:pPr>
      <w:r w:rsidRPr="00F07503">
        <w:rPr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</w:t>
      </w:r>
      <w:r w:rsidRPr="00F07503">
        <w:rPr>
          <w:lang w:eastAsia="en-US"/>
        </w:rPr>
        <w:t>о</w:t>
      </w:r>
      <w:r w:rsidRPr="00F07503">
        <w:rPr>
          <w:lang w:eastAsia="en-US"/>
        </w:rPr>
        <w:t>вершенствования сетевого взаимодействия.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F07503">
        <w:rPr>
          <w:lang w:eastAsia="en-US"/>
        </w:rPr>
        <w:t>Создание центров образования цифрового и гуманитарного профилей «Точка р</w:t>
      </w:r>
      <w:r w:rsidRPr="00F07503">
        <w:rPr>
          <w:lang w:eastAsia="en-US"/>
        </w:rPr>
        <w:t>о</w:t>
      </w:r>
      <w:r w:rsidRPr="00F07503">
        <w:rPr>
          <w:lang w:eastAsia="en-US"/>
        </w:rPr>
        <w:t>ста» на базе общеобразовательных организаций по территориальному принципу позволит посредством сетевых форм обеспечить возможность расширения спектра образовател</w:t>
      </w:r>
      <w:r w:rsidRPr="00F07503">
        <w:rPr>
          <w:lang w:eastAsia="en-US"/>
        </w:rPr>
        <w:t>ь</w:t>
      </w:r>
      <w:r w:rsidRPr="00F07503">
        <w:rPr>
          <w:lang w:eastAsia="en-US"/>
        </w:rPr>
        <w:t>ных услуг, в том числе с использованием дистанционных форм обучения и сетевого пар</w:t>
      </w:r>
      <w:r w:rsidRPr="00F07503">
        <w:rPr>
          <w:lang w:eastAsia="en-US"/>
        </w:rPr>
        <w:t>т</w:t>
      </w:r>
      <w:r w:rsidRPr="00F07503">
        <w:rPr>
          <w:lang w:eastAsia="en-US"/>
        </w:rPr>
        <w:t>нерства, формирования у обучающихся отдаленных и малокомплектных школ совреме</w:t>
      </w:r>
      <w:r w:rsidRPr="00F07503">
        <w:rPr>
          <w:lang w:eastAsia="en-US"/>
        </w:rPr>
        <w:t>н</w:t>
      </w:r>
      <w:r w:rsidRPr="00F07503">
        <w:rPr>
          <w:lang w:eastAsia="en-US"/>
        </w:rPr>
        <w:t>ных технологических и гуманитарных навыков, увеличить долю школ, использующих с</w:t>
      </w:r>
      <w:r w:rsidRPr="00F07503">
        <w:rPr>
          <w:lang w:eastAsia="en-US"/>
        </w:rPr>
        <w:t>е</w:t>
      </w:r>
      <w:r w:rsidRPr="00F07503">
        <w:rPr>
          <w:lang w:eastAsia="en-US"/>
        </w:rPr>
        <w:t>тевые формы, до 70 %.</w:t>
      </w:r>
      <w:proofErr w:type="gramEnd"/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proofErr w:type="gramStart"/>
      <w:r w:rsidRPr="00F07503">
        <w:t>Оформление школьного пространства, состоящего из нескольких зон для формир</w:t>
      </w:r>
      <w:r w:rsidRPr="00F07503">
        <w:t>о</w:t>
      </w:r>
      <w:r w:rsidRPr="00F07503">
        <w:t>вания у обучающихся национально-культурной идентичности, знакомство с возможн</w:t>
      </w:r>
      <w:r w:rsidRPr="00F07503">
        <w:t>о</w:t>
      </w:r>
      <w:r w:rsidRPr="00F07503">
        <w:t>стями, которые предоставляет государство, формирование у детей чувства сопричастн</w:t>
      </w:r>
      <w:r w:rsidRPr="00F07503">
        <w:t>о</w:t>
      </w:r>
      <w:r w:rsidRPr="00F07503">
        <w:t>сти и ответственности через совместную деятельность.</w:t>
      </w:r>
      <w:proofErr w:type="gramEnd"/>
    </w:p>
    <w:p w:rsidR="00F07503" w:rsidRPr="00F07503" w:rsidRDefault="00F07503" w:rsidP="00F07503">
      <w:pPr>
        <w:tabs>
          <w:tab w:val="left" w:pos="709"/>
        </w:tabs>
        <w:ind w:firstLine="709"/>
        <w:jc w:val="both"/>
        <w:rPr>
          <w:spacing w:val="-4"/>
          <w:lang w:eastAsia="en-US"/>
        </w:rPr>
      </w:pPr>
      <w:r w:rsidRPr="00F07503">
        <w:rPr>
          <w:spacing w:val="-4"/>
          <w:lang w:eastAsia="en-US"/>
        </w:rPr>
        <w:t>В районе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</w:t>
      </w:r>
      <w:r w:rsidRPr="00F07503">
        <w:rPr>
          <w:spacing w:val="-4"/>
          <w:lang w:eastAsia="en-US"/>
        </w:rPr>
        <w:t>о</w:t>
      </w:r>
      <w:r w:rsidRPr="00F07503">
        <w:rPr>
          <w:spacing w:val="-4"/>
          <w:lang w:eastAsia="en-US"/>
        </w:rPr>
        <w:t>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независимо от места жительства.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Внедрение цифровых технологий в сферу образования является важнейшей соста</w:t>
      </w:r>
      <w:r w:rsidRPr="00F07503">
        <w:t>в</w:t>
      </w:r>
      <w:r w:rsidRPr="00F07503">
        <w:t>ляющей частью работы по обеспечению предоставления равных возможностей для пол</w:t>
      </w:r>
      <w:r w:rsidRPr="00F07503">
        <w:t>у</w:t>
      </w:r>
      <w:r w:rsidRPr="00F07503">
        <w:t>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lastRenderedPageBreak/>
        <w:t>Внедрение и применение цифровых технологий в образовании выступает в кач</w:t>
      </w:r>
      <w:r w:rsidRPr="00F07503">
        <w:t>е</w:t>
      </w:r>
      <w:r w:rsidRPr="00F07503">
        <w:t xml:space="preserve">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F07503">
        <w:t>для</w:t>
      </w:r>
      <w:proofErr w:type="gramEnd"/>
      <w:r w:rsidRPr="00F07503">
        <w:t xml:space="preserve"> обучающихся.</w:t>
      </w:r>
    </w:p>
    <w:p w:rsidR="00F07503" w:rsidRPr="00F07503" w:rsidRDefault="00F07503" w:rsidP="00F07503">
      <w:pPr>
        <w:ind w:firstLine="709"/>
        <w:jc w:val="both"/>
        <w:textAlignment w:val="baseline"/>
        <w:rPr>
          <w:spacing w:val="2"/>
        </w:rPr>
      </w:pPr>
      <w:r w:rsidRPr="00F07503">
        <w:rPr>
          <w:spacing w:val="2"/>
        </w:rPr>
        <w:t xml:space="preserve">Объективная оценка качества подготовки </w:t>
      </w:r>
      <w:proofErr w:type="gramStart"/>
      <w:r w:rsidRPr="00F07503">
        <w:rPr>
          <w:spacing w:val="2"/>
        </w:rPr>
        <w:t>обучающихся</w:t>
      </w:r>
      <w:proofErr w:type="gramEnd"/>
      <w:r w:rsidRPr="00F07503">
        <w:rPr>
          <w:spacing w:val="2"/>
        </w:rPr>
        <w:t xml:space="preserve"> – актуальная задача м</w:t>
      </w:r>
      <w:r w:rsidRPr="00F07503">
        <w:rPr>
          <w:spacing w:val="2"/>
        </w:rPr>
        <w:t>у</w:t>
      </w:r>
      <w:r w:rsidRPr="00F07503">
        <w:rPr>
          <w:spacing w:val="2"/>
        </w:rPr>
        <w:t xml:space="preserve">ниципальной образовательной политики. </w:t>
      </w:r>
    </w:p>
    <w:p w:rsidR="00F07503" w:rsidRPr="00F07503" w:rsidRDefault="00F07503" w:rsidP="00F07503">
      <w:pPr>
        <w:ind w:firstLine="709"/>
        <w:jc w:val="both"/>
        <w:textAlignment w:val="baseline"/>
        <w:rPr>
          <w:spacing w:val="2"/>
          <w:shd w:val="clear" w:color="auto" w:fill="FFFFFF"/>
        </w:rPr>
      </w:pPr>
      <w:r w:rsidRPr="00F07503">
        <w:rPr>
          <w:spacing w:val="2"/>
          <w:shd w:val="clear" w:color="auto" w:fill="FFFFFF"/>
        </w:rPr>
        <w:t>В районе проводится работа по совершенствованию независимых форм госуда</w:t>
      </w:r>
      <w:r w:rsidRPr="00F07503">
        <w:rPr>
          <w:spacing w:val="2"/>
          <w:shd w:val="clear" w:color="auto" w:fill="FFFFFF"/>
        </w:rPr>
        <w:t>р</w:t>
      </w:r>
      <w:r w:rsidRPr="00F07503">
        <w:rPr>
          <w:spacing w:val="2"/>
          <w:shd w:val="clear" w:color="auto" w:fill="FFFFFF"/>
        </w:rPr>
        <w:t xml:space="preserve">ственной итоговой аттестации выпускников. Обучающиеся школ </w:t>
      </w:r>
      <w:proofErr w:type="spellStart"/>
      <w:r w:rsidRPr="00F07503">
        <w:rPr>
          <w:spacing w:val="2"/>
          <w:shd w:val="clear" w:color="auto" w:fill="FFFFFF"/>
        </w:rPr>
        <w:t>Поспелихинского</w:t>
      </w:r>
      <w:proofErr w:type="spellEnd"/>
      <w:r w:rsidRPr="00F07503">
        <w:rPr>
          <w:spacing w:val="2"/>
          <w:shd w:val="clear" w:color="auto" w:fill="FFFFFF"/>
        </w:rPr>
        <w:t xml:space="preserve"> ра</w:t>
      </w:r>
      <w:r w:rsidRPr="00F07503">
        <w:rPr>
          <w:spacing w:val="2"/>
          <w:shd w:val="clear" w:color="auto" w:fill="FFFFFF"/>
        </w:rPr>
        <w:t>й</w:t>
      </w:r>
      <w:r w:rsidRPr="00F07503">
        <w:rPr>
          <w:spacing w:val="2"/>
          <w:shd w:val="clear" w:color="auto" w:fill="FFFFFF"/>
        </w:rPr>
        <w:t xml:space="preserve">она ежегодно участвуют во </w:t>
      </w:r>
      <w:r w:rsidRPr="00F07503">
        <w:rPr>
          <w:spacing w:val="2"/>
        </w:rPr>
        <w:t>всероссийских проверочных работах, национальных иссл</w:t>
      </w:r>
      <w:r w:rsidRPr="00F07503">
        <w:rPr>
          <w:spacing w:val="2"/>
        </w:rPr>
        <w:t>е</w:t>
      </w:r>
      <w:r w:rsidRPr="00F07503">
        <w:rPr>
          <w:spacing w:val="2"/>
        </w:rPr>
        <w:t>дованиях качества образования, общероссийских и международных мониторинговых процедурах</w:t>
      </w:r>
      <w:r w:rsidRPr="00F07503">
        <w:rPr>
          <w:spacing w:val="2"/>
          <w:shd w:val="clear" w:color="auto" w:fill="FFFFFF"/>
        </w:rPr>
        <w:t>.</w:t>
      </w:r>
    </w:p>
    <w:p w:rsidR="00F07503" w:rsidRPr="00F07503" w:rsidRDefault="00F07503" w:rsidP="00F07503">
      <w:pPr>
        <w:ind w:firstLine="709"/>
        <w:jc w:val="both"/>
        <w:textAlignment w:val="baseline"/>
      </w:pPr>
      <w:r w:rsidRPr="00F07503">
        <w:t>Вместе с тем одной из ключевых проблем остается недостаточно эффективная с</w:t>
      </w:r>
      <w:r w:rsidRPr="00F07503">
        <w:t>и</w:t>
      </w:r>
      <w:r w:rsidRPr="00F07503">
        <w:t>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F07503" w:rsidRPr="00F07503" w:rsidRDefault="00F07503" w:rsidP="00F07503">
      <w:pPr>
        <w:ind w:firstLine="709"/>
        <w:jc w:val="both"/>
        <w:textAlignment w:val="baseline"/>
        <w:rPr>
          <w:spacing w:val="2"/>
        </w:rPr>
      </w:pPr>
      <w:r w:rsidRPr="00F07503">
        <w:rPr>
          <w:spacing w:val="2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F07503" w:rsidRPr="00F07503" w:rsidRDefault="00F07503" w:rsidP="00F07503">
      <w:pPr>
        <w:ind w:firstLine="709"/>
        <w:jc w:val="both"/>
        <w:textAlignment w:val="baseline"/>
        <w:rPr>
          <w:spacing w:val="2"/>
        </w:rPr>
      </w:pPr>
      <w:r w:rsidRPr="00F07503">
        <w:rPr>
          <w:spacing w:val="2"/>
        </w:rPr>
        <w:t>актуализировать методическую и совершенствовать организационную базу мон</w:t>
      </w:r>
      <w:r w:rsidRPr="00F07503">
        <w:rPr>
          <w:spacing w:val="2"/>
        </w:rPr>
        <w:t>и</w:t>
      </w:r>
      <w:r w:rsidRPr="00F07503">
        <w:rPr>
          <w:spacing w:val="2"/>
        </w:rPr>
        <w:t>торинга системы общего образования;</w:t>
      </w:r>
    </w:p>
    <w:p w:rsidR="00F07503" w:rsidRPr="00F07503" w:rsidRDefault="00F07503" w:rsidP="00F07503">
      <w:pPr>
        <w:ind w:firstLine="709"/>
        <w:jc w:val="both"/>
        <w:textAlignment w:val="baseline"/>
        <w:rPr>
          <w:spacing w:val="2"/>
        </w:rPr>
      </w:pPr>
      <w:r w:rsidRPr="00F07503">
        <w:rPr>
          <w:spacing w:val="2"/>
        </w:rPr>
        <w:t>обеспечить современный уровень надежности и технологичности процедур оце</w:t>
      </w:r>
      <w:r w:rsidRPr="00F07503">
        <w:rPr>
          <w:spacing w:val="2"/>
        </w:rPr>
        <w:t>н</w:t>
      </w:r>
      <w:r w:rsidRPr="00F07503">
        <w:rPr>
          <w:spacing w:val="2"/>
        </w:rPr>
        <w:t>ки качества образовательных результатов;</w:t>
      </w:r>
    </w:p>
    <w:p w:rsidR="00F07503" w:rsidRPr="00F07503" w:rsidRDefault="00F07503" w:rsidP="00F07503">
      <w:pPr>
        <w:spacing w:line="264" w:lineRule="auto"/>
        <w:ind w:firstLine="709"/>
        <w:jc w:val="both"/>
        <w:textAlignment w:val="baseline"/>
        <w:rPr>
          <w:spacing w:val="2"/>
        </w:rPr>
      </w:pPr>
      <w:r w:rsidRPr="00F07503">
        <w:rPr>
          <w:spacing w:val="2"/>
        </w:rPr>
        <w:t>сформировать культуру оценки качества общего образования на уровне региона, муниципалитетов и отдельных организаций в области педагогических измерений, анал</w:t>
      </w:r>
      <w:r w:rsidRPr="00F07503">
        <w:rPr>
          <w:spacing w:val="2"/>
        </w:rPr>
        <w:t>и</w:t>
      </w:r>
      <w:r w:rsidRPr="00F07503">
        <w:rPr>
          <w:spacing w:val="2"/>
        </w:rPr>
        <w:t>за и использования результатов оценочных процедур.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  <w:proofErr w:type="gramStart"/>
      <w:r w:rsidRPr="00F07503">
        <w:t>Для этого необходимо продолжить совершенствование организационных механи</w:t>
      </w:r>
      <w:r w:rsidRPr="00F07503">
        <w:t>з</w:t>
      </w:r>
      <w:r w:rsidRPr="00F07503">
        <w:t>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</w:t>
      </w:r>
      <w:r w:rsidRPr="00F07503">
        <w:t>о</w:t>
      </w:r>
      <w:r w:rsidRPr="00F07503">
        <w:t xml:space="preserve">приятий по оценке качества общего образования, </w:t>
      </w:r>
      <w:r w:rsidRPr="00F07503">
        <w:rPr>
          <w:spacing w:val="2"/>
          <w:shd w:val="clear" w:color="auto" w:fill="FFFFFF"/>
        </w:rPr>
        <w:t>в том числе на основе практики межд</w:t>
      </w:r>
      <w:r w:rsidRPr="00F07503">
        <w:rPr>
          <w:spacing w:val="2"/>
          <w:shd w:val="clear" w:color="auto" w:fill="FFFFFF"/>
        </w:rPr>
        <w:t>у</w:t>
      </w:r>
      <w:r w:rsidRPr="00F07503">
        <w:rPr>
          <w:spacing w:val="2"/>
          <w:shd w:val="clear" w:color="auto" w:fill="FFFFFF"/>
        </w:rPr>
        <w:t>народных исследований,</w:t>
      </w:r>
      <w:r w:rsidRPr="00F07503">
        <w:t xml:space="preserve"> организации участия общеобразовательных организаций </w:t>
      </w:r>
      <w:proofErr w:type="spellStart"/>
      <w:r w:rsidRPr="00F07503">
        <w:t>Посп</w:t>
      </w:r>
      <w:r w:rsidRPr="00F07503">
        <w:t>е</w:t>
      </w:r>
      <w:r w:rsidRPr="00F07503">
        <w:t>лихинского</w:t>
      </w:r>
      <w:proofErr w:type="spellEnd"/>
      <w:r w:rsidRPr="00F07503">
        <w:t xml:space="preserve"> района в национальных исследованиях качества образования, 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F07503">
        <w:t xml:space="preserve"> на основе результатов оценочных процедур.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64" w:lineRule="auto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 xml:space="preserve">2. Приоритеты </w:t>
      </w:r>
      <w:r w:rsidRPr="00F07503">
        <w:rPr>
          <w:bCs/>
        </w:rPr>
        <w:t>региональной</w:t>
      </w:r>
      <w:r w:rsidRPr="00F07503">
        <w:t xml:space="preserve"> политики в сфере реализации подпрограммы 2,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цели, задачи, мероприятия, показатели достижения целей и решения задач, ожидаемые конечные результаты, сроки и этапы реализации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 xml:space="preserve">2.1. Приоритеты региональной политики 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в сфере реализации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развития региональной с</w:t>
      </w:r>
      <w:r w:rsidRPr="00F07503">
        <w:t>и</w:t>
      </w:r>
      <w:r w:rsidRPr="00F07503">
        <w:t xml:space="preserve">стемы общего образования, являются: </w:t>
      </w:r>
    </w:p>
    <w:p w:rsidR="00F07503" w:rsidRPr="00F07503" w:rsidRDefault="00F07503" w:rsidP="00F07503">
      <w:pPr>
        <w:ind w:firstLine="709"/>
        <w:jc w:val="both"/>
      </w:pPr>
      <w:r w:rsidRPr="00F07503">
        <w:t>Федеральный закон от 29.12.2012 № 273-ФЗ «Об образовании в Российской Фед</w:t>
      </w:r>
      <w:r w:rsidRPr="00F07503">
        <w:t>е</w:t>
      </w:r>
      <w:r w:rsidRPr="00F07503">
        <w:t xml:space="preserve">рации»; 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указы Президента Российской Федерации: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от 29.05.2017 № 240 «Об объявлении в Российской Федерации Десятилетия де</w:t>
      </w:r>
      <w:r w:rsidRPr="00F07503">
        <w:rPr>
          <w:bCs/>
        </w:rPr>
        <w:t>т</w:t>
      </w:r>
      <w:r w:rsidRPr="00F07503">
        <w:rPr>
          <w:bCs/>
        </w:rPr>
        <w:t>ства»;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F07503">
        <w:rPr>
          <w:bCs/>
        </w:rPr>
        <w:t>к</w:t>
      </w:r>
      <w:r w:rsidRPr="00F07503">
        <w:rPr>
          <w:bCs/>
        </w:rPr>
        <w:t>там (протокол от 24.12.2018 № 16);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lastRenderedPageBreak/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F07503">
        <w:rPr>
          <w:bCs/>
        </w:rPr>
        <w:t>о</w:t>
      </w:r>
      <w:r w:rsidRPr="00F07503">
        <w:rPr>
          <w:bCs/>
        </w:rPr>
        <w:t>вания»;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 xml:space="preserve">приказы </w:t>
      </w:r>
      <w:proofErr w:type="spellStart"/>
      <w:r w:rsidRPr="00F07503">
        <w:t>Минобрнауки</w:t>
      </w:r>
      <w:proofErr w:type="spellEnd"/>
      <w:r w:rsidRPr="00F07503">
        <w:t xml:space="preserve"> России: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от 06.10.2009 № 373 «Об утверждении и введении в действие федерального гос</w:t>
      </w:r>
      <w:r w:rsidRPr="00F07503">
        <w:t>у</w:t>
      </w:r>
      <w:r w:rsidRPr="00F07503">
        <w:t>дарственного образовательного стандарта начального общего образования»;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от 17.12.2010 № 1897 «Об утверждении федерального государственного образов</w:t>
      </w:r>
      <w:r w:rsidRPr="00F07503">
        <w:t>а</w:t>
      </w:r>
      <w:r w:rsidRPr="00F07503">
        <w:t>тельного стандарта основного общего образования»;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от 17.05.2012 № 413 «Об утверждении федерального государственного образов</w:t>
      </w:r>
      <w:r w:rsidRPr="00F07503">
        <w:t>а</w:t>
      </w:r>
      <w:r w:rsidRPr="00F07503">
        <w:t>тельного стандарта среднего общего образования»;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 xml:space="preserve">приказы </w:t>
      </w:r>
      <w:proofErr w:type="spellStart"/>
      <w:r w:rsidRPr="00F07503">
        <w:t>Минпросвещения</w:t>
      </w:r>
      <w:proofErr w:type="spellEnd"/>
      <w:r w:rsidRPr="00F07503">
        <w:t xml:space="preserve"> России, </w:t>
      </w:r>
      <w:proofErr w:type="spellStart"/>
      <w:r w:rsidRPr="00F07503">
        <w:t>Рособрнадзора</w:t>
      </w:r>
      <w:proofErr w:type="spellEnd"/>
      <w:r w:rsidRPr="00F07503">
        <w:t>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от 07.11.2018 № 189/1513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F07503" w:rsidRPr="00F07503" w:rsidRDefault="00F07503" w:rsidP="00F07503">
      <w:pPr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ind w:firstLine="709"/>
        <w:jc w:val="both"/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года»;</w:t>
      </w:r>
    </w:p>
    <w:p w:rsidR="00F07503" w:rsidRPr="00F07503" w:rsidRDefault="00F07503" w:rsidP="00F07503">
      <w:pPr>
        <w:ind w:firstLine="709"/>
        <w:jc w:val="both"/>
      </w:pPr>
      <w:r w:rsidRPr="00F07503">
        <w:t>от 04.09.2013 № 56-ЗС «Об образовании в Алтайском крае».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</w:pPr>
      <w:r w:rsidRPr="00F07503">
        <w:rPr>
          <w:bCs/>
        </w:rPr>
        <w:t>Указ Президента Российской Федерации от 07.05.2018 № 204 «О национальных ц</w:t>
      </w:r>
      <w:r w:rsidRPr="00F07503">
        <w:rPr>
          <w:bCs/>
        </w:rPr>
        <w:t>е</w:t>
      </w:r>
      <w:r w:rsidRPr="00F07503">
        <w:rPr>
          <w:bCs/>
        </w:rPr>
        <w:t xml:space="preserve">лях и стратегических задачах развития Российской Федерации на период до 2024 года» </w:t>
      </w:r>
      <w:r w:rsidRPr="00F07503">
        <w:t>задал высокую планку для всей системы образования – попадание России в десятку лу</w:t>
      </w:r>
      <w:r w:rsidRPr="00F07503">
        <w:t>ч</w:t>
      </w:r>
      <w:r w:rsidRPr="00F07503">
        <w:t xml:space="preserve">ших стран по качеству образования к 2024 году. </w:t>
      </w:r>
      <w:proofErr w:type="gramStart"/>
      <w:r w:rsidRPr="00F07503">
        <w:t>Исходя из поставленной задачи основн</w:t>
      </w:r>
      <w:r w:rsidRPr="00F07503">
        <w:t>ы</w:t>
      </w:r>
      <w:r w:rsidRPr="00F07503">
        <w:t>ми приоритетами развития системы образования Алтайского края, а значит системы обр</w:t>
      </w:r>
      <w:r w:rsidRPr="00F07503">
        <w:t>а</w:t>
      </w:r>
      <w:r w:rsidRPr="00F07503">
        <w:t xml:space="preserve">зования </w:t>
      </w:r>
      <w:proofErr w:type="spellStart"/>
      <w:r w:rsidRPr="00F07503">
        <w:t>Поспелихинского</w:t>
      </w:r>
      <w:proofErr w:type="spellEnd"/>
      <w:r w:rsidRPr="00F07503">
        <w:t xml:space="preserve"> района, выступают формирование современной инфраструкт</w:t>
      </w:r>
      <w:r w:rsidRPr="00F07503">
        <w:t>у</w:t>
      </w:r>
      <w:r w:rsidRPr="00F07503">
        <w:t>ры общего образования, обеспечивающей внедрение новых методов и технологий обуч</w:t>
      </w:r>
      <w:r w:rsidRPr="00F07503">
        <w:t>е</w:t>
      </w:r>
      <w:r w:rsidRPr="00F07503">
        <w:t>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</w:t>
      </w:r>
      <w:r w:rsidRPr="00F07503">
        <w:t>а</w:t>
      </w:r>
      <w:r w:rsidRPr="00F07503">
        <w:t>ния.</w:t>
      </w:r>
      <w:proofErr w:type="gramEnd"/>
      <w:r w:rsidRPr="00F07503">
        <w:t xml:space="preserve"> Указанные направления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F07503">
        <w:rPr>
          <w:lang w:eastAsia="en-US"/>
        </w:rPr>
        <w:t>2.2. Цели, задачи и мероприятия</w:t>
      </w:r>
      <w:r w:rsidRPr="00F07503">
        <w:t xml:space="preserve">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  <w:rPr>
          <w:shd w:val="clear" w:color="auto" w:fill="FFFFFF"/>
        </w:rPr>
      </w:pPr>
    </w:p>
    <w:p w:rsidR="00F07503" w:rsidRPr="00F07503" w:rsidRDefault="00F07503" w:rsidP="00F07503">
      <w:pPr>
        <w:widowControl w:val="0"/>
        <w:ind w:firstLine="740"/>
        <w:jc w:val="both"/>
      </w:pPr>
      <w:r w:rsidRPr="00F07503">
        <w:t>Цель подпрограммы 2- повышение качества общего образования посредством о</w:t>
      </w:r>
      <w:r w:rsidRPr="00F07503">
        <w:t>б</w:t>
      </w:r>
      <w:r w:rsidRPr="00F07503">
        <w:t>новления содержания, технологий обучения, материально-технической базы.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Задачи подпрограммы 2: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</w:t>
      </w:r>
      <w:r w:rsidRPr="00F07503">
        <w:t>ы</w:t>
      </w:r>
      <w:r w:rsidRPr="00F07503">
        <w:t>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F07503" w:rsidRPr="00F07503" w:rsidRDefault="00F07503" w:rsidP="00F07503">
      <w:pPr>
        <w:ind w:firstLine="708"/>
        <w:jc w:val="both"/>
      </w:pPr>
      <w:r w:rsidRPr="00F07503">
        <w:t>вовлечение учащихся общеобразовательных организаций в решение вопросов п</w:t>
      </w:r>
      <w:r w:rsidRPr="00F07503">
        <w:t>о</w:t>
      </w:r>
      <w:r w:rsidRPr="00F07503">
        <w:t>вышения качества учебно-воспитательного процесса, реализация новых идей по об</w:t>
      </w:r>
      <w:r w:rsidRPr="00F07503">
        <w:t>у</w:t>
      </w:r>
      <w:r w:rsidRPr="00F07503">
        <w:t>стройству школьной инфраструктуры, повышение финансовой и бюджетной грамотности, а также гражданской активности учащихся;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внедрение на уровнях основного общего и среднего общего образования новых м</w:t>
      </w:r>
      <w:r w:rsidRPr="00F07503">
        <w:t>е</w:t>
      </w:r>
      <w:r w:rsidRPr="00F07503">
        <w:t>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</w:t>
      </w:r>
      <w:r w:rsidRPr="00F07503">
        <w:t>о</w:t>
      </w:r>
      <w:r w:rsidRPr="00F07503">
        <w:t>влеченности в образовательный процесс, а также обновление содержания и соверше</w:t>
      </w:r>
      <w:r w:rsidRPr="00F07503">
        <w:t>н</w:t>
      </w:r>
      <w:r w:rsidRPr="00F07503">
        <w:t>ствование методов обучения предметной области «Технология»;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lastRenderedPageBreak/>
        <w:t>формирование эффективной системы выявления, поддержки и развития способн</w:t>
      </w:r>
      <w:r w:rsidRPr="00F07503">
        <w:t>о</w:t>
      </w:r>
      <w:r w:rsidRPr="00F07503">
        <w:t>стей и талантов у детей и молодежи, основанной на принципах справедливости, всеоб</w:t>
      </w:r>
      <w:r w:rsidRPr="00F07503">
        <w:t>щ</w:t>
      </w:r>
      <w:r w:rsidRPr="00F07503">
        <w:t>ности и направленной на самоопределение и профессиональную ориентацию всех обуч</w:t>
      </w:r>
      <w:r w:rsidRPr="00F07503">
        <w:t>а</w:t>
      </w:r>
      <w:r w:rsidRPr="00F07503">
        <w:t>ющихся;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создание современной и безопасной цифровой образовательной среды, обеспеч</w:t>
      </w:r>
      <w:r w:rsidRPr="00F07503">
        <w:t>и</w:t>
      </w:r>
      <w:r w:rsidRPr="00F07503">
        <w:t>вающей высокое качество и доступность образования всех видов и уровней.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Мероприятия подпрограммы 2 приведены в таблице 2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2.3. Показатели и ожидаемые конечные результаты 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</w:pPr>
      <w:r w:rsidRPr="00F07503">
        <w:rPr>
          <w:lang w:eastAsia="en-US"/>
        </w:rPr>
        <w:t xml:space="preserve">реализации </w:t>
      </w:r>
      <w:r w:rsidRPr="00F07503">
        <w:t>подпрограммы 2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2 представлены в таблице 1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Реализация подпрограммы 2 обеспечит достижение следующих результатов: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rPr>
          <w:lang w:eastAsia="en-US"/>
        </w:rPr>
        <w:t xml:space="preserve">увеличение доли </w:t>
      </w:r>
      <w:r w:rsidRPr="00F07503"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F07503">
        <w:rPr>
          <w:lang w:eastAsia="en-US"/>
        </w:rPr>
        <w:t xml:space="preserve"> в общей </w:t>
      </w:r>
      <w:proofErr w:type="gramStart"/>
      <w:r w:rsidRPr="00F07503">
        <w:rPr>
          <w:lang w:eastAsia="en-US"/>
        </w:rPr>
        <w:t>численности</w:t>
      </w:r>
      <w:proofErr w:type="gramEnd"/>
      <w:r w:rsidRPr="00F07503">
        <w:rPr>
          <w:lang w:eastAsia="en-US"/>
        </w:rPr>
        <w:t xml:space="preserve"> обучающихся </w:t>
      </w:r>
      <w:r w:rsidRPr="00F07503">
        <w:t>по основным образовательным программам начального общего, основного общего и среднего общего образования до 54 %;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увеличение доли расположенных на территории Алтайского края и реализующих общеобразовательные программы организаций, в которых проведена оценка качества о</w:t>
      </w:r>
      <w:r w:rsidRPr="00F07503">
        <w:t>б</w:t>
      </w:r>
      <w:r w:rsidRPr="00F07503">
        <w:t>щего образования, в том числе на основе практики международных исследований кач</w:t>
      </w:r>
      <w:r w:rsidRPr="00F07503">
        <w:t>е</w:t>
      </w:r>
      <w:r w:rsidRPr="00F07503">
        <w:t>ства подготовки обучающихся, до 100 %;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</w:pPr>
      <w:r w:rsidRPr="00F07503">
        <w:t>в рамках проекта «Современная школа»: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</w:pPr>
      <w:r w:rsidRPr="00F07503"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</w:t>
      </w:r>
      <w:r w:rsidRPr="00F07503">
        <w:t>а</w:t>
      </w:r>
      <w:r w:rsidRPr="00F07503">
        <w:t>учного и гуманитарного профилей, до 4 единиц;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</w:pPr>
      <w:r w:rsidRPr="00F07503">
        <w:t>увеличение численности обучающихся, охваченных основными и дополнительн</w:t>
      </w:r>
      <w:r w:rsidRPr="00F07503">
        <w:t>ы</w:t>
      </w:r>
      <w:r w:rsidRPr="00F07503">
        <w:t>ми общеобразовательными программами цифрового, естественнонаучного и гуманитарн</w:t>
      </w:r>
      <w:r w:rsidRPr="00F07503">
        <w:t>о</w:t>
      </w:r>
      <w:r w:rsidRPr="00F07503">
        <w:t>го профилей, до 1,368 тыс. человек;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в рамках проекта «Успех каждого ребенка»: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увеличение количества общеобразовательных организаций Алтайского края, ра</w:t>
      </w:r>
      <w:r w:rsidRPr="00F07503">
        <w:t>с</w:t>
      </w:r>
      <w:r w:rsidRPr="00F07503">
        <w:t>положенных в сельской местности, в которых обновлена материально-техническая база для занятий физической культурой и спортом, до 4;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в рамках регионального проекта «Цифровая образовательная среда»: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увеличение количества общеобразовательных организаций, в которых внедрена ц</w:t>
      </w:r>
      <w:r w:rsidRPr="00F07503">
        <w:t>е</w:t>
      </w:r>
      <w:r w:rsidRPr="00F07503">
        <w:t>левая модель цифровой образовательной среды, до 4.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center"/>
      </w:pPr>
      <w:r w:rsidRPr="00F07503">
        <w:rPr>
          <w:lang w:eastAsia="en-US"/>
        </w:rPr>
        <w:t xml:space="preserve">2.4. Сроки реализации </w:t>
      </w:r>
      <w:r w:rsidRPr="00F07503">
        <w:t>подпрограммы 2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2 будет осуществляться в период с 2021 по 2024 год.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center"/>
        <w:outlineLvl w:val="2"/>
      </w:pPr>
      <w:r w:rsidRPr="00F07503">
        <w:t>3. Объем финансирования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  <w:outlineLvl w:val="2"/>
        <w:rPr>
          <w:b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Общий объем финансирования подпрограммы 2 составляет – 130870,0 тыс. рублей, из них: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из федерального бюджета 71693,2 тыс. рублей, в том числе по годам:</w:t>
      </w:r>
    </w:p>
    <w:p w:rsidR="00F07503" w:rsidRPr="00F07503" w:rsidRDefault="00F07503" w:rsidP="00F07503">
      <w:pPr>
        <w:ind w:firstLine="12"/>
        <w:jc w:val="both"/>
        <w:rPr>
          <w:b/>
        </w:rPr>
      </w:pPr>
      <w:r w:rsidRPr="00F07503">
        <w:t>2021 год – 12064,3 тыс. рублей;</w:t>
      </w:r>
    </w:p>
    <w:p w:rsidR="00F07503" w:rsidRPr="00F07503" w:rsidRDefault="00F07503" w:rsidP="00F07503">
      <w:pPr>
        <w:ind w:firstLine="12"/>
        <w:jc w:val="both"/>
      </w:pPr>
      <w:r w:rsidRPr="00F07503">
        <w:t>2022 год – 27282,0 тыс. рублей;</w:t>
      </w:r>
    </w:p>
    <w:p w:rsidR="00F07503" w:rsidRPr="00F07503" w:rsidRDefault="00F07503" w:rsidP="00F07503">
      <w:pPr>
        <w:ind w:firstLine="12"/>
        <w:jc w:val="both"/>
      </w:pPr>
      <w:r w:rsidRPr="00F07503">
        <w:t>2023 год – 17960,3 тыс. рублей;</w:t>
      </w:r>
    </w:p>
    <w:p w:rsidR="00F07503" w:rsidRPr="00F07503" w:rsidRDefault="00F07503" w:rsidP="00F07503">
      <w:pPr>
        <w:ind w:firstLine="12"/>
        <w:jc w:val="both"/>
      </w:pPr>
      <w:r w:rsidRPr="00F07503">
        <w:t>2024 год – 14386,6 тыс. рублей;</w:t>
      </w:r>
    </w:p>
    <w:p w:rsidR="00F07503" w:rsidRPr="00F07503" w:rsidRDefault="00F07503" w:rsidP="00F07503">
      <w:pPr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lastRenderedPageBreak/>
        <w:t>из краевого бюджета – 22724,9 тыс. рублей, в том числе по годам: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2021 год – 3261,6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2022 год – 14249,9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2023 год – 2697,4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2024 год – 2516,0 тыс. рублей.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из местного бюджета – 36451,9 тыс. рублей, в том числе по годам: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2021 год – 6495,6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2022 год – 14146,6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2023 год – 5527,7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2024 год – 10282,0 тыс. рублей.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07503">
        <w:t>Объем финансирования подпрограммы 2 подлежит ежегодному уточнению в соо</w:t>
      </w:r>
      <w:r w:rsidRPr="00F07503">
        <w:t>т</w:t>
      </w:r>
      <w:r w:rsidRPr="00F07503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>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26" w:name="_Hlk126830343"/>
      <w:r w:rsidRPr="00F07503">
        <w:rPr>
          <w:sz w:val="22"/>
          <w:szCs w:val="22"/>
        </w:rPr>
        <w:t>4. Механизм реализации подпрограммы 2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2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2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2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2. Мониторинг ориентирован на раннее предупреждение возникновения проблем и отклонений от запланированных параметров в ходе реализации подпрограммы 2,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2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2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2 в установленные сроки, сведения о финансировании подпрограммы 2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2.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2,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2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2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2 информацию, необходимую для проведения мониторинга подпрограммы 2;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2,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bookmarkEnd w:id="26"/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3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дополнительного образования детей и сферы отдыха и оздоровления детей в </w:t>
      </w:r>
      <w:proofErr w:type="spellStart"/>
      <w:r w:rsidRPr="00F07503">
        <w:t>Поспелихинском</w:t>
      </w:r>
      <w:proofErr w:type="spellEnd"/>
      <w:r w:rsidRPr="00F07503">
        <w:t xml:space="preserve"> районе»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jc w:val="both"/>
        <w:rPr>
          <w:spacing w:val="2"/>
          <w:shd w:val="clear" w:color="auto" w:fill="FFFFFF"/>
        </w:rPr>
      </w:pPr>
    </w:p>
    <w:p w:rsidR="00F07503" w:rsidRPr="00F07503" w:rsidRDefault="00F07503" w:rsidP="00F07503">
      <w:pPr>
        <w:jc w:val="center"/>
        <w:rPr>
          <w:spacing w:val="2"/>
          <w:shd w:val="clear" w:color="auto" w:fill="FFFFFF"/>
        </w:rPr>
      </w:pPr>
      <w:r w:rsidRPr="00F07503">
        <w:rPr>
          <w:spacing w:val="2"/>
          <w:shd w:val="clear" w:color="auto" w:fill="FFFFFF"/>
        </w:rPr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>подпрограммы 3 «Развитие дополнительного образования детей и сферы отдыха и озд</w:t>
      </w:r>
      <w:r w:rsidRPr="00F07503">
        <w:t>о</w:t>
      </w:r>
      <w:r w:rsidRPr="00F07503">
        <w:t xml:space="preserve">ровления детей в </w:t>
      </w:r>
      <w:proofErr w:type="spellStart"/>
      <w:r w:rsidRPr="00F07503">
        <w:t>Поспелихинском</w:t>
      </w:r>
      <w:proofErr w:type="spellEnd"/>
      <w:r w:rsidRPr="00F07503">
        <w:t xml:space="preserve"> районе» муниципальной программы  </w:t>
      </w:r>
    </w:p>
    <w:p w:rsidR="00F07503" w:rsidRPr="00F07503" w:rsidRDefault="00F07503" w:rsidP="00F07503">
      <w:pPr>
        <w:spacing w:line="240" w:lineRule="exact"/>
        <w:jc w:val="center"/>
      </w:pPr>
      <w:proofErr w:type="spellStart"/>
      <w:r w:rsidRPr="00F07503">
        <w:lastRenderedPageBreak/>
        <w:t>Поспелихинского</w:t>
      </w:r>
      <w:proofErr w:type="spellEnd"/>
      <w:r w:rsidRPr="00F07503">
        <w:t xml:space="preserve"> района 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jc w:val="center"/>
        <w:rPr>
          <w:spacing w:val="2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F07503" w:rsidRPr="00F07503" w:rsidTr="00F07503">
        <w:trPr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 xml:space="preserve">граммы 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</w:t>
            </w:r>
            <w:r w:rsidRPr="00F07503">
              <w:t>й</w:t>
            </w:r>
            <w:r w:rsidRPr="00F07503">
              <w:t>она</w:t>
            </w:r>
          </w:p>
        </w:tc>
      </w:tr>
      <w:tr w:rsidR="00F07503" w:rsidRPr="00F07503" w:rsidTr="00F07503">
        <w:trPr>
          <w:trHeight w:val="371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r w:rsidRPr="00F07503">
              <w:t>Региональные проекты, реализуемые в рамках программы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Управление социальной защиты населения по </w:t>
            </w:r>
            <w:proofErr w:type="spellStart"/>
            <w:r w:rsidRPr="00F07503">
              <w:t>Поспелихинскому</w:t>
            </w:r>
            <w:proofErr w:type="spellEnd"/>
            <w:r w:rsidRPr="00F07503">
              <w:t xml:space="preserve"> и </w:t>
            </w:r>
            <w:proofErr w:type="spellStart"/>
            <w:r w:rsidRPr="00F07503">
              <w:t>Новичихинскому</w:t>
            </w:r>
            <w:proofErr w:type="spellEnd"/>
            <w:r w:rsidRPr="00F07503">
              <w:t xml:space="preserve"> районам;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Администрация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(по согласованию);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комитет по финансам, налоговой и кредитной политики Адм</w:t>
            </w:r>
            <w:r w:rsidRPr="00F07503">
              <w:t>и</w:t>
            </w:r>
            <w:r w:rsidRPr="00F07503">
              <w:t xml:space="preserve">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(по согласованию);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муниципальные общеобразовательные организации (по соглас</w:t>
            </w:r>
            <w:r w:rsidRPr="00F07503">
              <w:t>о</w:t>
            </w:r>
            <w:r w:rsidRPr="00F07503">
              <w:t>ванию);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региональный проект «Успех каждого ребенка».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Задачи подпрогра</w:t>
            </w:r>
            <w:r w:rsidRPr="00F07503">
              <w:t>м</w:t>
            </w:r>
            <w:r w:rsidRPr="00F07503">
              <w:t>мы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развитие образовательной сети, организационно-</w:t>
            </w:r>
            <w:proofErr w:type="gramStart"/>
            <w:r w:rsidRPr="00F07503">
              <w:t>экономических механизмов</w:t>
            </w:r>
            <w:proofErr w:type="gramEnd"/>
            <w:r w:rsidRPr="00F07503"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</w:t>
            </w:r>
            <w:r w:rsidRPr="00F07503">
              <w:t>ж</w:t>
            </w:r>
            <w:r w:rsidRPr="00F07503">
              <w:t>данских установок, культуры здорового образа жизни;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создание условий для обеспечения полноценного отдыха и озд</w:t>
            </w:r>
            <w:r w:rsidRPr="00F07503">
              <w:t>о</w:t>
            </w:r>
            <w:r w:rsidRPr="00F07503">
              <w:t xml:space="preserve">ровления; 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патриотическое воспитание </w:t>
            </w:r>
            <w:proofErr w:type="gramStart"/>
            <w:r w:rsidRPr="00F07503">
              <w:t>обучающихся</w:t>
            </w:r>
            <w:proofErr w:type="gramEnd"/>
            <w:r w:rsidRPr="00F07503">
              <w:t>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</w:t>
            </w:r>
            <w:r w:rsidRPr="00F07503">
              <w:t>н</w:t>
            </w:r>
            <w:r w:rsidRPr="00F07503">
              <w:t>ной на принципах справедливости, всеобщности и направленной на самоопределение и профессиональную ориентацию всех об</w:t>
            </w:r>
            <w:r w:rsidRPr="00F07503">
              <w:t>у</w:t>
            </w:r>
            <w:r w:rsidRPr="00F07503">
              <w:t>чающихся;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реализация проекта «Цифровая образовательная среда»: созд</w:t>
            </w:r>
            <w:r w:rsidRPr="00F07503">
              <w:t>а</w:t>
            </w:r>
            <w:r w:rsidRPr="00F07503">
              <w:t>ние современной и безопасной цифровой образовательной ср</w:t>
            </w:r>
            <w:r w:rsidRPr="00F07503">
              <w:t>е</w:t>
            </w:r>
            <w:r w:rsidRPr="00F07503">
              <w:t>ды, обеспечивающей качество и доступность дополнительного образования детей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выявление и поддержка одаренных детей и молодежи;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обеспечение детей организованными формами отдыха и озд</w:t>
            </w:r>
            <w:r w:rsidRPr="00F07503">
              <w:t>о</w:t>
            </w:r>
            <w:r w:rsidRPr="00F07503">
              <w:t>ровления;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мероприятия патриотической направленности;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F07503" w:rsidRPr="00F07503" w:rsidTr="00F07503">
        <w:trPr>
          <w:trHeight w:val="481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доля детей в возрасте от 6 до 17 лет (включительно), охваче</w:t>
            </w:r>
            <w:r w:rsidRPr="00F07503">
              <w:t>н</w:t>
            </w:r>
            <w:r w:rsidRPr="00F07503">
              <w:t>ных различными формами отдыха и оздоровления, в общей чи</w:t>
            </w:r>
            <w:r w:rsidRPr="00F07503">
              <w:t>с</w:t>
            </w:r>
            <w:r w:rsidRPr="00F07503">
              <w:t>ленности детей, нуждающихся в оздоровлении;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доля обучающихся образовательных организаций </w:t>
            </w:r>
            <w:proofErr w:type="spellStart"/>
            <w:r w:rsidRPr="00F07503">
              <w:t>Поспелихи</w:t>
            </w:r>
            <w:r w:rsidRPr="00F07503">
              <w:t>н</w:t>
            </w:r>
            <w:r w:rsidRPr="00F07503">
              <w:lastRenderedPageBreak/>
              <w:t>ского</w:t>
            </w:r>
            <w:proofErr w:type="spellEnd"/>
            <w:r w:rsidRPr="00F07503">
              <w:t xml:space="preserve"> района, участвующих в олимпиадах и конкурсах разли</w:t>
            </w:r>
            <w:r w:rsidRPr="00F07503">
              <w:t>ч</w:t>
            </w:r>
            <w:r w:rsidRPr="00F07503">
              <w:t xml:space="preserve">ного уровня, в общей </w:t>
            </w:r>
            <w:proofErr w:type="gramStart"/>
            <w:r w:rsidRPr="00F07503">
              <w:t>численности</w:t>
            </w:r>
            <w:proofErr w:type="gramEnd"/>
            <w:r w:rsidRPr="00F07503">
              <w:t xml:space="preserve"> обучающихся по программам общего образования;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численность школьников, принявших участие в краевых мер</w:t>
            </w:r>
            <w:r w:rsidRPr="00F07503">
              <w:t>о</w:t>
            </w:r>
            <w:r w:rsidRPr="00F07503">
              <w:t>приятиях патриотической направленности;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в рамках регионального проекта «Успех каждого ребенка»: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число участников открытых онлайн-уроков, реализуемых с уч</w:t>
            </w:r>
            <w:r w:rsidRPr="00F07503">
              <w:t>е</w:t>
            </w:r>
            <w:r w:rsidRPr="00F07503">
              <w:t>том опыта цикла открытых уроков «</w:t>
            </w:r>
            <w:proofErr w:type="spellStart"/>
            <w:r w:rsidRPr="00F07503">
              <w:t>Проектория</w:t>
            </w:r>
            <w:proofErr w:type="spellEnd"/>
            <w:r w:rsidRPr="00F07503">
              <w:t>», или иных аналогичных по возможностям, функциям и результатам прое</w:t>
            </w:r>
            <w:r w:rsidRPr="00F07503">
              <w:t>к</w:t>
            </w:r>
            <w:r w:rsidRPr="00F07503">
              <w:t>тов, направленных на раннюю профориентацию;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число детей, получивших рекомендации по построению инд</w:t>
            </w:r>
            <w:r w:rsidRPr="00F07503">
              <w:t>и</w:t>
            </w:r>
            <w:r w:rsidRPr="00F07503">
              <w:t>видуального учебного плана в соответствии с выбранными пр</w:t>
            </w:r>
            <w:r w:rsidRPr="00F07503">
              <w:t>о</w:t>
            </w:r>
            <w:r w:rsidRPr="00F07503">
              <w:t>фессиональными компетенциями (профессиональными обл</w:t>
            </w:r>
            <w:r w:rsidRPr="00F07503">
              <w:t>а</w:t>
            </w:r>
            <w:r w:rsidRPr="00F07503">
              <w:t>стями деятельности), в том числе по итогам участия в проекте «Билет в будущее»;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доля детей с ограниченными возможностями здоровья, осва</w:t>
            </w:r>
            <w:r w:rsidRPr="00F07503">
              <w:t>и</w:t>
            </w:r>
            <w:r w:rsidRPr="00F07503">
              <w:t>вающих дополнительные общеобразовательные программы, в том числе с использованием дистанционных технологий;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Численность школьников, принявших участие в краевых мер</w:t>
            </w:r>
            <w:r w:rsidRPr="00F07503">
              <w:t>о</w:t>
            </w:r>
            <w:r w:rsidRPr="00F07503">
              <w:t>приятиях патриотической направленности.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Сроки и этапы ре</w:t>
            </w:r>
            <w:r w:rsidRPr="00F07503">
              <w:t>а</w:t>
            </w:r>
            <w:r w:rsidRPr="00F07503">
              <w:t>лизации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2021- 2024 годы без деления на этапы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Объемы финансир</w:t>
            </w:r>
            <w:r w:rsidRPr="00F07503">
              <w:t>о</w:t>
            </w:r>
            <w:r w:rsidRPr="00F07503">
              <w:t>вания подпрограммы</w:t>
            </w:r>
            <w:r w:rsidRPr="00F07503">
              <w:br/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общий объем финансирования подпрограммы 3«Развитие допо</w:t>
            </w:r>
            <w:r w:rsidRPr="00F07503">
              <w:t>л</w:t>
            </w:r>
            <w:r w:rsidRPr="00F07503">
              <w:t xml:space="preserve">нительного образования детей и сферы отдыха и оздоровления детей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районе» государственной программы «Развитие образования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 на 2021-2024 годы» (далее – «подпрограмма 3») составляет – 1120,4 тыс. ру</w:t>
            </w:r>
            <w:r w:rsidRPr="00F07503">
              <w:t>б</w:t>
            </w:r>
            <w:r w:rsidRPr="00F07503">
              <w:t>лей, из них: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из местного бюджета – 1120,4 тыс. рублей, в том числе по годам: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год – 277,4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2022 год – 305,0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2023 год – 538,0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2024 год – 0,0 тыс. рублей.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Объем финансирования подлежит ежегодному уточнению в с</w:t>
            </w:r>
            <w:r w:rsidRPr="00F07503">
              <w:t>о</w:t>
            </w:r>
            <w:r w:rsidRPr="00F07503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/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5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Ожидаемые резул</w:t>
            </w:r>
            <w:r w:rsidRPr="00F07503">
              <w:t>ь</w:t>
            </w:r>
            <w:r w:rsidRPr="00F07503">
              <w:t>таты реализации подпрограммы</w:t>
            </w:r>
          </w:p>
        </w:tc>
        <w:tc>
          <w:tcPr>
            <w:tcW w:w="6847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увеличение доли детей в возрасте от 6 до 17 лет (включительно), охваченных различными формами отдыха и оздоровления, в о</w:t>
            </w:r>
            <w:r w:rsidRPr="00F07503">
              <w:t>б</w:t>
            </w:r>
            <w:r w:rsidRPr="00F07503">
              <w:t>щей численности детей, нуждающихся в оздоровлении, до 68,4 %;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увеличение доли обучающихся образовательных организаций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района, участвующих в олимпиадах и конку</w:t>
            </w:r>
            <w:r w:rsidRPr="00F07503">
              <w:t>р</w:t>
            </w:r>
            <w:r w:rsidRPr="00F07503">
              <w:t xml:space="preserve">сах различного уровня, в общей </w:t>
            </w:r>
            <w:proofErr w:type="gramStart"/>
            <w:r w:rsidRPr="00F07503">
              <w:t>численности</w:t>
            </w:r>
            <w:proofErr w:type="gramEnd"/>
            <w:r w:rsidRPr="00F07503">
              <w:t xml:space="preserve"> обучающихся по программам общего образования до 60 %;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увеличение численности школьников, принявших участие в кр</w:t>
            </w:r>
            <w:r w:rsidRPr="00F07503">
              <w:t>а</w:t>
            </w:r>
            <w:r w:rsidRPr="00F07503">
              <w:lastRenderedPageBreak/>
              <w:t>евых мероприятиях патриотической направленности, до 173 ч</w:t>
            </w:r>
            <w:r w:rsidRPr="00F07503">
              <w:t>е</w:t>
            </w:r>
            <w:r w:rsidRPr="00F07503">
              <w:t>ловек;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в рамках регионального проекта «Успех каждого ребенка»: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увеличение числа участников открытых онлайн-уроков, реализ</w:t>
            </w:r>
            <w:r w:rsidRPr="00F07503">
              <w:t>у</w:t>
            </w:r>
            <w:r w:rsidRPr="00F07503">
              <w:t>емых с учетом опыта цикла открытых уроков «</w:t>
            </w:r>
            <w:proofErr w:type="spellStart"/>
            <w:r w:rsidRPr="00F07503">
              <w:t>Проектория</w:t>
            </w:r>
            <w:proofErr w:type="spellEnd"/>
            <w:r w:rsidRPr="00F07503">
              <w:t>», или иных аналогичных по возможностям, функциям и результатам проектов, направленных на раннюю профориентацию, до 0,001205 млн. человек;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r w:rsidRPr="00F07503">
              <w:t>увеличение числа детей, получивших рекомендации по постро</w:t>
            </w:r>
            <w:r w:rsidRPr="00F07503">
              <w:t>е</w:t>
            </w:r>
            <w:r w:rsidRPr="00F07503">
              <w:t>нию индивидуального учебного плана в соответствии с выбра</w:t>
            </w:r>
            <w:r w:rsidRPr="00F07503">
              <w:t>н</w:t>
            </w:r>
            <w:r w:rsidRPr="00F07503">
              <w:t>ными профессиональными компетенциями (профессиональными областями деятельности), в том числе по итогам участия в пр</w:t>
            </w:r>
            <w:r w:rsidRPr="00F07503">
              <w:t>о</w:t>
            </w:r>
            <w:r w:rsidRPr="00F07503">
              <w:t>екте «Билет в будущее», до 0,588 тыс. человек;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lastRenderedPageBreak/>
        <w:t>1. Общая характеристика сферы реализации подпрограммы 3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F07503">
        <w:rPr>
          <w:rFonts w:eastAsia="Calibri"/>
          <w:lang w:eastAsia="en-US"/>
        </w:rPr>
        <w:t>профориентационной</w:t>
      </w:r>
      <w:proofErr w:type="spellEnd"/>
      <w:r w:rsidRPr="00F07503">
        <w:rPr>
          <w:rFonts w:eastAsia="Calibri"/>
          <w:lang w:eastAsia="en-US"/>
        </w:rPr>
        <w:t xml:space="preserve"> работы и с</w:t>
      </w:r>
      <w:r w:rsidRPr="00F07503">
        <w:rPr>
          <w:rFonts w:eastAsia="Calibri"/>
          <w:lang w:eastAsia="en-US"/>
        </w:rPr>
        <w:t>о</w:t>
      </w:r>
      <w:r w:rsidRPr="00F07503">
        <w:rPr>
          <w:rFonts w:eastAsia="Calibri"/>
          <w:lang w:eastAsia="en-US"/>
        </w:rPr>
        <w:t>здание социальных лифтов для молодых граждан являются одними из важных задач ра</w:t>
      </w:r>
      <w:r w:rsidRPr="00F07503">
        <w:rPr>
          <w:rFonts w:eastAsia="Calibri"/>
          <w:lang w:eastAsia="en-US"/>
        </w:rPr>
        <w:t>з</w:t>
      </w:r>
      <w:r w:rsidRPr="00F07503">
        <w:rPr>
          <w:rFonts w:eastAsia="Calibri"/>
          <w:lang w:eastAsia="en-US"/>
        </w:rPr>
        <w:t xml:space="preserve">вития системы образования в </w:t>
      </w:r>
      <w:proofErr w:type="spellStart"/>
      <w:r w:rsidRPr="00F07503">
        <w:rPr>
          <w:rFonts w:eastAsia="Calibri"/>
          <w:lang w:eastAsia="en-US"/>
        </w:rPr>
        <w:t>Поспелихинском</w:t>
      </w:r>
      <w:proofErr w:type="spellEnd"/>
      <w:r w:rsidRPr="00F07503">
        <w:rPr>
          <w:rFonts w:eastAsia="Calibri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F07503" w:rsidRPr="00F07503" w:rsidRDefault="00F07503" w:rsidP="00F07503">
      <w:pPr>
        <w:ind w:firstLine="708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>Целевой показатель охвата детей в возрасте от 5 до 18 лет дополнительными обр</w:t>
      </w:r>
      <w:r w:rsidRPr="00F07503">
        <w:rPr>
          <w:shd w:val="clear" w:color="auto" w:fill="FFFFFF"/>
        </w:rPr>
        <w:t>а</w:t>
      </w:r>
      <w:r w:rsidRPr="00F07503">
        <w:rPr>
          <w:shd w:val="clear" w:color="auto" w:fill="FFFFFF"/>
        </w:rPr>
        <w:t>зовательными программами в соответствии с Указом Президента Российской Федерации от 07.05.2012 № 599 «О мерах по реализации государственной политики в области образ</w:t>
      </w:r>
      <w:r w:rsidRPr="00F07503">
        <w:rPr>
          <w:shd w:val="clear" w:color="auto" w:fill="FFFFFF"/>
        </w:rPr>
        <w:t>о</w:t>
      </w:r>
      <w:r w:rsidRPr="00F07503">
        <w:rPr>
          <w:shd w:val="clear" w:color="auto" w:fill="FFFFFF"/>
        </w:rPr>
        <w:t xml:space="preserve">вания и науки» к 2020 году составит 70 – 75 %. </w:t>
      </w:r>
    </w:p>
    <w:p w:rsidR="00F07503" w:rsidRPr="00F07503" w:rsidRDefault="00F07503" w:rsidP="00F07503">
      <w:pPr>
        <w:ind w:firstLine="708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 xml:space="preserve">В </w:t>
      </w:r>
      <w:proofErr w:type="spellStart"/>
      <w:r w:rsidRPr="00F07503">
        <w:rPr>
          <w:shd w:val="clear" w:color="auto" w:fill="FFFFFF"/>
        </w:rPr>
        <w:t>Поспелихинском</w:t>
      </w:r>
      <w:proofErr w:type="spellEnd"/>
      <w:r w:rsidRPr="00F07503">
        <w:rPr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категории в организациях ра</w:t>
      </w:r>
      <w:r w:rsidRPr="00F07503">
        <w:rPr>
          <w:shd w:val="clear" w:color="auto" w:fill="FFFFFF"/>
        </w:rPr>
        <w:t>з</w:t>
      </w:r>
      <w:r w:rsidRPr="00F07503">
        <w:rPr>
          <w:shd w:val="clear" w:color="auto" w:fill="FFFFFF"/>
        </w:rPr>
        <w:t>личной организационно-правовой формы и формы собственности (учреждениях дополн</w:t>
      </w:r>
      <w:r w:rsidRPr="00F07503">
        <w:rPr>
          <w:shd w:val="clear" w:color="auto" w:fill="FFFFFF"/>
        </w:rPr>
        <w:t>и</w:t>
      </w:r>
      <w:r w:rsidRPr="00F07503">
        <w:rPr>
          <w:shd w:val="clear" w:color="auto" w:fill="FFFFFF"/>
        </w:rPr>
        <w:t>тельного образования сферы образования, культуры, спорта, общеобразовательных орг</w:t>
      </w:r>
      <w:r w:rsidRPr="00F07503">
        <w:rPr>
          <w:shd w:val="clear" w:color="auto" w:fill="FFFFFF"/>
        </w:rPr>
        <w:t>а</w:t>
      </w:r>
      <w:r w:rsidRPr="00F07503">
        <w:rPr>
          <w:shd w:val="clear" w:color="auto" w:fill="FFFFFF"/>
        </w:rPr>
        <w:t>низациях, негосударственном секторе) составляет 52 %.</w:t>
      </w:r>
    </w:p>
    <w:p w:rsidR="00F07503" w:rsidRPr="00F07503" w:rsidRDefault="00F07503" w:rsidP="00F07503">
      <w:pPr>
        <w:ind w:firstLine="708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>Дополнительные общеобразовательные программы различной направленности ре</w:t>
      </w:r>
      <w:r w:rsidRPr="00F07503">
        <w:rPr>
          <w:shd w:val="clear" w:color="auto" w:fill="FFFFFF"/>
        </w:rPr>
        <w:t>а</w:t>
      </w:r>
      <w:r w:rsidRPr="00F07503">
        <w:rPr>
          <w:shd w:val="clear" w:color="auto" w:fill="FFFFFF"/>
        </w:rPr>
        <w:t xml:space="preserve">лизуют 2 </w:t>
      </w:r>
      <w:proofErr w:type="gramStart"/>
      <w:r w:rsidRPr="00F07503">
        <w:rPr>
          <w:shd w:val="clear" w:color="auto" w:fill="FFFFFF"/>
        </w:rPr>
        <w:t>муниципальных</w:t>
      </w:r>
      <w:proofErr w:type="gramEnd"/>
      <w:r w:rsidRPr="00F07503">
        <w:rPr>
          <w:shd w:val="clear" w:color="auto" w:fill="FFFFFF"/>
        </w:rPr>
        <w:t xml:space="preserve"> учреждения дополнительного образования </w:t>
      </w:r>
      <w:proofErr w:type="spellStart"/>
      <w:r w:rsidRPr="00F07503">
        <w:rPr>
          <w:shd w:val="clear" w:color="auto" w:fill="FFFFFF"/>
        </w:rPr>
        <w:t>Поспелихинского</w:t>
      </w:r>
      <w:proofErr w:type="spellEnd"/>
      <w:r w:rsidRPr="00F07503">
        <w:rPr>
          <w:shd w:val="clear" w:color="auto" w:fill="FFFFFF"/>
        </w:rPr>
        <w:t xml:space="preserve"> района, все расположены в районном центре.</w:t>
      </w:r>
    </w:p>
    <w:p w:rsidR="00F07503" w:rsidRPr="00F07503" w:rsidRDefault="00F07503" w:rsidP="00F07503">
      <w:pPr>
        <w:ind w:firstLine="708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>По художественному направлению занимаются 27 % контингента организаций д</w:t>
      </w:r>
      <w:r w:rsidRPr="00F07503">
        <w:rPr>
          <w:shd w:val="clear" w:color="auto" w:fill="FFFFFF"/>
        </w:rPr>
        <w:t>о</w:t>
      </w:r>
      <w:r w:rsidRPr="00F07503">
        <w:rPr>
          <w:shd w:val="clear" w:color="auto" w:fill="FFFFFF"/>
        </w:rPr>
        <w:t>полнительного образования, социально-педагогическому – 13 %, физкультурно-спортивному – 12,3 %, техническому – 1,2 %, туристско-краеведческому – 0,4 %.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F07503">
        <w:rPr>
          <w:rFonts w:eastAsia="Calibri"/>
          <w:lang w:eastAsia="en-US"/>
        </w:rPr>
        <w:t>профориентационной</w:t>
      </w:r>
      <w:proofErr w:type="spellEnd"/>
      <w:r w:rsidRPr="00F07503">
        <w:rPr>
          <w:rFonts w:eastAsia="Calibri"/>
          <w:lang w:eastAsia="en-US"/>
        </w:rPr>
        <w:t xml:space="preserve"> работы и с</w:t>
      </w:r>
      <w:r w:rsidRPr="00F07503">
        <w:rPr>
          <w:rFonts w:eastAsia="Calibri"/>
          <w:lang w:eastAsia="en-US"/>
        </w:rPr>
        <w:t>о</w:t>
      </w:r>
      <w:r w:rsidRPr="00F07503">
        <w:rPr>
          <w:rFonts w:eastAsia="Calibri"/>
          <w:lang w:eastAsia="en-US"/>
        </w:rPr>
        <w:t>здание социальных лифтов для молодых граждан, развитие инновационного потенциала детского и юношеского технического творчеств</w:t>
      </w:r>
      <w:proofErr w:type="gramStart"/>
      <w:r w:rsidRPr="00F07503">
        <w:rPr>
          <w:rFonts w:eastAsia="Calibri"/>
          <w:lang w:eastAsia="en-US"/>
        </w:rPr>
        <w:t>а-</w:t>
      </w:r>
      <w:proofErr w:type="gramEnd"/>
      <w:r w:rsidRPr="00F07503">
        <w:rPr>
          <w:rFonts w:eastAsia="Calibri"/>
          <w:lang w:eastAsia="en-US"/>
        </w:rPr>
        <w:t xml:space="preserve"> приоритетные задачи муниципальной системы образования, что соответствует основным направлениям государственной пол</w:t>
      </w:r>
      <w:r w:rsidRPr="00F07503">
        <w:rPr>
          <w:rFonts w:eastAsia="Calibri"/>
          <w:lang w:eastAsia="en-US"/>
        </w:rPr>
        <w:t>и</w:t>
      </w:r>
      <w:r w:rsidRPr="00F07503">
        <w:rPr>
          <w:rFonts w:eastAsia="Calibri"/>
          <w:lang w:eastAsia="en-US"/>
        </w:rPr>
        <w:t>тики в сфере образования до 2024 года.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>При этом дополнительными общеобразовательными программами технической и естественнонаучной направленности охвачено 1,2 % детей в возрасте от 5 до 18 лет. В районе за последние три года стало развиваться техническая направленность, количество обучающихся по дополнительным образовательным программам технической направле</w:t>
      </w:r>
      <w:r w:rsidRPr="00F07503">
        <w:rPr>
          <w:rFonts w:eastAsia="Calibri"/>
          <w:lang w:eastAsia="en-US"/>
        </w:rPr>
        <w:t>н</w:t>
      </w:r>
      <w:r w:rsidRPr="00F07503">
        <w:rPr>
          <w:rFonts w:eastAsia="Calibri"/>
          <w:lang w:eastAsia="en-US"/>
        </w:rPr>
        <w:t>ности составляет 45 человек. Несмотря на интерес обучающихся к изучению естестве</w:t>
      </w:r>
      <w:r w:rsidRPr="00F07503">
        <w:rPr>
          <w:rFonts w:eastAsia="Calibri"/>
          <w:lang w:eastAsia="en-US"/>
        </w:rPr>
        <w:t>н</w:t>
      </w:r>
      <w:r w:rsidRPr="00F07503">
        <w:rPr>
          <w:rFonts w:eastAsia="Calibri"/>
          <w:lang w:eastAsia="en-US"/>
        </w:rPr>
        <w:t>ных и технических наук и их высокие результаты при участии в краевых мероприятиях, охват техническим творчеством меньше в связи с неразвитостью инфраструктуры, слабой обеспеченностью инновационным учебным оборудованием и инженерно-педагогическими кадрами.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lastRenderedPageBreak/>
        <w:t>В целях популяризации технического и естественнонаучного направлений допо</w:t>
      </w:r>
      <w:r w:rsidRPr="00F07503">
        <w:rPr>
          <w:rFonts w:eastAsia="Calibri"/>
          <w:lang w:eastAsia="en-US"/>
        </w:rPr>
        <w:t>л</w:t>
      </w:r>
      <w:r w:rsidRPr="00F07503">
        <w:rPr>
          <w:rFonts w:eastAsia="Calibri"/>
          <w:lang w:eastAsia="en-US"/>
        </w:rPr>
        <w:t>нительного образования, формирования у школьников навыков, компетенций и мотив</w:t>
      </w:r>
      <w:r w:rsidRPr="00F07503">
        <w:rPr>
          <w:rFonts w:eastAsia="Calibri"/>
          <w:lang w:eastAsia="en-US"/>
        </w:rPr>
        <w:t>а</w:t>
      </w:r>
      <w:r w:rsidRPr="00F07503">
        <w:rPr>
          <w:rFonts w:eastAsia="Calibri"/>
          <w:lang w:eastAsia="en-US"/>
        </w:rPr>
        <w:t>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семинары, выездные модульные школы, краевые профильные л</w:t>
      </w:r>
      <w:r w:rsidRPr="00F07503">
        <w:rPr>
          <w:rFonts w:eastAsia="Calibri"/>
          <w:lang w:eastAsia="en-US"/>
        </w:rPr>
        <w:t>а</w:t>
      </w:r>
      <w:r w:rsidRPr="00F07503">
        <w:rPr>
          <w:rFonts w:eastAsia="Calibri"/>
          <w:lang w:eastAsia="en-US"/>
        </w:rPr>
        <w:t>геря и школы для одаренных и талантливых детей в каникулярный период, мероприятия по ранней профессиональной ориентации.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</w:t>
      </w:r>
      <w:r w:rsidRPr="00F07503">
        <w:rPr>
          <w:rFonts w:eastAsia="Calibri"/>
          <w:lang w:eastAsia="en-US"/>
        </w:rPr>
        <w:t>и</w:t>
      </w:r>
      <w:r w:rsidRPr="00F07503">
        <w:rPr>
          <w:rFonts w:eastAsia="Calibri"/>
          <w:lang w:eastAsia="en-US"/>
        </w:rPr>
        <w:t>тия познавательных и профессиональных интересов учащихся, активизации их творческ</w:t>
      </w:r>
      <w:r w:rsidRPr="00F07503">
        <w:rPr>
          <w:rFonts w:eastAsia="Calibri"/>
          <w:lang w:eastAsia="en-US"/>
        </w:rPr>
        <w:t>о</w:t>
      </w:r>
      <w:r w:rsidRPr="00F07503">
        <w:rPr>
          <w:rFonts w:eastAsia="Calibri"/>
          <w:lang w:eastAsia="en-US"/>
        </w:rPr>
        <w:t>го, инженерного мышления, формирования опыта творческой технической деятельности.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 xml:space="preserve">2. Приоритеты </w:t>
      </w:r>
      <w:r w:rsidRPr="00F07503">
        <w:rPr>
          <w:bCs/>
        </w:rPr>
        <w:t>региональной</w:t>
      </w:r>
      <w:r w:rsidRPr="00F07503"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</w:t>
      </w:r>
      <w:r w:rsidRPr="00F07503">
        <w:t>е</w:t>
      </w:r>
      <w:r w:rsidRPr="00F07503">
        <w:t>зультаты, сроки и этапы реализации подпрограммы 3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 xml:space="preserve">2.1. Приоритеты региональной политики 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в сфере реализации подпрограммы 3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2"/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развития системы дополн</w:t>
      </w:r>
      <w:r w:rsidRPr="00F07503">
        <w:t>и</w:t>
      </w:r>
      <w:r w:rsidRPr="00F07503">
        <w:t xml:space="preserve">тельного образования детей и сферы отдыха и оздоровления детей, являются: </w:t>
      </w:r>
    </w:p>
    <w:p w:rsidR="00F07503" w:rsidRPr="00F07503" w:rsidRDefault="00F07503" w:rsidP="00F07503">
      <w:pPr>
        <w:ind w:firstLine="709"/>
        <w:jc w:val="both"/>
      </w:pPr>
      <w:r w:rsidRPr="00F07503">
        <w:t>Федеральный закон от 29.12.2012 № 273-ФЗ «Об образовании в Российской Фед</w:t>
      </w:r>
      <w:r w:rsidRPr="00F07503">
        <w:t>е</w:t>
      </w:r>
      <w:r w:rsidRPr="00F07503">
        <w:t>рации»;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указы Президента Российской Федерации: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от 29.05.2017 № 240 «Об объявлении в Российской Федерации Десятилетия де</w:t>
      </w:r>
      <w:r w:rsidRPr="00F07503">
        <w:rPr>
          <w:bCs/>
        </w:rPr>
        <w:t>т</w:t>
      </w:r>
      <w:r w:rsidRPr="00F07503">
        <w:rPr>
          <w:bCs/>
        </w:rPr>
        <w:t>ства»;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F07503">
        <w:rPr>
          <w:bCs/>
        </w:rPr>
        <w:t>к</w:t>
      </w:r>
      <w:r w:rsidRPr="00F07503">
        <w:rPr>
          <w:bCs/>
        </w:rPr>
        <w:t>там (протокол от 24.12.2018 № 16);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F07503">
        <w:rPr>
          <w:bCs/>
        </w:rPr>
        <w:t>а</w:t>
      </w:r>
      <w:r w:rsidRPr="00F07503">
        <w:rPr>
          <w:bCs/>
        </w:rPr>
        <w:t>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>распоряжение Правительства Российской Федерации от 29.05.2015 № 996-р об утверждении Стратегии развития воспитания в Российской Федерации на период до 2025 года;</w:t>
      </w:r>
    </w:p>
    <w:p w:rsidR="00F07503" w:rsidRPr="00F07503" w:rsidRDefault="00F07503" w:rsidP="00F07503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F07503">
        <w:rPr>
          <w:bCs/>
        </w:rPr>
        <w:t xml:space="preserve">приказ </w:t>
      </w:r>
      <w:proofErr w:type="spellStart"/>
      <w:r w:rsidRPr="00F07503">
        <w:rPr>
          <w:bCs/>
        </w:rPr>
        <w:t>Минобрнауки</w:t>
      </w:r>
      <w:proofErr w:type="spellEnd"/>
      <w:r w:rsidRPr="00F07503">
        <w:rPr>
          <w:bCs/>
        </w:rPr>
        <w:t xml:space="preserve"> России от 13.07.2017 № 656 «Об утверждении примерных п</w:t>
      </w:r>
      <w:r w:rsidRPr="00F07503">
        <w:rPr>
          <w:bCs/>
        </w:rPr>
        <w:t>о</w:t>
      </w:r>
      <w:r w:rsidRPr="00F07503">
        <w:rPr>
          <w:bCs/>
        </w:rPr>
        <w:t>ложений об организациях отдыха детей и их оздоровления»;</w:t>
      </w:r>
    </w:p>
    <w:p w:rsidR="00F07503" w:rsidRPr="00F07503" w:rsidRDefault="00F07503" w:rsidP="00F07503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</w:rPr>
      </w:pPr>
      <w:r w:rsidRPr="00F07503">
        <w:rPr>
          <w:bCs/>
        </w:rPr>
        <w:t xml:space="preserve">приказ </w:t>
      </w:r>
      <w:proofErr w:type="spellStart"/>
      <w:r w:rsidRPr="00F07503">
        <w:rPr>
          <w:bCs/>
        </w:rPr>
        <w:t>Минпросвещения</w:t>
      </w:r>
      <w:proofErr w:type="spellEnd"/>
      <w:r w:rsidRPr="00F07503">
        <w:rPr>
          <w:bCs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</w:t>
      </w:r>
      <w:r w:rsidRPr="00F07503">
        <w:rPr>
          <w:bCs/>
        </w:rPr>
        <w:t>е</w:t>
      </w:r>
      <w:r w:rsidRPr="00F07503">
        <w:rPr>
          <w:bCs/>
        </w:rPr>
        <w:t>образовательным программам»;</w:t>
      </w:r>
    </w:p>
    <w:p w:rsidR="00F07503" w:rsidRPr="00F07503" w:rsidRDefault="00F07503" w:rsidP="00F07503">
      <w:pPr>
        <w:spacing w:line="230" w:lineRule="auto"/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spacing w:line="230" w:lineRule="auto"/>
        <w:ind w:firstLine="709"/>
        <w:jc w:val="both"/>
        <w:rPr>
          <w:spacing w:val="-4"/>
        </w:rPr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</w:t>
      </w:r>
      <w:r w:rsidRPr="00F07503">
        <w:rPr>
          <w:spacing w:val="-4"/>
        </w:rPr>
        <w:t>;</w:t>
      </w:r>
    </w:p>
    <w:p w:rsidR="00F07503" w:rsidRPr="00F07503" w:rsidRDefault="00F07503" w:rsidP="00F07503">
      <w:pPr>
        <w:spacing w:line="230" w:lineRule="auto"/>
        <w:ind w:firstLine="709"/>
        <w:jc w:val="both"/>
        <w:rPr>
          <w:spacing w:val="-4"/>
        </w:rPr>
      </w:pPr>
      <w:r w:rsidRPr="00F07503">
        <w:t>от 04.09.2013 № 56-ЗС «Об образовании в Алтайском крае».</w:t>
      </w:r>
    </w:p>
    <w:p w:rsidR="00F07503" w:rsidRPr="00F07503" w:rsidRDefault="00F07503" w:rsidP="00F07503">
      <w:pPr>
        <w:spacing w:line="230" w:lineRule="auto"/>
        <w:ind w:firstLine="709"/>
        <w:jc w:val="both"/>
        <w:rPr>
          <w:shd w:val="clear" w:color="auto" w:fill="FFFFFF"/>
        </w:rPr>
      </w:pPr>
      <w:proofErr w:type="gramStart"/>
      <w:r w:rsidRPr="00F07503">
        <w:rPr>
          <w:shd w:val="clear" w:color="auto" w:fill="FFFFFF"/>
        </w:rPr>
        <w:t xml:space="preserve">К приоритетам </w:t>
      </w:r>
      <w:r w:rsidRPr="00F07503">
        <w:t xml:space="preserve">муниципальной политики в сфере </w:t>
      </w:r>
      <w:r w:rsidRPr="00F07503">
        <w:rPr>
          <w:shd w:val="clear" w:color="auto" w:fill="FFFFFF"/>
        </w:rPr>
        <w:t xml:space="preserve">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F07503">
        <w:rPr>
          <w:shd w:val="clear" w:color="auto" w:fill="FFFFFF"/>
        </w:rPr>
        <w:t>профориентационной</w:t>
      </w:r>
      <w:proofErr w:type="spellEnd"/>
      <w:r w:rsidRPr="00F07503">
        <w:rPr>
          <w:shd w:val="clear" w:color="auto" w:fill="FFFFFF"/>
        </w:rPr>
        <w:t xml:space="preserve"> работы и создание </w:t>
      </w:r>
      <w:r w:rsidRPr="00F07503">
        <w:rPr>
          <w:shd w:val="clear" w:color="auto" w:fill="FFFFFF"/>
        </w:rPr>
        <w:lastRenderedPageBreak/>
        <w:t>социальных лифтов для талантливых и одаренных детей, подготовка специалистов с в</w:t>
      </w:r>
      <w:r w:rsidRPr="00F07503">
        <w:rPr>
          <w:shd w:val="clear" w:color="auto" w:fill="FFFFFF"/>
        </w:rPr>
        <w:t>ы</w:t>
      </w:r>
      <w:r w:rsidRPr="00F07503">
        <w:rPr>
          <w:shd w:val="clear" w:color="auto" w:fill="FFFFFF"/>
        </w:rPr>
        <w:t xml:space="preserve">соким уровнем общей, педагогической культуры и профессиональной компетентности. </w:t>
      </w:r>
      <w:proofErr w:type="gramEnd"/>
    </w:p>
    <w:p w:rsidR="00F07503" w:rsidRPr="00F07503" w:rsidRDefault="00F07503" w:rsidP="00F07503">
      <w:pPr>
        <w:spacing w:line="230" w:lineRule="auto"/>
        <w:ind w:firstLine="709"/>
        <w:jc w:val="both"/>
        <w:rPr>
          <w:shd w:val="clear" w:color="auto" w:fill="FFFFFF"/>
        </w:rPr>
      </w:pPr>
      <w:r w:rsidRPr="00F07503">
        <w:rPr>
          <w:shd w:val="clear" w:color="auto" w:fill="FFFFFF"/>
        </w:rPr>
        <w:t>Доступность дополнительного образования для детей обеспечивается через реал</w:t>
      </w:r>
      <w:r w:rsidRPr="00F07503">
        <w:rPr>
          <w:shd w:val="clear" w:color="auto" w:fill="FFFFFF"/>
        </w:rPr>
        <w:t>и</w:t>
      </w:r>
      <w:r w:rsidRPr="00F07503">
        <w:rPr>
          <w:shd w:val="clear" w:color="auto" w:fill="FFFFFF"/>
        </w:rPr>
        <w:t xml:space="preserve">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F07503">
        <w:rPr>
          <w:shd w:val="clear" w:color="auto" w:fill="FFFFFF"/>
        </w:rPr>
        <w:t>«Будущее Алтая», «Я – исследователь», «Президентские спортивные игры», «Президентские состязания», молодежные Дельфи</w:t>
      </w:r>
      <w:r w:rsidRPr="00F07503">
        <w:rPr>
          <w:shd w:val="clear" w:color="auto" w:fill="FFFFFF"/>
        </w:rPr>
        <w:t>й</w:t>
      </w:r>
      <w:r w:rsidRPr="00F07503">
        <w:rPr>
          <w:shd w:val="clear" w:color="auto" w:fill="FFFFFF"/>
        </w:rPr>
        <w:t xml:space="preserve">ские игры, «Российское движение школьников», «Живые уроки» и др. 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</w:pPr>
      <w:r w:rsidRPr="00F07503">
        <w:t>Особое внимание будет уделено: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</w:t>
      </w:r>
      <w:r w:rsidRPr="00F07503">
        <w:t>в</w:t>
      </w:r>
      <w:r w:rsidRPr="00F07503">
        <w:t>ленности;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внедрению системы персонифицированного дополнительного образования;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расширению реализации дополнительных общеобразовательных программ на базе общеобразовательных организаций;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proofErr w:type="spellStart"/>
      <w:r w:rsidRPr="00F07503">
        <w:t>профилизации</w:t>
      </w:r>
      <w:proofErr w:type="spellEnd"/>
      <w:r w:rsidRPr="00F07503">
        <w:t xml:space="preserve"> программ летнего отдыха;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повышению качества оказания оздоровительно-образовательных услуг и обеспеч</w:t>
      </w:r>
      <w:r w:rsidRPr="00F07503">
        <w:t>е</w:t>
      </w:r>
      <w:r w:rsidRPr="00F07503">
        <w:t>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F07503" w:rsidRPr="00F07503" w:rsidRDefault="00F07503" w:rsidP="00F07503">
      <w:pPr>
        <w:spacing w:line="230" w:lineRule="auto"/>
        <w:ind w:firstLine="709"/>
        <w:contextualSpacing/>
        <w:jc w:val="both"/>
      </w:pPr>
      <w:r w:rsidRPr="00F07503">
        <w:t>повышению квалификации руководящих и педагогических работников организ</w:t>
      </w:r>
      <w:r w:rsidRPr="00F07503">
        <w:t>а</w:t>
      </w:r>
      <w:r w:rsidRPr="00F07503">
        <w:t>ций дополнительного образования.</w:t>
      </w:r>
    </w:p>
    <w:p w:rsidR="00F07503" w:rsidRPr="00F07503" w:rsidRDefault="00F07503" w:rsidP="00F07503">
      <w:pPr>
        <w:ind w:firstLine="709"/>
        <w:contextualSpacing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>2.2. Цели, задачи и мероприятия</w:t>
      </w:r>
      <w:r w:rsidRPr="00F07503">
        <w:t xml:space="preserve"> подпрограммы 3</w:t>
      </w:r>
    </w:p>
    <w:p w:rsidR="00F07503" w:rsidRPr="00F07503" w:rsidRDefault="00F07503" w:rsidP="00F07503">
      <w:pPr>
        <w:ind w:firstLine="709"/>
        <w:contextualSpacing/>
        <w:jc w:val="both"/>
      </w:pPr>
    </w:p>
    <w:p w:rsidR="00F07503" w:rsidRPr="00F07503" w:rsidRDefault="00F07503" w:rsidP="00F07503">
      <w:pPr>
        <w:ind w:firstLine="709"/>
        <w:jc w:val="both"/>
      </w:pPr>
      <w:r w:rsidRPr="00F07503"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Задачи подпрограммы 3: 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развитие образовательной сети, организационно-</w:t>
      </w:r>
      <w:proofErr w:type="gramStart"/>
      <w:r w:rsidRPr="00F07503">
        <w:t>экономических механизмов</w:t>
      </w:r>
      <w:proofErr w:type="gramEnd"/>
      <w:r w:rsidRPr="00F07503">
        <w:t xml:space="preserve"> и и</w:t>
      </w:r>
      <w:r w:rsidRPr="00F07503">
        <w:t>н</w:t>
      </w:r>
      <w:r w:rsidRPr="00F07503">
        <w:t>фраструктуры, обеспечивающих равный доступ населения к услугам дополнительного о</w:t>
      </w:r>
      <w:r w:rsidRPr="00F07503">
        <w:t>б</w:t>
      </w:r>
      <w:r w:rsidRPr="00F07503">
        <w:t>разования детей, для формирования у обучающихся социальных компетенций, гражда</w:t>
      </w:r>
      <w:r w:rsidRPr="00F07503">
        <w:t>н</w:t>
      </w:r>
      <w:r w:rsidRPr="00F07503">
        <w:t>ских установок, культуры здорового образа жизни;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создание условий для обеспечения полноценного отдыха и оздоровления;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патриотическое воспитание </w:t>
      </w:r>
      <w:proofErr w:type="gramStart"/>
      <w:r w:rsidRPr="00F07503">
        <w:t>обучающихся</w:t>
      </w:r>
      <w:proofErr w:type="gramEnd"/>
      <w:r w:rsidRPr="00F07503">
        <w:t>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формирование эффективной системы выявления, поддержки и развития способн</w:t>
      </w:r>
      <w:r w:rsidRPr="00F07503">
        <w:t>о</w:t>
      </w:r>
      <w:r w:rsidRPr="00F07503">
        <w:t>стей и талантов у детей и молодежи, основанной на принципах справедливости, всеоб</w:t>
      </w:r>
      <w:r w:rsidRPr="00F07503">
        <w:t>щ</w:t>
      </w:r>
      <w:r w:rsidRPr="00F07503">
        <w:t>ности и направленной на самоопределение и профессиональную ориентацию всех обуч</w:t>
      </w:r>
      <w:r w:rsidRPr="00F07503">
        <w:t>а</w:t>
      </w:r>
      <w:r w:rsidRPr="00F07503">
        <w:t>ющихся;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создание современной и безопасной цифровой образовательной среды, обеспеч</w:t>
      </w:r>
      <w:r w:rsidRPr="00F07503">
        <w:t>и</w:t>
      </w:r>
      <w:r w:rsidRPr="00F07503">
        <w:t>вающей качество и доступность дополнительного образования детей.</w:t>
      </w:r>
    </w:p>
    <w:p w:rsidR="00F07503" w:rsidRPr="00F07503" w:rsidRDefault="00F07503" w:rsidP="00F07503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  <w:r w:rsidRPr="00F07503">
        <w:t>Мероприятия подпрограммы 3 приведены в таблице 2 программы.</w:t>
      </w:r>
    </w:p>
    <w:p w:rsidR="00F07503" w:rsidRPr="00F07503" w:rsidRDefault="00F07503" w:rsidP="00F07503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>2.3. Показатели и ожидаемые конечные результаты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rFonts w:eastAsia="Calibri"/>
          <w:lang w:eastAsia="en-US"/>
        </w:rPr>
      </w:pPr>
      <w:r w:rsidRPr="00F07503">
        <w:rPr>
          <w:rFonts w:eastAsia="Calibri"/>
          <w:lang w:eastAsia="en-US"/>
        </w:rPr>
        <w:t xml:space="preserve">реализации </w:t>
      </w:r>
      <w:r w:rsidRPr="00F07503">
        <w:t>подпрограммы 3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rFonts w:eastAsia="Calibri"/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3 представлены в таблице 1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Реализация подпрограммы 3 обеспечит достижение следующих результатов: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увеличение доли детей в возрасте от 6 до 17 лет (включительно), охваченных ра</w:t>
      </w:r>
      <w:r w:rsidRPr="00F07503">
        <w:t>з</w:t>
      </w:r>
      <w:r w:rsidRPr="00F07503">
        <w:t>личными формами отдыха и оздоровления, в общей численности детей, нуждающихся в оздоровлении, до 68,4 %;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 xml:space="preserve">увеличение доли обучающихся образовательных организаций </w:t>
      </w:r>
      <w:proofErr w:type="spellStart"/>
      <w:r w:rsidRPr="00F07503">
        <w:t>Поспелихинского</w:t>
      </w:r>
      <w:proofErr w:type="spellEnd"/>
      <w:r w:rsidRPr="00F07503">
        <w:t xml:space="preserve"> района, участвующих в олимпиадах и конкурсах различного уровня, в общей </w:t>
      </w:r>
      <w:proofErr w:type="gramStart"/>
      <w:r w:rsidRPr="00F07503">
        <w:t>численности</w:t>
      </w:r>
      <w:proofErr w:type="gramEnd"/>
      <w:r w:rsidRPr="00F07503">
        <w:t xml:space="preserve"> обучающихся по программам общего образования до 60 %;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lastRenderedPageBreak/>
        <w:t>увеличение численности школьников, принявших участие в краевых мероприятиях патриотической направленности, до 173 человек;</w:t>
      </w:r>
    </w:p>
    <w:p w:rsidR="00F07503" w:rsidRPr="00F07503" w:rsidRDefault="00F07503" w:rsidP="00F07503">
      <w:pPr>
        <w:autoSpaceDE w:val="0"/>
        <w:autoSpaceDN w:val="0"/>
        <w:adjustRightInd w:val="0"/>
        <w:ind w:firstLine="720"/>
        <w:jc w:val="both"/>
      </w:pPr>
      <w:r w:rsidRPr="00F07503">
        <w:t>в рамках регионального проекта «Успех каждого ребенка»:</w:t>
      </w:r>
    </w:p>
    <w:p w:rsidR="00F07503" w:rsidRPr="00F07503" w:rsidRDefault="00F07503" w:rsidP="00F07503">
      <w:pPr>
        <w:autoSpaceDE w:val="0"/>
        <w:autoSpaceDN w:val="0"/>
        <w:adjustRightInd w:val="0"/>
        <w:ind w:firstLine="720"/>
        <w:jc w:val="both"/>
      </w:pPr>
      <w:r w:rsidRPr="00F07503">
        <w:t>увеличение числа детей, охваченных деятельностью детских технопарков «</w:t>
      </w:r>
      <w:proofErr w:type="spellStart"/>
      <w:r w:rsidRPr="00F07503">
        <w:t>Квант</w:t>
      </w:r>
      <w:r w:rsidRPr="00F07503">
        <w:t>о</w:t>
      </w:r>
      <w:r w:rsidRPr="00F07503">
        <w:t>риум</w:t>
      </w:r>
      <w:proofErr w:type="spellEnd"/>
      <w:r w:rsidRPr="00F07503">
        <w:t>» (мобильных технопарков «</w:t>
      </w:r>
      <w:proofErr w:type="spellStart"/>
      <w:r w:rsidRPr="00F07503">
        <w:t>Кванториум</w:t>
      </w:r>
      <w:proofErr w:type="spellEnd"/>
      <w:r w:rsidRPr="00F07503">
        <w:t>») и других проектов, направленных на обеспечение доступности дополнительных общеобразовательных программ естественн</w:t>
      </w:r>
      <w:r w:rsidRPr="00F07503">
        <w:t>о</w:t>
      </w:r>
      <w:r w:rsidRPr="00F07503">
        <w:t xml:space="preserve">научной и технической направленностей, соответствующих приоритетным направлениям технологического развития Российской Федерации, до 54 %; </w:t>
      </w:r>
    </w:p>
    <w:p w:rsidR="00F07503" w:rsidRPr="00F07503" w:rsidRDefault="00F07503" w:rsidP="00F07503">
      <w:pPr>
        <w:autoSpaceDE w:val="0"/>
        <w:autoSpaceDN w:val="0"/>
        <w:adjustRightInd w:val="0"/>
        <w:ind w:firstLine="720"/>
        <w:jc w:val="both"/>
      </w:pPr>
      <w:r w:rsidRPr="00F07503"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F07503">
        <w:t>Проектория</w:t>
      </w:r>
      <w:proofErr w:type="spellEnd"/>
      <w:r w:rsidRPr="00F07503">
        <w:t>», «Уроки настоящего» или иных аналогичных по возможностям, функциям и результатам проектов, направленных на раннюю профор</w:t>
      </w:r>
      <w:r w:rsidRPr="00F07503">
        <w:t>и</w:t>
      </w:r>
      <w:r w:rsidRPr="00F07503">
        <w:t>ентацию, до 0,001205 млн. человек;</w:t>
      </w:r>
    </w:p>
    <w:p w:rsidR="00F07503" w:rsidRPr="00F07503" w:rsidRDefault="00F07503" w:rsidP="00F07503">
      <w:pPr>
        <w:autoSpaceDE w:val="0"/>
        <w:autoSpaceDN w:val="0"/>
        <w:adjustRightInd w:val="0"/>
        <w:ind w:firstLine="720"/>
        <w:jc w:val="both"/>
      </w:pPr>
      <w:r w:rsidRPr="00F07503">
        <w:t>увеличение числа детей, получивших рекомендации по построению индивидуал</w:t>
      </w:r>
      <w:r w:rsidRPr="00F07503">
        <w:t>ь</w:t>
      </w:r>
      <w:r w:rsidRPr="00F07503">
        <w:t>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будущее», до 0,588 тыс. человек.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2.4. Сроки реализации </w:t>
      </w:r>
      <w:r w:rsidRPr="00F07503">
        <w:t>подпрограммы 3</w:t>
      </w:r>
    </w:p>
    <w:p w:rsidR="00F07503" w:rsidRPr="00F07503" w:rsidRDefault="00F07503" w:rsidP="00F07503">
      <w:pPr>
        <w:autoSpaceDE w:val="0"/>
        <w:autoSpaceDN w:val="0"/>
        <w:adjustRightInd w:val="0"/>
        <w:ind w:firstLine="567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3 будет осуществляться в период с 2021 по 2024 год.</w:t>
      </w:r>
    </w:p>
    <w:p w:rsidR="00F07503" w:rsidRPr="00F07503" w:rsidRDefault="00F07503" w:rsidP="00F07503">
      <w:pPr>
        <w:autoSpaceDE w:val="0"/>
        <w:autoSpaceDN w:val="0"/>
        <w:adjustRightInd w:val="0"/>
        <w:ind w:firstLine="567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3. Объем финансирования подпрограммы 3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2"/>
        <w:rPr>
          <w:b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Общий объем финансирования подпрограммы 3 составляет 1120,4 тыс. рублей, из них: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из местного бюджета 1120,4 тыс. рублей, в том числе по годам: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2021 год </w:t>
      </w:r>
      <w:r w:rsidRPr="00F07503">
        <w:sym w:font="Symbol" w:char="F02D"/>
      </w:r>
      <w:r w:rsidRPr="00F07503">
        <w:t xml:space="preserve"> 277,4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2022 год </w:t>
      </w:r>
      <w:r w:rsidRPr="00F07503">
        <w:sym w:font="Symbol" w:char="F02D"/>
      </w:r>
      <w:r w:rsidRPr="00F07503">
        <w:t xml:space="preserve"> 305,0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 xml:space="preserve">2023 год </w:t>
      </w:r>
      <w:r w:rsidRPr="00F07503">
        <w:sym w:font="Symbol" w:char="F02D"/>
      </w:r>
      <w:r w:rsidRPr="00F07503">
        <w:t xml:space="preserve"> 538,0 тыс. рублей;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2024 год </w:t>
      </w:r>
      <w:r w:rsidRPr="00F07503">
        <w:sym w:font="Symbol" w:char="F02D"/>
      </w:r>
      <w:r w:rsidRPr="00F07503">
        <w:t xml:space="preserve"> 0,0 тыс. рублей.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F07503">
        <w:t>Объем финансирования подпрограммы 3 подлежит ежегодному уточнению в соо</w:t>
      </w:r>
      <w:r w:rsidRPr="00F07503">
        <w:t>т</w:t>
      </w:r>
      <w:r w:rsidRPr="00F07503">
        <w:t>ветствии с законами о федеральном и краевом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 xml:space="preserve">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 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bookmarkStart w:id="27" w:name="_Hlk126830892"/>
      <w:r w:rsidRPr="00F07503">
        <w:rPr>
          <w:sz w:val="22"/>
          <w:szCs w:val="22"/>
        </w:rPr>
        <w:t>4. Механизм реализации подпрограммы 3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3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3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3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3. Мониторинг ориентирован на раннее предупреждение возникновения проблем и отклонений от запланированных параметров в ходе реализации подпрограммы 3,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3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3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3 в установленные сроки, сведения о финансировании подпрограммы 3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3.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lastRenderedPageBreak/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3,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3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3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3 информацию, необходимую для проведения мониторинга подпрограммы 3;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3,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</w:pPr>
    </w:p>
    <w:bookmarkEnd w:id="27"/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4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«Профессиональная подготовка, переподготовка, повышение квалификации и развитие кадрового потенциала </w:t>
      </w:r>
      <w:proofErr w:type="spellStart"/>
      <w:r w:rsidRPr="00F07503">
        <w:t>Поспелихинского</w:t>
      </w:r>
      <w:proofErr w:type="spellEnd"/>
      <w:r w:rsidRPr="00F07503">
        <w:t xml:space="preserve"> района» муниципальной программы </w:t>
      </w:r>
      <w:proofErr w:type="spellStart"/>
      <w:r w:rsidRPr="00F07503">
        <w:t>Поспел</w:t>
      </w:r>
      <w:r w:rsidRPr="00F07503">
        <w:t>и</w:t>
      </w:r>
      <w:r w:rsidRPr="00F07503">
        <w:t>хинского</w:t>
      </w:r>
      <w:proofErr w:type="spellEnd"/>
      <w:r w:rsidRPr="00F07503">
        <w:t xml:space="preserve"> района 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tabs>
          <w:tab w:val="left" w:pos="6090"/>
        </w:tabs>
        <w:spacing w:line="276" w:lineRule="auto"/>
        <w:rPr>
          <w:b/>
        </w:rPr>
      </w:pPr>
    </w:p>
    <w:p w:rsidR="00F07503" w:rsidRPr="00F07503" w:rsidRDefault="00F07503" w:rsidP="00F07503">
      <w:pPr>
        <w:spacing w:line="276" w:lineRule="auto"/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>подпрограммы 4 «Профессиональная подготовка, переподготовка, повышение квалиф</w:t>
      </w:r>
      <w:r w:rsidRPr="00F07503">
        <w:t>и</w:t>
      </w:r>
      <w:r w:rsidRPr="00F07503">
        <w:t xml:space="preserve">кации и развитие кадрового потенциала </w:t>
      </w:r>
      <w:proofErr w:type="spellStart"/>
      <w:r w:rsidRPr="00F07503">
        <w:t>Поспелихинского</w:t>
      </w:r>
      <w:proofErr w:type="spellEnd"/>
      <w:r w:rsidRPr="00F07503">
        <w:t xml:space="preserve"> района» муниципальной пр</w:t>
      </w:r>
      <w:r w:rsidRPr="00F07503">
        <w:t>о</w:t>
      </w:r>
      <w:r w:rsidRPr="00F07503">
        <w:t xml:space="preserve">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spacing w:line="240" w:lineRule="exact"/>
        <w:jc w:val="center"/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F07503" w:rsidRPr="00F07503" w:rsidTr="00F07503">
        <w:trPr>
          <w:trHeight w:val="1213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 xml:space="preserve">граммы 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</w:t>
            </w:r>
            <w:r w:rsidRPr="00F07503">
              <w:t>й</w:t>
            </w:r>
            <w:r w:rsidRPr="00F07503">
              <w:t>она</w:t>
            </w:r>
          </w:p>
        </w:tc>
      </w:tr>
      <w:tr w:rsidR="00F07503" w:rsidRPr="00F07503" w:rsidTr="00F07503">
        <w:trPr>
          <w:trHeight w:val="2070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АИРО им. А.М. </w:t>
            </w:r>
            <w:proofErr w:type="spellStart"/>
            <w:r w:rsidRPr="00F07503">
              <w:t>Топорова</w:t>
            </w:r>
            <w:proofErr w:type="spellEnd"/>
            <w:r w:rsidRPr="00F07503">
              <w:t>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Администрация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(по согласованию);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комитет по финансам, налоговой и кредитной политике.</w:t>
            </w:r>
          </w:p>
        </w:tc>
      </w:tr>
      <w:tr w:rsidR="00F07503" w:rsidRPr="00F07503" w:rsidTr="00F07503">
        <w:trPr>
          <w:trHeight w:val="737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jc w:val="both"/>
              <w:rPr>
                <w:spacing w:val="-4"/>
              </w:rPr>
            </w:pPr>
            <w:r w:rsidRPr="00F07503">
              <w:rPr>
                <w:spacing w:val="-4"/>
              </w:rPr>
              <w:t xml:space="preserve">создание условий для развития кадрового потенциала в </w:t>
            </w:r>
            <w:proofErr w:type="spellStart"/>
            <w:r w:rsidRPr="00F07503">
              <w:rPr>
                <w:spacing w:val="-4"/>
              </w:rPr>
              <w:t>Поспел</w:t>
            </w:r>
            <w:r w:rsidRPr="00F07503">
              <w:rPr>
                <w:spacing w:val="-4"/>
              </w:rPr>
              <w:t>и</w:t>
            </w:r>
            <w:r w:rsidRPr="00F07503">
              <w:rPr>
                <w:spacing w:val="-4"/>
              </w:rPr>
              <w:t>хинском</w:t>
            </w:r>
            <w:proofErr w:type="spellEnd"/>
            <w:r w:rsidRPr="00F07503">
              <w:rPr>
                <w:spacing w:val="-4"/>
              </w:rPr>
              <w:t xml:space="preserve"> районе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Задачи подпрограммы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jc w:val="both"/>
            </w:pPr>
            <w:r w:rsidRPr="00F07503">
              <w:t>повышение уровня квалификации, профессиональной комп</w:t>
            </w:r>
            <w:r w:rsidRPr="00F07503">
              <w:t>е</w:t>
            </w:r>
            <w:r w:rsidRPr="00F07503">
              <w:t xml:space="preserve">тентности педагогических и руководящих работников системы образования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района;</w:t>
            </w:r>
          </w:p>
          <w:p w:rsidR="00F07503" w:rsidRPr="00F07503" w:rsidRDefault="00F07503" w:rsidP="00F07503">
            <w:pPr>
              <w:jc w:val="both"/>
            </w:pPr>
            <w:r w:rsidRPr="00F07503">
              <w:t>мотивация педагогов к саморазвитию и повышению своей пр</w:t>
            </w:r>
            <w:r w:rsidRPr="00F07503">
              <w:t>о</w:t>
            </w:r>
            <w:r w:rsidRPr="00F07503">
              <w:t>фессиональной компетентности;</w:t>
            </w:r>
          </w:p>
          <w:p w:rsidR="00F07503" w:rsidRPr="00F07503" w:rsidRDefault="00F07503" w:rsidP="00F07503">
            <w:pPr>
              <w:jc w:val="both"/>
            </w:pPr>
            <w:r w:rsidRPr="00F07503">
              <w:t>обеспечение условий для оздоровления педагогических и рук</w:t>
            </w:r>
            <w:r w:rsidRPr="00F07503">
              <w:t>о</w:t>
            </w:r>
            <w:r w:rsidRPr="00F07503">
              <w:t>водящих работников системы образования и поддержания иде</w:t>
            </w:r>
            <w:r w:rsidRPr="00F07503">
              <w:t>о</w:t>
            </w:r>
            <w:r w:rsidRPr="00F07503">
              <w:t>логии здорового образа жизни;</w:t>
            </w:r>
          </w:p>
          <w:p w:rsidR="00F07503" w:rsidRPr="00F07503" w:rsidRDefault="00F07503" w:rsidP="00F07503">
            <w:pPr>
              <w:jc w:val="both"/>
            </w:pPr>
            <w:r w:rsidRPr="00F07503">
              <w:t>реализация регионального проекта «Учитель будущего»: вне</w:t>
            </w:r>
            <w:r w:rsidRPr="00F07503">
              <w:t>д</w:t>
            </w:r>
            <w:r w:rsidRPr="00F07503">
              <w:t>рение национальной системы профессионального роста педаг</w:t>
            </w:r>
            <w:r w:rsidRPr="00F07503">
              <w:t>о</w:t>
            </w:r>
            <w:r w:rsidRPr="00F07503">
              <w:t>гических работников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повышение квалификации руководящих и педагогических р</w:t>
            </w:r>
            <w:r w:rsidRPr="00F07503">
              <w:t>а</w:t>
            </w:r>
            <w:r w:rsidRPr="00F07503">
              <w:t xml:space="preserve">ботников системы образования, в том числе руководителей и </w:t>
            </w:r>
            <w:r w:rsidRPr="00F07503">
              <w:lastRenderedPageBreak/>
              <w:t>специалистов комитета по образованию;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rPr>
                <w:lang w:eastAsia="en-US"/>
              </w:rPr>
              <w:t xml:space="preserve">социальная поддержка </w:t>
            </w:r>
            <w:r w:rsidRPr="00F07503">
              <w:t>молодых специалистов школ;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предоставление педагогическим работникам организаций рай</w:t>
            </w:r>
            <w:r w:rsidRPr="00F07503">
              <w:t>о</w:t>
            </w:r>
            <w:r w:rsidRPr="00F07503">
              <w:t>на, осуществляющих образовательную деятельность, путевок на санаторно-курортное лечение в санаторно-курортные организ</w:t>
            </w:r>
            <w:r w:rsidRPr="00F07503">
              <w:t>а</w:t>
            </w:r>
            <w:r w:rsidRPr="00F07503">
              <w:t>ции, расположенные на территории района, за счет сре</w:t>
            </w:r>
            <w:proofErr w:type="gramStart"/>
            <w:r w:rsidRPr="00F07503">
              <w:t>дств кр</w:t>
            </w:r>
            <w:proofErr w:type="gramEnd"/>
            <w:r w:rsidRPr="00F07503">
              <w:t>а</w:t>
            </w:r>
            <w:r w:rsidRPr="00F07503">
              <w:t>е</w:t>
            </w:r>
            <w:r w:rsidRPr="00F07503">
              <w:t>вого бюджета;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rPr>
                <w:lang w:eastAsia="en-US"/>
              </w:rPr>
              <w:t>мероприятия регионального проекта «Учитель будущего</w:t>
            </w:r>
            <w:r w:rsidRPr="00F07503">
              <w:t>»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lastRenderedPageBreak/>
              <w:br w:type="page"/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рамках проекта «Учитель будущего»: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7503">
              <w:rPr>
                <w:lang w:eastAsia="en-US"/>
              </w:rPr>
              <w:t>доля учителей общеобразовательных организаций, вовлеченных в национальную систему профессионального роста педагогич</w:t>
            </w:r>
            <w:r w:rsidRPr="00F07503">
              <w:rPr>
                <w:lang w:eastAsia="en-US"/>
              </w:rPr>
              <w:t>е</w:t>
            </w:r>
            <w:r w:rsidRPr="00F07503">
              <w:rPr>
                <w:lang w:eastAsia="en-US"/>
              </w:rPr>
              <w:t>ских работников;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рамках проекта «Цифровая образовательная среда»: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rPr>
                <w:lang w:eastAsia="en-US"/>
              </w:rPr>
              <w:t>доля педагогических работников общего образования, проше</w:t>
            </w:r>
            <w:r w:rsidRPr="00F07503">
              <w:rPr>
                <w:lang w:eastAsia="en-US"/>
              </w:rPr>
              <w:t>д</w:t>
            </w:r>
            <w:r w:rsidRPr="00F07503">
              <w:rPr>
                <w:lang w:eastAsia="en-US"/>
              </w:rPr>
              <w:t>ших повышение квалификации в рамках периодической аттест</w:t>
            </w:r>
            <w:r w:rsidRPr="00F07503">
              <w:rPr>
                <w:lang w:eastAsia="en-US"/>
              </w:rPr>
              <w:t>а</w:t>
            </w:r>
            <w:r w:rsidRPr="00F07503">
              <w:rPr>
                <w:lang w:eastAsia="en-US"/>
              </w:rPr>
              <w:t>ции в цифровой форме с использованием информационного р</w:t>
            </w:r>
            <w:r w:rsidRPr="00F07503">
              <w:rPr>
                <w:lang w:eastAsia="en-US"/>
              </w:rPr>
              <w:t>е</w:t>
            </w:r>
            <w:r w:rsidRPr="00F07503">
              <w:rPr>
                <w:lang w:eastAsia="en-US"/>
              </w:rPr>
              <w:t>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Сроки и этапы реал</w:t>
            </w:r>
            <w:r w:rsidRPr="00F07503">
              <w:t>и</w:t>
            </w:r>
            <w:r w:rsidRPr="00F07503">
              <w:t>зации подпрограммы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07503">
              <w:t>2021</w:t>
            </w:r>
            <w:r w:rsidRPr="00F07503">
              <w:sym w:font="Symbol" w:char="F02D"/>
            </w:r>
            <w:r w:rsidRPr="00F07503">
              <w:t xml:space="preserve"> 2024 годы без деления на этапы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Объемы финансир</w:t>
            </w:r>
            <w:r w:rsidRPr="00F07503">
              <w:t>о</w:t>
            </w:r>
            <w:r w:rsidRPr="00F07503">
              <w:t>вания подпрограммы</w:t>
            </w:r>
            <w:r w:rsidRPr="00F07503">
              <w:br/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общий объем финансирования подпрограммы 4 «Професси</w:t>
            </w:r>
            <w:r w:rsidRPr="00F07503">
              <w:t>о</w:t>
            </w:r>
            <w:r w:rsidRPr="00F07503">
              <w:t xml:space="preserve">нальная подготовка, переподготовка, повышение квалификации и развитие кадрового потенциала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района» м</w:t>
            </w:r>
            <w:r w:rsidRPr="00F07503">
              <w:t>у</w:t>
            </w:r>
            <w:r w:rsidRPr="00F07503">
              <w:t xml:space="preserve">ниципальной программы «Развитие образования в </w:t>
            </w:r>
            <w:proofErr w:type="spellStart"/>
            <w:r w:rsidRPr="00F07503">
              <w:t>Поспелихи</w:t>
            </w:r>
            <w:r w:rsidRPr="00F07503">
              <w:t>н</w:t>
            </w:r>
            <w:r w:rsidRPr="00F07503">
              <w:t>ском</w:t>
            </w:r>
            <w:proofErr w:type="spellEnd"/>
            <w:r w:rsidRPr="00F07503">
              <w:t xml:space="preserve"> районе на 2021-2024 годы» (далее – «подпрограмма 4») с</w:t>
            </w:r>
            <w:r w:rsidRPr="00F07503">
              <w:t>о</w:t>
            </w:r>
            <w:r w:rsidRPr="00F07503">
              <w:t>ставляет 6462,3 тыс. рублей, из них: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из местного бюджета – 6462,3 тыс. рублей, в том числе по годам: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 год – 1754,7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2022 год </w:t>
            </w:r>
            <w:r w:rsidRPr="00F07503">
              <w:sym w:font="Symbol" w:char="F02D"/>
            </w:r>
            <w:r w:rsidRPr="00F07503">
              <w:t xml:space="preserve"> 2227,8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2023 год </w:t>
            </w:r>
            <w:r w:rsidRPr="00F07503">
              <w:sym w:font="Symbol" w:char="F02D"/>
            </w:r>
            <w:r w:rsidRPr="00F07503">
              <w:t xml:space="preserve"> 2479,8 тыс. рублей;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2024 год </w:t>
            </w:r>
            <w:r w:rsidRPr="00F07503">
              <w:sym w:font="Symbol" w:char="F02D"/>
            </w:r>
            <w:r w:rsidRPr="00F07503">
              <w:t xml:space="preserve"> 0,0 тыс. рублей.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F07503">
              <w:t>Объем финансирования подлежит ежегодному уточнению в с</w:t>
            </w:r>
            <w:r w:rsidRPr="00F07503">
              <w:t>о</w:t>
            </w:r>
            <w:r w:rsidRPr="00F07503">
              <w:t>ответствии с законами о федеральном и краевом бюджетах на очередной финансовый год и на плановый период</w:t>
            </w:r>
            <w:proofErr w:type="gramEnd"/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72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Ожидаемые результ</w:t>
            </w:r>
            <w:r w:rsidRPr="00F07503">
              <w:t>а</w:t>
            </w:r>
            <w:r w:rsidRPr="00F07503">
              <w:t>ты реализации по</w:t>
            </w:r>
            <w:r w:rsidRPr="00F07503">
              <w:t>д</w:t>
            </w:r>
            <w:r w:rsidRPr="00F07503">
              <w:t>программы</w:t>
            </w:r>
          </w:p>
        </w:tc>
        <w:tc>
          <w:tcPr>
            <w:tcW w:w="683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увеличение удельного веса численности учителей общеобраз</w:t>
            </w:r>
            <w:r w:rsidRPr="00F07503">
              <w:t>о</w:t>
            </w:r>
            <w:r w:rsidRPr="00F07503">
              <w:t>вательных организаций в возрасте до 35 лет в общей численн</w:t>
            </w:r>
            <w:r w:rsidRPr="00F07503">
              <w:t>о</w:t>
            </w:r>
            <w:r w:rsidRPr="00F07503">
              <w:t>сти учителей общеобразовательных организаций до 18 %;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  рамках проекта «Учитель будущего»: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7503">
              <w:rPr>
                <w:lang w:eastAsia="en-US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в рамках проекта «Цифровая образовательная среда»: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07503">
              <w:rPr>
                <w:lang w:eastAsia="en-US"/>
              </w:rPr>
              <w:t>увеличение доли педагогических работников общего образов</w:t>
            </w:r>
            <w:r w:rsidRPr="00F07503">
              <w:rPr>
                <w:lang w:eastAsia="en-US"/>
              </w:rPr>
              <w:t>а</w:t>
            </w:r>
            <w:r w:rsidRPr="00F07503">
              <w:rPr>
                <w:lang w:eastAsia="en-US"/>
              </w:rPr>
              <w:t>ния, прошедших повышение квалификации в рамках периодич</w:t>
            </w:r>
            <w:r w:rsidRPr="00F07503">
              <w:rPr>
                <w:lang w:eastAsia="en-US"/>
              </w:rPr>
              <w:t>е</w:t>
            </w:r>
            <w:r w:rsidRPr="00F07503">
              <w:rPr>
                <w:lang w:eastAsia="en-US"/>
              </w:rPr>
              <w:t>ской аттестации в цифровой форме с использованием информ</w:t>
            </w:r>
            <w:r w:rsidRPr="00F07503">
              <w:rPr>
                <w:lang w:eastAsia="en-US"/>
              </w:rPr>
              <w:t>а</w:t>
            </w:r>
            <w:r w:rsidRPr="00F07503">
              <w:rPr>
                <w:lang w:eastAsia="en-US"/>
              </w:rPr>
              <w:lastRenderedPageBreak/>
              <w:t>ционного ресурса «одного окна» («Современная цифровая обр</w:t>
            </w:r>
            <w:r w:rsidRPr="00F07503">
              <w:rPr>
                <w:lang w:eastAsia="en-US"/>
              </w:rPr>
              <w:t>а</w:t>
            </w:r>
            <w:r w:rsidRPr="00F07503">
              <w:rPr>
                <w:lang w:eastAsia="en-US"/>
              </w:rPr>
              <w:t>зовательная среда в Российской Федерации»), в общем числе п</w:t>
            </w:r>
            <w:r w:rsidRPr="00F07503">
              <w:rPr>
                <w:lang w:eastAsia="en-US"/>
              </w:rPr>
              <w:t>е</w:t>
            </w:r>
            <w:r w:rsidRPr="00F07503">
              <w:rPr>
                <w:lang w:eastAsia="en-US"/>
              </w:rPr>
              <w:t>дагогических работников общего образования до 50 %.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lastRenderedPageBreak/>
        <w:t>1. Общая характеристика сферы реализации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Важный фактор, оказывающий влияние на качество образования, распространение современных технологий и методов преподавания, – состояние кадрового потенциала на всех его уровнях, одними из основных механизмов развития, которого являются повыш</w:t>
      </w:r>
      <w:r w:rsidRPr="00F07503">
        <w:t>е</w:t>
      </w:r>
      <w:r w:rsidRPr="00F07503">
        <w:t>ние уровня квалификации и профессиональной компетенции педагогических и руковод</w:t>
      </w:r>
      <w:r w:rsidRPr="00F07503">
        <w:t>я</w:t>
      </w:r>
      <w:r w:rsidRPr="00F07503">
        <w:t xml:space="preserve">щих работников системы образования </w:t>
      </w:r>
      <w:proofErr w:type="spellStart"/>
      <w:r w:rsidRPr="00F07503">
        <w:t>Поспелихинского</w:t>
      </w:r>
      <w:proofErr w:type="spellEnd"/>
      <w:r w:rsidRPr="00F07503"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течение последних лет в районе отмечаются положительные тенденции: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направленность системы аттестации и оплаты труда педагогов на повышение кач</w:t>
      </w:r>
      <w:r w:rsidRPr="00F07503">
        <w:t>е</w:t>
      </w:r>
      <w:r w:rsidRPr="00F07503">
        <w:t>ства преподавания, непрерывное профессиональное развитие и карьерный рост;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пр</w:t>
      </w:r>
      <w:r w:rsidRPr="00F07503">
        <w:t>о</w:t>
      </w:r>
      <w:r w:rsidRPr="00F07503">
        <w:t>фессиональных методических и сетевых сообществ и объединений;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обеспечение возможности прохождения педагогами практико-ориентированного модуля на базе стажерских площадок.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районе имеются широкие возможности для повышения квалификации педагог</w:t>
      </w:r>
      <w:r w:rsidRPr="00F07503">
        <w:t>и</w:t>
      </w:r>
      <w:r w:rsidRPr="00F07503">
        <w:t>ческих кадров, однако существует ряд проблем: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высокая потребность в организации дополнительного профессионального образ</w:t>
      </w:r>
      <w:r w:rsidRPr="00F07503">
        <w:t>о</w:t>
      </w:r>
      <w:r w:rsidRPr="00F07503">
        <w:t xml:space="preserve">вания по профилю педагогической деятельности в соответствии с </w:t>
      </w:r>
      <w:hyperlink r:id="rId29" w:history="1">
        <w:r w:rsidRPr="00F07503">
          <w:t>подпунктом 2 части 5 статьи 47</w:t>
        </w:r>
      </w:hyperlink>
      <w:r w:rsidRPr="00F07503">
        <w:t xml:space="preserve"> Федерального закона от 29.12.2012 № 273-ФЗ</w:t>
      </w:r>
      <w:proofErr w:type="gramStart"/>
      <w:r w:rsidRPr="00F07503">
        <w:t>«О</w:t>
      </w:r>
      <w:proofErr w:type="gramEnd"/>
      <w:r w:rsidRPr="00F07503">
        <w:t>б образовании в Российской Федерации»;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несоответствие модели персонифицированного повышения квалификации руков</w:t>
      </w:r>
      <w:r w:rsidRPr="00F07503">
        <w:t>о</w:t>
      </w:r>
      <w:r w:rsidRPr="00F07503">
        <w:t>дящих и педагогических работников системы общего образования в крае требованиям профессиональных стандартов;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Для развития кадрового потенциала в районе необходимо продолжить: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обновление системы аттестации педагогических работников по мере введения н</w:t>
      </w:r>
      <w:r w:rsidRPr="00F07503">
        <w:t>о</w:t>
      </w:r>
      <w:r w:rsidRPr="00F07503">
        <w:t>вой модели аттестации учителей на основе использования единых федеральных оцено</w:t>
      </w:r>
      <w:r w:rsidRPr="00F07503">
        <w:t>ч</w:t>
      </w:r>
      <w:r w:rsidRPr="00F07503">
        <w:t>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расширение состава профессиональных сообществ и организацию их участия в п</w:t>
      </w:r>
      <w:r w:rsidRPr="00F07503">
        <w:t>о</w:t>
      </w:r>
      <w:r w:rsidRPr="00F07503">
        <w:t>вышении квалификации, распространении инновационного опыта, в том числе на базовых площадках и стажерских практиках;</w:t>
      </w:r>
    </w:p>
    <w:p w:rsidR="00F07503" w:rsidRPr="00F07503" w:rsidRDefault="00F07503" w:rsidP="00F07503">
      <w:pPr>
        <w:widowControl w:val="0"/>
        <w:autoSpaceDE w:val="0"/>
        <w:autoSpaceDN w:val="0"/>
        <w:ind w:firstLine="709"/>
        <w:jc w:val="both"/>
        <w:outlineLvl w:val="2"/>
      </w:pPr>
      <w:r w:rsidRPr="00F07503">
        <w:t>осуществление государственной поддержки студентов и аспирантов государстве</w:t>
      </w:r>
      <w:r w:rsidRPr="00F07503">
        <w:t>н</w:t>
      </w:r>
      <w:r w:rsidRPr="00F07503">
        <w:t>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2. Приоритеты региональной политики в сфере реализации подпрограммы 4, цели, задачи и мероприятия, показатели достижения целей и решения задач, ожидаемые конечные р</w:t>
      </w:r>
      <w:r w:rsidRPr="00F07503">
        <w:t>е</w:t>
      </w:r>
      <w:r w:rsidRPr="00F07503">
        <w:t>зультаты, сроки и этапы реализации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 xml:space="preserve">2.1. Приоритеты региональной политики в сфере 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реализации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развития кадрового поте</w:t>
      </w:r>
      <w:r w:rsidRPr="00F07503">
        <w:t>н</w:t>
      </w:r>
      <w:r w:rsidRPr="00F07503">
        <w:t>циала региональной системы образования, являются:</w:t>
      </w:r>
    </w:p>
    <w:p w:rsidR="00F07503" w:rsidRPr="00F07503" w:rsidRDefault="00F07503" w:rsidP="00F07503">
      <w:pPr>
        <w:ind w:firstLine="709"/>
        <w:jc w:val="both"/>
      </w:pPr>
      <w:r w:rsidRPr="00F07503">
        <w:lastRenderedPageBreak/>
        <w:t>Федеральный закон от 29.12.2012 № 273-ФЗ «Об образовании в Российской Фед</w:t>
      </w:r>
      <w:r w:rsidRPr="00F07503">
        <w:t>е</w:t>
      </w:r>
      <w:r w:rsidRPr="00F07503">
        <w:t>рации»;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Указ Президента Российской Федерации от 07.05.2018 № 204 «О национальных ц</w:t>
      </w:r>
      <w:r w:rsidRPr="00F07503">
        <w:rPr>
          <w:bCs/>
        </w:rPr>
        <w:t>е</w:t>
      </w:r>
      <w:r w:rsidRPr="00F07503">
        <w:rPr>
          <w:bCs/>
        </w:rPr>
        <w:t>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F07503">
        <w:rPr>
          <w:bCs/>
        </w:rPr>
        <w:t>к</w:t>
      </w:r>
      <w:r w:rsidRPr="00F07503">
        <w:rPr>
          <w:bCs/>
        </w:rPr>
        <w:t>там (протокол от 24.12.2018 № 16);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26.12.2017          № 1642 «Об утверждении государственной программы Российской Федерации «Развитие образ</w:t>
      </w:r>
      <w:r w:rsidRPr="00F07503">
        <w:rPr>
          <w:bCs/>
        </w:rPr>
        <w:t>о</w:t>
      </w:r>
      <w:r w:rsidRPr="00F07503">
        <w:rPr>
          <w:bCs/>
        </w:rPr>
        <w:t>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 xml:space="preserve">приказ </w:t>
      </w:r>
      <w:proofErr w:type="spellStart"/>
      <w:r w:rsidRPr="00F07503">
        <w:rPr>
          <w:bCs/>
        </w:rPr>
        <w:t>Минобрнауки</w:t>
      </w:r>
      <w:proofErr w:type="spellEnd"/>
      <w:r w:rsidRPr="00F07503">
        <w:rPr>
          <w:bCs/>
        </w:rPr>
        <w:t xml:space="preserve"> России от 07.04.2014 № 276 «Об утверждении Порядка пр</w:t>
      </w:r>
      <w:r w:rsidRPr="00F07503">
        <w:rPr>
          <w:bCs/>
        </w:rPr>
        <w:t>о</w:t>
      </w:r>
      <w:r w:rsidRPr="00F07503">
        <w:rPr>
          <w:bCs/>
        </w:rPr>
        <w:t>ведения аттестации педагогических работников организаций, осуществляющих образов</w:t>
      </w:r>
      <w:r w:rsidRPr="00F07503">
        <w:rPr>
          <w:bCs/>
        </w:rPr>
        <w:t>а</w:t>
      </w:r>
      <w:r w:rsidRPr="00F07503">
        <w:rPr>
          <w:bCs/>
        </w:rPr>
        <w:t>тельную деятельность»;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 xml:space="preserve">приказ </w:t>
      </w:r>
      <w:proofErr w:type="spellStart"/>
      <w:r w:rsidRPr="00F07503">
        <w:rPr>
          <w:bCs/>
        </w:rPr>
        <w:t>Минздравсоцразвития</w:t>
      </w:r>
      <w:proofErr w:type="spellEnd"/>
      <w:r w:rsidRPr="00F07503">
        <w:rPr>
          <w:bCs/>
        </w:rPr>
        <w:t xml:space="preserve"> России от 26.08.2010 № 761н «Об утверждении Ед</w:t>
      </w:r>
      <w:r w:rsidRPr="00F07503">
        <w:rPr>
          <w:bCs/>
        </w:rPr>
        <w:t>и</w:t>
      </w:r>
      <w:r w:rsidRPr="00F07503">
        <w:rPr>
          <w:bCs/>
        </w:rPr>
        <w:t>ного квалификационного справочника должностей руководителей, специалистов и сл</w:t>
      </w:r>
      <w:r w:rsidRPr="00F07503">
        <w:rPr>
          <w:bCs/>
        </w:rPr>
        <w:t>у</w:t>
      </w:r>
      <w:r w:rsidRPr="00F07503">
        <w:rPr>
          <w:bCs/>
        </w:rPr>
        <w:t>жащих, раздел «Квалификационные характеристики должностей работников образов</w:t>
      </w:r>
      <w:r w:rsidRPr="00F07503">
        <w:rPr>
          <w:bCs/>
        </w:rPr>
        <w:t>а</w:t>
      </w:r>
      <w:r w:rsidRPr="00F07503">
        <w:rPr>
          <w:bCs/>
        </w:rPr>
        <w:t>ния»;</w:t>
      </w:r>
    </w:p>
    <w:p w:rsidR="00F07503" w:rsidRPr="00F07503" w:rsidRDefault="00F07503" w:rsidP="00F07503">
      <w:pPr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ind w:firstLine="709"/>
        <w:jc w:val="both"/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года»;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t>от 04.09.2013 № 56-ЗС «Об образовании в Алтайском крае».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Приоритетами региональной политики в области развития кадрового потенциала станут:</w:t>
      </w:r>
    </w:p>
    <w:p w:rsidR="00F07503" w:rsidRPr="00F07503" w:rsidRDefault="00F07503" w:rsidP="00F07503">
      <w:pPr>
        <w:ind w:firstLine="709"/>
        <w:jc w:val="both"/>
      </w:pPr>
      <w:r w:rsidRPr="00F07503">
        <w:t>внедрение национальной системы профессионального роста педагогических рабо</w:t>
      </w:r>
      <w:r w:rsidRPr="00F07503">
        <w:t>т</w:t>
      </w:r>
      <w:r w:rsidRPr="00F07503">
        <w:t>ников, охватывающей не менее 50 % учителей общеобразовательных организаций;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повышение уровня профессиональной компетентности педагогических и руков</w:t>
      </w:r>
      <w:r w:rsidRPr="00F07503">
        <w:t>о</w:t>
      </w:r>
      <w:r w:rsidRPr="00F07503">
        <w:t>дящих работников системы образования Алтайского края в вопросах внедрения и разв</w:t>
      </w:r>
      <w:r w:rsidRPr="00F07503">
        <w:t>и</w:t>
      </w:r>
      <w:r w:rsidRPr="00F07503">
        <w:t>тия цифровой образовательной среды;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предоставление финансовой поддержки педагогическим работникам для прохо</w:t>
      </w:r>
      <w:r w:rsidRPr="00F07503">
        <w:t>ж</w:t>
      </w:r>
      <w:r w:rsidRPr="00F07503">
        <w:t>дения лечения в санаторно-курортных организациях, расположенных на территории А</w:t>
      </w:r>
      <w:r w:rsidRPr="00F07503">
        <w:t>л</w:t>
      </w:r>
      <w:r w:rsidRPr="00F07503">
        <w:t>тайского края;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проведение конкурса лучших педагогических работников краевых государстве</w:t>
      </w:r>
      <w:r w:rsidRPr="00F07503">
        <w:t>н</w:t>
      </w:r>
      <w:r w:rsidRPr="00F07503">
        <w:t>ных и муниципальных образовательных организаций;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проведение конкурса педагогических работников на соискание премии Губернат</w:t>
      </w:r>
      <w:r w:rsidRPr="00F07503">
        <w:t>о</w:t>
      </w:r>
      <w:r w:rsidRPr="00F07503">
        <w:t>ра Алтайского края имени С.П. Титова;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проведение профессиональных конкурсов;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государственная поддержка студентов и аспирантов, проявивших выдающиеся способности в учебной, научной и общественной деятельности.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Особое внимание будет уделено: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подготовке и повышению квалификации специалистов для системы управления образованием;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организации стажировок на базе лучших школ Алтайского края;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 xml:space="preserve">внедрению новых </w:t>
      </w:r>
      <w:proofErr w:type="gramStart"/>
      <w:r w:rsidRPr="00F07503">
        <w:t>моделей аттестации педагогических работников системы образ</w:t>
      </w:r>
      <w:r w:rsidRPr="00F07503">
        <w:t>о</w:t>
      </w:r>
      <w:r w:rsidRPr="00F07503">
        <w:t>вания</w:t>
      </w:r>
      <w:proofErr w:type="gramEnd"/>
      <w:r w:rsidRPr="00F07503">
        <w:t>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поддержке сетевых педагогических сообществ, занимающихся развитием профе</w:t>
      </w:r>
      <w:r w:rsidRPr="00F07503">
        <w:t>с</w:t>
      </w:r>
      <w:r w:rsidRPr="00F07503">
        <w:t>сионального потенциала педагогических и управленческих кадров;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реализации персонифицированной модели повышения квалификации и професси</w:t>
      </w:r>
      <w:r w:rsidRPr="00F07503">
        <w:t>о</w:t>
      </w:r>
      <w:r w:rsidRPr="00F07503">
        <w:t>нальной переподготовки работников образования;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 xml:space="preserve">финансовому обеспечению государственного задания на услуги </w:t>
      </w:r>
      <w:proofErr w:type="gramStart"/>
      <w:r w:rsidRPr="00F07503">
        <w:t>повышения квал</w:t>
      </w:r>
      <w:r w:rsidRPr="00F07503">
        <w:t>и</w:t>
      </w:r>
      <w:r w:rsidRPr="00F07503">
        <w:t>фикации работников образования края</w:t>
      </w:r>
      <w:proofErr w:type="gramEnd"/>
      <w:r w:rsidRPr="00F07503">
        <w:t>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 xml:space="preserve">государственной поддержке студенческой молодежи, проявившей выдающиеся </w:t>
      </w:r>
      <w:r w:rsidRPr="00F07503">
        <w:lastRenderedPageBreak/>
        <w:t>способности в учебной, научной и общественной деятельности;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поддержке молодежных инициатив.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F07503">
        <w:rPr>
          <w:lang w:eastAsia="en-US"/>
        </w:rPr>
        <w:t>2.2. Цели, задачи и мероприятия</w:t>
      </w:r>
      <w:r w:rsidRPr="00F07503">
        <w:t xml:space="preserve">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F07503">
        <w:t>Целью подпрограммы 4 является создание условий для развития кадрового поте</w:t>
      </w:r>
      <w:r w:rsidRPr="00F07503">
        <w:t>н</w:t>
      </w:r>
      <w:r w:rsidRPr="00F07503">
        <w:t xml:space="preserve">циала в </w:t>
      </w:r>
      <w:proofErr w:type="spellStart"/>
      <w:r w:rsidRPr="00F07503">
        <w:t>Поспелихинском</w:t>
      </w:r>
      <w:proofErr w:type="spellEnd"/>
      <w:r w:rsidRPr="00F07503">
        <w:t xml:space="preserve"> районе.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F07503">
        <w:t>Задачи подпрограммы 4:</w:t>
      </w:r>
    </w:p>
    <w:p w:rsidR="00F07503" w:rsidRPr="00F07503" w:rsidRDefault="00F07503" w:rsidP="00F07503">
      <w:pPr>
        <w:spacing w:line="233" w:lineRule="auto"/>
        <w:ind w:firstLine="709"/>
        <w:jc w:val="both"/>
      </w:pPr>
      <w:r w:rsidRPr="00F07503">
        <w:t>повышение уровня квалификации, профессиональной компетентности педагогич</w:t>
      </w:r>
      <w:r w:rsidRPr="00F07503">
        <w:t>е</w:t>
      </w:r>
      <w:r w:rsidRPr="00F07503">
        <w:t xml:space="preserve">ских и руководящих работников системы образования </w:t>
      </w:r>
      <w:proofErr w:type="spellStart"/>
      <w:r w:rsidRPr="00F07503">
        <w:t>Поспелихинского</w:t>
      </w:r>
      <w:proofErr w:type="spellEnd"/>
      <w:r w:rsidRPr="00F07503">
        <w:t xml:space="preserve"> района;</w:t>
      </w:r>
    </w:p>
    <w:p w:rsidR="00F07503" w:rsidRPr="00F07503" w:rsidRDefault="00F07503" w:rsidP="00F07503">
      <w:pPr>
        <w:spacing w:line="233" w:lineRule="auto"/>
        <w:ind w:firstLine="709"/>
        <w:jc w:val="both"/>
      </w:pPr>
      <w:r w:rsidRPr="00F07503">
        <w:t>мотивация педагогов к саморазвитию и повышению своей профессиональной ко</w:t>
      </w:r>
      <w:r w:rsidRPr="00F07503">
        <w:t>м</w:t>
      </w:r>
      <w:r w:rsidRPr="00F07503">
        <w:t>петентности;</w:t>
      </w:r>
    </w:p>
    <w:p w:rsidR="00F07503" w:rsidRPr="00F07503" w:rsidRDefault="00F07503" w:rsidP="00F07503">
      <w:pPr>
        <w:spacing w:line="233" w:lineRule="auto"/>
        <w:ind w:firstLine="709"/>
        <w:jc w:val="both"/>
      </w:pPr>
      <w:r w:rsidRPr="00F07503"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F07503" w:rsidRPr="00F07503" w:rsidRDefault="00F07503" w:rsidP="00F07503">
      <w:pPr>
        <w:spacing w:line="233" w:lineRule="auto"/>
        <w:ind w:firstLine="709"/>
        <w:jc w:val="both"/>
      </w:pPr>
      <w:r w:rsidRPr="00F07503">
        <w:t>внедрение национальной системы профессионального роста педагогических рабо</w:t>
      </w:r>
      <w:r w:rsidRPr="00F07503">
        <w:t>т</w:t>
      </w:r>
      <w:r w:rsidRPr="00F07503">
        <w:t>ников.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</w:pPr>
      <w:r w:rsidRPr="00F07503">
        <w:t>Мероприятия подпрограммы 4 приведены в таблице 2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>2.3. Показатели и ожидаемые конечные результаты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реализации </w:t>
      </w:r>
      <w:r w:rsidRPr="00F07503">
        <w:t>подпрограммы 4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4 представлены в таблице 1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4 обеспечит достижение следующих результатов: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увеличение удельного веса численности учителей общеобразовательных организ</w:t>
      </w:r>
      <w:r w:rsidRPr="00F07503">
        <w:t>а</w:t>
      </w:r>
      <w:r w:rsidRPr="00F07503">
        <w:t>ций в возрасте до 35 лет в общей численности учителей общеобразовательных организ</w:t>
      </w:r>
      <w:r w:rsidRPr="00F07503">
        <w:t>а</w:t>
      </w:r>
      <w:r w:rsidRPr="00F07503">
        <w:t>ций до 18 %;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рамках проекта «Учитель будущего»: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работников, до 50 %;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увеличение доли педагогических работников, прошедших добровольную незав</w:t>
      </w:r>
      <w:r w:rsidRPr="00F07503">
        <w:rPr>
          <w:lang w:eastAsia="en-US"/>
        </w:rPr>
        <w:t>и</w:t>
      </w:r>
      <w:r w:rsidRPr="00F07503">
        <w:rPr>
          <w:lang w:eastAsia="en-US"/>
        </w:rPr>
        <w:t>симую оценку квалификации, до 10 %;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рамках проекта «Цифровая образовательная среда»: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увеличение доли педагогических работников общего образования, прошедших п</w:t>
      </w:r>
      <w:r w:rsidRPr="00F07503">
        <w:rPr>
          <w:lang w:eastAsia="en-US"/>
        </w:rPr>
        <w:t>о</w:t>
      </w:r>
      <w:r w:rsidRPr="00F07503">
        <w:rPr>
          <w:lang w:eastAsia="en-US"/>
        </w:rPr>
        <w:t>вышение квалификации в рамках периодической аттестации в цифровой форме с испол</w:t>
      </w:r>
      <w:r w:rsidRPr="00F07503">
        <w:rPr>
          <w:lang w:eastAsia="en-US"/>
        </w:rPr>
        <w:t>ь</w:t>
      </w:r>
      <w:r w:rsidRPr="00F07503">
        <w:rPr>
          <w:lang w:eastAsia="en-US"/>
        </w:rPr>
        <w:t>зованием информационного ресурса «одного окна» («Современная цифровая образов</w:t>
      </w:r>
      <w:r w:rsidRPr="00F07503">
        <w:rPr>
          <w:lang w:eastAsia="en-US"/>
        </w:rPr>
        <w:t>а</w:t>
      </w:r>
      <w:r w:rsidRPr="00F07503">
        <w:rPr>
          <w:lang w:eastAsia="en-US"/>
        </w:rPr>
        <w:t>тельная среда в Российской Федерации»), в общем числе педагогических работников о</w:t>
      </w:r>
      <w:r w:rsidRPr="00F07503">
        <w:rPr>
          <w:lang w:eastAsia="en-US"/>
        </w:rPr>
        <w:t>б</w:t>
      </w:r>
      <w:r w:rsidRPr="00F07503">
        <w:rPr>
          <w:lang w:eastAsia="en-US"/>
        </w:rPr>
        <w:t>щего образования до 50 %.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F07503">
        <w:rPr>
          <w:lang w:eastAsia="en-US"/>
        </w:rPr>
        <w:t>2.4. Сроки реализации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4 будет осуществляться в период с 2021 по 2024 год.</w:t>
      </w:r>
    </w:p>
    <w:p w:rsidR="00F07503" w:rsidRPr="00F07503" w:rsidRDefault="00F07503" w:rsidP="00F07503">
      <w:pPr>
        <w:widowControl w:val="0"/>
        <w:tabs>
          <w:tab w:val="left" w:pos="426"/>
        </w:tabs>
        <w:autoSpaceDE w:val="0"/>
        <w:autoSpaceDN w:val="0"/>
        <w:outlineLvl w:val="2"/>
      </w:pPr>
    </w:p>
    <w:p w:rsidR="00F07503" w:rsidRPr="00F07503" w:rsidRDefault="00F07503" w:rsidP="00F07503">
      <w:pPr>
        <w:widowControl w:val="0"/>
        <w:tabs>
          <w:tab w:val="left" w:pos="426"/>
        </w:tabs>
        <w:autoSpaceDE w:val="0"/>
        <w:autoSpaceDN w:val="0"/>
        <w:jc w:val="center"/>
        <w:outlineLvl w:val="2"/>
      </w:pPr>
      <w:r w:rsidRPr="00F07503">
        <w:t>3. Объем финансирования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ind w:left="502"/>
        <w:outlineLvl w:val="2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Общий объем финансирования подпрограммы 4 составляет 6462,3 тыс. рублей, из них: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из местного бюджета – 6462,3 тыс. рублей, в том числе по годам: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>2021 год – 1754,7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 xml:space="preserve">2022 год </w:t>
      </w:r>
      <w:r w:rsidRPr="00F07503">
        <w:sym w:font="Symbol" w:char="F02D"/>
      </w:r>
      <w:r w:rsidRPr="00F07503">
        <w:t xml:space="preserve"> 2227,8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 xml:space="preserve">2023 год </w:t>
      </w:r>
      <w:r w:rsidRPr="00F07503">
        <w:sym w:font="Symbol" w:char="F02D"/>
      </w:r>
      <w:r w:rsidRPr="00F07503">
        <w:t xml:space="preserve"> 2479,8 тыс. рублей;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  <w:r w:rsidRPr="00F07503">
        <w:t xml:space="preserve">2024 год </w:t>
      </w:r>
      <w:r w:rsidRPr="00F07503">
        <w:sym w:font="Symbol" w:char="F02D"/>
      </w:r>
      <w:r w:rsidRPr="00F07503">
        <w:t xml:space="preserve"> 0,0 тыс. рублей.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Объем финансирования подпрограммы 4 подлежит ежегодному уточнению в соо</w:t>
      </w:r>
      <w:r w:rsidRPr="00F07503">
        <w:t>т</w:t>
      </w:r>
      <w:r w:rsidRPr="00F07503">
        <w:t>ветствии с законами о федеральном, краевом и местном бюджетах на очередной финанс</w:t>
      </w:r>
      <w:r w:rsidRPr="00F07503">
        <w:t>о</w:t>
      </w:r>
      <w:r w:rsidRPr="00F07503">
        <w:lastRenderedPageBreak/>
        <w:t>вый год и на плановый период.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>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 xml:space="preserve"> 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4. Механизм реализации подпрограммы 4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4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4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4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4. Мониторинг ориентирован на раннее предупреждение возникновения проблем и отклонений от запланированных параметров в ходе реализации подпрограммы 4,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4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4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4 в установленные сроки, сведения о финансировании подпрограммы 4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4.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4,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4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4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4 информацию, необходимую для проведения мониторинга подпрограммы 4;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4,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</w:pPr>
    </w:p>
    <w:p w:rsidR="00F07503" w:rsidRPr="00F07503" w:rsidRDefault="00F07503" w:rsidP="00F07503">
      <w:pPr>
        <w:jc w:val="both"/>
        <w:rPr>
          <w:b/>
        </w:rPr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5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«Обеспечение деятельности и развития системы образования </w:t>
      </w:r>
      <w:proofErr w:type="spellStart"/>
      <w:r w:rsidRPr="00F07503">
        <w:t>Поспелихинского</w:t>
      </w:r>
      <w:proofErr w:type="spellEnd"/>
      <w:r w:rsidRPr="00F07503">
        <w:t xml:space="preserve"> района»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«Развитие образования в </w:t>
      </w:r>
      <w:proofErr w:type="spellStart"/>
      <w:r w:rsidRPr="00F07503">
        <w:t>Поспел</w:t>
      </w:r>
      <w:r w:rsidRPr="00F07503">
        <w:t>и</w:t>
      </w:r>
      <w:r w:rsidRPr="00F07503">
        <w:t>хинском</w:t>
      </w:r>
      <w:proofErr w:type="spellEnd"/>
      <w:r w:rsidRPr="00F07503">
        <w:t xml:space="preserve"> районе 2021-2024 годы»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spacing w:line="240" w:lineRule="exact"/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подпрограммы 5«Обеспечение деятельности и развития системы образования </w:t>
      </w:r>
      <w:proofErr w:type="spellStart"/>
      <w:r w:rsidRPr="00F07503">
        <w:t>Поспел</w:t>
      </w:r>
      <w:r w:rsidRPr="00F07503">
        <w:t>и</w:t>
      </w:r>
      <w:r w:rsidRPr="00F07503">
        <w:t>хинского</w:t>
      </w:r>
      <w:proofErr w:type="spellEnd"/>
      <w:r w:rsidRPr="00F07503">
        <w:t xml:space="preserve"> района» 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«Развитие образ</w:t>
      </w:r>
      <w:r w:rsidRPr="00F07503">
        <w:t>о</w:t>
      </w:r>
      <w:r w:rsidRPr="00F07503">
        <w:t xml:space="preserve">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2021-2024 годы»</w:t>
      </w:r>
    </w:p>
    <w:p w:rsidR="00F07503" w:rsidRPr="00F07503" w:rsidRDefault="00F07503" w:rsidP="00F07503">
      <w:pPr>
        <w:spacing w:line="240" w:lineRule="exact"/>
        <w:jc w:val="center"/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F07503" w:rsidRPr="00F07503" w:rsidTr="00F07503">
        <w:trPr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Ответственный испо</w:t>
            </w:r>
            <w:r w:rsidRPr="00F07503">
              <w:t>л</w:t>
            </w:r>
            <w:r w:rsidRPr="00F07503">
              <w:t xml:space="preserve">нитель подпрограммы 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lang w:eastAsia="en-US"/>
              </w:rPr>
            </w:pPr>
            <w:r w:rsidRPr="00F07503">
              <w:rPr>
                <w:lang w:eastAsia="en-US"/>
              </w:rPr>
              <w:t>Комитет по финансам, кредитной и налоговой политике (по с</w:t>
            </w:r>
            <w:r w:rsidRPr="00F07503">
              <w:rPr>
                <w:lang w:eastAsia="en-US"/>
              </w:rPr>
              <w:t>о</w:t>
            </w:r>
            <w:r w:rsidRPr="00F07503">
              <w:rPr>
                <w:lang w:eastAsia="en-US"/>
              </w:rPr>
              <w:t>гласованию);</w:t>
            </w:r>
          </w:p>
          <w:p w:rsidR="00F07503" w:rsidRPr="00F07503" w:rsidRDefault="00F07503" w:rsidP="00F07503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</w:pPr>
            <w:r w:rsidRPr="00F07503">
              <w:rPr>
                <w:lang w:eastAsia="en-US"/>
              </w:rPr>
              <w:t xml:space="preserve">организации, осуществляющие образовательную деятельность </w:t>
            </w:r>
          </w:p>
        </w:tc>
      </w:tr>
      <w:tr w:rsidR="00F07503" w:rsidRPr="00F07503" w:rsidTr="00F07503">
        <w:trPr>
          <w:trHeight w:val="623"/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ind w:right="57"/>
              <w:jc w:val="both"/>
              <w:rPr>
                <w:lang w:eastAsia="en-US"/>
              </w:rPr>
            </w:pPr>
            <w:r w:rsidRPr="00F07503">
              <w:t>совершенствование механизмов управления системой образов</w:t>
            </w:r>
            <w:r w:rsidRPr="00F07503">
              <w:t>а</w:t>
            </w:r>
            <w:r w:rsidRPr="00F07503">
              <w:t>ния района для повышения качества предоставления госуда</w:t>
            </w:r>
            <w:r w:rsidRPr="00F07503">
              <w:t>р</w:t>
            </w:r>
            <w:r w:rsidRPr="00F07503">
              <w:t>ственных (муниципальных) услуг, которые обеспечивают вза</w:t>
            </w:r>
            <w:r w:rsidRPr="00F07503">
              <w:t>и</w:t>
            </w:r>
            <w:r w:rsidRPr="00F07503">
              <w:t>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lastRenderedPageBreak/>
              <w:t>Задачи подпрограммы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обеспечение надежной и актуальной информацией процессов принятия решений руководителей и работников системы образ</w:t>
            </w:r>
            <w:r w:rsidRPr="00F07503">
              <w:t>о</w:t>
            </w:r>
            <w:r w:rsidRPr="00F07503">
              <w:t>вания, а также потребителей образовательных услуг для дост</w:t>
            </w:r>
            <w:r w:rsidRPr="00F07503">
              <w:t>и</w:t>
            </w:r>
            <w:r w:rsidRPr="00F07503">
              <w:t>жения высокого качества образования через формирование м</w:t>
            </w:r>
            <w:r w:rsidRPr="00F07503">
              <w:t>у</w:t>
            </w:r>
            <w:r w:rsidRPr="00F07503">
              <w:t>ниципальной системы оценки качества образования;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организационно-техническое, информационно-методическое и ресурсное обеспечение деятельности организаций системы обр</w:t>
            </w:r>
            <w:r w:rsidRPr="00F07503">
              <w:t>а</w:t>
            </w:r>
            <w:r w:rsidRPr="00F07503">
              <w:t>зования, повышение уровня их безопасности;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реализация регионального проекта «Цифровая образовательная среда»: создание современной и безопасной цифровой образов</w:t>
            </w:r>
            <w:r w:rsidRPr="00F07503">
              <w:t>а</w:t>
            </w:r>
            <w:r w:rsidRPr="00F07503">
              <w:t>тельной среды, обеспечивающей высокое качество и досту</w:t>
            </w:r>
            <w:r w:rsidRPr="00F07503">
              <w:t>п</w:t>
            </w:r>
            <w:r w:rsidRPr="00F07503">
              <w:t>ность образования всех видов и уровней</w:t>
            </w:r>
          </w:p>
        </w:tc>
      </w:tr>
      <w:tr w:rsidR="00F07503" w:rsidRPr="00F07503" w:rsidTr="00F07503">
        <w:trPr>
          <w:trHeight w:val="641"/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Перечень мероприятий подпрограммы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внедрение и развитие цифрового управления, цифрового взаим</w:t>
            </w:r>
            <w:r w:rsidRPr="00F07503">
              <w:t>о</w:t>
            </w:r>
            <w:r w:rsidRPr="00F07503">
              <w:t>действия в образовании;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обеспечение информационной открытости образовательных о</w:t>
            </w:r>
            <w:r w:rsidRPr="00F07503">
              <w:t>р</w:t>
            </w:r>
            <w:r w:rsidRPr="00F07503">
              <w:t>ганизаций;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обеспечение деятельности организаций, занимающихся орган</w:t>
            </w:r>
            <w:r w:rsidRPr="00F07503">
              <w:t>и</w:t>
            </w:r>
            <w:r w:rsidRPr="00F07503">
              <w:t>зационно-техническим, информационно-методическим и ресур</w:t>
            </w:r>
            <w:r w:rsidRPr="00F07503">
              <w:t>с</w:t>
            </w:r>
            <w:r w:rsidRPr="00F07503">
              <w:t>ным обеспечением организаций системы образования;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>мероприятия регионального проекта «Цифровая образовательная среда»</w:t>
            </w: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ind w:right="57"/>
              <w:jc w:val="both"/>
            </w:pPr>
            <w:r w:rsidRPr="00F07503">
              <w:t>доля муниципальных образовательных организаций, использ</w:t>
            </w:r>
            <w:r w:rsidRPr="00F07503">
              <w:t>у</w:t>
            </w:r>
            <w:r w:rsidRPr="00F07503">
              <w:t>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F07503" w:rsidRPr="00F07503" w:rsidRDefault="00F07503" w:rsidP="00F07503">
            <w:pPr>
              <w:ind w:right="57"/>
              <w:jc w:val="both"/>
            </w:pPr>
            <w:r w:rsidRPr="00F07503">
              <w:t>доля муниципальных общеобразовательных организаций, пер</w:t>
            </w:r>
            <w:r w:rsidRPr="00F07503">
              <w:t>е</w:t>
            </w:r>
            <w:r w:rsidRPr="00F07503">
              <w:t>шедших на безбумажное электронное ведение классных журн</w:t>
            </w:r>
            <w:r w:rsidRPr="00F07503">
              <w:t>а</w:t>
            </w:r>
            <w:r w:rsidRPr="00F07503">
              <w:t xml:space="preserve">лов. </w:t>
            </w:r>
          </w:p>
          <w:p w:rsidR="00F07503" w:rsidRPr="00F07503" w:rsidRDefault="00F07503" w:rsidP="00F07503">
            <w:pPr>
              <w:ind w:right="57"/>
              <w:jc w:val="both"/>
              <w:rPr>
                <w:lang w:eastAsia="en-US"/>
              </w:rPr>
            </w:pPr>
            <w:r w:rsidRPr="00F07503">
              <w:t>В</w:t>
            </w:r>
            <w:r w:rsidRPr="00F07503">
              <w:rPr>
                <w:lang w:eastAsia="en-US"/>
              </w:rPr>
              <w:t xml:space="preserve"> рамках проекта «Цифровая образовательная среда»:</w:t>
            </w:r>
          </w:p>
          <w:p w:rsidR="00F07503" w:rsidRPr="00F07503" w:rsidRDefault="00F07503" w:rsidP="00F07503">
            <w:pPr>
              <w:ind w:right="57"/>
              <w:jc w:val="both"/>
              <w:rPr>
                <w:lang w:eastAsia="en-US"/>
              </w:rPr>
            </w:pPr>
            <w:r w:rsidRPr="00F07503">
              <w:t>внедрена целевая модель цифровой образовательной среды в общеобразовательных организациях;</w:t>
            </w:r>
          </w:p>
          <w:p w:rsidR="00F07503" w:rsidRPr="00F07503" w:rsidRDefault="00F07503" w:rsidP="00F07503">
            <w:pPr>
              <w:ind w:right="57"/>
              <w:jc w:val="both"/>
            </w:pPr>
            <w:proofErr w:type="gramStart"/>
            <w:r w:rsidRPr="00F07503">
              <w:t>доля обучающихся по программам общего образования, допо</w:t>
            </w:r>
            <w:r w:rsidRPr="00F07503">
              <w:t>л</w:t>
            </w:r>
            <w:r w:rsidRPr="00F07503">
              <w:t>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</w:t>
            </w:r>
            <w:r w:rsidRPr="00F07503">
              <w:t>б</w:t>
            </w:r>
            <w:r w:rsidRPr="00F07503">
              <w:t>щем числе обучающихся по указанным программам;</w:t>
            </w:r>
            <w:proofErr w:type="gramEnd"/>
          </w:p>
          <w:p w:rsidR="00F07503" w:rsidRPr="00F07503" w:rsidRDefault="00F07503" w:rsidP="00F07503">
            <w:pPr>
              <w:ind w:right="57"/>
              <w:jc w:val="both"/>
            </w:pPr>
            <w:r w:rsidRPr="00F07503">
              <w:t>доля образовательных организаций, реализующих программы общего образования, дополнительного образования детей, ос</w:t>
            </w:r>
            <w:r w:rsidRPr="00F07503">
              <w:t>у</w:t>
            </w:r>
            <w:r w:rsidRPr="00F07503">
              <w:t>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</w:t>
            </w:r>
            <w:r w:rsidRPr="00F07503">
              <w:t>и</w:t>
            </w:r>
            <w:r w:rsidRPr="00F07503">
              <w:t>заций;</w:t>
            </w:r>
          </w:p>
          <w:p w:rsidR="00F07503" w:rsidRPr="00F07503" w:rsidRDefault="00F07503" w:rsidP="00F07503">
            <w:pPr>
              <w:ind w:right="57"/>
              <w:jc w:val="both"/>
            </w:pPr>
            <w:r w:rsidRPr="00F07503">
              <w:t xml:space="preserve">доля </w:t>
            </w:r>
            <w:proofErr w:type="gramStart"/>
            <w:r w:rsidRPr="00F07503">
              <w:t>обучающихся</w:t>
            </w:r>
            <w:proofErr w:type="gramEnd"/>
            <w:r w:rsidRPr="00F07503">
              <w:t xml:space="preserve"> по программам общего образования, испол</w:t>
            </w:r>
            <w:r w:rsidRPr="00F07503">
              <w:t>ь</w:t>
            </w:r>
            <w:r w:rsidRPr="00F07503">
              <w:t>зующих федеральную информационно-сервисную платформу цифровой образовательной среды для «горизонтального» обуч</w:t>
            </w:r>
            <w:r w:rsidRPr="00F07503">
              <w:t>е</w:t>
            </w:r>
            <w:r w:rsidRPr="00F07503">
              <w:t>ния и неформального образования, в общем числе обучающихся по указанным программам;</w:t>
            </w:r>
          </w:p>
          <w:p w:rsidR="00F07503" w:rsidRPr="00F07503" w:rsidRDefault="00F07503" w:rsidP="00F07503">
            <w:pPr>
              <w:ind w:right="57"/>
              <w:jc w:val="both"/>
              <w:rPr>
                <w:lang w:eastAsia="en-US"/>
              </w:rPr>
            </w:pPr>
            <w:r w:rsidRPr="00F07503">
              <w:t>доля образовательных организаций, реализующих основные и (или) дополнительные общеобразовательные программы, обн</w:t>
            </w:r>
            <w:r w:rsidRPr="00F07503">
              <w:t>о</w:t>
            </w:r>
            <w:r w:rsidRPr="00F07503">
              <w:t>вивших информационное наполнение и функциональные во</w:t>
            </w:r>
            <w:r w:rsidRPr="00F07503">
              <w:t>з</w:t>
            </w:r>
            <w:r w:rsidRPr="00F07503">
              <w:t>можности открытых и общедоступных информационных ресу</w:t>
            </w:r>
            <w:r w:rsidRPr="00F07503">
              <w:t>р</w:t>
            </w:r>
            <w:r w:rsidRPr="00F07503">
              <w:lastRenderedPageBreak/>
              <w:t>сов (официальных сайтов в сети «Интернет»)</w:t>
            </w:r>
          </w:p>
          <w:p w:rsidR="00F07503" w:rsidRPr="00F07503" w:rsidRDefault="00F07503" w:rsidP="00F07503">
            <w:pPr>
              <w:ind w:right="57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lastRenderedPageBreak/>
              <w:t>Сроки и этапы реал</w:t>
            </w:r>
            <w:r w:rsidRPr="00F07503">
              <w:t>и</w:t>
            </w:r>
            <w:r w:rsidRPr="00F07503">
              <w:t>зации под</w:t>
            </w:r>
            <w:r w:rsidRPr="00F07503">
              <w:softHyphen/>
              <w:t>программы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57"/>
              <w:jc w:val="both"/>
            </w:pPr>
            <w:r w:rsidRPr="00F07503">
              <w:rPr>
                <w:lang w:eastAsia="en-US"/>
              </w:rPr>
              <w:t>2021 – 2024 годы без деления на этапы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Объемы финансиров</w:t>
            </w:r>
            <w:r w:rsidRPr="00F07503">
              <w:t>а</w:t>
            </w:r>
            <w:r w:rsidRPr="00F07503">
              <w:t>ния подпро</w:t>
            </w:r>
            <w:r w:rsidRPr="00F07503">
              <w:softHyphen/>
              <w:t>граммы</w:t>
            </w:r>
            <w:r w:rsidRPr="00F07503">
              <w:br/>
            </w:r>
          </w:p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/>
          <w:p w:rsidR="00F07503" w:rsidRPr="00F07503" w:rsidRDefault="00F07503" w:rsidP="00F07503">
            <w:pPr>
              <w:rPr>
                <w:bCs/>
              </w:rPr>
            </w:pPr>
          </w:p>
          <w:p w:rsidR="00F07503" w:rsidRPr="00F07503" w:rsidRDefault="00F07503" w:rsidP="00F07503">
            <w:pPr>
              <w:rPr>
                <w:bCs/>
              </w:rPr>
            </w:pPr>
          </w:p>
        </w:tc>
        <w:tc>
          <w:tcPr>
            <w:tcW w:w="6910" w:type="dxa"/>
          </w:tcPr>
          <w:p w:rsidR="00F07503" w:rsidRPr="00F07503" w:rsidRDefault="00F07503" w:rsidP="00F07503">
            <w:pPr>
              <w:jc w:val="both"/>
            </w:pPr>
            <w:r w:rsidRPr="00F07503">
              <w:t xml:space="preserve">общий объем финансирования подпрограммы 5 «Обеспечение деятельности и развития системы образования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района» муниципальной программы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 «Развитие образования в </w:t>
            </w:r>
            <w:proofErr w:type="spellStart"/>
            <w:r w:rsidRPr="00F07503">
              <w:t>Поспелихинском</w:t>
            </w:r>
            <w:proofErr w:type="spellEnd"/>
            <w:r w:rsidRPr="00F07503">
              <w:t xml:space="preserve"> районе 2021-2024 г</w:t>
            </w:r>
            <w:r w:rsidRPr="00F07503">
              <w:t>о</w:t>
            </w:r>
            <w:r w:rsidRPr="00F07503">
              <w:t>ды» (далее – «подпрограмма 5») составляет – 13232,1 тыс. ру</w:t>
            </w:r>
            <w:r w:rsidRPr="00F07503">
              <w:t>б</w:t>
            </w:r>
            <w:r w:rsidRPr="00F07503">
              <w:t>лей, из них:</w:t>
            </w:r>
          </w:p>
          <w:p w:rsidR="00F07503" w:rsidRPr="00F07503" w:rsidRDefault="00F07503" w:rsidP="00F07503">
            <w:pPr>
              <w:jc w:val="both"/>
            </w:pPr>
            <w:r w:rsidRPr="00F07503">
              <w:t>из краевого бюджета 8659,3 тыс. рублей, в том числе по годам: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2021 год – 0,0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2022 год – 1094,0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2023 год – 7565,3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2024 год – 0,0 тыс. рублей</w:t>
            </w:r>
          </w:p>
          <w:p w:rsidR="00F07503" w:rsidRPr="00F07503" w:rsidRDefault="00F07503" w:rsidP="00F07503">
            <w:pPr>
              <w:jc w:val="both"/>
            </w:pPr>
            <w:r w:rsidRPr="00F07503">
              <w:t>из местного бюджета 4572,8 тыс. рублей, в том числе по годам: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2021 год – 287,9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2022 год – 585,5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2023 год – 3699,4 тыс. рублей;</w:t>
            </w:r>
          </w:p>
          <w:p w:rsidR="00F07503" w:rsidRPr="00F07503" w:rsidRDefault="00F07503" w:rsidP="00F07503">
            <w:pPr>
              <w:jc w:val="both"/>
            </w:pPr>
            <w:r w:rsidRPr="00F07503">
              <w:t>2024 год – 0,0 тыс. рублей</w:t>
            </w:r>
          </w:p>
        </w:tc>
      </w:tr>
      <w:tr w:rsidR="00F07503" w:rsidRPr="00F07503" w:rsidTr="00F07503">
        <w:trPr>
          <w:trHeight w:val="793"/>
          <w:tblCellSpacing w:w="5" w:type="nil"/>
        </w:trPr>
        <w:tc>
          <w:tcPr>
            <w:tcW w:w="2753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Ожидаемые результ</w:t>
            </w:r>
            <w:r w:rsidRPr="00F07503">
              <w:t>а</w:t>
            </w:r>
            <w:r w:rsidRPr="00F07503">
              <w:t>ты реализа</w:t>
            </w:r>
            <w:r w:rsidRPr="00F07503">
              <w:softHyphen/>
              <w:t>ции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910" w:type="dxa"/>
          </w:tcPr>
          <w:p w:rsidR="00F07503" w:rsidRPr="00F07503" w:rsidRDefault="00F07503" w:rsidP="00F07503">
            <w:pPr>
              <w:ind w:right="57"/>
              <w:jc w:val="both"/>
            </w:pPr>
            <w:r w:rsidRPr="00F07503"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</w:t>
            </w:r>
            <w:r w:rsidRPr="00F07503">
              <w:t>н</w:t>
            </w:r>
            <w:r w:rsidRPr="00F07503">
              <w:t>та и движения обучающихся, формирования отчетности), до 98 %;</w:t>
            </w:r>
          </w:p>
          <w:p w:rsidR="00F07503" w:rsidRPr="00F07503" w:rsidRDefault="00F07503" w:rsidP="00F07503">
            <w:pPr>
              <w:ind w:right="57"/>
              <w:jc w:val="both"/>
            </w:pPr>
            <w:r w:rsidRPr="00F07503">
              <w:t>увеличение доли муниципальных общеобразовательных орган</w:t>
            </w:r>
            <w:r w:rsidRPr="00F07503">
              <w:t>и</w:t>
            </w:r>
            <w:r w:rsidRPr="00F07503">
              <w:t>заций, перешедших на безбумажное электронное ведение клас</w:t>
            </w:r>
            <w:r w:rsidRPr="00F07503">
              <w:t>с</w:t>
            </w:r>
            <w:r w:rsidRPr="00F07503">
              <w:t>ных журналов, до 80 %;</w:t>
            </w:r>
          </w:p>
          <w:p w:rsidR="00F07503" w:rsidRPr="00F07503" w:rsidRDefault="00F07503" w:rsidP="00F07503">
            <w:pPr>
              <w:spacing w:before="20"/>
              <w:ind w:right="57"/>
              <w:jc w:val="both"/>
              <w:rPr>
                <w:lang w:eastAsia="en-US"/>
              </w:rPr>
            </w:pPr>
            <w:r w:rsidRPr="00F07503">
              <w:rPr>
                <w:lang w:eastAsia="en-US"/>
              </w:rPr>
              <w:t>в рамках регионального проекта «Цифровая образовательная среда»:</w:t>
            </w:r>
          </w:p>
          <w:p w:rsidR="00F07503" w:rsidRPr="00F07503" w:rsidRDefault="00F07503" w:rsidP="00F07503">
            <w:pPr>
              <w:spacing w:before="20"/>
              <w:ind w:right="57"/>
              <w:jc w:val="both"/>
              <w:rPr>
                <w:lang w:eastAsia="en-US"/>
              </w:rPr>
            </w:pPr>
            <w:r w:rsidRPr="00F07503">
              <w:t>внедрена целевая модель цифровой образовательной среды в общеобразовательных организациях образовательных организ</w:t>
            </w:r>
            <w:r w:rsidRPr="00F07503">
              <w:t>а</w:t>
            </w:r>
            <w:r w:rsidRPr="00F07503">
              <w:t>циях;</w:t>
            </w:r>
          </w:p>
          <w:p w:rsidR="00F07503" w:rsidRPr="00F07503" w:rsidRDefault="00F07503" w:rsidP="00F07503">
            <w:pPr>
              <w:spacing w:beforeLines="20" w:before="48"/>
              <w:ind w:right="57"/>
              <w:jc w:val="both"/>
            </w:pPr>
            <w:proofErr w:type="gramStart"/>
            <w:r w:rsidRPr="00F07503">
              <w:t>увеличение доли обучающихся по программам общего образов</w:t>
            </w:r>
            <w:r w:rsidRPr="00F07503">
              <w:t>а</w:t>
            </w:r>
            <w:r w:rsidRPr="00F07503">
              <w:t>ния, дополнительного образования для детей, для которых фо</w:t>
            </w:r>
            <w:r w:rsidRPr="00F07503">
              <w:t>р</w:t>
            </w:r>
            <w:r w:rsidRPr="00F07503">
              <w:t>мируется цифровой образовательный профиль и индивидуал</w:t>
            </w:r>
            <w:r w:rsidRPr="00F07503">
              <w:t>ь</w:t>
            </w:r>
            <w:r w:rsidRPr="00F07503">
              <w:t>ный план обучения с использованием федеральной информац</w:t>
            </w:r>
            <w:r w:rsidRPr="00F07503">
              <w:t>и</w:t>
            </w:r>
            <w:r w:rsidRPr="00F07503">
              <w:t>онно-сервисной платформы цифровой образовательной среды, в общем числе обучающихся по указанным программам до 90 %;</w:t>
            </w:r>
            <w:proofErr w:type="gramEnd"/>
          </w:p>
          <w:p w:rsidR="00F07503" w:rsidRPr="00F07503" w:rsidRDefault="00F07503" w:rsidP="00F07503">
            <w:pPr>
              <w:spacing w:beforeLines="20" w:before="48"/>
              <w:ind w:right="57"/>
              <w:jc w:val="both"/>
            </w:pPr>
            <w:r w:rsidRPr="00F07503"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</w:t>
            </w:r>
            <w:r w:rsidRPr="00F07503">
              <w:t>с</w:t>
            </w:r>
            <w:r w:rsidRPr="00F07503">
              <w:t>пользованием федеральной информационно-сервисной платфо</w:t>
            </w:r>
            <w:r w:rsidRPr="00F07503">
              <w:t>р</w:t>
            </w:r>
            <w:r w:rsidRPr="00F07503">
              <w:t>мы цифровой образовательной среды, в общем числе образов</w:t>
            </w:r>
            <w:r w:rsidRPr="00F07503">
              <w:t>а</w:t>
            </w:r>
            <w:r w:rsidRPr="00F07503">
              <w:t>тельных организаций до 95 %;</w:t>
            </w:r>
          </w:p>
          <w:p w:rsidR="00F07503" w:rsidRPr="00F07503" w:rsidRDefault="00F07503" w:rsidP="00F07503">
            <w:pPr>
              <w:spacing w:beforeLines="20" w:before="48"/>
              <w:ind w:right="57"/>
              <w:jc w:val="both"/>
            </w:pPr>
            <w:r w:rsidRPr="00F07503">
              <w:t xml:space="preserve">увеличение доли </w:t>
            </w:r>
            <w:proofErr w:type="gramStart"/>
            <w:r w:rsidRPr="00F07503">
              <w:t>обучающихся</w:t>
            </w:r>
            <w:proofErr w:type="gramEnd"/>
            <w:r w:rsidRPr="00F07503">
              <w:t xml:space="preserve"> по программам общего образов</w:t>
            </w:r>
            <w:r w:rsidRPr="00F07503">
              <w:t>а</w:t>
            </w:r>
            <w:r w:rsidRPr="00F07503">
              <w:t>ния, использующих федеральную информационно-сервисную платформу цифровой образовательной среды для «горизонтал</w:t>
            </w:r>
            <w:r w:rsidRPr="00F07503">
              <w:t>ь</w:t>
            </w:r>
            <w:r w:rsidRPr="00F07503">
              <w:t>ного» обучения и неформального образования, в общем числе обучающихся по указанным программам до 20 %;</w:t>
            </w:r>
          </w:p>
          <w:p w:rsidR="00F07503" w:rsidRPr="00F07503" w:rsidRDefault="00F07503" w:rsidP="00F07503">
            <w:pPr>
              <w:spacing w:beforeLines="20" w:before="48"/>
              <w:ind w:right="57"/>
              <w:jc w:val="both"/>
            </w:pPr>
            <w:r w:rsidRPr="00F07503">
              <w:lastRenderedPageBreak/>
              <w:t>увеличение доли образовательных организаций, реализующих основные и (или) дополнительные общеобразовательные пр</w:t>
            </w:r>
            <w:r w:rsidRPr="00F07503">
              <w:t>о</w:t>
            </w:r>
            <w:r w:rsidRPr="00F07503">
              <w:t>граммы, обновивших информационное наполнение и функци</w:t>
            </w:r>
            <w:r w:rsidRPr="00F07503">
              <w:t>о</w:t>
            </w:r>
            <w:r w:rsidRPr="00F07503">
              <w:t>нальные возможности открытых и общедоступных информац</w:t>
            </w:r>
            <w:r w:rsidRPr="00F07503">
              <w:t>и</w:t>
            </w:r>
            <w:r w:rsidRPr="00F07503">
              <w:t>онных ресурсов (официальных сайтов в сети «Интернет»), до 100 %.</w:t>
            </w:r>
          </w:p>
          <w:p w:rsidR="00F07503" w:rsidRPr="00F07503" w:rsidRDefault="00F07503" w:rsidP="00F07503">
            <w:pPr>
              <w:spacing w:beforeLines="20" w:before="48"/>
              <w:ind w:right="57"/>
              <w:jc w:val="both"/>
            </w:pP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lastRenderedPageBreak/>
        <w:t>1. Общая характеристика сферы реализации подпрограммы 5</w:t>
      </w:r>
    </w:p>
    <w:p w:rsidR="00F07503" w:rsidRPr="00F07503" w:rsidRDefault="00F07503" w:rsidP="00F07503">
      <w:pPr>
        <w:ind w:firstLine="539"/>
        <w:jc w:val="both"/>
      </w:pPr>
    </w:p>
    <w:p w:rsidR="00F07503" w:rsidRPr="00F07503" w:rsidRDefault="00F07503" w:rsidP="00F07503">
      <w:pPr>
        <w:ind w:firstLine="709"/>
        <w:jc w:val="both"/>
      </w:pPr>
      <w:r w:rsidRPr="00F07503">
        <w:t>Широкое внедрение цифровых технологий в сферу образования является важне</w:t>
      </w:r>
      <w:r w:rsidRPr="00F07503">
        <w:t>й</w:t>
      </w:r>
      <w:r w:rsidRPr="00F07503">
        <w:t>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</w:t>
      </w:r>
      <w:r w:rsidRPr="00F07503">
        <w:t>е</w:t>
      </w:r>
      <w:r w:rsidRPr="00F07503">
        <w:t>редовых образовательных разработок и существенного повышения качества образования.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В </w:t>
      </w:r>
      <w:proofErr w:type="spellStart"/>
      <w:r w:rsidRPr="00F07503">
        <w:t>Поспелихинском</w:t>
      </w:r>
      <w:proofErr w:type="spellEnd"/>
      <w:r w:rsidRPr="00F07503">
        <w:t xml:space="preserve"> район</w:t>
      </w:r>
      <w:proofErr w:type="gramStart"/>
      <w:r w:rsidRPr="00F07503">
        <w:t>е–</w:t>
      </w:r>
      <w:proofErr w:type="gramEnd"/>
      <w:r w:rsidRPr="00F07503">
        <w:t xml:space="preserve">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 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Вследствие этого внедрение цифровых технологий в образование и их применение –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F07503">
        <w:t>для</w:t>
      </w:r>
      <w:proofErr w:type="gramEnd"/>
      <w:r w:rsidRPr="00F07503">
        <w:t xml:space="preserve"> обучающихся.</w:t>
      </w:r>
    </w:p>
    <w:p w:rsidR="00F07503" w:rsidRPr="00F07503" w:rsidRDefault="00F07503" w:rsidP="00F07503">
      <w:pPr>
        <w:ind w:firstLine="709"/>
        <w:jc w:val="both"/>
      </w:pPr>
      <w:r w:rsidRPr="00F07503">
        <w:t>Цифровая трансформация образования должна базироваться на современной и</w:t>
      </w:r>
      <w:r w:rsidRPr="00F07503">
        <w:t>н</w:t>
      </w:r>
      <w:r w:rsidRPr="00F07503">
        <w:t>фраструктуре образовательных организаций.</w:t>
      </w:r>
    </w:p>
    <w:p w:rsidR="00F07503" w:rsidRPr="00F07503" w:rsidRDefault="00F07503" w:rsidP="00F07503">
      <w:pPr>
        <w:ind w:firstLine="709"/>
        <w:jc w:val="both"/>
      </w:pPr>
      <w:r w:rsidRPr="00F07503">
        <w:t>Предпосылками для этого являются:</w:t>
      </w:r>
    </w:p>
    <w:p w:rsidR="00F07503" w:rsidRPr="00F07503" w:rsidRDefault="00F07503" w:rsidP="00F07503">
      <w:pPr>
        <w:ind w:firstLine="709"/>
        <w:jc w:val="both"/>
      </w:pPr>
      <w:r w:rsidRPr="00F07503"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F07503" w:rsidRPr="00F07503" w:rsidRDefault="00F07503" w:rsidP="00F07503">
      <w:pPr>
        <w:ind w:firstLine="709"/>
        <w:jc w:val="both"/>
      </w:pPr>
      <w:r w:rsidRPr="00F07503">
        <w:t>наличие у 100 % общеобразовательных образовательных организаций доступа к с</w:t>
      </w:r>
      <w:r w:rsidRPr="00F07503">
        <w:t>е</w:t>
      </w:r>
      <w:r w:rsidRPr="00F07503">
        <w:t>ти «Интернет»;</w:t>
      </w:r>
    </w:p>
    <w:p w:rsidR="00F07503" w:rsidRPr="00F07503" w:rsidRDefault="00F07503" w:rsidP="00F07503">
      <w:pPr>
        <w:ind w:firstLine="709"/>
        <w:jc w:val="both"/>
      </w:pPr>
      <w:r w:rsidRPr="00F07503">
        <w:t>применение единой региональной информационной системы «Сетевой край. Обр</w:t>
      </w:r>
      <w:r w:rsidRPr="00F07503">
        <w:t>а</w:t>
      </w:r>
      <w:r w:rsidRPr="00F07503">
        <w:t>зование» в качестве основы для развития единой информационной образовательной в районе;</w:t>
      </w:r>
    </w:p>
    <w:p w:rsidR="00F07503" w:rsidRPr="00F07503" w:rsidRDefault="00F07503" w:rsidP="00F07503">
      <w:pPr>
        <w:ind w:firstLine="709"/>
        <w:jc w:val="both"/>
      </w:pPr>
      <w:bookmarkStart w:id="28" w:name="_Hlk135305384"/>
      <w:r w:rsidRPr="00F07503">
        <w:t>внедрение элементов электронного документооборота и межведомственного эле</w:t>
      </w:r>
      <w:r w:rsidRPr="00F07503">
        <w:t>к</w:t>
      </w:r>
      <w:r w:rsidRPr="00F07503">
        <w:t>тронного взаимодействия в деятельность образовательных организаций.</w:t>
      </w:r>
    </w:p>
    <w:p w:rsidR="00F07503" w:rsidRPr="00F07503" w:rsidRDefault="00F07503" w:rsidP="00F07503">
      <w:pPr>
        <w:ind w:firstLine="709"/>
        <w:jc w:val="both"/>
      </w:pPr>
      <w:r w:rsidRPr="00F07503">
        <w:t>В то же время в части дальнейшего развития в районе цифрового образования с</w:t>
      </w:r>
      <w:r w:rsidRPr="00F07503">
        <w:t>у</w:t>
      </w:r>
      <w:r w:rsidRPr="00F07503">
        <w:t>ществует ряд проблем:</w:t>
      </w:r>
    </w:p>
    <w:p w:rsidR="00F07503" w:rsidRPr="00F07503" w:rsidRDefault="00F07503" w:rsidP="00F07503">
      <w:pPr>
        <w:ind w:firstLine="709"/>
        <w:jc w:val="both"/>
      </w:pPr>
      <w:r w:rsidRPr="00F07503">
        <w:t>недостаточная скорость и качество доступа образовательных организаций к сети «Интернет» (особенно в отдаленных и труднодоступных населенных пунктах);</w:t>
      </w:r>
    </w:p>
    <w:p w:rsidR="00F07503" w:rsidRPr="00F07503" w:rsidRDefault="00F07503" w:rsidP="00F07503">
      <w:pPr>
        <w:ind w:firstLine="709"/>
        <w:jc w:val="both"/>
      </w:pPr>
      <w:r w:rsidRPr="00F07503"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</w:t>
      </w:r>
      <w:r w:rsidRPr="00F07503">
        <w:t>а</w:t>
      </w:r>
      <w:r w:rsidRPr="00F07503">
        <w:t>нием (преобладающая доля компьютерной техники имеет срок службы более 5 лет);</w:t>
      </w:r>
    </w:p>
    <w:p w:rsidR="00F07503" w:rsidRPr="00F07503" w:rsidRDefault="00F07503" w:rsidP="00F07503">
      <w:pPr>
        <w:ind w:firstLine="709"/>
        <w:jc w:val="both"/>
      </w:pPr>
      <w:r w:rsidRPr="00F07503">
        <w:t>недостаточный уровень цифровых компетенций у педагогических и управленч</w:t>
      </w:r>
      <w:r w:rsidRPr="00F07503">
        <w:t>е</w:t>
      </w:r>
      <w:r w:rsidRPr="00F07503">
        <w:t>ских работников образовательных организаций;</w:t>
      </w:r>
    </w:p>
    <w:p w:rsidR="00F07503" w:rsidRPr="00F07503" w:rsidRDefault="00F07503" w:rsidP="00F07503">
      <w:pPr>
        <w:ind w:firstLine="709"/>
        <w:jc w:val="both"/>
      </w:pPr>
      <w:proofErr w:type="gramStart"/>
      <w:r w:rsidRPr="00F07503">
        <w:t>отсутствие единой онлайн-платформы для реализации электронного обучения и дистанционных образовательных технологий на основании единых технологических по</w:t>
      </w:r>
      <w:r w:rsidRPr="00F07503">
        <w:t>д</w:t>
      </w:r>
      <w:r w:rsidRPr="00F07503">
        <w:t xml:space="preserve">ходов и качества образовательного контента. </w:t>
      </w:r>
      <w:proofErr w:type="gramEnd"/>
    </w:p>
    <w:p w:rsidR="00F07503" w:rsidRPr="00F07503" w:rsidRDefault="00F07503" w:rsidP="00F07503">
      <w:pPr>
        <w:ind w:firstLine="709"/>
        <w:jc w:val="both"/>
      </w:pPr>
      <w:r w:rsidRPr="00F07503">
        <w:t>Таким образом, в районе присутствует обоснованная потребность во внедрении ц</w:t>
      </w:r>
      <w:r w:rsidRPr="00F07503">
        <w:t>е</w:t>
      </w:r>
      <w:r w:rsidRPr="00F07503">
        <w:t>левой модели цифровой образовательной среды в общеобразовательных образовательных организациях.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tabs>
          <w:tab w:val="left" w:pos="426"/>
        </w:tabs>
        <w:spacing w:after="1" w:line="220" w:lineRule="atLeast"/>
        <w:ind w:left="142"/>
        <w:jc w:val="center"/>
        <w:outlineLvl w:val="2"/>
      </w:pPr>
      <w:r w:rsidRPr="00F07503">
        <w:t>2.Приоритеты региональной политики в сфере реализации подпрограммы 5,</w:t>
      </w:r>
    </w:p>
    <w:p w:rsidR="00F07503" w:rsidRPr="00F07503" w:rsidRDefault="00F07503" w:rsidP="00F07503">
      <w:pPr>
        <w:spacing w:after="1" w:line="220" w:lineRule="atLeast"/>
        <w:jc w:val="center"/>
        <w:outlineLvl w:val="2"/>
      </w:pPr>
      <w:r w:rsidRPr="00F07503">
        <w:t>цели, задачи и мероприятия, показатели достижения целей и решения задач, ожидаемые конечные результаты, сроки и этапы реализации подпрограммы 5</w:t>
      </w:r>
    </w:p>
    <w:p w:rsidR="00F07503" w:rsidRPr="00F07503" w:rsidRDefault="00F07503" w:rsidP="00F07503">
      <w:pPr>
        <w:spacing w:after="1" w:line="220" w:lineRule="atLeast"/>
        <w:jc w:val="center"/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2.1. Приоритеты региональной политики в сфере реализации подпрограммы 5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управления системой обр</w:t>
      </w:r>
      <w:r w:rsidRPr="00F07503">
        <w:t>а</w:t>
      </w:r>
      <w:r w:rsidRPr="00F07503">
        <w:t xml:space="preserve">зования, являются: </w:t>
      </w:r>
    </w:p>
    <w:p w:rsidR="00F07503" w:rsidRPr="00F07503" w:rsidRDefault="00F07503" w:rsidP="00F07503">
      <w:pPr>
        <w:ind w:firstLine="709"/>
        <w:jc w:val="both"/>
      </w:pPr>
      <w:r w:rsidRPr="00F07503">
        <w:t>федеральные законы: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>от 27.07.2006 № 152-ФЗ «О персональных данных»;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от 29.12.2012 № 273-ФЗ «Об образовании в Российской Федерации»; 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 xml:space="preserve">указы Президента </w:t>
      </w:r>
      <w:proofErr w:type="gramStart"/>
      <w:r w:rsidRPr="00F07503">
        <w:rPr>
          <w:bCs/>
        </w:rPr>
        <w:t>Российский</w:t>
      </w:r>
      <w:proofErr w:type="gramEnd"/>
      <w:r w:rsidRPr="00F07503">
        <w:rPr>
          <w:bCs/>
        </w:rPr>
        <w:t xml:space="preserve"> Федерации: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>от 09.05.2017 № 203 «О Стратегии развития информационного общества в Росси</w:t>
      </w:r>
      <w:r w:rsidRPr="00F07503">
        <w:rPr>
          <w:bCs/>
        </w:rPr>
        <w:t>й</w:t>
      </w:r>
      <w:r w:rsidRPr="00F07503">
        <w:rPr>
          <w:bCs/>
        </w:rPr>
        <w:t>ской Федерации на 2017 – 2030 годы»;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spacing w:line="233" w:lineRule="auto"/>
        <w:ind w:firstLine="709"/>
        <w:jc w:val="both"/>
        <w:rPr>
          <w:bCs/>
        </w:rPr>
      </w:pPr>
      <w:r w:rsidRPr="00F07503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F07503">
        <w:rPr>
          <w:bCs/>
        </w:rPr>
        <w:t>к</w:t>
      </w:r>
      <w:r w:rsidRPr="00F07503">
        <w:rPr>
          <w:bCs/>
        </w:rPr>
        <w:t>там (протокол от 24.12.2018 № 16);</w:t>
      </w:r>
    </w:p>
    <w:p w:rsidR="00F07503" w:rsidRPr="00F07503" w:rsidRDefault="00F07503" w:rsidP="00F07503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20.10.2021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:rsidR="00F07503" w:rsidRPr="00F07503" w:rsidRDefault="00F07503" w:rsidP="00F07503">
      <w:pPr>
        <w:spacing w:line="233" w:lineRule="auto"/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</w:t>
      </w:r>
      <w:r w:rsidRPr="00F07503">
        <w:rPr>
          <w:bCs/>
        </w:rPr>
        <w:t>а</w:t>
      </w:r>
      <w:r w:rsidRPr="00F07503">
        <w:rPr>
          <w:bCs/>
        </w:rPr>
        <w:t>ния»;</w:t>
      </w:r>
    </w:p>
    <w:p w:rsidR="00F07503" w:rsidRPr="00F07503" w:rsidRDefault="00F07503" w:rsidP="00F07503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</w:rPr>
      </w:pPr>
      <w:r w:rsidRPr="00F07503">
        <w:rPr>
          <w:bCs/>
        </w:rPr>
        <w:t>постановление Главного государственного санитарного врача Российской Федер</w:t>
      </w:r>
      <w:r w:rsidRPr="00F07503">
        <w:rPr>
          <w:bCs/>
        </w:rPr>
        <w:t>а</w:t>
      </w:r>
      <w:r w:rsidRPr="00F07503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F07503">
        <w:rPr>
          <w:bCs/>
        </w:rPr>
        <w:t>а</w:t>
      </w:r>
      <w:r w:rsidRPr="00F07503">
        <w:rPr>
          <w:bCs/>
        </w:rPr>
        <w:t>тельных учреждениях»;</w:t>
      </w:r>
    </w:p>
    <w:p w:rsidR="00F07503" w:rsidRPr="00F07503" w:rsidRDefault="00F07503" w:rsidP="00F07503">
      <w:pPr>
        <w:spacing w:line="235" w:lineRule="auto"/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spacing w:line="235" w:lineRule="auto"/>
        <w:ind w:firstLine="709"/>
        <w:jc w:val="both"/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года»;</w:t>
      </w:r>
    </w:p>
    <w:p w:rsidR="00F07503" w:rsidRPr="00F07503" w:rsidRDefault="00F07503" w:rsidP="00F07503">
      <w:pPr>
        <w:spacing w:line="235" w:lineRule="auto"/>
        <w:ind w:firstLine="709"/>
        <w:jc w:val="both"/>
      </w:pPr>
      <w:r w:rsidRPr="00F07503">
        <w:t>от 04.09.2013 № 56-ЗС «Об образовании в Алтайском крае».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Приоритетными направлениями государственной политики в области соверше</w:t>
      </w:r>
      <w:r w:rsidRPr="00F07503">
        <w:t>н</w:t>
      </w:r>
      <w:r w:rsidRPr="00F07503">
        <w:t>ствования управления системой образования в Алтайском крае являются:</w:t>
      </w:r>
    </w:p>
    <w:bookmarkEnd w:id="28"/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реализация в рамках национального проекта «Образование» регионального проекта «Цифровая образовательная среда»;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внедрение цифровых технологий в сфере управления;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развитие единой информационной образовательной среды;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</w:pPr>
      <w:r w:rsidRPr="00F07503">
        <w:t>повышение уровня безопасности образовательных организаций на основе орган</w:t>
      </w:r>
      <w:r w:rsidRPr="00F07503">
        <w:t>и</w:t>
      </w:r>
      <w:r w:rsidRPr="00F07503">
        <w:t>зационно-технического, информационно-методического и ресурсного обеспечения.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F07503">
        <w:rPr>
          <w:lang w:eastAsia="en-US"/>
        </w:rPr>
        <w:t>2.2. Цели, задачи и мероприятия</w:t>
      </w:r>
      <w:r w:rsidRPr="00F07503">
        <w:t xml:space="preserve"> подпрограммы 5</w:t>
      </w:r>
    </w:p>
    <w:p w:rsidR="00F07503" w:rsidRPr="00F07503" w:rsidRDefault="00F07503" w:rsidP="00F07503">
      <w:pPr>
        <w:spacing w:after="1" w:line="220" w:lineRule="atLeast"/>
        <w:ind w:firstLine="709"/>
        <w:jc w:val="both"/>
      </w:pPr>
    </w:p>
    <w:p w:rsidR="00F07503" w:rsidRPr="00F07503" w:rsidRDefault="00F07503" w:rsidP="00F07503">
      <w:pPr>
        <w:spacing w:after="1" w:line="220" w:lineRule="atLeast"/>
        <w:ind w:firstLine="709"/>
        <w:jc w:val="both"/>
      </w:pPr>
      <w:r w:rsidRPr="00F07503">
        <w:t>Целью подпрограммы 5 является совершенствование механизмов управления с</w:t>
      </w:r>
      <w:r w:rsidRPr="00F07503">
        <w:t>и</w:t>
      </w:r>
      <w:r w:rsidRPr="00F07503">
        <w:t xml:space="preserve">стемой образования </w:t>
      </w:r>
      <w:proofErr w:type="spellStart"/>
      <w:r w:rsidRPr="00F07503">
        <w:t>Поспелихинского</w:t>
      </w:r>
      <w:proofErr w:type="spellEnd"/>
      <w:r w:rsidRPr="00F07503">
        <w:t xml:space="preserve"> района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органами управления образованием, внедрение цифр</w:t>
      </w:r>
      <w:r w:rsidRPr="00F07503">
        <w:t>о</w:t>
      </w:r>
      <w:r w:rsidRPr="00F07503">
        <w:t>вых технологий в сфере управления образованием.</w:t>
      </w:r>
    </w:p>
    <w:p w:rsidR="00F07503" w:rsidRPr="00F07503" w:rsidRDefault="00F07503" w:rsidP="00F07503">
      <w:pPr>
        <w:spacing w:after="1" w:line="220" w:lineRule="atLeast"/>
        <w:ind w:firstLine="709"/>
        <w:jc w:val="both"/>
      </w:pPr>
      <w:r w:rsidRPr="00F07503">
        <w:t>Достижение поставленной цели будет обеспечено решением следующих задач:</w:t>
      </w:r>
    </w:p>
    <w:p w:rsidR="00F07503" w:rsidRPr="00F07503" w:rsidRDefault="00F07503" w:rsidP="00F07503">
      <w:pPr>
        <w:autoSpaceDE w:val="0"/>
        <w:autoSpaceDN w:val="0"/>
        <w:adjustRightInd w:val="0"/>
        <w:ind w:right="57" w:firstLine="709"/>
        <w:jc w:val="both"/>
      </w:pPr>
      <w:r w:rsidRPr="00F07503">
        <w:t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</w:t>
      </w:r>
      <w:r w:rsidRPr="00F07503">
        <w:t>ь</w:t>
      </w:r>
      <w:r w:rsidRPr="00F07503">
        <w:t>ных услуг для достижения высокого качества образования через формирование краевой системы оценки качества образования;</w:t>
      </w:r>
    </w:p>
    <w:p w:rsidR="00F07503" w:rsidRPr="00F07503" w:rsidRDefault="00F07503" w:rsidP="00F07503">
      <w:pPr>
        <w:autoSpaceDE w:val="0"/>
        <w:autoSpaceDN w:val="0"/>
        <w:adjustRightInd w:val="0"/>
        <w:ind w:right="57" w:firstLine="709"/>
        <w:jc w:val="both"/>
      </w:pPr>
      <w:r w:rsidRPr="00F07503">
        <w:lastRenderedPageBreak/>
        <w:t>организационно-техническое, информационно-методическое и ресурсное обесп</w:t>
      </w:r>
      <w:r w:rsidRPr="00F07503">
        <w:t>е</w:t>
      </w:r>
      <w:r w:rsidRPr="00F07503">
        <w:t>чение деятельности организаций системы образования, повышение уровня безопасности образовательных организаций;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</w:pPr>
      <w:r w:rsidRPr="00F07503">
        <w:t>создание современной и безопасной цифровой образовательной среды, обеспеч</w:t>
      </w:r>
      <w:r w:rsidRPr="00F07503">
        <w:t>и</w:t>
      </w:r>
      <w:r w:rsidRPr="00F07503">
        <w:t>вающей высокое качество и доступность образования всех видов и уровней.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Мероприятия подпрограммы 5 приведены в таблице 2 программы.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2.3. Показатели и ожидаемые конечные результаты реализации </w:t>
      </w:r>
      <w:r w:rsidRPr="00F07503">
        <w:t>подпрограммы 5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5 представлены в таблице 1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Реализация подпрограммы 5 обеспечит достижение следующих результатов:</w:t>
      </w:r>
    </w:p>
    <w:p w:rsidR="00F07503" w:rsidRPr="00F07503" w:rsidRDefault="00F07503" w:rsidP="00F07503">
      <w:pPr>
        <w:ind w:right="57" w:firstLine="709"/>
        <w:jc w:val="both"/>
      </w:pPr>
      <w:r w:rsidRPr="00F07503"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</w:r>
    </w:p>
    <w:p w:rsidR="00F07503" w:rsidRPr="00F07503" w:rsidRDefault="00F07503" w:rsidP="00F07503">
      <w:pPr>
        <w:ind w:right="57" w:firstLine="709"/>
        <w:jc w:val="both"/>
      </w:pPr>
      <w:r w:rsidRPr="00F07503"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F07503" w:rsidRPr="00F07503" w:rsidRDefault="00F07503" w:rsidP="00F07503">
      <w:pPr>
        <w:ind w:right="57" w:firstLine="709"/>
        <w:jc w:val="both"/>
        <w:rPr>
          <w:lang w:eastAsia="en-US"/>
        </w:rPr>
      </w:pPr>
      <w:r w:rsidRPr="00F07503">
        <w:rPr>
          <w:lang w:eastAsia="en-US"/>
        </w:rPr>
        <w:t>в рамках проекта «Цифровая образовательная среда»:</w:t>
      </w:r>
    </w:p>
    <w:p w:rsidR="00F07503" w:rsidRPr="00F07503" w:rsidRDefault="00F07503" w:rsidP="00F07503">
      <w:pPr>
        <w:ind w:right="57" w:firstLine="709"/>
        <w:jc w:val="both"/>
        <w:rPr>
          <w:lang w:eastAsia="en-US"/>
        </w:rPr>
      </w:pPr>
      <w:r w:rsidRPr="00F07503">
        <w:t>внедрена целевая модель цифровой образовательной среды в общеобразовател</w:t>
      </w:r>
      <w:r w:rsidRPr="00F07503">
        <w:t>ь</w:t>
      </w:r>
      <w:r w:rsidRPr="00F07503">
        <w:t>ных организациях образовательных организациях;</w:t>
      </w:r>
    </w:p>
    <w:p w:rsidR="00F07503" w:rsidRPr="00F07503" w:rsidRDefault="00F07503" w:rsidP="00F07503">
      <w:pPr>
        <w:ind w:right="57" w:firstLine="709"/>
        <w:jc w:val="both"/>
      </w:pPr>
      <w:proofErr w:type="gramStart"/>
      <w:r w:rsidRPr="00F07503">
        <w:t>увеличение доли обучающихся по программам общего образования, дополнител</w:t>
      </w:r>
      <w:r w:rsidRPr="00F07503">
        <w:t>ь</w:t>
      </w:r>
      <w:r w:rsidRPr="00F07503">
        <w:t>ного образования для детей, для которых формируется цифровой образовательный пр</w:t>
      </w:r>
      <w:r w:rsidRPr="00F07503">
        <w:t>о</w:t>
      </w:r>
      <w:r w:rsidRPr="00F07503">
        <w:t>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до 90 %;</w:t>
      </w:r>
      <w:proofErr w:type="gramEnd"/>
    </w:p>
    <w:p w:rsidR="00F07503" w:rsidRPr="00F07503" w:rsidRDefault="00F07503" w:rsidP="00F07503">
      <w:pPr>
        <w:ind w:right="57" w:firstLine="709"/>
        <w:jc w:val="both"/>
      </w:pPr>
      <w:r w:rsidRPr="00F07503">
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до 95 %;</w:t>
      </w:r>
    </w:p>
    <w:p w:rsidR="00F07503" w:rsidRPr="00F07503" w:rsidRDefault="00F07503" w:rsidP="00F07503">
      <w:pPr>
        <w:ind w:right="57" w:firstLine="709"/>
        <w:jc w:val="both"/>
      </w:pPr>
      <w:r w:rsidRPr="00F07503">
        <w:t xml:space="preserve">увеличение доли </w:t>
      </w:r>
      <w:proofErr w:type="gramStart"/>
      <w:r w:rsidRPr="00F07503">
        <w:t>обучающихся</w:t>
      </w:r>
      <w:proofErr w:type="gramEnd"/>
      <w:r w:rsidRPr="00F07503">
        <w:t xml:space="preserve"> по программам общего образования, использу</w:t>
      </w:r>
      <w:r w:rsidRPr="00F07503">
        <w:t>ю</w:t>
      </w:r>
      <w:r w:rsidRPr="00F07503">
        <w:t>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 до 20 %;</w:t>
      </w:r>
    </w:p>
    <w:p w:rsidR="00F07503" w:rsidRPr="00F07503" w:rsidRDefault="00F07503" w:rsidP="00F07503">
      <w:pPr>
        <w:ind w:right="57" w:firstLine="709"/>
        <w:jc w:val="both"/>
      </w:pPr>
      <w:r w:rsidRPr="00F07503">
        <w:t>увеличение доли образовательных организаций, реализующих основные и (или) дополнительные общеобразовательные программы, обновивших информационное напо</w:t>
      </w:r>
      <w:r w:rsidRPr="00F07503">
        <w:t>л</w:t>
      </w:r>
      <w:r w:rsidRPr="00F07503">
        <w:t>нение и функциональные возможности открытых и общедоступных информационных р</w:t>
      </w:r>
      <w:r w:rsidRPr="00F07503">
        <w:t>е</w:t>
      </w:r>
      <w:r w:rsidRPr="00F07503">
        <w:t>сурсов (официальных сайтов в сети «Интернет»), до 100 %.</w:t>
      </w:r>
    </w:p>
    <w:p w:rsidR="00F07503" w:rsidRPr="00F07503" w:rsidRDefault="00F07503" w:rsidP="00F07503">
      <w:pPr>
        <w:jc w:val="both"/>
      </w:pPr>
    </w:p>
    <w:p w:rsidR="00F07503" w:rsidRPr="00F07503" w:rsidRDefault="00F07503" w:rsidP="00F07503">
      <w:pPr>
        <w:jc w:val="center"/>
      </w:pPr>
      <w:r w:rsidRPr="00F07503">
        <w:rPr>
          <w:lang w:eastAsia="en-US"/>
        </w:rPr>
        <w:t xml:space="preserve">2.4. Сроки реализации </w:t>
      </w:r>
      <w:r w:rsidRPr="00F07503">
        <w:t>подпрограммы 5</w:t>
      </w:r>
    </w:p>
    <w:p w:rsidR="00F07503" w:rsidRPr="00F07503" w:rsidRDefault="00F07503" w:rsidP="00F07503">
      <w:pPr>
        <w:jc w:val="both"/>
        <w:rPr>
          <w:color w:val="FF0000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5 будет осуществляться в период с 2021 по 2024 год.</w:t>
      </w:r>
    </w:p>
    <w:p w:rsidR="00F07503" w:rsidRPr="00F07503" w:rsidRDefault="00F07503" w:rsidP="00F07503">
      <w:pPr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3. Объем финансирования подпрограммы 5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jc w:val="both"/>
      </w:pPr>
      <w:r w:rsidRPr="00F07503">
        <w:t>Общий объем финансирования подпрограммы 5 составляет – 13232,1 тыс. рублей, из них:</w:t>
      </w:r>
    </w:p>
    <w:p w:rsidR="00F07503" w:rsidRPr="00F07503" w:rsidRDefault="00F07503" w:rsidP="00F07503">
      <w:pPr>
        <w:jc w:val="both"/>
      </w:pPr>
      <w:r w:rsidRPr="00F07503">
        <w:t>из краевого бюджета 8659,3 тыс. рублей, в том числе по годам:</w:t>
      </w:r>
    </w:p>
    <w:p w:rsidR="00F07503" w:rsidRPr="00F07503" w:rsidRDefault="00F07503" w:rsidP="00F07503">
      <w:pPr>
        <w:jc w:val="both"/>
      </w:pPr>
      <w:r w:rsidRPr="00F07503">
        <w:t>2021 год – 0,0 тыс. рублей;</w:t>
      </w:r>
    </w:p>
    <w:p w:rsidR="00F07503" w:rsidRPr="00F07503" w:rsidRDefault="00F07503" w:rsidP="00F07503">
      <w:pPr>
        <w:jc w:val="both"/>
      </w:pPr>
      <w:r w:rsidRPr="00F07503">
        <w:t>2022 год – 1094,0 тыс. рублей;</w:t>
      </w:r>
    </w:p>
    <w:p w:rsidR="00F07503" w:rsidRPr="00F07503" w:rsidRDefault="00F07503" w:rsidP="00F07503">
      <w:pPr>
        <w:jc w:val="both"/>
      </w:pPr>
      <w:r w:rsidRPr="00F07503">
        <w:t>2023 год – 7565,3 тыс. рублей;</w:t>
      </w:r>
    </w:p>
    <w:p w:rsidR="00F07503" w:rsidRPr="00F07503" w:rsidRDefault="00F07503" w:rsidP="00F07503">
      <w:pPr>
        <w:jc w:val="both"/>
      </w:pPr>
      <w:r w:rsidRPr="00F07503">
        <w:t>2024 год – 0,0 тыс. рублей.</w:t>
      </w:r>
    </w:p>
    <w:p w:rsidR="00F07503" w:rsidRPr="00F07503" w:rsidRDefault="00F07503" w:rsidP="00F07503">
      <w:pPr>
        <w:jc w:val="both"/>
      </w:pPr>
    </w:p>
    <w:p w:rsidR="00F07503" w:rsidRPr="00F07503" w:rsidRDefault="00F07503" w:rsidP="00F07503">
      <w:pPr>
        <w:jc w:val="both"/>
      </w:pPr>
      <w:r w:rsidRPr="00F07503">
        <w:t>из местного бюджета 4572,8 тыс. рублей, в том числе по годам:</w:t>
      </w:r>
    </w:p>
    <w:p w:rsidR="00F07503" w:rsidRPr="00F07503" w:rsidRDefault="00F07503" w:rsidP="00F07503">
      <w:pPr>
        <w:jc w:val="both"/>
      </w:pPr>
      <w:r w:rsidRPr="00F07503">
        <w:t>2021 год – 287,9 тыс. рублей;</w:t>
      </w:r>
    </w:p>
    <w:p w:rsidR="00F07503" w:rsidRPr="00F07503" w:rsidRDefault="00F07503" w:rsidP="00F07503">
      <w:pPr>
        <w:jc w:val="both"/>
      </w:pPr>
      <w:r w:rsidRPr="00F07503">
        <w:t>2022 год – 585,5 тыс. рублей;</w:t>
      </w:r>
    </w:p>
    <w:p w:rsidR="00F07503" w:rsidRPr="00F07503" w:rsidRDefault="00F07503" w:rsidP="00F07503">
      <w:pPr>
        <w:jc w:val="both"/>
      </w:pPr>
      <w:r w:rsidRPr="00F07503">
        <w:lastRenderedPageBreak/>
        <w:t>2023 год – 3699,4 тыс. рублей;</w:t>
      </w:r>
    </w:p>
    <w:p w:rsidR="00F07503" w:rsidRPr="00F07503" w:rsidRDefault="00F07503" w:rsidP="00F07503">
      <w:pPr>
        <w:jc w:val="both"/>
      </w:pPr>
      <w:r w:rsidRPr="00F07503">
        <w:t>2024 год – 0,0 тыс. рублей.</w:t>
      </w:r>
    </w:p>
    <w:p w:rsidR="00F07503" w:rsidRPr="00F07503" w:rsidRDefault="00F07503" w:rsidP="00F07503">
      <w:pPr>
        <w:ind w:firstLine="709"/>
        <w:jc w:val="both"/>
      </w:pPr>
      <w:proofErr w:type="gramStart"/>
      <w:r w:rsidRPr="00F07503">
        <w:t>Объем финансирования подпрограммы 5 подлежит ежегодному уточнению в соо</w:t>
      </w:r>
      <w:r w:rsidRPr="00F07503">
        <w:t>т</w:t>
      </w:r>
      <w:r w:rsidRPr="00F07503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>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4. Механизм реализации подпрограммы 5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5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5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5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5. Мониторинг ориентирован на раннее предупреждение возникновения проблем и отклонений от запланированных параметров в ходе реализации подпрограммы 5,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5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5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5 в установленные сроки, сведения о финансировании подпрограммы 5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5.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5,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5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5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5 информацию, необходимую для проведения мониторинга подпрограммы 5;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5,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540"/>
        <w:jc w:val="both"/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6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>«Создание новых мест в общеобразовательных организациях в соответствии с прогноз</w:t>
      </w:r>
      <w:r w:rsidRPr="00F07503">
        <w:t>и</w:t>
      </w:r>
      <w:r w:rsidRPr="00F07503">
        <w:t xml:space="preserve">руемой потребностью и современными условиями обучения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в </w:t>
      </w:r>
      <w:proofErr w:type="spellStart"/>
      <w:r w:rsidRPr="00F07503">
        <w:t>Поспелихинском</w:t>
      </w:r>
      <w:proofErr w:type="spellEnd"/>
      <w:r w:rsidRPr="00F07503">
        <w:t xml:space="preserve"> районе» 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«Разв</w:t>
      </w:r>
      <w:r w:rsidRPr="00F07503">
        <w:t>и</w:t>
      </w:r>
      <w:r w:rsidRPr="00F07503">
        <w:t xml:space="preserve">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spacing w:line="240" w:lineRule="exact"/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>подпрограммы «Создание новых мест в общеобразовательных организациях в соотве</w:t>
      </w:r>
      <w:r w:rsidRPr="00F07503">
        <w:t>т</w:t>
      </w:r>
      <w:r w:rsidRPr="00F07503">
        <w:t xml:space="preserve">ствии с прогнозируемой потребностью и современными условиями обучения в </w:t>
      </w:r>
      <w:proofErr w:type="spellStart"/>
      <w:r w:rsidRPr="00F07503">
        <w:t>Поспел</w:t>
      </w:r>
      <w:r w:rsidRPr="00F07503">
        <w:t>и</w:t>
      </w:r>
      <w:r w:rsidRPr="00F07503">
        <w:t>хинском</w:t>
      </w:r>
      <w:proofErr w:type="spellEnd"/>
      <w:r w:rsidRPr="00F07503">
        <w:t xml:space="preserve"> районе» 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 «Развитие образ</w:t>
      </w:r>
      <w:r w:rsidRPr="00F07503">
        <w:t>о</w:t>
      </w:r>
      <w:r w:rsidRPr="00F07503">
        <w:t xml:space="preserve">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годы»»</w:t>
      </w:r>
    </w:p>
    <w:p w:rsidR="00F07503" w:rsidRPr="00F07503" w:rsidRDefault="00F07503" w:rsidP="00F07503">
      <w:pPr>
        <w:spacing w:line="240" w:lineRule="exact"/>
        <w:jc w:val="center"/>
      </w:pPr>
    </w:p>
    <w:p w:rsidR="00F07503" w:rsidRPr="00F07503" w:rsidRDefault="00F07503" w:rsidP="00F07503">
      <w:pPr>
        <w:spacing w:line="240" w:lineRule="exact"/>
        <w:jc w:val="center"/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F07503" w:rsidRPr="00F07503" w:rsidTr="00F07503">
        <w:trPr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отдел строительства, транспорта и жилищно-коммунального х</w:t>
            </w:r>
            <w:r w:rsidRPr="00F07503">
              <w:t>о</w:t>
            </w:r>
            <w:r w:rsidRPr="00F07503">
              <w:t>зяйства Администрации района (по согласованию;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комитет по финансам, кредитной и налоговой политике (по с</w:t>
            </w:r>
            <w:r w:rsidRPr="00F07503">
              <w:t>о</w:t>
            </w:r>
            <w:r w:rsidRPr="00F07503">
              <w:t>гласованию)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lastRenderedPageBreak/>
              <w:t xml:space="preserve">Цели подпрограммы 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F07503">
              <w:rPr>
                <w:kern w:val="3"/>
                <w:lang w:eastAsia="zh-CN"/>
              </w:rPr>
              <w:t>й</w:t>
            </w:r>
            <w:r w:rsidRPr="00F07503">
              <w:rPr>
                <w:kern w:val="3"/>
                <w:lang w:eastAsia="zh-CN"/>
              </w:rPr>
              <w:t>она в соответствии с прогнозируемой потребностью и совреме</w:t>
            </w:r>
            <w:r w:rsidRPr="00F07503">
              <w:rPr>
                <w:kern w:val="3"/>
                <w:lang w:eastAsia="zh-CN"/>
              </w:rPr>
              <w:t>н</w:t>
            </w:r>
            <w:r w:rsidRPr="00F07503">
              <w:rPr>
                <w:kern w:val="3"/>
                <w:lang w:eastAsia="zh-CN"/>
              </w:rPr>
              <w:t>ными требованиями к условиям обучения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Задачи подпрогра</w:t>
            </w:r>
            <w:r w:rsidRPr="00F07503">
              <w:t>м</w:t>
            </w:r>
            <w:r w:rsidRPr="00F07503">
              <w:t>мы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перевод обучающихся в новые здания общеобразовательных о</w:t>
            </w:r>
            <w:r w:rsidRPr="00F07503">
              <w:rPr>
                <w:kern w:val="3"/>
                <w:lang w:eastAsia="zh-CN"/>
              </w:rPr>
              <w:t>р</w:t>
            </w:r>
            <w:r w:rsidRPr="00F07503">
              <w:rPr>
                <w:kern w:val="3"/>
                <w:lang w:eastAsia="zh-CN"/>
              </w:rPr>
              <w:t>ганизаций из зданий с износом 50 % и выше;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F07503">
              <w:rPr>
                <w:kern w:val="3"/>
                <w:lang w:eastAsia="zh-CN"/>
              </w:rPr>
              <w:t>й</w:t>
            </w:r>
            <w:r w:rsidRPr="00F07503">
              <w:rPr>
                <w:kern w:val="3"/>
                <w:lang w:eastAsia="zh-CN"/>
              </w:rPr>
              <w:t>она.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строительство зданий школ;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строительство пристроек к зданиям школ;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проведение капитального ремонта;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3"/>
                <w:lang w:eastAsia="zh-CN"/>
              </w:rPr>
            </w:pPr>
            <w:r w:rsidRPr="00F07503">
              <w:t>проведение капитального ремонта в целях соблюдения требов</w:t>
            </w:r>
            <w:r w:rsidRPr="00F07503">
              <w:t>а</w:t>
            </w:r>
            <w:r w:rsidRPr="00F07503">
              <w:t>ний к воздушно-тепловому режиму, водоснабжению и канализ</w:t>
            </w:r>
            <w:r w:rsidRPr="00F07503">
              <w:t>а</w:t>
            </w:r>
            <w:r w:rsidRPr="00F07503">
              <w:t>ции;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ind w:right="57"/>
              <w:jc w:val="both"/>
            </w:pPr>
            <w:r w:rsidRPr="00F07503">
              <w:t xml:space="preserve">мероприятие регионального проекта «Современная школа»: </w:t>
            </w:r>
            <w:r w:rsidRPr="00F07503">
              <w:rPr>
                <w:kern w:val="3"/>
                <w:lang w:eastAsia="zh-CN"/>
              </w:rPr>
              <w:t>строительство зданий (пристроек к зданию) общеобразовател</w:t>
            </w:r>
            <w:r w:rsidRPr="00F07503">
              <w:rPr>
                <w:kern w:val="3"/>
                <w:lang w:eastAsia="zh-CN"/>
              </w:rPr>
              <w:t>ь</w:t>
            </w:r>
            <w:r w:rsidRPr="00F07503">
              <w:rPr>
                <w:kern w:val="3"/>
                <w:lang w:eastAsia="zh-CN"/>
              </w:rPr>
              <w:t>ных организаций</w:t>
            </w: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56"/>
              <w:jc w:val="both"/>
            </w:pPr>
            <w:r w:rsidRPr="00F07503"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число новых мест в общеобразовательных организациях, в том числе введенных путем: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строительства зданий школ;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число созданных новых мест в общеобразовательных организ</w:t>
            </w:r>
            <w:r w:rsidRPr="00F07503">
              <w:rPr>
                <w:kern w:val="3"/>
                <w:lang w:eastAsia="zh-CN"/>
              </w:rPr>
              <w:t>а</w:t>
            </w:r>
            <w:r w:rsidRPr="00F07503">
              <w:rPr>
                <w:kern w:val="3"/>
                <w:lang w:eastAsia="zh-CN"/>
              </w:rPr>
              <w:t>циях, расположенных в сельской местности и поселках горо</w:t>
            </w:r>
            <w:r w:rsidRPr="00F07503">
              <w:rPr>
                <w:kern w:val="3"/>
                <w:lang w:eastAsia="zh-CN"/>
              </w:rPr>
              <w:t>д</w:t>
            </w:r>
            <w:r w:rsidRPr="00F07503">
              <w:rPr>
                <w:kern w:val="3"/>
                <w:lang w:eastAsia="zh-CN"/>
              </w:rPr>
              <w:t>ского типа;</w:t>
            </w:r>
          </w:p>
          <w:p w:rsidR="00F07503" w:rsidRPr="00F07503" w:rsidRDefault="00F07503" w:rsidP="00F07503">
            <w:pPr>
              <w:jc w:val="both"/>
            </w:pPr>
            <w:r w:rsidRPr="00F07503">
              <w:rPr>
                <w:kern w:val="3"/>
                <w:lang w:eastAsia="zh-CN"/>
              </w:rPr>
              <w:t>число новых мест в общеобразовательных организациях (пр</w:t>
            </w:r>
            <w:r w:rsidRPr="00F07503">
              <w:rPr>
                <w:kern w:val="3"/>
                <w:lang w:eastAsia="zh-CN"/>
              </w:rPr>
              <w:t>о</w:t>
            </w:r>
            <w:r w:rsidRPr="00F07503">
              <w:rPr>
                <w:kern w:val="3"/>
                <w:lang w:eastAsia="zh-CN"/>
              </w:rPr>
              <w:t>должение реализации приоритетного проекта «Современная о</w:t>
            </w:r>
            <w:r w:rsidRPr="00F07503">
              <w:rPr>
                <w:kern w:val="3"/>
                <w:lang w:eastAsia="zh-CN"/>
              </w:rPr>
              <w:t>б</w:t>
            </w:r>
            <w:r w:rsidRPr="00F07503">
              <w:rPr>
                <w:kern w:val="3"/>
                <w:lang w:eastAsia="zh-CN"/>
              </w:rPr>
              <w:t>разовательная среда для школьников»)</w:t>
            </w:r>
          </w:p>
        </w:tc>
      </w:tr>
      <w:tr w:rsidR="00F07503" w:rsidRPr="00F07503" w:rsidTr="00F07503">
        <w:trPr>
          <w:trHeight w:val="668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Сроки и этапы ре</w:t>
            </w:r>
            <w:r w:rsidRPr="00F07503">
              <w:t>а</w:t>
            </w:r>
            <w:r w:rsidRPr="00F07503">
              <w:t>лизации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F07503">
              <w:t>2021- 2024 годы без деления на этапы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80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552" w:type="dxa"/>
          </w:tcPr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Ожидаемые результаты реализации подпр</w:t>
            </w:r>
            <w:r w:rsidRPr="00F07503">
              <w:rPr>
                <w:kern w:val="3"/>
                <w:lang w:eastAsia="zh-CN"/>
              </w:rPr>
              <w:t>о</w:t>
            </w:r>
            <w:r w:rsidRPr="00F07503">
              <w:rPr>
                <w:kern w:val="3"/>
                <w:lang w:eastAsia="zh-CN"/>
              </w:rPr>
              <w:t>граммы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</w:p>
        </w:tc>
        <w:tc>
          <w:tcPr>
            <w:tcW w:w="6804" w:type="dxa"/>
          </w:tcPr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создание новых мест в общеобразовательных организациях ра</w:t>
            </w:r>
            <w:r w:rsidRPr="00F07503">
              <w:rPr>
                <w:kern w:val="3"/>
                <w:lang w:eastAsia="zh-CN"/>
              </w:rPr>
              <w:t>й</w:t>
            </w:r>
            <w:r w:rsidRPr="00F07503">
              <w:rPr>
                <w:kern w:val="3"/>
                <w:lang w:eastAsia="zh-CN"/>
              </w:rPr>
              <w:t xml:space="preserve">она, в том числе введенных путем: 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строительства зданий школ – 0,220 тыс. мест;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в рамках регионального проекта «Современная школа»: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создание 220 новых мест в общеобразовательных организациях, расположенных в сельской местности и поселках городского т</w:t>
            </w:r>
            <w:r w:rsidRPr="00F07503">
              <w:rPr>
                <w:kern w:val="3"/>
                <w:lang w:eastAsia="zh-CN"/>
              </w:rPr>
              <w:t>и</w:t>
            </w:r>
            <w:r w:rsidRPr="00F07503">
              <w:rPr>
                <w:kern w:val="3"/>
                <w:lang w:eastAsia="zh-CN"/>
              </w:rPr>
              <w:t>па;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  <w:r w:rsidRPr="00F07503">
              <w:rPr>
                <w:kern w:val="3"/>
                <w:lang w:eastAsia="zh-CN"/>
              </w:rPr>
              <w:t>создание 0,45 новых мест в общеобразовательных организациях (продолжение реализации приоритетного проекта «Современная образовательная среда для школьников»).</w:t>
            </w:r>
          </w:p>
          <w:p w:rsidR="00F07503" w:rsidRPr="00F07503" w:rsidRDefault="00F07503" w:rsidP="00F07503">
            <w:pPr>
              <w:jc w:val="both"/>
              <w:rPr>
                <w:kern w:val="3"/>
                <w:lang w:eastAsia="zh-CN"/>
              </w:rPr>
            </w:pP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1. Общая характеристика сферы реализации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ind w:firstLine="709"/>
        <w:jc w:val="both"/>
      </w:pPr>
      <w:r w:rsidRPr="00F07503">
        <w:t>Для обеспечения высокого качества общего образования в соответствии с меня</w:t>
      </w:r>
      <w:r w:rsidRPr="00F07503">
        <w:t>ю</w:t>
      </w:r>
      <w:r w:rsidRPr="00F07503">
        <w:t>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</w:t>
      </w:r>
      <w:r w:rsidRPr="00F07503">
        <w:t>а</w:t>
      </w:r>
      <w:r w:rsidRPr="00F07503">
        <w:t>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F07503">
        <w:t>р</w:t>
      </w:r>
      <w:r w:rsidRPr="00F07503">
        <w:t>ственными образовательными стандартами общего образования.</w:t>
      </w:r>
    </w:p>
    <w:p w:rsidR="00F07503" w:rsidRPr="00F07503" w:rsidRDefault="00F07503" w:rsidP="00F07503">
      <w:pPr>
        <w:ind w:firstLine="709"/>
        <w:jc w:val="both"/>
      </w:pPr>
      <w:r w:rsidRPr="00F07503">
        <w:lastRenderedPageBreak/>
        <w:t xml:space="preserve">В </w:t>
      </w:r>
      <w:proofErr w:type="spellStart"/>
      <w:r w:rsidRPr="00F07503">
        <w:t>Поспелихинском</w:t>
      </w:r>
      <w:proofErr w:type="spellEnd"/>
      <w:r w:rsidRPr="00F07503">
        <w:t xml:space="preserve"> районе все школьники обучаются в первую смену. По результ</w:t>
      </w:r>
      <w:r w:rsidRPr="00F07503">
        <w:t>а</w:t>
      </w:r>
      <w:r w:rsidRPr="00F07503">
        <w:t>там оценки демографической ситуации до 2025 года перспектива обучения в первую см</w:t>
      </w:r>
      <w:r w:rsidRPr="00F07503">
        <w:t>е</w:t>
      </w:r>
      <w:r w:rsidRPr="00F07503">
        <w:t xml:space="preserve">ну сохраняется. </w:t>
      </w:r>
    </w:p>
    <w:p w:rsidR="00F07503" w:rsidRPr="00F07503" w:rsidRDefault="00F07503" w:rsidP="00F07503">
      <w:pPr>
        <w:spacing w:line="264" w:lineRule="auto"/>
        <w:ind w:firstLine="709"/>
        <w:jc w:val="both"/>
      </w:pPr>
      <w:r w:rsidRPr="00F07503">
        <w:t xml:space="preserve">По состоянию на 01.01.2019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нет школ, находящихся в аварийном техническом состоянии, 1 </w:t>
      </w:r>
      <w:proofErr w:type="gramStart"/>
      <w:r w:rsidRPr="00F07503">
        <w:t>признано</w:t>
      </w:r>
      <w:proofErr w:type="gramEnd"/>
      <w:r w:rsidRPr="00F07503">
        <w:t xml:space="preserve"> ограничено работоспособным по име</w:t>
      </w:r>
      <w:r w:rsidRPr="00F07503">
        <w:t>ю</w:t>
      </w:r>
      <w:r w:rsidRPr="00F07503">
        <w:t>щемуся техническому заключению, в 6 школах, здания которых имеют износ более 50 %, требуется проведение капитального ремонта. Все общеобразовательные организации р</w:t>
      </w:r>
      <w:r w:rsidRPr="00F07503">
        <w:t>е</w:t>
      </w:r>
      <w:r w:rsidRPr="00F07503">
        <w:t>гиона обеспечены различными видами благоустройств. Сложившаяся ситуация вызвана тем, что многие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F07503" w:rsidRPr="00F07503" w:rsidRDefault="00F07503" w:rsidP="00F07503">
      <w:pPr>
        <w:ind w:firstLine="709"/>
        <w:jc w:val="both"/>
      </w:pPr>
      <w:r w:rsidRPr="00F07503">
        <w:t>Общая прогнозная потребность до 2025 года по вводу новых мест составляет мест, в том числе:</w:t>
      </w:r>
    </w:p>
    <w:p w:rsidR="00F07503" w:rsidRPr="00F07503" w:rsidRDefault="00F07503" w:rsidP="00F07503">
      <w:pPr>
        <w:ind w:firstLine="709"/>
        <w:jc w:val="both"/>
      </w:pPr>
      <w:r w:rsidRPr="00F07503">
        <w:t>Необходимость реализации подпрограммы 6 обусловлена высокой социальной зн</w:t>
      </w:r>
      <w:r w:rsidRPr="00F07503">
        <w:t>а</w:t>
      </w:r>
      <w:r w:rsidRPr="00F07503">
        <w:t>чимостью решаемых задач по формированию условий для получения качественного о</w:t>
      </w:r>
      <w:r w:rsidRPr="00F07503">
        <w:t>б</w:t>
      </w:r>
      <w:r w:rsidRPr="00F07503">
        <w:t>щего образования.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 xml:space="preserve">2. Приоритеты региональной политики в сфере реализации подпрограммы 6, 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цели, задачи и мероприятия, показатели достижения целей и решения задач, ожидаемые конечные результаты, сроки и этапы реализации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 xml:space="preserve">2.1. Приоритеты региональной политики в сфере 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t>реализации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ind w:left="709" w:hanging="709"/>
        <w:jc w:val="both"/>
        <w:outlineLvl w:val="2"/>
        <w:rPr>
          <w:b/>
        </w:rPr>
      </w:pPr>
    </w:p>
    <w:p w:rsidR="00F07503" w:rsidRPr="00F07503" w:rsidRDefault="00F07503" w:rsidP="00F07503">
      <w:pPr>
        <w:ind w:firstLine="709"/>
        <w:jc w:val="both"/>
      </w:pPr>
      <w:r w:rsidRPr="00F07503">
        <w:t>Приоритеты региональной политики в сфере реализации подпрограммы 6 опред</w:t>
      </w:r>
      <w:r w:rsidRPr="00F07503">
        <w:t>е</w:t>
      </w:r>
      <w:r w:rsidRPr="00F07503">
        <w:t xml:space="preserve">ляются следующими документами: 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Указ Президента Российской Федерации от 07.05.2018 № 204 «О национальных ц</w:t>
      </w:r>
      <w:r w:rsidRPr="00F07503">
        <w:rPr>
          <w:bCs/>
        </w:rPr>
        <w:t>е</w:t>
      </w:r>
      <w:r w:rsidRPr="00F07503">
        <w:rPr>
          <w:bCs/>
        </w:rPr>
        <w:t>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</w:pPr>
      <w:r w:rsidRPr="00F07503">
        <w:t>Федеральный закон от 29.12.2012 № 273-ФЗ «Об образовании в Российской Фед</w:t>
      </w:r>
      <w:r w:rsidRPr="00F07503">
        <w:t>е</w:t>
      </w:r>
      <w:r w:rsidRPr="00F07503">
        <w:t xml:space="preserve">рации»; 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</w:t>
      </w:r>
      <w:r w:rsidRPr="00F07503">
        <w:rPr>
          <w:bCs/>
        </w:rPr>
        <w:t>к</w:t>
      </w:r>
      <w:r w:rsidRPr="00F07503">
        <w:rPr>
          <w:bCs/>
        </w:rPr>
        <w:t>там (протокол от 24.12.2018 № 16);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постановление Правительства Российской Федерации от 26.12.2017           № 1642 «Об утверждении государственной программы Российской Федерации «Развитие образ</w:t>
      </w:r>
      <w:r w:rsidRPr="00F07503">
        <w:rPr>
          <w:bCs/>
        </w:rPr>
        <w:t>о</w:t>
      </w:r>
      <w:r w:rsidRPr="00F07503">
        <w:rPr>
          <w:bCs/>
        </w:rPr>
        <w:t>вания»;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F07503">
        <w:rPr>
          <w:bCs/>
        </w:rPr>
        <w:t>постановление Главного государственного санитарного врача Российской Федер</w:t>
      </w:r>
      <w:r w:rsidRPr="00F07503">
        <w:rPr>
          <w:bCs/>
        </w:rPr>
        <w:t>а</w:t>
      </w:r>
      <w:r w:rsidRPr="00F07503">
        <w:rPr>
          <w:bCs/>
        </w:rPr>
        <w:t>ции от 29.12.2010 № 189 «Об утверждении СанПиН 2.4.2.2821-10 «Санитарно-эпидемиологические требования к условиям и организации обучения в общеобразов</w:t>
      </w:r>
      <w:r w:rsidRPr="00F07503">
        <w:rPr>
          <w:bCs/>
        </w:rPr>
        <w:t>а</w:t>
      </w:r>
      <w:r w:rsidRPr="00F07503">
        <w:rPr>
          <w:bCs/>
        </w:rPr>
        <w:t>тельных учреждениях»;</w:t>
      </w:r>
    </w:p>
    <w:p w:rsidR="00F07503" w:rsidRPr="00F07503" w:rsidRDefault="00F07503" w:rsidP="00F07503">
      <w:pPr>
        <w:ind w:firstLine="709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t>от 06.09.2021 № 86-ЗС «Об утверждении стратегии социально-экономического ра</w:t>
      </w:r>
      <w:r w:rsidRPr="00F07503">
        <w:t>з</w:t>
      </w:r>
      <w:r w:rsidRPr="00F07503">
        <w:t>вития Алтайского края до 2035 года»</w:t>
      </w:r>
      <w:r w:rsidRPr="00F07503">
        <w:rPr>
          <w:spacing w:val="-4"/>
        </w:rPr>
        <w:t>;</w:t>
      </w:r>
    </w:p>
    <w:p w:rsidR="00F07503" w:rsidRPr="00F07503" w:rsidRDefault="00F07503" w:rsidP="00F07503">
      <w:pPr>
        <w:ind w:firstLine="709"/>
        <w:jc w:val="both"/>
      </w:pPr>
      <w:r w:rsidRPr="00F07503">
        <w:t>от 04.09.2013 № 56-ЗС «Об образовании в Алтайском крае».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rPr>
          <w:spacing w:val="-4"/>
        </w:rPr>
        <w:t>Приоритетными направлениями работы в данном направлении являются: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rPr>
          <w:spacing w:val="-4"/>
        </w:rPr>
        <w:t>реализация регионального проекта «Современная школа» в части создания новых мест;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rPr>
          <w:spacing w:val="-4"/>
        </w:rPr>
        <w:t xml:space="preserve">перевод </w:t>
      </w:r>
      <w:proofErr w:type="gramStart"/>
      <w:r w:rsidRPr="00F07503">
        <w:rPr>
          <w:spacing w:val="-4"/>
        </w:rPr>
        <w:t>обучающихся</w:t>
      </w:r>
      <w:proofErr w:type="gramEnd"/>
      <w:r w:rsidRPr="00F07503">
        <w:rPr>
          <w:spacing w:val="-4"/>
        </w:rPr>
        <w:t xml:space="preserve"> на односменный режим обучения;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rPr>
          <w:spacing w:val="-4"/>
        </w:rPr>
        <w:t xml:space="preserve">создание современных условий обучения школьников. 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lang w:eastAsia="en-US"/>
        </w:rPr>
      </w:pPr>
      <w:r w:rsidRPr="00F07503">
        <w:rPr>
          <w:lang w:eastAsia="en-US"/>
        </w:rPr>
        <w:t>2.2. Цели, задачи и мероприятия</w:t>
      </w:r>
      <w:r w:rsidRPr="00F07503">
        <w:t xml:space="preserve">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ind w:firstLine="709"/>
        <w:jc w:val="both"/>
        <w:rPr>
          <w:bCs/>
          <w:iCs/>
        </w:rPr>
      </w:pPr>
      <w:r w:rsidRPr="00F07503">
        <w:rPr>
          <w:bCs/>
          <w:iCs/>
        </w:rPr>
        <w:lastRenderedPageBreak/>
        <w:t xml:space="preserve">Целью подпрограммы 6 является создание в </w:t>
      </w:r>
      <w:proofErr w:type="spellStart"/>
      <w:r w:rsidRPr="00F07503">
        <w:rPr>
          <w:bCs/>
          <w:iCs/>
        </w:rPr>
        <w:t>Поспелихинском</w:t>
      </w:r>
      <w:proofErr w:type="spellEnd"/>
      <w:r w:rsidRPr="00F07503">
        <w:rPr>
          <w:bCs/>
          <w:iCs/>
        </w:rPr>
        <w:t xml:space="preserve"> районе новых мест в общеобразовательных организациях в соответствии с прогнозируемой потребностью и современными требованиями к условиям обучения.</w:t>
      </w:r>
    </w:p>
    <w:p w:rsidR="00F07503" w:rsidRPr="00F07503" w:rsidRDefault="00F07503" w:rsidP="00F07503">
      <w:pPr>
        <w:ind w:firstLine="709"/>
        <w:jc w:val="both"/>
        <w:rPr>
          <w:bCs/>
          <w:iCs/>
        </w:rPr>
      </w:pPr>
      <w:r w:rsidRPr="00F07503">
        <w:rPr>
          <w:bCs/>
          <w:iCs/>
        </w:rPr>
        <w:t>В ходе реализации подпрограммы 6 будут решены следующие задачи:</w:t>
      </w:r>
    </w:p>
    <w:p w:rsidR="00F07503" w:rsidRPr="00F07503" w:rsidRDefault="00F07503" w:rsidP="00F07503">
      <w:pPr>
        <w:ind w:firstLine="709"/>
        <w:jc w:val="both"/>
        <w:rPr>
          <w:kern w:val="3"/>
          <w:lang w:eastAsia="zh-CN"/>
        </w:rPr>
      </w:pPr>
      <w:r w:rsidRPr="00F07503">
        <w:rPr>
          <w:kern w:val="3"/>
          <w:lang w:eastAsia="zh-CN"/>
        </w:rPr>
        <w:t>перевод обучающихся в новые здания общеобразовательных организаций из зданий с износом 50 % и выше;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kern w:val="3"/>
          <w:lang w:eastAsia="zh-CN"/>
        </w:rPr>
      </w:pPr>
      <w:r w:rsidRPr="00F07503">
        <w:rPr>
          <w:kern w:val="3"/>
          <w:lang w:eastAsia="zh-CN"/>
        </w:rPr>
        <w:t>создание новых мест в общеобразовательных организациях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Мероприятия подпрограммы 6 приведены в таблице 2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lang w:eastAsia="zh-CN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2.3. Показатели и ожидаемые конечные результаты 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реализации </w:t>
      </w:r>
      <w:r w:rsidRPr="00F07503">
        <w:t>подпрограммы 6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color w:val="FF0000"/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6 представлены в таблице 1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Реализация подпрограммы 6 обеспечит достижение следующих результатов:</w:t>
      </w:r>
    </w:p>
    <w:p w:rsidR="00F07503" w:rsidRPr="00F07503" w:rsidRDefault="00F07503" w:rsidP="00F07503">
      <w:pPr>
        <w:ind w:firstLine="709"/>
        <w:jc w:val="both"/>
      </w:pPr>
      <w:r w:rsidRPr="00F07503">
        <w:t xml:space="preserve">создание новых мест в общеобразовательных организациях </w:t>
      </w:r>
      <w:proofErr w:type="spellStart"/>
      <w:r w:rsidRPr="00F07503">
        <w:t>Поспелихинского</w:t>
      </w:r>
      <w:proofErr w:type="spellEnd"/>
      <w:r w:rsidRPr="00F07503">
        <w:t xml:space="preserve"> ра</w:t>
      </w:r>
      <w:r w:rsidRPr="00F07503">
        <w:t>й</w:t>
      </w:r>
      <w:r w:rsidRPr="00F07503">
        <w:t xml:space="preserve">она, в том числе введенных путем: </w:t>
      </w:r>
    </w:p>
    <w:p w:rsidR="00F07503" w:rsidRPr="00F07503" w:rsidRDefault="00F07503" w:rsidP="00F07503">
      <w:pPr>
        <w:ind w:firstLine="709"/>
        <w:jc w:val="both"/>
      </w:pPr>
      <w:r w:rsidRPr="00F07503">
        <w:t>строительства зданий школ – 0,220 тыс. мест;</w:t>
      </w:r>
    </w:p>
    <w:p w:rsidR="00F07503" w:rsidRPr="00F07503" w:rsidRDefault="00F07503" w:rsidP="00F07503">
      <w:pPr>
        <w:ind w:firstLine="709"/>
        <w:jc w:val="both"/>
      </w:pPr>
      <w:r w:rsidRPr="00F07503">
        <w:t>в рамках регионального проекта «Современная школа»:</w:t>
      </w:r>
    </w:p>
    <w:p w:rsidR="00F07503" w:rsidRPr="00F07503" w:rsidRDefault="00F07503" w:rsidP="00F07503">
      <w:pPr>
        <w:ind w:firstLine="709"/>
        <w:jc w:val="both"/>
      </w:pPr>
      <w:r w:rsidRPr="00F07503">
        <w:t>создание новых мест в общеобразовательных организациях, расположенных в сельской местности и поселках городского типа;</w:t>
      </w:r>
    </w:p>
    <w:p w:rsidR="00F07503" w:rsidRPr="00F07503" w:rsidRDefault="00F07503" w:rsidP="00F07503">
      <w:pPr>
        <w:ind w:firstLine="709"/>
        <w:jc w:val="both"/>
      </w:pPr>
      <w:r w:rsidRPr="00F07503">
        <w:t>создание новых мест в общеобразовательных организациях (продолжение реализ</w:t>
      </w:r>
      <w:r w:rsidRPr="00F07503">
        <w:t>а</w:t>
      </w:r>
      <w:r w:rsidRPr="00F07503">
        <w:t>ции приоритетного проекта «Современная образовательная среда для школьников»).</w:t>
      </w:r>
    </w:p>
    <w:p w:rsidR="00F07503" w:rsidRPr="00F07503" w:rsidRDefault="00F07503" w:rsidP="00F07503">
      <w:pPr>
        <w:ind w:firstLine="709"/>
        <w:jc w:val="both"/>
        <w:rPr>
          <w:b/>
          <w:bCs/>
          <w:iCs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</w:pPr>
      <w:r w:rsidRPr="00F07503">
        <w:rPr>
          <w:lang w:eastAsia="en-US"/>
        </w:rPr>
        <w:t xml:space="preserve">2.4. Сроки реализации </w:t>
      </w:r>
      <w:r w:rsidRPr="00F07503">
        <w:t>подпрограммы 6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6 будет осуществляться в период с 2021 по 2024 год.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3. Объем финансирования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ind w:firstLine="709"/>
        <w:jc w:val="both"/>
      </w:pPr>
      <w:proofErr w:type="gramStart"/>
      <w:r w:rsidRPr="00F07503">
        <w:t>Объем финансирования подпрограммы 6 подлежит ежегодному уточнению в соо</w:t>
      </w:r>
      <w:r w:rsidRPr="00F07503">
        <w:t>т</w:t>
      </w:r>
      <w:r w:rsidRPr="00F07503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>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4. Механизм реализации подпрограммы 6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6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6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6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6. Мониторинг ориентирован на раннее предупреждение возникновения проблем и отклонений от запланированных параметров в ходе реализации подпрограммы 6,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6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6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6 в установленные сроки, сведения о финансировании подпрограммы 6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6.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6,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lastRenderedPageBreak/>
        <w:t>программу 6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6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6 информацию, необходимую для проведения мониторинга подпрограммы 6;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6,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</w:p>
    <w:p w:rsidR="00F07503" w:rsidRPr="00F07503" w:rsidRDefault="00F07503" w:rsidP="00F07503">
      <w:pPr>
        <w:spacing w:line="240" w:lineRule="exact"/>
        <w:jc w:val="center"/>
        <w:outlineLvl w:val="0"/>
      </w:pPr>
    </w:p>
    <w:p w:rsidR="00F07503" w:rsidRPr="00F07503" w:rsidRDefault="00F07503" w:rsidP="00F07503">
      <w:pPr>
        <w:spacing w:line="240" w:lineRule="exact"/>
        <w:jc w:val="center"/>
        <w:outlineLvl w:val="0"/>
      </w:pPr>
    </w:p>
    <w:p w:rsidR="00F07503" w:rsidRPr="00F07503" w:rsidRDefault="00F07503" w:rsidP="00F07503">
      <w:pPr>
        <w:spacing w:line="240" w:lineRule="exact"/>
        <w:jc w:val="center"/>
        <w:outlineLvl w:val="0"/>
      </w:pPr>
      <w:r w:rsidRPr="00F07503">
        <w:t>ПОДПРОГРАММА 7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«Защита прав и интересов детей-сирот и детей, оставшихся без попечения 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 xml:space="preserve">родителей» 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</w:t>
      </w:r>
    </w:p>
    <w:p w:rsidR="00F07503" w:rsidRPr="00F07503" w:rsidRDefault="00F07503" w:rsidP="00F07503">
      <w:pPr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</w:t>
      </w:r>
    </w:p>
    <w:p w:rsidR="00F07503" w:rsidRPr="00F07503" w:rsidRDefault="00F07503" w:rsidP="00F07503">
      <w:pPr>
        <w:jc w:val="center"/>
      </w:pPr>
    </w:p>
    <w:p w:rsidR="00F07503" w:rsidRPr="00F07503" w:rsidRDefault="00F07503" w:rsidP="00F07503">
      <w:pPr>
        <w:jc w:val="center"/>
      </w:pPr>
      <w:r w:rsidRPr="00F07503">
        <w:t>ПАСПОРТ</w:t>
      </w:r>
    </w:p>
    <w:p w:rsidR="00F07503" w:rsidRPr="00F07503" w:rsidRDefault="00F07503" w:rsidP="00F07503">
      <w:pPr>
        <w:spacing w:line="240" w:lineRule="exact"/>
        <w:jc w:val="center"/>
      </w:pPr>
      <w:r w:rsidRPr="00F07503">
        <w:t>подпрограммы 7 «Защита прав и интересов детей-сирот и детей, оставшихся без попеч</w:t>
      </w:r>
      <w:r w:rsidRPr="00F07503">
        <w:t>е</w:t>
      </w:r>
      <w:r w:rsidRPr="00F07503">
        <w:t xml:space="preserve">ния родителей» муниципальной программы </w:t>
      </w:r>
      <w:proofErr w:type="spellStart"/>
      <w:r w:rsidRPr="00F07503">
        <w:t>Поспелихинского</w:t>
      </w:r>
      <w:proofErr w:type="spellEnd"/>
      <w:r w:rsidRPr="00F07503">
        <w:t xml:space="preserve"> района</w:t>
      </w:r>
    </w:p>
    <w:p w:rsidR="00F07503" w:rsidRPr="00F07503" w:rsidRDefault="00F07503" w:rsidP="00F07503">
      <w:pPr>
        <w:jc w:val="center"/>
      </w:pPr>
      <w:r w:rsidRPr="00F07503">
        <w:t xml:space="preserve">«Развитие образования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на 2021-2024 годы»»</w:t>
      </w:r>
    </w:p>
    <w:p w:rsidR="00F07503" w:rsidRPr="00F07503" w:rsidRDefault="00F07503" w:rsidP="00F07503">
      <w:pPr>
        <w:spacing w:line="240" w:lineRule="exact"/>
        <w:jc w:val="center"/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F07503" w:rsidRPr="00F07503" w:rsidTr="00F07503">
        <w:trPr>
          <w:trHeight w:val="959"/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Ответственный и</w:t>
            </w:r>
            <w:r w:rsidRPr="00F07503">
              <w:t>с</w:t>
            </w:r>
            <w:r w:rsidRPr="00F07503">
              <w:t>полнитель подпр</w:t>
            </w:r>
            <w:r w:rsidRPr="00F07503">
              <w:t>о</w:t>
            </w:r>
            <w:r w:rsidRPr="00F07503">
              <w:t xml:space="preserve">граммы 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Комитет по образованию Администрации </w:t>
            </w:r>
            <w:proofErr w:type="spellStart"/>
            <w:r w:rsidRPr="00F07503">
              <w:t>Поспелихинского</w:t>
            </w:r>
            <w:proofErr w:type="spellEnd"/>
            <w:r w:rsidRPr="00F07503">
              <w:t xml:space="preserve"> района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Участники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 xml:space="preserve">Управление социальной защиты по </w:t>
            </w:r>
            <w:proofErr w:type="spellStart"/>
            <w:r w:rsidRPr="00F07503">
              <w:t>Поспелихинскому</w:t>
            </w:r>
            <w:proofErr w:type="spellEnd"/>
            <w:r w:rsidRPr="00F07503">
              <w:t xml:space="preserve"> и </w:t>
            </w:r>
            <w:proofErr w:type="spellStart"/>
            <w:r w:rsidRPr="00F07503">
              <w:t>Нов</w:t>
            </w:r>
            <w:r w:rsidRPr="00F07503">
              <w:t>и</w:t>
            </w:r>
            <w:r w:rsidRPr="00F07503">
              <w:t>чихинскому</w:t>
            </w:r>
            <w:proofErr w:type="spellEnd"/>
            <w:r w:rsidRPr="00F07503">
              <w:t xml:space="preserve"> районам;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F07503">
              <w:t xml:space="preserve">Управление социальной защиты по </w:t>
            </w:r>
            <w:proofErr w:type="spellStart"/>
            <w:r w:rsidRPr="00F07503">
              <w:t>Поспелихинскому</w:t>
            </w:r>
            <w:proofErr w:type="spellEnd"/>
            <w:r w:rsidRPr="00F07503">
              <w:t xml:space="preserve"> и </w:t>
            </w:r>
            <w:proofErr w:type="spellStart"/>
            <w:r w:rsidRPr="00F07503">
              <w:t>Нов</w:t>
            </w:r>
            <w:r w:rsidRPr="00F07503">
              <w:t>и</w:t>
            </w:r>
            <w:r w:rsidRPr="00F07503">
              <w:t>чихинскому</w:t>
            </w:r>
            <w:proofErr w:type="spellEnd"/>
            <w:r w:rsidRPr="00F07503">
              <w:t xml:space="preserve"> районам</w:t>
            </w:r>
            <w:r w:rsidRPr="00F07503">
              <w:rPr>
                <w:color w:val="C00000"/>
              </w:rPr>
              <w:t xml:space="preserve"> </w:t>
            </w:r>
            <w:r w:rsidRPr="00F07503">
              <w:t>(Центр занятости населения)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КГБУ «</w:t>
            </w:r>
            <w:proofErr w:type="spellStart"/>
            <w:r w:rsidRPr="00F07503">
              <w:t>Поспелихинский</w:t>
            </w:r>
            <w:proofErr w:type="spellEnd"/>
            <w:r w:rsidRPr="00F07503">
              <w:t xml:space="preserve"> цент детям, оставшимся без попечения родителей»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 xml:space="preserve">Цель подпрограммы 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jc w:val="both"/>
            </w:pPr>
            <w:r w:rsidRPr="00F07503"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Задачи подпрогра</w:t>
            </w:r>
            <w:r w:rsidRPr="00F07503">
              <w:t>м</w:t>
            </w:r>
            <w:r w:rsidRPr="00F07503">
              <w:t>мы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</w:p>
        </w:tc>
        <w:tc>
          <w:tcPr>
            <w:tcW w:w="6808" w:type="dxa"/>
          </w:tcPr>
          <w:p w:rsidR="00F07503" w:rsidRPr="00F07503" w:rsidRDefault="00F07503" w:rsidP="00F07503">
            <w:pPr>
              <w:jc w:val="both"/>
            </w:pPr>
            <w:r w:rsidRPr="00F07503">
              <w:t>укрепление кадрового потенциала органов опеки и попечител</w:t>
            </w:r>
            <w:r w:rsidRPr="00F07503">
              <w:t>ь</w:t>
            </w:r>
            <w:r w:rsidRPr="00F07503">
              <w:t>ства;</w:t>
            </w:r>
          </w:p>
          <w:p w:rsidR="00F07503" w:rsidRPr="00F07503" w:rsidRDefault="00F07503" w:rsidP="00F07503">
            <w:pPr>
              <w:jc w:val="both"/>
            </w:pPr>
            <w:r w:rsidRPr="00F07503">
              <w:t>содействие семейному устройству детей-сирот и детей, оста</w:t>
            </w:r>
            <w:r w:rsidRPr="00F07503">
              <w:t>в</w:t>
            </w:r>
            <w:r w:rsidRPr="00F07503">
              <w:t>шихся без попечения родителей, и укреплению замещающих с</w:t>
            </w:r>
            <w:r w:rsidRPr="00F07503">
              <w:t>е</w:t>
            </w:r>
            <w:r w:rsidRPr="00F07503">
              <w:t>мей.</w:t>
            </w:r>
          </w:p>
        </w:tc>
      </w:tr>
      <w:tr w:rsidR="00F07503" w:rsidRPr="00F07503" w:rsidTr="00F07503">
        <w:trPr>
          <w:trHeight w:val="20"/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Перечень меропри</w:t>
            </w:r>
            <w:r w:rsidRPr="00F07503">
              <w:t>я</w:t>
            </w:r>
            <w:r w:rsidRPr="00F07503">
              <w:t>тий подпрограммы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формирование профессиональных компетенций сотрудников органов опеки и попечительства путем повышения квалифик</w:t>
            </w:r>
            <w:r w:rsidRPr="00F07503">
              <w:t>а</w:t>
            </w:r>
            <w:r w:rsidRPr="00F07503">
              <w:t>ции, профессиональной переподготовки, осуществления мет</w:t>
            </w:r>
            <w:r w:rsidRPr="00F07503">
              <w:t>о</w:t>
            </w:r>
            <w:r w:rsidRPr="00F07503">
              <w:t>дической контрольной деятельности;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проведение мероприятий по распространению в средствах ма</w:t>
            </w:r>
            <w:r w:rsidRPr="00F07503">
              <w:t>с</w:t>
            </w:r>
            <w:r w:rsidRPr="00F07503">
              <w:t>совой информации сведений о детях-сиротах и детях, оставши</w:t>
            </w:r>
            <w:r w:rsidRPr="00F07503">
              <w:t>х</w:t>
            </w:r>
            <w:r w:rsidRPr="00F07503">
              <w:t>ся без попечения родителей, с целью их дальнейшего устройства на воспитание в семьи граждан;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проведение мероприятий с участием семей, воспитывающих д</w:t>
            </w:r>
            <w:r w:rsidRPr="00F07503">
              <w:t>е</w:t>
            </w:r>
            <w:r w:rsidRPr="00F07503">
              <w:t>тей-сирот и детей, оставшихся без попечения родителей, с ц</w:t>
            </w:r>
            <w:r w:rsidRPr="00F07503">
              <w:t>е</w:t>
            </w:r>
            <w:r w:rsidRPr="00F07503">
              <w:t>лью пропаганды успешности приемных семей;</w:t>
            </w:r>
          </w:p>
          <w:p w:rsidR="00F07503" w:rsidRPr="00F07503" w:rsidRDefault="00F07503" w:rsidP="00F07503">
            <w:pPr>
              <w:jc w:val="both"/>
              <w:rPr>
                <w:color w:val="FF0000"/>
              </w:rPr>
            </w:pPr>
          </w:p>
        </w:tc>
      </w:tr>
      <w:tr w:rsidR="00F07503" w:rsidRPr="00F07503" w:rsidTr="00F07503">
        <w:trPr>
          <w:trHeight w:val="360"/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t>Показатели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F07503" w:rsidRPr="00F07503" w:rsidRDefault="00F07503" w:rsidP="00F07503">
            <w:pPr>
              <w:jc w:val="both"/>
            </w:pPr>
            <w:r w:rsidRPr="00F07503">
              <w:t>доля работников органов опеки и попечительства, прошедших повышение квалификации или профессиональную переподг</w:t>
            </w:r>
            <w:r w:rsidRPr="00F07503">
              <w:t>о</w:t>
            </w:r>
            <w:r w:rsidRPr="00F07503">
              <w:lastRenderedPageBreak/>
              <w:t>товку, в общей численности работников данных органов.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255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right="256"/>
              <w:jc w:val="both"/>
            </w:pPr>
            <w:r w:rsidRPr="00F07503">
              <w:lastRenderedPageBreak/>
              <w:t>Сроки и этапы ре</w:t>
            </w:r>
            <w:r w:rsidRPr="00F07503">
              <w:t>а</w:t>
            </w:r>
            <w:r w:rsidRPr="00F07503">
              <w:t>лизации подпр</w:t>
            </w:r>
            <w:r w:rsidRPr="00F07503">
              <w:t>о</w:t>
            </w:r>
            <w:r w:rsidRPr="00F07503">
              <w:t>граммы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</w:pPr>
            <w:r w:rsidRPr="00F07503">
              <w:t>2021-2024 годы без деления на этапы</w:t>
            </w:r>
          </w:p>
        </w:tc>
      </w:tr>
      <w:tr w:rsidR="00F07503" w:rsidRPr="00F07503" w:rsidTr="00F07503">
        <w:trPr>
          <w:trHeight w:val="935"/>
          <w:tblCellSpacing w:w="5" w:type="nil"/>
        </w:trPr>
        <w:tc>
          <w:tcPr>
            <w:tcW w:w="2554" w:type="dxa"/>
          </w:tcPr>
          <w:p w:rsidR="00F07503" w:rsidRPr="00F07503" w:rsidRDefault="00F07503" w:rsidP="00F07503"/>
          <w:p w:rsidR="00F07503" w:rsidRPr="00F07503" w:rsidRDefault="00F07503" w:rsidP="00F07503">
            <w:r w:rsidRPr="00F07503">
              <w:t>Ожидаемые результаты реализации программы</w:t>
            </w:r>
          </w:p>
        </w:tc>
        <w:tc>
          <w:tcPr>
            <w:tcW w:w="6808" w:type="dxa"/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>
            <w:pPr>
              <w:jc w:val="both"/>
            </w:pPr>
            <w:r w:rsidRPr="00F07503"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</w:t>
            </w:r>
            <w:r w:rsidRPr="00F07503">
              <w:t>а</w:t>
            </w:r>
            <w:r w:rsidRPr="00F07503">
              <w:t>нов до 100 %.</w:t>
            </w:r>
          </w:p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</w:pPr>
          </w:p>
          <w:p w:rsidR="00F07503" w:rsidRPr="00F07503" w:rsidRDefault="00F07503" w:rsidP="00F07503"/>
          <w:p w:rsidR="00F07503" w:rsidRPr="00F07503" w:rsidRDefault="00F07503" w:rsidP="00F07503"/>
        </w:tc>
      </w:tr>
    </w:tbl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1. Общая характеристика сферы реализации подпрограммы 7</w:t>
      </w:r>
    </w:p>
    <w:p w:rsidR="00F07503" w:rsidRPr="00F07503" w:rsidRDefault="00F07503" w:rsidP="00F07503">
      <w:pPr>
        <w:jc w:val="both"/>
        <w:rPr>
          <w:b/>
        </w:rPr>
      </w:pPr>
    </w:p>
    <w:p w:rsidR="00F07503" w:rsidRPr="00F07503" w:rsidRDefault="00F07503" w:rsidP="00F07503">
      <w:pPr>
        <w:ind w:firstLine="709"/>
        <w:jc w:val="both"/>
      </w:pPr>
      <w:r w:rsidRPr="00F07503">
        <w:t xml:space="preserve">В настоящее время в </w:t>
      </w:r>
      <w:proofErr w:type="spellStart"/>
      <w:r w:rsidRPr="00F07503">
        <w:t>Поспелихинском</w:t>
      </w:r>
      <w:proofErr w:type="spellEnd"/>
      <w:r w:rsidRPr="00F07503">
        <w:t xml:space="preserve"> районе проживает 5275 несовершенноле</w:t>
      </w:r>
      <w:r w:rsidRPr="00F07503">
        <w:t>т</w:t>
      </w:r>
      <w:r w:rsidRPr="00F07503">
        <w:t>них граждан. Удельный вес детей-сирот и детей, оставшихся без попечения родителей, в общем количестве детского населения составляет 1,97 % (104 человека), из них в замещ</w:t>
      </w:r>
      <w:r w:rsidRPr="00F07503">
        <w:t>а</w:t>
      </w:r>
      <w:r w:rsidRPr="00F07503">
        <w:t xml:space="preserve">ющих семьях живут </w:t>
      </w:r>
      <w:r w:rsidRPr="00F07503">
        <w:rPr>
          <w:color w:val="000000"/>
        </w:rPr>
        <w:t>66</w:t>
      </w:r>
      <w:r w:rsidRPr="00F07503">
        <w:t xml:space="preserve"> детей. В региональном банке данных о детях, оставшихся без п</w:t>
      </w:r>
      <w:r w:rsidRPr="00F07503">
        <w:t>о</w:t>
      </w:r>
      <w:r w:rsidRPr="00F07503">
        <w:t xml:space="preserve">печения родителей, в настоящее время числится 24 ребенка. Функционирует </w:t>
      </w:r>
      <w:r w:rsidRPr="00F07503">
        <w:rPr>
          <w:color w:val="000000"/>
        </w:rPr>
        <w:t xml:space="preserve">2 </w:t>
      </w:r>
      <w:r w:rsidRPr="00F07503">
        <w:t>организ</w:t>
      </w:r>
      <w:r w:rsidRPr="00F07503">
        <w:t>а</w:t>
      </w:r>
      <w:r w:rsidRPr="00F07503">
        <w:t>ций для детей-сирот. По состоянию на 01.01.2019 в указанных организациях воспитывае</w:t>
      </w:r>
      <w:r w:rsidRPr="00F07503">
        <w:t>т</w:t>
      </w:r>
      <w:r w:rsidRPr="00F07503">
        <w:t xml:space="preserve">ся 25 человек. 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</w:pPr>
      <w:proofErr w:type="gramStart"/>
      <w:r w:rsidRPr="00F07503"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организациях.</w:t>
      </w:r>
      <w:proofErr w:type="gramEnd"/>
    </w:p>
    <w:p w:rsidR="00F07503" w:rsidRPr="00F07503" w:rsidRDefault="00F07503" w:rsidP="00F07503">
      <w:pPr>
        <w:ind w:firstLine="708"/>
        <w:jc w:val="both"/>
        <w:rPr>
          <w:spacing w:val="-4"/>
        </w:rPr>
      </w:pPr>
      <w:r w:rsidRPr="00F07503">
        <w:rPr>
          <w:spacing w:val="-4"/>
        </w:rPr>
        <w:t xml:space="preserve">Указом Президента Российской Федерации от </w:t>
      </w:r>
      <w:r w:rsidRPr="00F07503">
        <w:t xml:space="preserve">29.05.2017 </w:t>
      </w:r>
      <w:r w:rsidRPr="00F07503">
        <w:rPr>
          <w:bCs/>
        </w:rPr>
        <w:t xml:space="preserve">№ 240 2018 - 2027 годы объявлены в Российской Федерации Десятилетием детства. </w:t>
      </w:r>
      <w:r w:rsidRPr="00F07503">
        <w:rPr>
          <w:spacing w:val="-4"/>
        </w:rPr>
        <w:t xml:space="preserve">Распоряжением Правительства Российской Федерации </w:t>
      </w:r>
      <w:r w:rsidRPr="00F07503">
        <w:t xml:space="preserve">от 06.07.2018 № 1375-р утвержден </w:t>
      </w:r>
      <w:r w:rsidRPr="00F07503">
        <w:rPr>
          <w:spacing w:val="-4"/>
        </w:rPr>
        <w:t>план основных мероприятий до 2020 года, проводимых в рамках Десятилетия детства, которым обеспечена преемственность целей и задач, закрепленных Концепцией.</w:t>
      </w:r>
    </w:p>
    <w:p w:rsidR="00F07503" w:rsidRPr="00F07503" w:rsidRDefault="00F07503" w:rsidP="00F07503">
      <w:pPr>
        <w:ind w:firstLine="708"/>
        <w:jc w:val="both"/>
      </w:pPr>
      <w:proofErr w:type="gramStart"/>
      <w:r w:rsidRPr="00F07503">
        <w:rPr>
          <w:bCs/>
          <w:kern w:val="36"/>
        </w:rPr>
        <w:t xml:space="preserve">Указ Президента Российской Федерации от 28.12.2012 № 1688 </w:t>
      </w:r>
      <w:r w:rsidRPr="00F07503">
        <w:rPr>
          <w:bCs/>
        </w:rPr>
        <w:t>«О некоторых мерах по реализации государственной политики в сфере защиты детей-сирот и детей, оставши</w:t>
      </w:r>
      <w:r w:rsidRPr="00F07503">
        <w:rPr>
          <w:bCs/>
        </w:rPr>
        <w:t>х</w:t>
      </w:r>
      <w:r w:rsidRPr="00F07503">
        <w:rPr>
          <w:bCs/>
        </w:rPr>
        <w:t xml:space="preserve">ся без попечения родителей» также содержит актуальные поручения </w:t>
      </w:r>
      <w:r w:rsidRPr="00F07503">
        <w:t>руководителям вы</w:t>
      </w:r>
      <w:r w:rsidRPr="00F07503">
        <w:t>с</w:t>
      </w:r>
      <w:r w:rsidRPr="00F07503">
        <w:t>ших исполнительных органов государственной власти субъектов Российской Федерации по обеспечению реализации, переданных субъектам Российской Федерации полномочий по опеке и попечительству, наполнения данных органов квалифицированными кадрами.</w:t>
      </w:r>
      <w:proofErr w:type="gramEnd"/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</w:pPr>
      <w:r w:rsidRPr="00F07503">
        <w:t>Концепцией рекомендовано органам государственной власти субъектов Росси</w:t>
      </w:r>
      <w:r w:rsidRPr="00F07503">
        <w:t>й</w:t>
      </w:r>
      <w:r w:rsidRPr="00F07503">
        <w:t>ской Федерации развитие программно-целевого подхода к достижению поставленных з</w:t>
      </w:r>
      <w:r w:rsidRPr="00F07503">
        <w:t>а</w:t>
      </w:r>
      <w:r w:rsidRPr="00F07503">
        <w:t>дач.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8"/>
        <w:jc w:val="both"/>
      </w:pPr>
      <w:r w:rsidRPr="00F07503">
        <w:t>Разработка подпрограммы 7 обусловлена необходимостью разрешения вышепер</w:t>
      </w:r>
      <w:r w:rsidRPr="00F07503">
        <w:t>е</w:t>
      </w:r>
      <w:r w:rsidRPr="00F07503">
        <w:t xml:space="preserve">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семьях. 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 xml:space="preserve">2. Приоритеты региональной политики в сфере реализации подпрограммы 7, </w:t>
      </w: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цели, задачи и мероприятия, показатели достижения целей и решения задач, ожидаемые конечные результаты, сроки и этапы реализации подпрограммы 7</w:t>
      </w:r>
    </w:p>
    <w:p w:rsidR="00F07503" w:rsidRPr="00F07503" w:rsidRDefault="00F07503" w:rsidP="00F07503">
      <w:pPr>
        <w:jc w:val="center"/>
      </w:pP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jc w:val="center"/>
      </w:pPr>
      <w:r w:rsidRPr="00F07503">
        <w:lastRenderedPageBreak/>
        <w:t>2.1. Приоритеты региональной политики в сфере реализации подпрограммы 7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ind w:firstLine="709"/>
        <w:jc w:val="both"/>
      </w:pPr>
      <w:r w:rsidRPr="00F07503">
        <w:t>Основными документами, определяющими стратегию государственной политики в сфере</w:t>
      </w:r>
      <w:r w:rsidRPr="00F07503">
        <w:rPr>
          <w:bCs/>
        </w:rPr>
        <w:t xml:space="preserve"> защиты детей-сирот и детей, оставшихся без попечения родителей</w:t>
      </w:r>
      <w:r w:rsidRPr="00F07503">
        <w:t xml:space="preserve">, являются: </w:t>
      </w:r>
    </w:p>
    <w:p w:rsidR="00F07503" w:rsidRPr="00F07503" w:rsidRDefault="00F07503" w:rsidP="00F07503">
      <w:pPr>
        <w:ind w:firstLine="708"/>
        <w:jc w:val="both"/>
      </w:pPr>
      <w:r w:rsidRPr="00F07503">
        <w:t>федеральные законы:</w:t>
      </w:r>
    </w:p>
    <w:p w:rsidR="00F07503" w:rsidRPr="00F07503" w:rsidRDefault="00F07503" w:rsidP="00F07503">
      <w:pPr>
        <w:ind w:firstLine="708"/>
        <w:jc w:val="both"/>
      </w:pPr>
      <w:r w:rsidRPr="00F07503"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F07503" w:rsidRPr="00F07503" w:rsidRDefault="00F07503" w:rsidP="00F07503">
      <w:pPr>
        <w:ind w:firstLine="708"/>
        <w:jc w:val="both"/>
      </w:pPr>
      <w:r w:rsidRPr="00F07503">
        <w:t>от 24.04.2008 № 48-ФЗ «Об опеке и попечительстве»;</w:t>
      </w:r>
    </w:p>
    <w:p w:rsidR="00F07503" w:rsidRPr="00F07503" w:rsidRDefault="00F07503" w:rsidP="00F07503">
      <w:pPr>
        <w:ind w:firstLine="708"/>
        <w:jc w:val="both"/>
        <w:rPr>
          <w:bCs/>
          <w:kern w:val="36"/>
        </w:rPr>
      </w:pPr>
      <w:r w:rsidRPr="00F07503">
        <w:rPr>
          <w:bCs/>
          <w:kern w:val="36"/>
        </w:rPr>
        <w:t>указы Президента Российской Федерации:</w:t>
      </w:r>
    </w:p>
    <w:p w:rsidR="00F07503" w:rsidRPr="00F07503" w:rsidRDefault="00F07503" w:rsidP="00F07503">
      <w:pPr>
        <w:ind w:firstLine="708"/>
        <w:jc w:val="both"/>
        <w:rPr>
          <w:bCs/>
        </w:rPr>
      </w:pPr>
      <w:r w:rsidRPr="00F07503">
        <w:rPr>
          <w:bCs/>
          <w:kern w:val="36"/>
        </w:rPr>
        <w:t xml:space="preserve">от 28.12.2012 № 1688 </w:t>
      </w:r>
      <w:r w:rsidRPr="00F07503">
        <w:rPr>
          <w:bCs/>
        </w:rPr>
        <w:t>«О некоторых мерах по реализации государственной полит</w:t>
      </w:r>
      <w:r w:rsidRPr="00F07503">
        <w:rPr>
          <w:bCs/>
        </w:rPr>
        <w:t>и</w:t>
      </w:r>
      <w:r w:rsidRPr="00F07503">
        <w:rPr>
          <w:bCs/>
        </w:rPr>
        <w:t>ки в сфере защиты детей-сирот и детей, оставшихся без попечения родителей»;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от 29.05.2017 № 240 «Об объявлении в Российской Федерации Десятилетия де</w:t>
      </w:r>
      <w:r w:rsidRPr="00F07503">
        <w:rPr>
          <w:bCs/>
        </w:rPr>
        <w:t>т</w:t>
      </w:r>
      <w:r w:rsidRPr="00F07503">
        <w:rPr>
          <w:bCs/>
        </w:rPr>
        <w:t>ства»;</w:t>
      </w:r>
    </w:p>
    <w:p w:rsidR="00F07503" w:rsidRPr="00F07503" w:rsidRDefault="00F07503" w:rsidP="00F07503">
      <w:pPr>
        <w:ind w:firstLine="709"/>
        <w:jc w:val="both"/>
      </w:pPr>
      <w:r w:rsidRPr="00F07503">
        <w:rPr>
          <w:bCs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F07503" w:rsidRPr="00F07503" w:rsidRDefault="00F07503" w:rsidP="00F07503">
      <w:pPr>
        <w:ind w:firstLine="709"/>
        <w:jc w:val="both"/>
        <w:rPr>
          <w:bCs/>
        </w:rPr>
      </w:pPr>
      <w:r w:rsidRPr="00F07503">
        <w:rPr>
          <w:bCs/>
        </w:rPr>
        <w:t>Цели и задачи, закрепленные вышеуказанными документами, содержатся в реги</w:t>
      </w:r>
      <w:r w:rsidRPr="00F07503">
        <w:rPr>
          <w:bCs/>
        </w:rPr>
        <w:t>о</w:t>
      </w:r>
      <w:r w:rsidRPr="00F07503">
        <w:rPr>
          <w:bCs/>
        </w:rPr>
        <w:t xml:space="preserve">нальных нормативных актах:  </w:t>
      </w:r>
    </w:p>
    <w:p w:rsidR="00F07503" w:rsidRPr="00F07503" w:rsidRDefault="00F07503" w:rsidP="00F07503">
      <w:pPr>
        <w:ind w:firstLine="708"/>
        <w:jc w:val="both"/>
      </w:pPr>
      <w:r w:rsidRPr="00F07503">
        <w:t>законы Алтайского края:</w:t>
      </w:r>
    </w:p>
    <w:p w:rsidR="00F07503" w:rsidRPr="00F07503" w:rsidRDefault="00F07503" w:rsidP="00F07503">
      <w:pPr>
        <w:ind w:firstLine="708"/>
        <w:jc w:val="both"/>
      </w:pPr>
      <w:r w:rsidRPr="00F07503">
        <w:t>от 25.12.2007 № 149-ЗС «О наделении органов местного самоуправления госуда</w:t>
      </w:r>
      <w:r w:rsidRPr="00F07503">
        <w:t>р</w:t>
      </w:r>
      <w:r w:rsidRPr="00F07503">
        <w:t>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F07503" w:rsidRPr="00F07503" w:rsidRDefault="00F07503" w:rsidP="00F07503">
      <w:pPr>
        <w:ind w:firstLine="708"/>
        <w:jc w:val="both"/>
      </w:pPr>
      <w:r w:rsidRPr="00F07503">
        <w:t>от 31.12.2004 № 72-ЗС «О дополнительных гарантиях по социальной поддержке детей-сирот и детей, оставшихся без попечения родителей, в Алтайском крае»;</w:t>
      </w:r>
    </w:p>
    <w:p w:rsidR="00F07503" w:rsidRPr="00F07503" w:rsidRDefault="00F07503" w:rsidP="00F07503">
      <w:pPr>
        <w:ind w:firstLine="708"/>
        <w:jc w:val="both"/>
      </w:pPr>
      <w:r w:rsidRPr="00F07503">
        <w:t>постановление Администрации Алтайского края от 02.09.2010 № 387  «Об утве</w:t>
      </w:r>
      <w:r w:rsidRPr="00F07503">
        <w:t>р</w:t>
      </w:r>
      <w:r w:rsidRPr="00F07503">
        <w:t>ждении Положения об организации патронатного сопровождения выбывших воспитанн</w:t>
      </w:r>
      <w:r w:rsidRPr="00F07503">
        <w:t>и</w:t>
      </w:r>
      <w:r w:rsidRPr="00F07503">
        <w:t>ков или выпускников организаций для детей-сирот и детей, оставшихся без попечения р</w:t>
      </w:r>
      <w:r w:rsidRPr="00F07503">
        <w:t>о</w:t>
      </w:r>
      <w:r w:rsidRPr="00F07503">
        <w:t>дителей, и общеобразовательных организаций для обучающихся, воспитанников с огр</w:t>
      </w:r>
      <w:r w:rsidRPr="00F07503">
        <w:t>а</w:t>
      </w:r>
      <w:r w:rsidRPr="00F07503">
        <w:t>ниченными возможностями здоровья из числа детей-сирот и детей, оставшихся без поп</w:t>
      </w:r>
      <w:r w:rsidRPr="00F07503">
        <w:t>е</w:t>
      </w:r>
      <w:r w:rsidRPr="00F07503">
        <w:t>чения родителей».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</w:pPr>
      <w:r w:rsidRPr="00F07503">
        <w:t>Приоритетными направлениями деятельности в сфере защиты прав и интересов д</w:t>
      </w:r>
      <w:r w:rsidRPr="00F07503">
        <w:t>е</w:t>
      </w:r>
      <w:r w:rsidRPr="00F07503">
        <w:t>тей-сирот и детей, оставшихся без попечения родителей, являются:</w:t>
      </w:r>
    </w:p>
    <w:p w:rsidR="00F07503" w:rsidRPr="00F07503" w:rsidRDefault="00F07503" w:rsidP="00F07503">
      <w:pPr>
        <w:autoSpaceDE w:val="0"/>
        <w:autoSpaceDN w:val="0"/>
        <w:adjustRightInd w:val="0"/>
        <w:ind w:firstLine="708"/>
        <w:jc w:val="both"/>
        <w:rPr>
          <w:spacing w:val="-4"/>
        </w:rPr>
      </w:pPr>
      <w:r w:rsidRPr="00F07503">
        <w:t xml:space="preserve">содействие их семейному устройству и интеграции в общество; 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rPr>
          <w:spacing w:val="-4"/>
        </w:rPr>
        <w:t>дальнейшее создание в организациях для детей-сирот благоприятных условий преб</w:t>
      </w:r>
      <w:r w:rsidRPr="00F07503">
        <w:rPr>
          <w:spacing w:val="-4"/>
        </w:rPr>
        <w:t>ы</w:t>
      </w:r>
      <w:r w:rsidRPr="00F07503">
        <w:rPr>
          <w:spacing w:val="-4"/>
        </w:rPr>
        <w:t>вания, способствующих интеллектуальному, эмоциональному, духовному, нравственному и физическому развитию детей;</w:t>
      </w:r>
    </w:p>
    <w:p w:rsidR="00F07503" w:rsidRPr="00F07503" w:rsidRDefault="00F07503" w:rsidP="00F07503">
      <w:pPr>
        <w:ind w:firstLine="709"/>
        <w:jc w:val="both"/>
        <w:rPr>
          <w:spacing w:val="-4"/>
        </w:rPr>
      </w:pPr>
      <w:r w:rsidRPr="00F07503">
        <w:t>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</w:t>
      </w:r>
      <w:r w:rsidRPr="00F07503">
        <w:t>е</w:t>
      </w:r>
      <w:r w:rsidRPr="00F07503">
        <w:t>шении проблем социальной адаптации выпускников организаций для детей-сирот.</w:t>
      </w:r>
    </w:p>
    <w:p w:rsidR="00F07503" w:rsidRPr="00F07503" w:rsidRDefault="00F07503" w:rsidP="00F07503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lang w:eastAsia="en-US"/>
        </w:rPr>
      </w:pPr>
      <w:r w:rsidRPr="00F07503">
        <w:rPr>
          <w:color w:val="000000"/>
          <w:lang w:eastAsia="en-US"/>
        </w:rPr>
        <w:t>2.2. Цели, задачи и мероприятия</w:t>
      </w:r>
      <w:r w:rsidRPr="00F07503">
        <w:rPr>
          <w:color w:val="000000"/>
        </w:rPr>
        <w:t xml:space="preserve"> подпрограммы 7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ind w:firstLine="709"/>
        <w:jc w:val="both"/>
        <w:rPr>
          <w:bCs/>
          <w:iCs/>
        </w:rPr>
      </w:pPr>
      <w:r w:rsidRPr="00F07503">
        <w:rPr>
          <w:bCs/>
          <w:iCs/>
        </w:rPr>
        <w:t xml:space="preserve">Целью подпрограммы является </w:t>
      </w:r>
      <w:r w:rsidRPr="00F07503">
        <w:t>обеспечение защиты прав и интересов детей-сирот, детей, оставшихся без попечения родителей, содействие их семейному устройству и инт</w:t>
      </w:r>
      <w:r w:rsidRPr="00F07503">
        <w:t>е</w:t>
      </w:r>
      <w:r w:rsidRPr="00F07503">
        <w:t>грации в общество.</w:t>
      </w:r>
    </w:p>
    <w:p w:rsidR="00F07503" w:rsidRPr="00F07503" w:rsidRDefault="00F07503" w:rsidP="00F07503">
      <w:pPr>
        <w:ind w:firstLine="709"/>
        <w:jc w:val="both"/>
        <w:rPr>
          <w:bCs/>
          <w:iCs/>
        </w:rPr>
      </w:pPr>
      <w:r w:rsidRPr="00F07503">
        <w:rPr>
          <w:bCs/>
          <w:iCs/>
        </w:rPr>
        <w:t>В ходе реализации подпрограммы 7 будут решены следующие задачи:</w:t>
      </w:r>
    </w:p>
    <w:p w:rsidR="00F07503" w:rsidRPr="00F07503" w:rsidRDefault="00F07503" w:rsidP="00F07503">
      <w:pPr>
        <w:ind w:firstLine="709"/>
        <w:jc w:val="both"/>
      </w:pPr>
      <w:r w:rsidRPr="00F07503">
        <w:t>укрепление кадрового потенциала сотрудников органов опеки и попечительства;</w:t>
      </w:r>
    </w:p>
    <w:p w:rsidR="00F07503" w:rsidRPr="00F07503" w:rsidRDefault="00F07503" w:rsidP="00F07503">
      <w:pPr>
        <w:ind w:firstLine="709"/>
        <w:jc w:val="both"/>
      </w:pPr>
      <w:r w:rsidRPr="00F07503">
        <w:t>содействие семейному устройству детей-сирот и детей, оставшихся без попечения родителей, и укреплению замещающих семей.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07503">
        <w:rPr>
          <w:color w:val="000000"/>
        </w:rPr>
        <w:t>Мероприятия подпрограммы 7 приведены в таблице 2 программы.</w:t>
      </w:r>
    </w:p>
    <w:p w:rsidR="00F07503" w:rsidRPr="00F07503" w:rsidRDefault="00F07503" w:rsidP="00F07503">
      <w:pPr>
        <w:widowControl w:val="0"/>
        <w:tabs>
          <w:tab w:val="left" w:pos="709"/>
        </w:tabs>
        <w:ind w:firstLine="709"/>
        <w:jc w:val="both"/>
        <w:rPr>
          <w:color w:val="FF0000"/>
          <w:lang w:eastAsia="en-US"/>
        </w:rPr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2.3. Показатели и ожидаемые конечные результаты </w:t>
      </w: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lang w:eastAsia="en-US"/>
        </w:rPr>
      </w:pPr>
      <w:r w:rsidRPr="00F07503">
        <w:rPr>
          <w:lang w:eastAsia="en-US"/>
        </w:rPr>
        <w:t xml:space="preserve">реализации </w:t>
      </w:r>
      <w:r w:rsidRPr="00F07503">
        <w:t>подпрограммы 7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20"/>
        <w:jc w:val="both"/>
      </w:pPr>
      <w:r w:rsidRPr="00F07503">
        <w:t>Показатели подпрограммы 7 представлены в таблице 1 программы.</w:t>
      </w:r>
    </w:p>
    <w:p w:rsidR="00F07503" w:rsidRPr="00F07503" w:rsidRDefault="00F07503" w:rsidP="00F0750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F07503">
        <w:rPr>
          <w:lang w:eastAsia="en-US"/>
        </w:rPr>
        <w:t>Реализация подпрограммы 7 обеспечит достижение следующих результатов:</w:t>
      </w:r>
    </w:p>
    <w:p w:rsidR="00F07503" w:rsidRPr="00F07503" w:rsidRDefault="00F07503" w:rsidP="00F07503">
      <w:pPr>
        <w:ind w:firstLine="709"/>
        <w:jc w:val="both"/>
      </w:pPr>
      <w:r w:rsidRPr="00F07503">
        <w:t>увеличение доли работников органов опеки и попечительства, прошедших пов</w:t>
      </w:r>
      <w:r w:rsidRPr="00F07503">
        <w:t>ы</w:t>
      </w:r>
      <w:r w:rsidRPr="00F07503">
        <w:t>шение квалификации или профессиональную переподготовку, в общей численности р</w:t>
      </w:r>
      <w:r w:rsidRPr="00F07503">
        <w:t>а</w:t>
      </w:r>
      <w:r w:rsidRPr="00F07503">
        <w:t>ботников данных органов до 50 %.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widowControl w:val="0"/>
        <w:tabs>
          <w:tab w:val="left" w:pos="709"/>
        </w:tabs>
        <w:jc w:val="center"/>
        <w:rPr>
          <w:color w:val="000000"/>
        </w:rPr>
      </w:pPr>
      <w:r w:rsidRPr="00F07503">
        <w:rPr>
          <w:color w:val="000000"/>
          <w:lang w:eastAsia="en-US"/>
        </w:rPr>
        <w:t xml:space="preserve">2.4. Сроки реализации </w:t>
      </w:r>
      <w:r w:rsidRPr="00F07503">
        <w:rPr>
          <w:color w:val="000000"/>
        </w:rPr>
        <w:t>подпрограммы 7</w:t>
      </w:r>
    </w:p>
    <w:p w:rsidR="00F07503" w:rsidRPr="00F07503" w:rsidRDefault="00F07503" w:rsidP="00F07503">
      <w:pPr>
        <w:widowControl w:val="0"/>
        <w:tabs>
          <w:tab w:val="left" w:pos="709"/>
        </w:tabs>
        <w:jc w:val="both"/>
        <w:rPr>
          <w:lang w:eastAsia="en-US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</w:pPr>
      <w:r w:rsidRPr="00F07503">
        <w:t>Реализация подпрограммы 7 будет осуществляться в период с 2021 по 2024 год.</w:t>
      </w:r>
    </w:p>
    <w:p w:rsidR="00F07503" w:rsidRPr="00F07503" w:rsidRDefault="00F07503" w:rsidP="00F07503">
      <w:pPr>
        <w:ind w:firstLine="540"/>
        <w:jc w:val="center"/>
        <w:rPr>
          <w:b/>
          <w:bCs/>
          <w:iCs/>
          <w:sz w:val="28"/>
          <w:szCs w:val="28"/>
        </w:rPr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2"/>
      </w:pPr>
      <w:r w:rsidRPr="00F07503">
        <w:t>3. Объем финансирования подпрограммы 7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both"/>
      </w:pPr>
    </w:p>
    <w:p w:rsidR="00F07503" w:rsidRPr="00F07503" w:rsidRDefault="00F07503" w:rsidP="00F07503">
      <w:pPr>
        <w:ind w:firstLine="709"/>
        <w:jc w:val="both"/>
      </w:pPr>
      <w:proofErr w:type="gramStart"/>
      <w:r w:rsidRPr="00F07503">
        <w:t>Объем финансирования подпрограммы 7 подлежит ежегодному уточнению в соо</w:t>
      </w:r>
      <w:r w:rsidRPr="00F07503">
        <w:t>т</w:t>
      </w:r>
      <w:r w:rsidRPr="00F07503">
        <w:t>ветствии с законами о федеральном, краевом и муниципальном бюджетах на очередной финансовый год и на плановый период.</w:t>
      </w:r>
      <w:proofErr w:type="gramEnd"/>
    </w:p>
    <w:p w:rsidR="00F07503" w:rsidRPr="00F07503" w:rsidRDefault="00F07503" w:rsidP="00F07503">
      <w:pPr>
        <w:ind w:firstLine="709"/>
        <w:jc w:val="both"/>
      </w:pPr>
      <w:r w:rsidRPr="00F07503">
        <w:t>В случае экономии сре</w:t>
      </w:r>
      <w:proofErr w:type="gramStart"/>
      <w:r w:rsidRPr="00F07503">
        <w:t>дств кр</w:t>
      </w:r>
      <w:proofErr w:type="gramEnd"/>
      <w:r w:rsidRPr="00F07503">
        <w:t>аевого бюджета при реализации одного из меропри</w:t>
      </w:r>
      <w:r w:rsidRPr="00F07503">
        <w:t>я</w:t>
      </w:r>
      <w:r w:rsidRPr="00F07503">
        <w:t>тий подпрограммы 7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F07503" w:rsidRPr="00F07503" w:rsidRDefault="00F07503" w:rsidP="00F07503">
      <w:pPr>
        <w:ind w:firstLine="709"/>
        <w:jc w:val="both"/>
      </w:pPr>
    </w:p>
    <w:p w:rsidR="00F07503" w:rsidRPr="00F07503" w:rsidRDefault="00F07503" w:rsidP="00F07503">
      <w:pPr>
        <w:widowControl w:val="0"/>
        <w:autoSpaceDE w:val="0"/>
        <w:autoSpaceDN w:val="0"/>
        <w:jc w:val="center"/>
        <w:outlineLvl w:val="1"/>
        <w:rPr>
          <w:sz w:val="22"/>
          <w:szCs w:val="22"/>
        </w:rPr>
      </w:pPr>
      <w:r w:rsidRPr="00F07503">
        <w:rPr>
          <w:sz w:val="22"/>
          <w:szCs w:val="22"/>
        </w:rPr>
        <w:t>4. Механизм реализации подпрограммы 7</w:t>
      </w:r>
    </w:p>
    <w:p w:rsidR="00F07503" w:rsidRPr="00F07503" w:rsidRDefault="00F07503" w:rsidP="00F07503">
      <w:pPr>
        <w:widowControl w:val="0"/>
        <w:autoSpaceDE w:val="0"/>
        <w:autoSpaceDN w:val="0"/>
        <w:jc w:val="both"/>
        <w:outlineLvl w:val="1"/>
        <w:rPr>
          <w:b/>
          <w:sz w:val="22"/>
          <w:szCs w:val="22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 xml:space="preserve">Ответственный исполнитель подпрограммы 7 – комитет по образованию Администрации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 целью организации и контроля реализации мероприятий подпрограммы 7 планируется создание координационного совета, в состав которого войдут представители комитета по образ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ванию, руководители образовательных организаций, члены общественных организаций. Коорд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национный совет проводит совещания по анализу, контролю, мониторингу и регулированию 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цесса реализации подпрограммы 7 и ежегодно готовит отчет о ходе реализации и оценке эффе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тивности подпрограммы 7. Мониторинг ориентирован на раннее предупреждение возникновения проблем и отклонений от запланированных параметров в ходе реализации подпрограммы 7, а та</w:t>
      </w:r>
      <w:r w:rsidRPr="00F07503">
        <w:rPr>
          <w:sz w:val="22"/>
          <w:szCs w:val="22"/>
        </w:rPr>
        <w:t>к</w:t>
      </w:r>
      <w:r w:rsidRPr="00F07503">
        <w:rPr>
          <w:sz w:val="22"/>
          <w:szCs w:val="22"/>
        </w:rPr>
        <w:t>же на выполнение мероприятий подпрограммы 7 в течение года. Мониторинг реализации 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граммы 7 осуществляется ежеквартально. Объектом мониторинга является выполнение меропри</w:t>
      </w:r>
      <w:r w:rsidRPr="00F07503">
        <w:rPr>
          <w:sz w:val="22"/>
          <w:szCs w:val="22"/>
        </w:rPr>
        <w:t>я</w:t>
      </w:r>
      <w:r w:rsidRPr="00F07503">
        <w:rPr>
          <w:sz w:val="22"/>
          <w:szCs w:val="22"/>
        </w:rPr>
        <w:t>тий подпрограммы 7 в установленные сроки, сведения о финансировании подпрограммы 7 на о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четную дату, степень достижения плановых значений индикаторов подпрограммы 7.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Комитет по образованию: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организует реализацию подпрограммы 7, принимает решение о внесении изменений в 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программу 7 в соответствии с установленными порядком и требованиями;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контролирует выполнение подпрограммных 7 мероприятий, выявляет несоответствие р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зультатов их реализации плановым показателям, устанавливает причины не достижения ожида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мых результатов и определяет меры по их устранению;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запрашивает у исполнителей и участников подпрограммы 7 информацию, необходимую для проведения мониторинга подпрограммы 7;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готовит ежеквартальные и годовые отчеты о ходе реализации подпрограммы 7, предста</w:t>
      </w:r>
      <w:r w:rsidRPr="00F07503">
        <w:rPr>
          <w:sz w:val="22"/>
          <w:szCs w:val="22"/>
        </w:rPr>
        <w:t>в</w:t>
      </w:r>
      <w:r w:rsidRPr="00F07503">
        <w:rPr>
          <w:sz w:val="22"/>
          <w:szCs w:val="22"/>
        </w:rPr>
        <w:t>ляет их в установленном порядке и сроки в Министерство образования и науки Алтайского края.</w:t>
      </w:r>
    </w:p>
    <w:p w:rsidR="00F07503" w:rsidRPr="00F07503" w:rsidRDefault="00F07503" w:rsidP="00F07503">
      <w:pPr>
        <w:ind w:firstLine="540"/>
        <w:jc w:val="center"/>
        <w:rPr>
          <w:b/>
          <w:bCs/>
          <w:iCs/>
          <w:sz w:val="28"/>
          <w:szCs w:val="28"/>
        </w:rPr>
        <w:sectPr w:rsidR="00F07503" w:rsidRPr="00F07503" w:rsidSect="00F07503">
          <w:headerReference w:type="default" r:id="rId30"/>
          <w:pgSz w:w="11906" w:h="16838"/>
          <w:pgMar w:top="426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F07503" w:rsidRPr="00F07503" w:rsidTr="00F07503">
        <w:trPr>
          <w:trHeight w:val="65"/>
        </w:trPr>
        <w:tc>
          <w:tcPr>
            <w:tcW w:w="9814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29" w:name="Par585"/>
            <w:bookmarkEnd w:id="29"/>
          </w:p>
        </w:tc>
        <w:tc>
          <w:tcPr>
            <w:tcW w:w="4645" w:type="dxa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F07503">
              <w:rPr>
                <w:sz w:val="28"/>
                <w:szCs w:val="28"/>
              </w:rPr>
              <w:t>Таблица 2</w:t>
            </w: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СВЕДЕНИЯ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 xml:space="preserve">об индикаторах муниципальной программы </w:t>
      </w:r>
      <w:proofErr w:type="spellStart"/>
      <w:r w:rsidRPr="00F07503">
        <w:rPr>
          <w:sz w:val="22"/>
          <w:szCs w:val="22"/>
        </w:rPr>
        <w:t>Поспелихинского</w:t>
      </w:r>
      <w:proofErr w:type="spellEnd"/>
      <w:r w:rsidRPr="00F07503">
        <w:rPr>
          <w:sz w:val="22"/>
          <w:szCs w:val="22"/>
        </w:rPr>
        <w:t xml:space="preserve"> района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07503">
        <w:rPr>
          <w:sz w:val="22"/>
          <w:szCs w:val="22"/>
        </w:rPr>
        <w:t xml:space="preserve">«Развитие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на 2021-2024 годы»</w:t>
      </w:r>
    </w:p>
    <w:p w:rsidR="00F07503" w:rsidRPr="00F07503" w:rsidRDefault="00F07503" w:rsidP="00F0750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F07503" w:rsidRPr="00F07503" w:rsidTr="00F07503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№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п</w:t>
            </w:r>
            <w:proofErr w:type="gramEnd"/>
            <w:r w:rsidRPr="00F07503">
              <w:rPr>
                <w:sz w:val="22"/>
                <w:szCs w:val="22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ница изм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Значение по годам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F07503" w:rsidRPr="00F07503" w:rsidRDefault="00F07503" w:rsidP="00F0750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2019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2020 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годы реализации государственной программы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2024 год</w:t>
            </w:r>
          </w:p>
        </w:tc>
      </w:tr>
    </w:tbl>
    <w:p w:rsidR="00F07503" w:rsidRPr="00F07503" w:rsidRDefault="00F07503" w:rsidP="00F0750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F07503" w:rsidRPr="00F07503" w:rsidTr="00F07503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Государственная программа Алтайского края </w:t>
            </w:r>
            <w:proofErr w:type="spellStart"/>
            <w:r w:rsidRPr="00F07503">
              <w:rPr>
                <w:sz w:val="22"/>
                <w:szCs w:val="22"/>
              </w:rPr>
              <w:t>Поспелихинского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 «Развитие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 на 2021-2024 годы»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Доступность дошкольного образования для детей в возрасте от 2 месяцев до 3 лет (отношение численн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сти детей в возрасте от 2 месяцев до     3 лет, получ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ющих дошкольное образование в текущем году, к сумме численности детей в возрасте от 2 месяцев до 3 лет, получающих дошкольное образование в тек</w:t>
            </w:r>
            <w:r w:rsidRPr="00F07503">
              <w:rPr>
                <w:sz w:val="22"/>
                <w:szCs w:val="22"/>
              </w:rPr>
              <w:t>у</w:t>
            </w:r>
            <w:r w:rsidRPr="00F07503">
              <w:rPr>
                <w:sz w:val="22"/>
                <w:szCs w:val="22"/>
              </w:rPr>
              <w:t>щем году, и численности детей в возрасте от 2 мес</w:t>
            </w:r>
            <w:r w:rsidRPr="00F07503">
              <w:rPr>
                <w:sz w:val="22"/>
                <w:szCs w:val="22"/>
              </w:rPr>
              <w:t>я</w:t>
            </w:r>
            <w:r w:rsidRPr="00F07503">
              <w:rPr>
                <w:sz w:val="22"/>
                <w:szCs w:val="22"/>
              </w:rPr>
              <w:t>цев до 3 лет, находящихся</w:t>
            </w:r>
            <w:proofErr w:type="gramEnd"/>
            <w:r w:rsidRPr="00F07503">
              <w:rPr>
                <w:sz w:val="22"/>
                <w:szCs w:val="22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62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обучающихся общеобразовательных организ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ций по новым федеральным государственным обр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Доля детей в возрасте от 5 до 18 лет, охваченных д</w:t>
            </w:r>
            <w:r w:rsidRPr="00F07503">
              <w:rPr>
                <w:spacing w:val="-2"/>
                <w:sz w:val="22"/>
                <w:szCs w:val="22"/>
              </w:rPr>
              <w:t>о</w:t>
            </w:r>
            <w:r w:rsidRPr="00F07503">
              <w:rPr>
                <w:spacing w:val="-2"/>
                <w:sz w:val="22"/>
                <w:szCs w:val="22"/>
              </w:rPr>
              <w:t>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52</w:t>
            </w:r>
          </w:p>
          <w:p w:rsidR="00F07503" w:rsidRPr="00F07503" w:rsidRDefault="00F07503" w:rsidP="00F07503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58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61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64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67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70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руководящих и педагогических работников го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ударственных (муниципальных) общеобразовател</w:t>
            </w:r>
            <w:r w:rsidRPr="00F07503">
              <w:rPr>
                <w:sz w:val="22"/>
                <w:szCs w:val="22"/>
              </w:rPr>
              <w:t>ь</w:t>
            </w:r>
            <w:r w:rsidRPr="00F07503">
              <w:rPr>
                <w:sz w:val="22"/>
                <w:szCs w:val="22"/>
              </w:rPr>
              <w:t>ных организаций, своевременно прошедших пов</w:t>
            </w:r>
            <w:r w:rsidRPr="00F07503">
              <w:rPr>
                <w:sz w:val="22"/>
                <w:szCs w:val="22"/>
              </w:rPr>
              <w:t>ы</w:t>
            </w:r>
            <w:r w:rsidRPr="00F07503">
              <w:rPr>
                <w:sz w:val="22"/>
                <w:szCs w:val="22"/>
              </w:rPr>
              <w:t>шение квалификации или профессиональную пер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подготовку, в общей численности руководящих и п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дагогических работников общеобразовательных о</w:t>
            </w:r>
            <w:r w:rsidRPr="00F07503">
              <w:rPr>
                <w:sz w:val="22"/>
                <w:szCs w:val="22"/>
              </w:rPr>
              <w:t>р</w:t>
            </w:r>
            <w:r w:rsidRPr="00F07503">
              <w:rPr>
                <w:sz w:val="22"/>
                <w:szCs w:val="22"/>
              </w:rPr>
              <w:t>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98,8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муниципальных образовательных организаций, использующих цифровые технологии в администр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lastRenderedPageBreak/>
              <w:t>тивно-управленческой деятельности (в том числе для учета контингента и движения обучающихся, форм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Удельный вес численности обучающихся, занима</w:t>
            </w:r>
            <w:r w:rsidRPr="00F07503">
              <w:rPr>
                <w:sz w:val="22"/>
                <w:szCs w:val="22"/>
              </w:rPr>
              <w:t>ю</w:t>
            </w:r>
            <w:r w:rsidRPr="00F07503">
              <w:rPr>
                <w:sz w:val="22"/>
                <w:szCs w:val="22"/>
              </w:rPr>
              <w:t xml:space="preserve">щихся в одну смену, в общей </w:t>
            </w:r>
            <w:proofErr w:type="gramStart"/>
            <w:r w:rsidRPr="00F07503">
              <w:rPr>
                <w:sz w:val="22"/>
                <w:szCs w:val="22"/>
              </w:rPr>
              <w:t>численности</w:t>
            </w:r>
            <w:proofErr w:type="gramEnd"/>
            <w:r w:rsidRPr="00F07503">
              <w:rPr>
                <w:sz w:val="22"/>
                <w:szCs w:val="22"/>
              </w:rPr>
              <w:t xml:space="preserve"> обуча</w:t>
            </w:r>
            <w:r w:rsidRPr="00F07503">
              <w:rPr>
                <w:sz w:val="22"/>
                <w:szCs w:val="22"/>
              </w:rPr>
              <w:t>ю</w:t>
            </w:r>
            <w:r w:rsidRPr="00F07503">
              <w:rPr>
                <w:sz w:val="22"/>
                <w:szCs w:val="22"/>
              </w:rPr>
              <w:t>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детей-сирот и детей, оставшихся без попечения родителей, устроенных в замещающие семьи, в о</w:t>
            </w:r>
            <w:r w:rsidRPr="00F07503">
              <w:rPr>
                <w:sz w:val="22"/>
                <w:szCs w:val="22"/>
              </w:rPr>
              <w:t>б</w:t>
            </w:r>
            <w:r w:rsidRPr="00F07503">
              <w:rPr>
                <w:sz w:val="22"/>
                <w:szCs w:val="22"/>
              </w:rPr>
              <w:t>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90,0</w:t>
            </w:r>
          </w:p>
        </w:tc>
      </w:tr>
      <w:tr w:rsidR="00F07503" w:rsidRPr="00F07503" w:rsidTr="00F07503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1 «Развитие дошкольного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Доступность дошкольного образования для детей в возрасте от 1,5 до 3 лет (отношение численности д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тей в возрасте от 1,5 до 3 лет, получающих дошкол</w:t>
            </w:r>
            <w:r w:rsidRPr="00F07503">
              <w:rPr>
                <w:sz w:val="22"/>
                <w:szCs w:val="22"/>
              </w:rPr>
              <w:t>ь</w:t>
            </w:r>
            <w:r w:rsidRPr="00F07503">
              <w:rPr>
                <w:sz w:val="22"/>
                <w:szCs w:val="22"/>
              </w:rPr>
              <w:t>ное образование в текущем году, к сумме численн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сти детей в возрасте            от 1,5 до 3 лет, получа</w:t>
            </w:r>
            <w:r w:rsidRPr="00F07503">
              <w:rPr>
                <w:sz w:val="22"/>
                <w:szCs w:val="22"/>
              </w:rPr>
              <w:t>ю</w:t>
            </w:r>
            <w:r w:rsidRPr="00F07503">
              <w:rPr>
                <w:sz w:val="22"/>
                <w:szCs w:val="22"/>
              </w:rPr>
              <w:t>щих дошкольное образование в текущем году, и чи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ленности детей в возрасте от 1,5 до 3 лет, наход</w:t>
            </w:r>
            <w:r w:rsidRPr="00F07503">
              <w:rPr>
                <w:sz w:val="22"/>
                <w:szCs w:val="22"/>
              </w:rPr>
              <w:t>я</w:t>
            </w:r>
            <w:r w:rsidRPr="00F07503">
              <w:rPr>
                <w:sz w:val="22"/>
                <w:szCs w:val="22"/>
              </w:rPr>
              <w:t>щихся в очереди на получение</w:t>
            </w:r>
            <w:proofErr w:type="gramEnd"/>
            <w:r w:rsidRPr="00F07503">
              <w:rPr>
                <w:sz w:val="22"/>
                <w:szCs w:val="22"/>
              </w:rPr>
              <w:t xml:space="preserve"> в текущем году д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Количество дополнительных мест для детей в во</w:t>
            </w:r>
            <w:r w:rsidRPr="00F07503">
              <w:rPr>
                <w:sz w:val="22"/>
                <w:szCs w:val="22"/>
              </w:rPr>
              <w:t>з</w:t>
            </w:r>
            <w:r w:rsidRPr="00F07503">
              <w:rPr>
                <w:sz w:val="22"/>
                <w:szCs w:val="22"/>
              </w:rPr>
              <w:t>расте от 1,5 до 3 лет в образовательных организац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ях, осуществляющих образовательную деятельность по образовательным программам дошкольного обр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Количество дополнительных мест для детей в во</w:t>
            </w:r>
            <w:r w:rsidRPr="00F07503">
              <w:rPr>
                <w:sz w:val="22"/>
                <w:szCs w:val="22"/>
              </w:rPr>
              <w:t>з</w:t>
            </w:r>
            <w:r w:rsidRPr="00F07503">
              <w:rPr>
                <w:sz w:val="22"/>
                <w:szCs w:val="22"/>
              </w:rPr>
              <w:t>расте от 2 месяцев до 3 лет в образовательных орг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низациях, осуществляющих образовательную де</w:t>
            </w:r>
            <w:r w:rsidRPr="00F07503">
              <w:rPr>
                <w:sz w:val="22"/>
                <w:szCs w:val="22"/>
              </w:rPr>
              <w:t>я</w:t>
            </w:r>
            <w:r w:rsidRPr="00F07503">
              <w:rPr>
                <w:sz w:val="22"/>
                <w:szCs w:val="22"/>
              </w:rPr>
              <w:t>тельность по образовательным программам д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Численность воспитанников в возрасте до 3 лет,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 xml:space="preserve">живающих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районе, посещающих государственные и муниципальные образовательные организации, осуществляющие образовательную де</w:t>
            </w:r>
            <w:r w:rsidRPr="00F07503">
              <w:rPr>
                <w:sz w:val="22"/>
                <w:szCs w:val="22"/>
              </w:rPr>
              <w:t>я</w:t>
            </w:r>
            <w:r w:rsidRPr="00F07503">
              <w:rPr>
                <w:sz w:val="22"/>
                <w:szCs w:val="22"/>
              </w:rPr>
              <w:t>тельность по образовательным программам д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210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Доступность дошкольного образования (отношение численности детей в возрасте от 3 до        7 лет, пол</w:t>
            </w:r>
            <w:r w:rsidRPr="00F07503">
              <w:rPr>
                <w:sz w:val="22"/>
                <w:szCs w:val="22"/>
              </w:rPr>
              <w:t>у</w:t>
            </w:r>
            <w:r w:rsidRPr="00F07503">
              <w:rPr>
                <w:sz w:val="22"/>
                <w:szCs w:val="22"/>
              </w:rPr>
              <w:t>чающих дошкольное образование в текущем году, к сумме численности детей в возрасте от 3 до 7 лет, получающих дошкольное образование в текущем г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«Поддержка семей, имеющих детей»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Количество услуг психолого-педагогической, мет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диче</w:t>
            </w:r>
            <w:r w:rsidRPr="00F07503">
              <w:rPr>
                <w:sz w:val="22"/>
                <w:szCs w:val="22"/>
              </w:rPr>
              <w:softHyphen/>
              <w:t>ской и консуль</w:t>
            </w:r>
            <w:r w:rsidRPr="00F07503">
              <w:rPr>
                <w:sz w:val="22"/>
                <w:szCs w:val="22"/>
              </w:rPr>
              <w:softHyphen/>
              <w:t>тативной помощи родителям (з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конным представителям) детей, а также гражда</w:t>
            </w:r>
            <w:r w:rsidRPr="00F07503">
              <w:rPr>
                <w:sz w:val="22"/>
                <w:szCs w:val="22"/>
              </w:rPr>
              <w:softHyphen/>
              <w:t>нам, желающим принять на воспитание в свои семьи д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тей, оставшихся без попе</w:t>
            </w:r>
            <w:r w:rsidRPr="00F07503">
              <w:rPr>
                <w:sz w:val="22"/>
                <w:szCs w:val="22"/>
              </w:rPr>
              <w:softHyphen/>
              <w:t>чения родителей, в том чи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ле с привлече</w:t>
            </w:r>
            <w:r w:rsidRPr="00F07503">
              <w:rPr>
                <w:sz w:val="22"/>
                <w:szCs w:val="22"/>
              </w:rPr>
              <w:softHyphen/>
              <w:t>нием некоммерческих организаций, на</w:t>
            </w:r>
            <w:r w:rsidRPr="00F07503">
              <w:rPr>
                <w:sz w:val="22"/>
                <w:szCs w:val="22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млн. ед.</w:t>
            </w:r>
          </w:p>
          <w:p w:rsidR="00F07503" w:rsidRPr="00F07503" w:rsidRDefault="00F07503" w:rsidP="00F0750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  <w:r w:rsidRPr="00F07503">
              <w:rPr>
                <w:sz w:val="22"/>
                <w:szCs w:val="22"/>
              </w:rPr>
              <w:t>0,000188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0,00023</w:t>
            </w: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  <w:r w:rsidRPr="00F07503">
              <w:rPr>
                <w:sz w:val="22"/>
                <w:szCs w:val="22"/>
              </w:rPr>
              <w:t>0,00026</w:t>
            </w: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  <w:r w:rsidRPr="00F07503">
              <w:rPr>
                <w:sz w:val="22"/>
                <w:szCs w:val="22"/>
              </w:rPr>
              <w:t>0,00029</w:t>
            </w: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  <w:r w:rsidRPr="00F07503">
              <w:rPr>
                <w:sz w:val="22"/>
                <w:szCs w:val="22"/>
              </w:rPr>
              <w:t>0,00032</w:t>
            </w: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</w:t>
            </w:r>
            <w:r w:rsidRPr="00F07503">
              <w:rPr>
                <w:sz w:val="22"/>
                <w:szCs w:val="22"/>
              </w:rPr>
              <w:t>в</w:t>
            </w:r>
            <w:r w:rsidRPr="00F07503">
              <w:rPr>
                <w:sz w:val="22"/>
                <w:szCs w:val="22"/>
              </w:rPr>
              <w:t>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85</w:t>
            </w:r>
          </w:p>
        </w:tc>
      </w:tr>
      <w:tr w:rsidR="00F07503" w:rsidRPr="00F07503" w:rsidTr="00F07503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2 «Развитие общего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F07503">
              <w:rPr>
                <w:sz w:val="22"/>
                <w:szCs w:val="22"/>
              </w:rPr>
              <w:t>м</w:t>
            </w:r>
            <w:r w:rsidRPr="00F07503">
              <w:rPr>
                <w:sz w:val="22"/>
                <w:szCs w:val="22"/>
              </w:rPr>
              <w:t xml:space="preserve">пиадах и иных конкурсных мероприятиях различного уровня, в общей </w:t>
            </w:r>
            <w:proofErr w:type="gramStart"/>
            <w:r w:rsidRPr="00F07503">
              <w:rPr>
                <w:sz w:val="22"/>
                <w:szCs w:val="22"/>
              </w:rPr>
              <w:t>численности</w:t>
            </w:r>
            <w:proofErr w:type="gramEnd"/>
            <w:r w:rsidRPr="00F07503">
              <w:rPr>
                <w:sz w:val="22"/>
                <w:szCs w:val="22"/>
              </w:rPr>
              <w:t xml:space="preserve"> обучающихся по о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новным образовательным программам начального общего, основного общего и среднего общего обр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54</w:t>
            </w:r>
          </w:p>
        </w:tc>
      </w:tr>
      <w:tr w:rsidR="00F07503" w:rsidRPr="00F07503" w:rsidTr="00F07503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Доля расположенных на территории </w:t>
            </w:r>
            <w:proofErr w:type="spellStart"/>
            <w:r w:rsidRPr="00F07503">
              <w:rPr>
                <w:sz w:val="22"/>
                <w:szCs w:val="22"/>
              </w:rPr>
              <w:t>Поспелихинск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 и реализующих общеобразовательные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Проект «Современная школа»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Число общеобразовательных организаций, распол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женных в сельской местности и малых городах, о</w:t>
            </w:r>
            <w:r w:rsidRPr="00F07503">
              <w:rPr>
                <w:sz w:val="22"/>
                <w:szCs w:val="22"/>
              </w:rPr>
              <w:t>б</w:t>
            </w:r>
            <w:r w:rsidRPr="00F07503">
              <w:rPr>
                <w:sz w:val="22"/>
                <w:szCs w:val="22"/>
              </w:rPr>
              <w:t>новивших материально-техническую базу для реал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зации основных и дополнительных общеобразов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 xml:space="preserve">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4F6228"/>
                <w:sz w:val="22"/>
                <w:szCs w:val="22"/>
              </w:rPr>
            </w:pPr>
            <w:r w:rsidRPr="00F07503">
              <w:rPr>
                <w:color w:val="4F6228"/>
                <w:sz w:val="22"/>
                <w:szCs w:val="22"/>
              </w:rPr>
              <w:t>4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Численность обучающихся, охваченных основными и дополнительными общеобразовательными програ</w:t>
            </w:r>
            <w:r w:rsidRPr="00F07503">
              <w:rPr>
                <w:sz w:val="22"/>
                <w:szCs w:val="22"/>
              </w:rPr>
              <w:t>м</w:t>
            </w:r>
            <w:r w:rsidRPr="00F07503">
              <w:rPr>
                <w:sz w:val="22"/>
                <w:szCs w:val="22"/>
              </w:rPr>
              <w:t>мами цифрового, естественнонаучного и гуманита</w:t>
            </w:r>
            <w:r w:rsidRPr="00F07503">
              <w:rPr>
                <w:sz w:val="22"/>
                <w:szCs w:val="22"/>
              </w:rPr>
              <w:t>р</w:t>
            </w:r>
            <w:r w:rsidRPr="00F07503">
              <w:rPr>
                <w:sz w:val="22"/>
                <w:szCs w:val="22"/>
              </w:rPr>
              <w:t>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1,368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«Успех каждого ребенка»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Количество общеобразовательных организаций А</w:t>
            </w:r>
            <w:r w:rsidRPr="00F07503">
              <w:rPr>
                <w:sz w:val="22"/>
                <w:szCs w:val="22"/>
              </w:rPr>
              <w:t>л</w:t>
            </w:r>
            <w:r w:rsidRPr="00F07503">
              <w:rPr>
                <w:sz w:val="22"/>
                <w:szCs w:val="22"/>
              </w:rPr>
              <w:t>тайского края,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73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Количество общеобразовательных организаций, в которых внедрена целевая модель цифровой образ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детей в возрасте от 6 до 17 лет (включительно), охваченных различными формами отдыха и оздоро</w:t>
            </w:r>
            <w:r w:rsidRPr="00F07503">
              <w:rPr>
                <w:sz w:val="22"/>
                <w:szCs w:val="22"/>
              </w:rPr>
              <w:t>в</w:t>
            </w:r>
            <w:r w:rsidRPr="00F07503">
              <w:rPr>
                <w:sz w:val="22"/>
                <w:szCs w:val="22"/>
              </w:rPr>
              <w:t>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68,4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обучающихся образовательных организаций района, участвующих в олимпиадах и конкурсах ра</w:t>
            </w:r>
            <w:r w:rsidRPr="00F07503">
              <w:rPr>
                <w:sz w:val="22"/>
                <w:szCs w:val="22"/>
              </w:rPr>
              <w:t>з</w:t>
            </w:r>
            <w:r w:rsidRPr="00F07503">
              <w:rPr>
                <w:sz w:val="22"/>
                <w:szCs w:val="22"/>
              </w:rPr>
              <w:t xml:space="preserve">личного уровня, в общей </w:t>
            </w:r>
            <w:proofErr w:type="gramStart"/>
            <w:r w:rsidRPr="00F07503">
              <w:rPr>
                <w:sz w:val="22"/>
                <w:szCs w:val="22"/>
              </w:rPr>
              <w:t>численности</w:t>
            </w:r>
            <w:proofErr w:type="gramEnd"/>
            <w:r w:rsidRPr="00F07503">
              <w:rPr>
                <w:sz w:val="22"/>
                <w:szCs w:val="22"/>
              </w:rPr>
              <w:t xml:space="preserve">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Численность школьников, принявших участие в кр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евых мероприятиях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173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«Успех каждого ребенка»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Число участников открытых онлайн-уроков, реализ</w:t>
            </w:r>
            <w:r w:rsidRPr="00F07503">
              <w:rPr>
                <w:spacing w:val="-2"/>
                <w:sz w:val="22"/>
                <w:szCs w:val="22"/>
              </w:rPr>
              <w:t>у</w:t>
            </w:r>
            <w:r w:rsidRPr="00F07503">
              <w:rPr>
                <w:spacing w:val="-2"/>
                <w:sz w:val="22"/>
                <w:szCs w:val="22"/>
              </w:rPr>
              <w:t>емых с учетом опыта цикла открытых уроков «</w:t>
            </w:r>
            <w:proofErr w:type="spellStart"/>
            <w:r w:rsidRPr="00F07503">
              <w:rPr>
                <w:spacing w:val="-2"/>
                <w:sz w:val="22"/>
                <w:szCs w:val="22"/>
              </w:rPr>
              <w:t>Прое</w:t>
            </w:r>
            <w:r w:rsidRPr="00F07503">
              <w:rPr>
                <w:spacing w:val="-2"/>
                <w:sz w:val="22"/>
                <w:szCs w:val="22"/>
              </w:rPr>
              <w:t>к</w:t>
            </w:r>
            <w:r w:rsidRPr="00F07503">
              <w:rPr>
                <w:spacing w:val="-2"/>
                <w:sz w:val="22"/>
                <w:szCs w:val="22"/>
              </w:rPr>
              <w:t>тория</w:t>
            </w:r>
            <w:proofErr w:type="spellEnd"/>
            <w:r w:rsidRPr="00F07503">
              <w:rPr>
                <w:spacing w:val="-2"/>
                <w:sz w:val="22"/>
                <w:szCs w:val="22"/>
              </w:rPr>
              <w:t xml:space="preserve">», «Уроки настоящего» или иных аналогичных </w:t>
            </w:r>
            <w:r w:rsidRPr="00F07503">
              <w:rPr>
                <w:spacing w:val="-2"/>
                <w:sz w:val="22"/>
                <w:szCs w:val="22"/>
              </w:rPr>
              <w:lastRenderedPageBreak/>
              <w:t>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0,001205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Число детей, получивших рекомендации по постро</w:t>
            </w:r>
            <w:r w:rsidRPr="00F07503">
              <w:rPr>
                <w:spacing w:val="-2"/>
                <w:sz w:val="22"/>
                <w:szCs w:val="22"/>
              </w:rPr>
              <w:t>е</w:t>
            </w:r>
            <w:r w:rsidRPr="00F07503">
              <w:rPr>
                <w:spacing w:val="-2"/>
                <w:sz w:val="22"/>
                <w:szCs w:val="22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spacing w:line="230" w:lineRule="auto"/>
              <w:jc w:val="center"/>
              <w:rPr>
                <w:spacing w:val="-2"/>
                <w:sz w:val="22"/>
                <w:szCs w:val="22"/>
              </w:rPr>
            </w:pPr>
            <w:r w:rsidRPr="00F07503">
              <w:rPr>
                <w:spacing w:val="-2"/>
                <w:sz w:val="22"/>
                <w:szCs w:val="22"/>
              </w:rPr>
              <w:t>0,588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Внедрение целевой </w:t>
            </w:r>
            <w:proofErr w:type="gramStart"/>
            <w:r w:rsidRPr="00F07503">
              <w:rPr>
                <w:sz w:val="22"/>
                <w:szCs w:val="22"/>
              </w:rPr>
              <w:t>модели развития региональных систем дополнительного образования детей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4 «Профессиональная подготовка, переподготовка и повышение квалификации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и развитие кадрового потенциала </w:t>
            </w:r>
            <w:proofErr w:type="spellStart"/>
            <w:r w:rsidRPr="00F07503">
              <w:rPr>
                <w:sz w:val="22"/>
                <w:szCs w:val="22"/>
              </w:rPr>
              <w:t>Поспелихинского</w:t>
            </w:r>
            <w:proofErr w:type="spellEnd"/>
            <w:r w:rsidRPr="00F07503">
              <w:rPr>
                <w:sz w:val="22"/>
                <w:szCs w:val="22"/>
              </w:rPr>
              <w:t xml:space="preserve"> района»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Удельный вес численности учителей общеобразов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тельных организаций в возрасте до 35 лет в общей численности учителей общеобразовательных орган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18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«Учитель будущего»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07503">
              <w:rPr>
                <w:sz w:val="22"/>
                <w:szCs w:val="22"/>
                <w:lang w:eastAsia="en-US"/>
              </w:rPr>
              <w:t>Доля учителей общеобразовательных организаций, вовлеченных в национальную систему професси</w:t>
            </w:r>
            <w:r w:rsidRPr="00F07503">
              <w:rPr>
                <w:sz w:val="22"/>
                <w:szCs w:val="22"/>
                <w:lang w:eastAsia="en-US"/>
              </w:rPr>
              <w:t>о</w:t>
            </w:r>
            <w:r w:rsidRPr="00F07503">
              <w:rPr>
                <w:sz w:val="22"/>
                <w:szCs w:val="22"/>
                <w:lang w:eastAsia="en-US"/>
              </w:rPr>
              <w:t>нального роста педагогических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7503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07503">
              <w:rPr>
                <w:sz w:val="22"/>
                <w:szCs w:val="22"/>
                <w:lang w:eastAsia="en-US"/>
              </w:rPr>
              <w:t>Доля педагогических работников, прошедших добр</w:t>
            </w:r>
            <w:r w:rsidRPr="00F07503">
              <w:rPr>
                <w:sz w:val="22"/>
                <w:szCs w:val="22"/>
                <w:lang w:eastAsia="en-US"/>
              </w:rPr>
              <w:t>о</w:t>
            </w:r>
            <w:r w:rsidRPr="00F07503">
              <w:rPr>
                <w:sz w:val="22"/>
                <w:szCs w:val="22"/>
                <w:lang w:eastAsia="en-US"/>
              </w:rPr>
              <w:t>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7503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педагогических работников общего 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ния, прошедших повышение квалификации в рамках периодической аттестации в цифровой форме с и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пользованием информационного ресурса «одного окна» («Современная цифровая образовательная ср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да в Российской Федерации»), в общем числе педаг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7503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муниципальных общеобразовательных орган</w:t>
            </w:r>
            <w:r w:rsidRPr="00F07503">
              <w:rPr>
                <w:sz w:val="22"/>
                <w:szCs w:val="22"/>
              </w:rPr>
              <w:t>и</w:t>
            </w:r>
            <w:r w:rsidRPr="00F07503">
              <w:rPr>
                <w:sz w:val="22"/>
                <w:szCs w:val="22"/>
              </w:rPr>
              <w:t>заций, перешедших на безбумажное электронное в</w:t>
            </w:r>
            <w:r w:rsidRPr="00F07503">
              <w:rPr>
                <w:sz w:val="22"/>
                <w:szCs w:val="22"/>
              </w:rPr>
              <w:t>е</w:t>
            </w:r>
            <w:r w:rsidRPr="00F07503">
              <w:rPr>
                <w:sz w:val="22"/>
                <w:szCs w:val="22"/>
              </w:rPr>
              <w:t>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Проект «Цифровая образовательная среда»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Внедрена целевая модель цифровой образовательной </w:t>
            </w:r>
            <w:r w:rsidRPr="00F07503">
              <w:rPr>
                <w:sz w:val="22"/>
                <w:szCs w:val="22"/>
              </w:rPr>
              <w:lastRenderedPageBreak/>
              <w:t>среды в общеобразовательных организациях и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07503">
              <w:rPr>
                <w:sz w:val="22"/>
                <w:szCs w:val="22"/>
              </w:rPr>
              <w:t>Доля обучающихся по программам общего 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ния, дополнительного образования для детей, для которых формируется цифровой образовательный профиль и индивидуальный план обучения с испол</w:t>
            </w:r>
            <w:r w:rsidRPr="00F07503">
              <w:rPr>
                <w:sz w:val="22"/>
                <w:szCs w:val="22"/>
              </w:rPr>
              <w:t>ь</w:t>
            </w:r>
            <w:r w:rsidRPr="00F07503">
              <w:rPr>
                <w:sz w:val="22"/>
                <w:szCs w:val="22"/>
              </w:rPr>
              <w:t>зованием федеральной информационно-сервисной платформы цифровой образовательной среды, в о</w:t>
            </w:r>
            <w:r w:rsidRPr="00F07503">
              <w:rPr>
                <w:sz w:val="22"/>
                <w:szCs w:val="22"/>
              </w:rPr>
              <w:t>б</w:t>
            </w:r>
            <w:r w:rsidRPr="00F07503">
              <w:rPr>
                <w:sz w:val="22"/>
                <w:szCs w:val="22"/>
              </w:rPr>
              <w:t>щем числе обучающихся по указанным программам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</w:t>
            </w:r>
            <w:r w:rsidRPr="00F07503">
              <w:rPr>
                <w:sz w:val="22"/>
                <w:szCs w:val="22"/>
              </w:rPr>
              <w:t>ь</w:t>
            </w:r>
            <w:r w:rsidRPr="00F07503">
              <w:rPr>
                <w:sz w:val="22"/>
                <w:szCs w:val="22"/>
              </w:rPr>
              <w:t>ную деятельность с использованием федеральной информационно-сервисной платформы цифровой образовательной среды, в общем числе образовател</w:t>
            </w:r>
            <w:r w:rsidRPr="00F07503">
              <w:rPr>
                <w:sz w:val="22"/>
                <w:szCs w:val="22"/>
              </w:rPr>
              <w:t>ь</w:t>
            </w:r>
            <w:r w:rsidRPr="00F07503">
              <w:rPr>
                <w:sz w:val="22"/>
                <w:szCs w:val="22"/>
              </w:rPr>
              <w:t>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95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Доля </w:t>
            </w:r>
            <w:proofErr w:type="gramStart"/>
            <w:r w:rsidRPr="00F07503">
              <w:rPr>
                <w:sz w:val="22"/>
                <w:szCs w:val="22"/>
              </w:rPr>
              <w:t>обучающихся</w:t>
            </w:r>
            <w:proofErr w:type="gramEnd"/>
            <w:r w:rsidRPr="00F07503">
              <w:rPr>
                <w:sz w:val="22"/>
                <w:szCs w:val="22"/>
              </w:rPr>
              <w:t xml:space="preserve"> по программам общего 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ния, использующих федеральную информационно-сервисную платформу цифровой образовательной среды для «горизонтального» обучения и нефо</w:t>
            </w:r>
            <w:r w:rsidRPr="00F07503">
              <w:rPr>
                <w:sz w:val="22"/>
                <w:szCs w:val="22"/>
              </w:rPr>
              <w:t>р</w:t>
            </w:r>
            <w:r w:rsidRPr="00F07503">
              <w:rPr>
                <w:sz w:val="22"/>
                <w:szCs w:val="22"/>
              </w:rPr>
              <w:t>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образовательных организаций, реализующих основные и (или) дополнительные общеобразов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тельные программы, обновивших информационное наполнение и функциональные возможности откр</w:t>
            </w:r>
            <w:r w:rsidRPr="00F07503">
              <w:rPr>
                <w:sz w:val="22"/>
                <w:szCs w:val="22"/>
              </w:rPr>
              <w:t>ы</w:t>
            </w:r>
            <w:r w:rsidRPr="00F07503">
              <w:rPr>
                <w:sz w:val="22"/>
                <w:szCs w:val="22"/>
              </w:rPr>
              <w:t>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  <w:tr w:rsidR="00F07503" w:rsidRPr="00F07503" w:rsidTr="00F07503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 xml:space="preserve">циях </w:t>
            </w:r>
            <w:proofErr w:type="spellStart"/>
            <w:r w:rsidRPr="00F07503">
              <w:rPr>
                <w:sz w:val="22"/>
                <w:szCs w:val="22"/>
              </w:rPr>
              <w:t>Поспелихинском</w:t>
            </w:r>
            <w:proofErr w:type="spellEnd"/>
            <w:r w:rsidRPr="00F07503">
              <w:rPr>
                <w:sz w:val="22"/>
                <w:szCs w:val="22"/>
              </w:rPr>
              <w:t xml:space="preserve"> районе,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</w:tr>
      <w:tr w:rsidR="00F07503" w:rsidRPr="00F07503" w:rsidTr="00F07503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</w:tr>
      <w:tr w:rsidR="00F07503" w:rsidRPr="00F07503" w:rsidTr="00F07503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lastRenderedPageBreak/>
              <w:t>Проект «Современная школа»</w:t>
            </w:r>
          </w:p>
        </w:tc>
      </w:tr>
      <w:tr w:rsidR="00F07503" w:rsidRPr="00F07503" w:rsidTr="00F07503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 xml:space="preserve">Число созданных новых мест в общеобразовательных организациях, расположенных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0,45</w:t>
            </w:r>
          </w:p>
        </w:tc>
      </w:tr>
      <w:tr w:rsidR="00F07503" w:rsidRPr="00F07503" w:rsidTr="00F07503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Число новых мест в общеобразовательных организ</w:t>
            </w:r>
            <w:r w:rsidRPr="00F07503">
              <w:rPr>
                <w:sz w:val="22"/>
                <w:szCs w:val="22"/>
              </w:rPr>
              <w:t>а</w:t>
            </w:r>
            <w:r w:rsidRPr="00F07503">
              <w:rPr>
                <w:sz w:val="22"/>
                <w:szCs w:val="22"/>
              </w:rPr>
              <w:t>циях (продолжение реализации приоритетного пр</w:t>
            </w:r>
            <w:r w:rsidRPr="00F07503">
              <w:rPr>
                <w:sz w:val="22"/>
                <w:szCs w:val="22"/>
              </w:rPr>
              <w:t>о</w:t>
            </w:r>
            <w:r w:rsidRPr="00F07503">
              <w:rPr>
                <w:sz w:val="22"/>
                <w:szCs w:val="22"/>
              </w:rPr>
              <w:t>екта «Современная образовательная среда для школьников»)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503" w:rsidRPr="00F07503" w:rsidRDefault="00F07503" w:rsidP="00F07503">
            <w:pPr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0,45</w:t>
            </w:r>
          </w:p>
        </w:tc>
      </w:tr>
      <w:tr w:rsidR="00F07503" w:rsidRPr="00F07503" w:rsidTr="00F07503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</w:tr>
      <w:tr w:rsidR="00F07503" w:rsidRPr="00F07503" w:rsidTr="00F0750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Доля работников органов опеки и попечительства, прошедших повышение квалификации или профе</w:t>
            </w:r>
            <w:r w:rsidRPr="00F07503">
              <w:rPr>
                <w:sz w:val="22"/>
                <w:szCs w:val="22"/>
              </w:rPr>
              <w:t>с</w:t>
            </w:r>
            <w:r w:rsidRPr="00F07503">
              <w:rPr>
                <w:sz w:val="22"/>
                <w:szCs w:val="22"/>
              </w:rPr>
              <w:t>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503" w:rsidRPr="00F07503" w:rsidRDefault="00F07503" w:rsidP="00F075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07503">
              <w:rPr>
                <w:sz w:val="22"/>
                <w:szCs w:val="22"/>
              </w:rPr>
              <w:t>100</w:t>
            </w:r>
          </w:p>
        </w:tc>
      </w:tr>
    </w:tbl>
    <w:p w:rsidR="00F07503" w:rsidRPr="00F07503" w:rsidRDefault="00F07503" w:rsidP="00F07503">
      <w:pPr>
        <w:tabs>
          <w:tab w:val="left" w:pos="1620"/>
        </w:tabs>
        <w:rPr>
          <w:sz w:val="28"/>
          <w:szCs w:val="28"/>
        </w:rPr>
        <w:sectPr w:rsidR="00F07503" w:rsidRPr="00F07503" w:rsidSect="00F07503">
          <w:headerReference w:type="default" r:id="rId31"/>
          <w:headerReference w:type="first" r:id="rId32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F07503" w:rsidRPr="00F07503" w:rsidRDefault="00F07503" w:rsidP="00F07503"/>
    <w:p w:rsidR="00F07503" w:rsidRPr="00F07503" w:rsidRDefault="00F07503" w:rsidP="00F07503">
      <w:pPr>
        <w:tabs>
          <w:tab w:val="left" w:pos="6470"/>
          <w:tab w:val="right" w:pos="14572"/>
        </w:tabs>
        <w:rPr>
          <w:sz w:val="22"/>
          <w:szCs w:val="22"/>
        </w:rPr>
      </w:pPr>
      <w:r w:rsidRPr="00F07503">
        <w:rPr>
          <w:sz w:val="28"/>
          <w:szCs w:val="28"/>
        </w:rPr>
        <w:tab/>
      </w:r>
      <w:r w:rsidRPr="00F07503">
        <w:rPr>
          <w:sz w:val="22"/>
          <w:szCs w:val="22"/>
        </w:rPr>
        <w:tab/>
        <w:t>Таблица 3</w:t>
      </w:r>
    </w:p>
    <w:p w:rsidR="00F07503" w:rsidRPr="00F07503" w:rsidRDefault="00F07503" w:rsidP="00F07503">
      <w:pPr>
        <w:jc w:val="center"/>
        <w:rPr>
          <w:sz w:val="22"/>
          <w:szCs w:val="22"/>
        </w:rPr>
      </w:pPr>
      <w:r w:rsidRPr="00F07503">
        <w:rPr>
          <w:sz w:val="22"/>
          <w:szCs w:val="22"/>
        </w:rPr>
        <w:t>ПЕРЕЧЕНЬ</w:t>
      </w:r>
    </w:p>
    <w:p w:rsidR="00F07503" w:rsidRPr="00F07503" w:rsidRDefault="00F07503" w:rsidP="00F07503">
      <w:pPr>
        <w:jc w:val="center"/>
        <w:rPr>
          <w:sz w:val="22"/>
          <w:szCs w:val="22"/>
        </w:rPr>
      </w:pPr>
      <w:r w:rsidRPr="00F07503">
        <w:rPr>
          <w:sz w:val="22"/>
          <w:szCs w:val="22"/>
        </w:rPr>
        <w:t xml:space="preserve">мероприятий муниципальной программы «Развитие образования в </w:t>
      </w:r>
      <w:proofErr w:type="spellStart"/>
      <w:r w:rsidRPr="00F07503">
        <w:rPr>
          <w:sz w:val="22"/>
          <w:szCs w:val="22"/>
        </w:rPr>
        <w:t>Поспелихинском</w:t>
      </w:r>
      <w:proofErr w:type="spellEnd"/>
      <w:r w:rsidRPr="00F07503">
        <w:rPr>
          <w:sz w:val="22"/>
          <w:szCs w:val="22"/>
        </w:rPr>
        <w:t xml:space="preserve"> районе на 2021-2024 годы»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F07503" w:rsidRPr="00F07503" w:rsidTr="00F07503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№ </w:t>
            </w:r>
            <w:proofErr w:type="gramStart"/>
            <w:r w:rsidRPr="00F07503">
              <w:rPr>
                <w:sz w:val="20"/>
                <w:szCs w:val="20"/>
              </w:rPr>
              <w:t>п</w:t>
            </w:r>
            <w:proofErr w:type="gramEnd"/>
            <w:r w:rsidRPr="00F07503">
              <w:rPr>
                <w:sz w:val="20"/>
                <w:szCs w:val="20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Срок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</w:t>
            </w:r>
          </w:p>
        </w:tc>
      </w:tr>
      <w:tr w:rsidR="00F07503" w:rsidRPr="00F07503" w:rsidTr="00F07503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63623,0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46538,9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31184,6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168401,3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71693,2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15343,9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31384,2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20997,0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18315,9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65323,8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внебюджетные источники</w:t>
            </w:r>
          </w:p>
        </w:tc>
      </w:tr>
      <w:tr w:rsidR="00F07503" w:rsidRPr="00F07503" w:rsidTr="00F07503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качества дошкольного образования,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дополнительных мест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</w:t>
            </w:r>
            <w:r w:rsidRPr="00F07503">
              <w:rPr>
                <w:sz w:val="20"/>
                <w:szCs w:val="20"/>
                <w:lang w:val="en-US"/>
              </w:rPr>
              <w:t>32</w:t>
            </w:r>
            <w:r w:rsidRPr="00F07503">
              <w:rPr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16716,4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6071,0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16716,4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3195,2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4615,1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9977,9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1.1.1.1. Обес</w:t>
            </w:r>
            <w:r w:rsidRPr="00F07503">
              <w:rPr>
                <w:sz w:val="20"/>
                <w:szCs w:val="20"/>
              </w:rPr>
              <w:softHyphen/>
              <w:t xml:space="preserve">печение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государственных гарантий реализации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прав граждан на получение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дошкольного образования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1.1.1.2. Компенсационные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 xml:space="preserve">выплаты дошкольным учреждениям </w:t>
            </w:r>
            <w:proofErr w:type="gramStart"/>
            <w:r w:rsidRPr="00F07503">
              <w:rPr>
                <w:sz w:val="20"/>
                <w:szCs w:val="20"/>
              </w:rPr>
              <w:t>за</w:t>
            </w:r>
            <w:proofErr w:type="gramEnd"/>
            <w:r w:rsidRPr="00F07503">
              <w:rPr>
                <w:sz w:val="20"/>
                <w:szCs w:val="20"/>
              </w:rPr>
              <w:t xml:space="preserve">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присмотр и уход за детьми-инвалидами,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детьми-сиротами и детьми, оставшимися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без попечения родителей, детьми с </w:t>
            </w:r>
            <w:proofErr w:type="spellStart"/>
            <w:r w:rsidRPr="00F07503">
              <w:rPr>
                <w:sz w:val="20"/>
                <w:szCs w:val="20"/>
              </w:rPr>
              <w:t>тубер</w:t>
            </w:r>
            <w:proofErr w:type="spellEnd"/>
            <w:r w:rsidRPr="00F07503">
              <w:rPr>
                <w:sz w:val="20"/>
                <w:szCs w:val="20"/>
              </w:rPr>
              <w:t>-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кулезной</w:t>
            </w:r>
            <w:proofErr w:type="spellEnd"/>
            <w:r w:rsidRPr="00F07503">
              <w:rPr>
                <w:sz w:val="20"/>
                <w:szCs w:val="20"/>
              </w:rPr>
              <w:t xml:space="preserve"> интоксикацией, а также детьми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граждан, призванных на военную службу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 мобилизации, </w:t>
            </w:r>
            <w:proofErr w:type="gramStart"/>
            <w:r w:rsidRPr="00F07503">
              <w:rPr>
                <w:sz w:val="20"/>
                <w:szCs w:val="20"/>
              </w:rPr>
              <w:t>посещающими</w:t>
            </w:r>
            <w:proofErr w:type="gramEnd"/>
            <w:r w:rsidRPr="00F07503">
              <w:rPr>
                <w:sz w:val="20"/>
                <w:szCs w:val="20"/>
              </w:rPr>
              <w:t xml:space="preserve"> </w:t>
            </w:r>
            <w:proofErr w:type="spellStart"/>
            <w:r w:rsidRPr="00F07503">
              <w:rPr>
                <w:sz w:val="20"/>
                <w:szCs w:val="20"/>
              </w:rPr>
              <w:t>образова</w:t>
            </w:r>
            <w:proofErr w:type="spellEnd"/>
            <w:r w:rsidRPr="00F07503">
              <w:rPr>
                <w:sz w:val="20"/>
                <w:szCs w:val="20"/>
              </w:rPr>
              <w:t>-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тельные организации, реализующие </w:t>
            </w:r>
            <w:proofErr w:type="spellStart"/>
            <w:r w:rsidRPr="00F07503">
              <w:rPr>
                <w:sz w:val="20"/>
                <w:szCs w:val="20"/>
              </w:rPr>
              <w:t>прог</w:t>
            </w:r>
            <w:proofErr w:type="spellEnd"/>
            <w:r w:rsidRPr="00F07503">
              <w:rPr>
                <w:sz w:val="20"/>
                <w:szCs w:val="20"/>
              </w:rPr>
              <w:t>-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раммы</w:t>
            </w:r>
            <w:proofErr w:type="spellEnd"/>
            <w:r w:rsidRPr="00F07503">
              <w:rPr>
                <w:sz w:val="20"/>
                <w:szCs w:val="20"/>
              </w:rPr>
              <w:t xml:space="preserve"> дошкольного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1.1.1.3. Ос</w:t>
            </w:r>
            <w:r w:rsidRPr="00F07503">
              <w:rPr>
                <w:sz w:val="20"/>
                <w:szCs w:val="20"/>
              </w:rPr>
              <w:softHyphen/>
              <w:t xml:space="preserve">нащение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образовательных организаций,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реализующих</w:t>
            </w:r>
            <w:proofErr w:type="gramEnd"/>
            <w:r w:rsidRPr="00F07503">
              <w:rPr>
                <w:sz w:val="20"/>
                <w:szCs w:val="20"/>
              </w:rPr>
              <w:t xml:space="preserve"> программы дошкольного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образования, </w:t>
            </w:r>
            <w:proofErr w:type="gramStart"/>
            <w:r w:rsidRPr="00F07503">
              <w:rPr>
                <w:sz w:val="20"/>
                <w:szCs w:val="20"/>
              </w:rPr>
              <w:t>современным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спортивным инвентарем, игрушками,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посудой, компьютерной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техникой и программным обеспечением,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методической литературой, </w:t>
            </w:r>
            <w:proofErr w:type="gramStart"/>
            <w:r w:rsidRPr="00F07503">
              <w:rPr>
                <w:sz w:val="20"/>
                <w:szCs w:val="20"/>
              </w:rPr>
              <w:t>мягким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инвентарем, ма</w:t>
            </w:r>
            <w:r w:rsidRPr="00F07503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для организации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3340,2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конкурсов различных уровней,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направленных</w:t>
            </w:r>
            <w:proofErr w:type="gramEnd"/>
            <w:r w:rsidRPr="00F07503">
              <w:rPr>
                <w:sz w:val="20"/>
                <w:szCs w:val="20"/>
              </w:rPr>
              <w:t xml:space="preserve"> на выявление детской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профессиональных конкурсов </w:t>
            </w:r>
            <w:proofErr w:type="gramStart"/>
            <w:r w:rsidRPr="00F07503">
              <w:rPr>
                <w:sz w:val="20"/>
                <w:szCs w:val="20"/>
              </w:rPr>
              <w:t>среди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педагогических работников дошкольных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образовательных организаций и </w:t>
            </w:r>
            <w:proofErr w:type="gramStart"/>
            <w:r w:rsidRPr="00F07503">
              <w:rPr>
                <w:sz w:val="20"/>
                <w:szCs w:val="20"/>
              </w:rPr>
              <w:t>среди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7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1.1.1.6. Организация пит</w:t>
            </w:r>
            <w:r w:rsidRPr="00F07503">
              <w:rPr>
                <w:sz w:val="20"/>
                <w:szCs w:val="20"/>
              </w:rPr>
              <w:t>а</w:t>
            </w:r>
            <w:r w:rsidRPr="00F07503">
              <w:rPr>
                <w:sz w:val="20"/>
                <w:szCs w:val="20"/>
              </w:rPr>
              <w:t>ния воспитанников муниципальных д</w:t>
            </w:r>
            <w:r w:rsidRPr="00F07503">
              <w:rPr>
                <w:sz w:val="20"/>
                <w:szCs w:val="20"/>
              </w:rPr>
              <w:t>о</w:t>
            </w:r>
            <w:r w:rsidRPr="00F07503">
              <w:rPr>
                <w:sz w:val="20"/>
                <w:szCs w:val="20"/>
              </w:rPr>
              <w:t>школьных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1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4168,9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5788,9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услуг дошкольного образования </w:t>
            </w:r>
            <w:proofErr w:type="gramStart"/>
            <w:r w:rsidRPr="00F07503">
              <w:rPr>
                <w:sz w:val="20"/>
                <w:szCs w:val="20"/>
              </w:rPr>
              <w:t>для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1.1.2.1. Подготовка </w:t>
            </w:r>
            <w:proofErr w:type="gramStart"/>
            <w:r w:rsidRPr="00F07503">
              <w:rPr>
                <w:sz w:val="20"/>
                <w:szCs w:val="20"/>
              </w:rPr>
              <w:t>к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новому учебному году 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F07503">
              <w:rPr>
                <w:sz w:val="20"/>
                <w:szCs w:val="20"/>
              </w:rPr>
              <w:t>текущего</w:t>
            </w:r>
            <w:proofErr w:type="gramEnd"/>
            <w:r w:rsidRPr="00F07503">
              <w:rPr>
                <w:sz w:val="20"/>
                <w:szCs w:val="20"/>
              </w:rPr>
              <w:t xml:space="preserve"> и капитального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ремонта </w:t>
            </w:r>
            <w:r w:rsidRPr="00F07503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 целях соблюдения требований </w:t>
            </w:r>
            <w:proofErr w:type="gramStart"/>
            <w:r w:rsidRPr="00F07503">
              <w:rPr>
                <w:sz w:val="20"/>
                <w:szCs w:val="20"/>
              </w:rPr>
              <w:t>к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воздушно-тепловому режиму,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водоснабжению и канализации</w:t>
            </w:r>
            <w:r w:rsidRPr="00F07503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F07503">
              <w:rPr>
                <w:sz w:val="20"/>
                <w:szCs w:val="20"/>
              </w:rPr>
              <w:t>имеющегося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1.1.3. Создание условий </w:t>
            </w:r>
            <w:proofErr w:type="gramStart"/>
            <w:r w:rsidRPr="00F07503">
              <w:rPr>
                <w:sz w:val="20"/>
                <w:szCs w:val="20"/>
              </w:rPr>
              <w:t>для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раннего развития детей в возрасте </w:t>
            </w:r>
            <w:proofErr w:type="gramStart"/>
            <w:r w:rsidRPr="00F07503">
              <w:rPr>
                <w:sz w:val="20"/>
                <w:szCs w:val="20"/>
              </w:rPr>
              <w:t>до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 лет, реализация программы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психолого-педагогической,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получающих</w:t>
            </w:r>
            <w:proofErr w:type="gramEnd"/>
            <w:r w:rsidRPr="00F07503">
              <w:rPr>
                <w:sz w:val="20"/>
                <w:szCs w:val="20"/>
              </w:rPr>
              <w:t xml:space="preserve"> дошкольное образование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</w:t>
            </w:r>
            <w:r w:rsidRPr="00F07503">
              <w:rPr>
                <w:sz w:val="20"/>
                <w:szCs w:val="20"/>
              </w:rPr>
              <w:softHyphen/>
              <w:t>раль</w:t>
            </w:r>
            <w:r w:rsidRPr="00F07503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F07503" w:rsidRPr="00F07503" w:rsidTr="00F07503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1.1.3.1. Пре</w:t>
            </w:r>
            <w:r w:rsidRPr="00F07503">
              <w:rPr>
                <w:sz w:val="20"/>
                <w:szCs w:val="20"/>
              </w:rPr>
              <w:softHyphen/>
              <w:t>доставление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детей услуг </w:t>
            </w:r>
            <w:proofErr w:type="gramStart"/>
            <w:r w:rsidRPr="00F07503">
              <w:rPr>
                <w:sz w:val="20"/>
                <w:szCs w:val="20"/>
              </w:rPr>
              <w:t>психолого-педагогической</w:t>
            </w:r>
            <w:proofErr w:type="gramEnd"/>
            <w:r w:rsidRPr="00F07503">
              <w:rPr>
                <w:sz w:val="20"/>
                <w:szCs w:val="20"/>
              </w:rPr>
              <w:t>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методической и консульта</w:t>
            </w:r>
            <w:r w:rsidRPr="00F07503">
              <w:rPr>
                <w:sz w:val="20"/>
                <w:szCs w:val="20"/>
              </w:rPr>
              <w:softHyphen/>
              <w:t>тивной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помощи, а также оказание поддержки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гражданам, желающим принять </w:t>
            </w:r>
            <w:proofErr w:type="gramStart"/>
            <w:r w:rsidRPr="00F07503">
              <w:rPr>
                <w:sz w:val="20"/>
                <w:szCs w:val="20"/>
              </w:rPr>
              <w:t>на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содержания и технологий обучения,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 также за счет обновления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26185,4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130870,0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17960,3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71693,2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22724,9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36451,9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Задача 2.1.1. Развитие </w:t>
            </w:r>
            <w:proofErr w:type="gramStart"/>
            <w:r w:rsidRPr="00F07503">
              <w:rPr>
                <w:sz w:val="18"/>
                <w:szCs w:val="18"/>
              </w:rPr>
              <w:t>образовательной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среды в системе общего образования,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proofErr w:type="gramStart"/>
            <w:r w:rsidRPr="00F07503">
              <w:rPr>
                <w:sz w:val="18"/>
                <w:szCs w:val="18"/>
              </w:rPr>
              <w:t>направленной</w:t>
            </w:r>
            <w:proofErr w:type="gramEnd"/>
            <w:r w:rsidRPr="00F07503">
              <w:rPr>
                <w:sz w:val="18"/>
                <w:szCs w:val="18"/>
              </w:rPr>
              <w:t xml:space="preserve"> на достижение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современного качества </w:t>
            </w:r>
            <w:proofErr w:type="gramStart"/>
            <w:r w:rsidRPr="00F07503">
              <w:rPr>
                <w:sz w:val="18"/>
                <w:szCs w:val="18"/>
              </w:rPr>
              <w:t>учебных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результатов, обеспечение готовности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выпускников общеобразовательных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организаций к дальнейшему обучению,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деятельности </w:t>
            </w:r>
            <w:proofErr w:type="gramStart"/>
            <w:r w:rsidRPr="00F07503">
              <w:rPr>
                <w:sz w:val="18"/>
                <w:szCs w:val="18"/>
              </w:rPr>
              <w:t>в</w:t>
            </w:r>
            <w:proofErr w:type="gramEnd"/>
            <w:r w:rsidRPr="00F07503">
              <w:rPr>
                <w:sz w:val="18"/>
                <w:szCs w:val="18"/>
              </w:rPr>
              <w:t xml:space="preserve"> высокотехнологичной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55678,5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22430,3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27184,6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126614,9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67480,7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2516,0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22682,3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36451,9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Мероприятие 2.1.1.1. Обеспечение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государственных гарантий реализации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прав на получение </w:t>
            </w:r>
            <w:proofErr w:type="gramStart"/>
            <w:r w:rsidRPr="00F07503">
              <w:rPr>
                <w:sz w:val="18"/>
                <w:szCs w:val="18"/>
              </w:rPr>
              <w:t>общедоступного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и бесплатного дошкольного,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начального общего, основного общего,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среднего общего образования и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обеспечение </w:t>
            </w:r>
            <w:proofErr w:type="gramStart"/>
            <w:r w:rsidRPr="00F07503"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образования детей </w:t>
            </w:r>
            <w:proofErr w:type="gramStart"/>
            <w:r w:rsidRPr="00F07503">
              <w:rPr>
                <w:sz w:val="18"/>
                <w:szCs w:val="18"/>
              </w:rPr>
              <w:t>в</w:t>
            </w:r>
            <w:proofErr w:type="gramEnd"/>
            <w:r w:rsidRPr="00F07503">
              <w:rPr>
                <w:sz w:val="18"/>
                <w:szCs w:val="18"/>
              </w:rPr>
              <w:t xml:space="preserve"> муниципальных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F07503">
              <w:rPr>
                <w:sz w:val="18"/>
                <w:szCs w:val="18"/>
              </w:rPr>
              <w:t>организациях</w:t>
            </w:r>
            <w:proofErr w:type="gramEnd"/>
            <w:r w:rsidRPr="00F07503">
              <w:rPr>
                <w:sz w:val="18"/>
                <w:szCs w:val="18"/>
              </w:rPr>
              <w:t>,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организация предоставления общего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образования в краевых государственных общеобразовательных организациях за счет сре</w:t>
            </w:r>
            <w:proofErr w:type="gramStart"/>
            <w:r w:rsidRPr="00F07503">
              <w:rPr>
                <w:sz w:val="18"/>
                <w:szCs w:val="18"/>
              </w:rPr>
              <w:t>дств кр</w:t>
            </w:r>
            <w:proofErr w:type="gramEnd"/>
            <w:r w:rsidRPr="00F07503">
              <w:rPr>
                <w:sz w:val="18"/>
                <w:szCs w:val="18"/>
              </w:rPr>
              <w:t>аевого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Мероприятие 2.1.1.2. Организация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питания отдельных категорий </w:t>
            </w:r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обучающихся муниципальных 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общеобразовательных организаций</w:t>
            </w:r>
            <w:r w:rsidRPr="00F07503">
              <w:rPr>
                <w:sz w:val="18"/>
                <w:szCs w:val="18"/>
              </w:rPr>
              <w:br/>
              <w:t xml:space="preserve">А) Организация бесплатного горячего 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питания </w:t>
            </w:r>
            <w:proofErr w:type="gramStart"/>
            <w:r w:rsidRPr="00F07503">
              <w:rPr>
                <w:sz w:val="18"/>
                <w:szCs w:val="18"/>
              </w:rPr>
              <w:t>обучающихся</w:t>
            </w:r>
            <w:proofErr w:type="gramEnd"/>
            <w:r w:rsidRPr="00F07503">
              <w:rPr>
                <w:sz w:val="18"/>
                <w:szCs w:val="18"/>
              </w:rPr>
              <w:t>, получающих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начальное общее образование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в государственных и муниципальных 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образовательных </w:t>
            </w:r>
            <w:proofErr w:type="gramStart"/>
            <w:r w:rsidRPr="00F07503">
              <w:rPr>
                <w:sz w:val="18"/>
                <w:szCs w:val="18"/>
              </w:rPr>
              <w:t>организациях</w:t>
            </w:r>
            <w:proofErr w:type="gramEnd"/>
            <w:r w:rsidRPr="00F07503">
              <w:rPr>
                <w:sz w:val="18"/>
                <w:szCs w:val="18"/>
              </w:rPr>
              <w:t>.</w:t>
            </w:r>
            <w:r w:rsidRPr="00F07503">
              <w:rPr>
                <w:sz w:val="18"/>
                <w:szCs w:val="18"/>
              </w:rPr>
              <w:br/>
              <w:t>Б) Компенсационные выплаты на питание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>обучающимся в муниципальных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общеобразовательных </w:t>
            </w:r>
            <w:proofErr w:type="gramStart"/>
            <w:r w:rsidRPr="00F07503">
              <w:rPr>
                <w:sz w:val="18"/>
                <w:szCs w:val="18"/>
              </w:rPr>
              <w:t>организациях</w:t>
            </w:r>
            <w:proofErr w:type="gramEnd"/>
            <w:r w:rsidRPr="00F07503">
              <w:rPr>
                <w:sz w:val="18"/>
                <w:szCs w:val="18"/>
              </w:rPr>
              <w:t xml:space="preserve">, 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proofErr w:type="gramStart"/>
            <w:r w:rsidRPr="00F07503">
              <w:rPr>
                <w:sz w:val="18"/>
                <w:szCs w:val="18"/>
              </w:rPr>
              <w:t>нуждающимся</w:t>
            </w:r>
            <w:proofErr w:type="gramEnd"/>
            <w:r w:rsidRPr="00F07503">
              <w:rPr>
                <w:sz w:val="18"/>
                <w:szCs w:val="18"/>
              </w:rPr>
              <w:t xml:space="preserve"> в социальной поддержке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lastRenderedPageBreak/>
              <w:t xml:space="preserve">В) Организация </w:t>
            </w:r>
            <w:proofErr w:type="gramStart"/>
            <w:r w:rsidRPr="00F07503">
              <w:rPr>
                <w:sz w:val="18"/>
                <w:szCs w:val="18"/>
              </w:rPr>
              <w:t>бесплатного</w:t>
            </w:r>
            <w:proofErr w:type="gramEnd"/>
            <w:r w:rsidRPr="00F07503">
              <w:rPr>
                <w:sz w:val="18"/>
                <w:szCs w:val="18"/>
              </w:rPr>
              <w:t xml:space="preserve"> одноразового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горячего питания </w:t>
            </w:r>
            <w:proofErr w:type="gramStart"/>
            <w:r w:rsidRPr="00F07503">
              <w:rPr>
                <w:sz w:val="18"/>
                <w:szCs w:val="18"/>
              </w:rPr>
              <w:t>обучающихся</w:t>
            </w:r>
            <w:proofErr w:type="gramEnd"/>
            <w:r w:rsidRPr="00F07503">
              <w:rPr>
                <w:sz w:val="18"/>
                <w:szCs w:val="18"/>
              </w:rPr>
              <w:t xml:space="preserve">, получающих основное общее образование в государственных и муниципальных </w:t>
            </w:r>
            <w:proofErr w:type="spellStart"/>
            <w:r w:rsidRPr="00F07503">
              <w:rPr>
                <w:sz w:val="18"/>
                <w:szCs w:val="18"/>
              </w:rPr>
              <w:t>образова</w:t>
            </w:r>
            <w:proofErr w:type="spellEnd"/>
            <w:r w:rsidRPr="00F07503">
              <w:rPr>
                <w:sz w:val="18"/>
                <w:szCs w:val="18"/>
              </w:rPr>
              <w:t>-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тельных </w:t>
            </w:r>
            <w:proofErr w:type="gramStart"/>
            <w:r w:rsidRPr="00F07503">
              <w:rPr>
                <w:sz w:val="18"/>
                <w:szCs w:val="18"/>
              </w:rPr>
              <w:t>организациях</w:t>
            </w:r>
            <w:proofErr w:type="gramEnd"/>
            <w:r w:rsidRPr="00F07503">
              <w:rPr>
                <w:sz w:val="18"/>
                <w:szCs w:val="18"/>
              </w:rPr>
              <w:t xml:space="preserve">, находящихся на </w:t>
            </w:r>
            <w:proofErr w:type="spellStart"/>
            <w:r w:rsidRPr="00F07503">
              <w:rPr>
                <w:sz w:val="18"/>
                <w:szCs w:val="18"/>
              </w:rPr>
              <w:t>иж</w:t>
            </w:r>
            <w:proofErr w:type="spellEnd"/>
            <w:r w:rsidRPr="00F07503">
              <w:rPr>
                <w:sz w:val="18"/>
                <w:szCs w:val="18"/>
              </w:rPr>
              <w:t>-</w:t>
            </w:r>
          </w:p>
          <w:p w:rsidR="00F07503" w:rsidRPr="00F07503" w:rsidRDefault="00F07503" w:rsidP="00F07503">
            <w:pPr>
              <w:ind w:right="-2663"/>
              <w:jc w:val="both"/>
              <w:rPr>
                <w:sz w:val="18"/>
                <w:szCs w:val="18"/>
              </w:rPr>
            </w:pPr>
            <w:proofErr w:type="spellStart"/>
            <w:r w:rsidRPr="00F07503">
              <w:rPr>
                <w:sz w:val="18"/>
                <w:szCs w:val="18"/>
              </w:rPr>
              <w:t>девении</w:t>
            </w:r>
            <w:proofErr w:type="spellEnd"/>
            <w:r w:rsidRPr="00F07503">
              <w:rPr>
                <w:sz w:val="18"/>
                <w:szCs w:val="18"/>
              </w:rPr>
              <w:t xml:space="preserve"> граждан, призванных на </w:t>
            </w:r>
            <w:proofErr w:type="gramStart"/>
            <w:r w:rsidRPr="00F07503">
              <w:rPr>
                <w:sz w:val="18"/>
                <w:szCs w:val="18"/>
              </w:rPr>
              <w:t>военную</w:t>
            </w:r>
            <w:proofErr w:type="gramEnd"/>
          </w:p>
          <w:p w:rsidR="00F07503" w:rsidRPr="00F07503" w:rsidRDefault="00F07503" w:rsidP="00F07503">
            <w:pPr>
              <w:spacing w:line="235" w:lineRule="auto"/>
              <w:jc w:val="both"/>
              <w:rPr>
                <w:sz w:val="18"/>
                <w:szCs w:val="18"/>
              </w:rPr>
            </w:pPr>
            <w:r w:rsidRPr="00F07503">
              <w:rPr>
                <w:sz w:val="18"/>
                <w:szCs w:val="18"/>
              </w:rPr>
              <w:t xml:space="preserve">службу по мобилизации </w:t>
            </w:r>
          </w:p>
          <w:p w:rsidR="00F07503" w:rsidRPr="00F07503" w:rsidRDefault="00F07503" w:rsidP="00F07503">
            <w:pPr>
              <w:spacing w:line="235" w:lineRule="auto"/>
              <w:jc w:val="both"/>
              <w:rPr>
                <w:sz w:val="18"/>
                <w:szCs w:val="18"/>
              </w:rPr>
            </w:pPr>
            <w:proofErr w:type="gramStart"/>
            <w:r w:rsidRPr="00F07503">
              <w:rPr>
                <w:sz w:val="18"/>
                <w:szCs w:val="18"/>
              </w:rPr>
              <w:t>Г) Организация бесплатного двухразового питания обучающихся с ограниченными во</w:t>
            </w:r>
            <w:r w:rsidRPr="00F07503">
              <w:rPr>
                <w:sz w:val="18"/>
                <w:szCs w:val="18"/>
              </w:rPr>
              <w:t>з</w:t>
            </w:r>
            <w:r w:rsidRPr="00F07503">
              <w:rPr>
                <w:sz w:val="18"/>
                <w:szCs w:val="18"/>
              </w:rPr>
              <w:t>можностями здоровья, получающих образов</w:t>
            </w:r>
            <w:r w:rsidRPr="00F07503">
              <w:rPr>
                <w:sz w:val="18"/>
                <w:szCs w:val="18"/>
              </w:rPr>
              <w:t>а</w:t>
            </w:r>
            <w:r w:rsidRPr="00F07503">
              <w:rPr>
                <w:sz w:val="18"/>
                <w:szCs w:val="18"/>
              </w:rPr>
              <w:t>ние в государственных и муниципальных о</w:t>
            </w:r>
            <w:r w:rsidRPr="00F07503">
              <w:rPr>
                <w:sz w:val="18"/>
                <w:szCs w:val="18"/>
              </w:rPr>
              <w:t>б</w:t>
            </w:r>
            <w:r w:rsidRPr="00F07503">
              <w:rPr>
                <w:sz w:val="18"/>
                <w:szCs w:val="18"/>
              </w:rPr>
              <w:t>щеобразовательных организациях.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13078,7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17054,3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16902,6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58833,3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12384,0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14386,6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52582,7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2516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5871,2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45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379,4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2.1.1.3. Оснащение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современным оборудованием, мебелью,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компьютерной техникой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программным обеспечением,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необходимыми</w:t>
            </w:r>
            <w:proofErr w:type="gramEnd"/>
            <w:r w:rsidRPr="00F07503">
              <w:rPr>
                <w:sz w:val="20"/>
                <w:szCs w:val="20"/>
              </w:rPr>
              <w:t xml:space="preserve"> для организации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2.1.1.4. Приобретение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F07503">
              <w:rPr>
                <w:sz w:val="20"/>
                <w:szCs w:val="20"/>
              </w:rPr>
              <w:t>у</w:t>
            </w:r>
            <w:r w:rsidRPr="00F07503">
              <w:rPr>
                <w:sz w:val="20"/>
                <w:szCs w:val="20"/>
              </w:rPr>
              <w:t xml:space="preserve">дования и инвентаря </w:t>
            </w:r>
            <w:proofErr w:type="gramStart"/>
            <w:r w:rsidRPr="00F07503">
              <w:rPr>
                <w:sz w:val="20"/>
                <w:szCs w:val="20"/>
              </w:rPr>
              <w:t>для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реализации </w:t>
            </w:r>
            <w:proofErr w:type="gramStart"/>
            <w:r w:rsidRPr="00F07503">
              <w:rPr>
                <w:sz w:val="20"/>
                <w:szCs w:val="20"/>
              </w:rPr>
              <w:t>федерального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2.1.1.5. Приобретение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2.1.1.6. Организация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5597,3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1584,3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3743,3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Б) Подвоз учащихся для проведения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140,2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F07503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638,3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1320,4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258,3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Д) </w:t>
            </w:r>
            <w:proofErr w:type="spellStart"/>
            <w:r w:rsidRPr="00F07503">
              <w:rPr>
                <w:sz w:val="20"/>
                <w:szCs w:val="20"/>
              </w:rPr>
              <w:t>Предрейсовый</w:t>
            </w:r>
            <w:proofErr w:type="spellEnd"/>
            <w:r w:rsidRPr="00F07503">
              <w:rPr>
                <w:sz w:val="20"/>
                <w:szCs w:val="20"/>
              </w:rPr>
              <w:t xml:space="preserve"> медицинский осмотр,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135,1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проведение </w:t>
            </w:r>
            <w:proofErr w:type="gramStart"/>
            <w:r w:rsidRPr="00F07503">
              <w:rPr>
                <w:sz w:val="20"/>
                <w:szCs w:val="20"/>
              </w:rPr>
              <w:t>государственной</w:t>
            </w:r>
            <w:proofErr w:type="gramEnd"/>
            <w:r w:rsidRPr="00F07503">
              <w:rPr>
                <w:sz w:val="20"/>
                <w:szCs w:val="20"/>
              </w:rPr>
              <w:t xml:space="preserve"> итоговой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аттестации по программам основного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общего и среднего общего образования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(организация питьевого режима,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канцелярских товаров, выполнение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требований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2.1.1.8. Выявление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поддержка интеллектуально </w:t>
            </w:r>
            <w:proofErr w:type="gramStart"/>
            <w:r w:rsidRPr="00F07503">
              <w:rPr>
                <w:sz w:val="20"/>
                <w:szCs w:val="20"/>
              </w:rPr>
              <w:t>одаренных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школьников, повышение уровня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профессиональной компетенции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специалистов, работающих </w:t>
            </w:r>
            <w:proofErr w:type="gramStart"/>
            <w:r w:rsidRPr="00F07503">
              <w:rPr>
                <w:sz w:val="20"/>
                <w:szCs w:val="20"/>
              </w:rPr>
              <w:t>с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2.1.1.9. Организация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психолого-медико-педагогического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обследования детей с </w:t>
            </w:r>
            <w:proofErr w:type="gramStart"/>
            <w:r w:rsidRPr="00F07503">
              <w:rPr>
                <w:sz w:val="20"/>
                <w:szCs w:val="20"/>
              </w:rPr>
              <w:t>особыми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2.1.1.10           Подготовка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к новому учебному году 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А) проведение </w:t>
            </w:r>
            <w:proofErr w:type="gramStart"/>
            <w:r w:rsidRPr="00F07503">
              <w:rPr>
                <w:sz w:val="20"/>
                <w:szCs w:val="20"/>
              </w:rPr>
              <w:t>текущего</w:t>
            </w:r>
            <w:proofErr w:type="gramEnd"/>
            <w:r w:rsidRPr="00F07503">
              <w:rPr>
                <w:sz w:val="20"/>
                <w:szCs w:val="20"/>
              </w:rPr>
              <w:t xml:space="preserve"> и капитального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ремонта</w:t>
            </w:r>
            <w:r w:rsidRPr="00F07503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целях</w:t>
            </w:r>
            <w:proofErr w:type="gramEnd"/>
            <w:r w:rsidRPr="00F07503">
              <w:rPr>
                <w:sz w:val="20"/>
                <w:szCs w:val="20"/>
              </w:rPr>
              <w:t xml:space="preserve"> соблюдения требований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водоснабжению и канализации</w:t>
            </w:r>
            <w:r w:rsidRPr="00F07503">
              <w:rPr>
                <w:sz w:val="20"/>
                <w:szCs w:val="20"/>
              </w:rPr>
              <w:br/>
              <w:t xml:space="preserve">В) Ремонт и замена </w:t>
            </w:r>
            <w:proofErr w:type="gramStart"/>
            <w:r w:rsidRPr="00F07503">
              <w:rPr>
                <w:sz w:val="20"/>
                <w:szCs w:val="20"/>
              </w:rPr>
              <w:t>имеющегося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40556,1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color w:val="000000"/>
                <w:sz w:val="18"/>
                <w:szCs w:val="18"/>
              </w:rPr>
            </w:pPr>
            <w:r w:rsidRPr="00F07503">
              <w:rPr>
                <w:color w:val="000000"/>
                <w:sz w:val="18"/>
                <w:szCs w:val="18"/>
              </w:rPr>
              <w:t>62061,4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color w:val="000000"/>
                <w:sz w:val="18"/>
                <w:szCs w:val="18"/>
              </w:rPr>
            </w:pPr>
            <w:r w:rsidRPr="00F07503">
              <w:rPr>
                <w:color w:val="000000"/>
                <w:sz w:val="18"/>
                <w:szCs w:val="18"/>
              </w:rPr>
              <w:t>14898,0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13671,3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16811,1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11986,8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3001,6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10282,0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30352,3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основного общего и среднего общего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образования новых методов обучения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воспитания, </w:t>
            </w:r>
            <w:proofErr w:type="gramStart"/>
            <w:r w:rsidRPr="00F07503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технологий, обеспечивающих освоение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обучающимися</w:t>
            </w:r>
            <w:proofErr w:type="gramEnd"/>
            <w:r w:rsidRPr="00F07503">
              <w:rPr>
                <w:sz w:val="20"/>
                <w:szCs w:val="20"/>
              </w:rPr>
              <w:t xml:space="preserve"> базовых навыков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умений, повышение их мотивации </w:t>
            </w:r>
            <w:proofErr w:type="gramStart"/>
            <w:r w:rsidRPr="00F07503">
              <w:rPr>
                <w:sz w:val="20"/>
                <w:szCs w:val="20"/>
              </w:rPr>
              <w:t>к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обучению и вовлеченности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обновление содержания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совершенствование методов обучения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2.1.2.1. Создание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(обновление) </w:t>
            </w:r>
            <w:proofErr w:type="gramStart"/>
            <w:r w:rsidRPr="00F07503">
              <w:rPr>
                <w:sz w:val="20"/>
                <w:szCs w:val="20"/>
              </w:rPr>
              <w:t>материально-технической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базы для реализации </w:t>
            </w:r>
            <w:proofErr w:type="gramStart"/>
            <w:r w:rsidRPr="00F07503">
              <w:rPr>
                <w:sz w:val="20"/>
                <w:szCs w:val="20"/>
              </w:rPr>
              <w:t>основных</w:t>
            </w:r>
            <w:proofErr w:type="gramEnd"/>
            <w:r w:rsidRPr="00F07503">
              <w:rPr>
                <w:sz w:val="20"/>
                <w:szCs w:val="20"/>
              </w:rPr>
              <w:t xml:space="preserve">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дополнительных общеобразовательных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программ </w:t>
            </w:r>
            <w:proofErr w:type="gramStart"/>
            <w:r w:rsidRPr="00F07503">
              <w:rPr>
                <w:sz w:val="20"/>
                <w:szCs w:val="20"/>
              </w:rPr>
              <w:t>цифрового</w:t>
            </w:r>
            <w:proofErr w:type="gramEnd"/>
            <w:r w:rsidRPr="00F07503">
              <w:rPr>
                <w:sz w:val="20"/>
                <w:szCs w:val="20"/>
              </w:rPr>
              <w:t xml:space="preserve"> и гуманитарного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профилей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  <w:r w:rsidRPr="00F07503">
              <w:rPr>
                <w:sz w:val="20"/>
                <w:szCs w:val="20"/>
              </w:rPr>
              <w:t xml:space="preserve"> общеобразовательных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организациях, расположенных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4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2.1.2.1. Оформление школь –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ного</w:t>
            </w:r>
            <w:proofErr w:type="spellEnd"/>
            <w:r w:rsidRPr="00F07503">
              <w:rPr>
                <w:sz w:val="20"/>
                <w:szCs w:val="20"/>
              </w:rPr>
              <w:t xml:space="preserve"> пространства, состоящего </w:t>
            </w:r>
            <w:proofErr w:type="gramStart"/>
            <w:r w:rsidRPr="00F07503">
              <w:rPr>
                <w:sz w:val="20"/>
                <w:szCs w:val="20"/>
              </w:rPr>
              <w:t>из</w:t>
            </w:r>
            <w:proofErr w:type="gramEnd"/>
            <w:r w:rsidRPr="00F07503">
              <w:rPr>
                <w:sz w:val="20"/>
                <w:szCs w:val="20"/>
              </w:rPr>
              <w:t xml:space="preserve">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нескольких зон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4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2.1.3. Формирование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основанной</w:t>
            </w:r>
            <w:proofErr w:type="gramEnd"/>
            <w:r w:rsidRPr="00F07503">
              <w:rPr>
                <w:sz w:val="20"/>
                <w:szCs w:val="20"/>
              </w:rPr>
              <w:t xml:space="preserve"> на принципах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справедливости, всеобщности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направленной</w:t>
            </w:r>
            <w:proofErr w:type="gramEnd"/>
            <w:r w:rsidRPr="00F07503">
              <w:rPr>
                <w:sz w:val="20"/>
                <w:szCs w:val="20"/>
              </w:rPr>
              <w:t xml:space="preserve"> на самоопределение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2.1.3.1. Создание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  <w:r w:rsidRPr="00F07503">
              <w:rPr>
                <w:sz w:val="20"/>
                <w:szCs w:val="20"/>
              </w:rPr>
              <w:t xml:space="preserve">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расположенных</w:t>
            </w:r>
            <w:proofErr w:type="gramEnd"/>
            <w:r w:rsidRPr="00F07503">
              <w:rPr>
                <w:sz w:val="20"/>
                <w:szCs w:val="20"/>
              </w:rPr>
              <w:t xml:space="preserve"> в сельской местности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4255,1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4212,5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F07503" w:rsidRPr="00F07503" w:rsidTr="00F07503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2.1.4. Создание </w:t>
            </w:r>
            <w:proofErr w:type="gramStart"/>
            <w:r w:rsidRPr="00F07503">
              <w:rPr>
                <w:sz w:val="20"/>
                <w:szCs w:val="20"/>
              </w:rPr>
              <w:t>современной</w:t>
            </w:r>
            <w:proofErr w:type="gramEnd"/>
            <w:r w:rsidRPr="00F07503">
              <w:rPr>
                <w:sz w:val="20"/>
                <w:szCs w:val="20"/>
              </w:rPr>
              <w:t xml:space="preserve">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безопасной цифровой образовательной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среды, обеспечивающей </w:t>
            </w:r>
            <w:proofErr w:type="gramStart"/>
            <w:r w:rsidRPr="00F07503">
              <w:rPr>
                <w:sz w:val="20"/>
                <w:szCs w:val="20"/>
              </w:rPr>
              <w:t>высокое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материально-технической базы </w:t>
            </w:r>
            <w:proofErr w:type="gramStart"/>
            <w:r w:rsidRPr="00F07503">
              <w:rPr>
                <w:sz w:val="20"/>
                <w:szCs w:val="20"/>
              </w:rPr>
              <w:t>для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внедрения целевой модели цифровой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образовательной среды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интернет-соединением</w:t>
            </w:r>
            <w:proofErr w:type="spellEnd"/>
            <w:r w:rsidRPr="00F07503">
              <w:rPr>
                <w:sz w:val="20"/>
                <w:szCs w:val="20"/>
              </w:rPr>
              <w:t xml:space="preserve"> со скоростью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не менее 100 Мб/c (для образовательных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организаций, расположенных в городах),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 </w:t>
            </w:r>
            <w:proofErr w:type="gramStart"/>
            <w:r w:rsidRPr="00F07503">
              <w:rPr>
                <w:sz w:val="20"/>
                <w:szCs w:val="20"/>
              </w:rPr>
              <w:t>50 Мб/c (для образовательных организаций,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расположенных</w:t>
            </w:r>
            <w:proofErr w:type="gramEnd"/>
            <w:r w:rsidRPr="00F07503">
              <w:rPr>
                <w:sz w:val="20"/>
                <w:szCs w:val="20"/>
              </w:rPr>
              <w:t xml:space="preserve"> в сельской местности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гарантированным </w:t>
            </w:r>
            <w:proofErr w:type="gramStart"/>
            <w:r w:rsidRPr="00F07503">
              <w:rPr>
                <w:sz w:val="20"/>
                <w:szCs w:val="20"/>
              </w:rPr>
              <w:t>интернет-трафиком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3.1. Создание </w:t>
            </w:r>
            <w:proofErr w:type="gramStart"/>
            <w:r w:rsidRPr="00F07503">
              <w:rPr>
                <w:sz w:val="20"/>
                <w:szCs w:val="20"/>
              </w:rPr>
              <w:t>равных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возможностей для </w:t>
            </w:r>
            <w:proofErr w:type="gramStart"/>
            <w:r w:rsidRPr="00F07503">
              <w:rPr>
                <w:sz w:val="20"/>
                <w:szCs w:val="20"/>
              </w:rPr>
              <w:t>позитивной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 xml:space="preserve">социализации и успешности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каждого ребенка с учетом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изменения </w:t>
            </w:r>
            <w:proofErr w:type="gramStart"/>
            <w:r w:rsidRPr="00F07503">
              <w:rPr>
                <w:sz w:val="20"/>
                <w:szCs w:val="20"/>
              </w:rPr>
              <w:t>культурной</w:t>
            </w:r>
            <w:proofErr w:type="gramEnd"/>
            <w:r w:rsidRPr="00F07503">
              <w:rPr>
                <w:sz w:val="20"/>
                <w:szCs w:val="20"/>
              </w:rPr>
              <w:t>, социальной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1120,4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</w:t>
            </w:r>
            <w:r w:rsidRPr="00F07503">
              <w:rPr>
                <w:sz w:val="20"/>
                <w:szCs w:val="20"/>
              </w:rPr>
              <w:softHyphen/>
              <w:t>раль</w:t>
            </w:r>
            <w:r w:rsidRPr="00F07503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1120,4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3.1.1. Развитие </w:t>
            </w:r>
            <w:proofErr w:type="gramStart"/>
            <w:r w:rsidRPr="00F07503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сети, </w:t>
            </w:r>
            <w:proofErr w:type="gramStart"/>
            <w:r w:rsidRPr="00F07503">
              <w:rPr>
                <w:sz w:val="20"/>
                <w:szCs w:val="20"/>
              </w:rPr>
              <w:t>организационно-экономических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обеспечивающих</w:t>
            </w:r>
            <w:proofErr w:type="gramEnd"/>
            <w:r w:rsidRPr="00F07503">
              <w:rPr>
                <w:sz w:val="20"/>
                <w:szCs w:val="20"/>
              </w:rPr>
              <w:t xml:space="preserve"> равный доступ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образования детей, для формирования у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F07503">
              <w:rPr>
                <w:sz w:val="20"/>
                <w:szCs w:val="20"/>
              </w:rPr>
              <w:t>ь</w:t>
            </w:r>
            <w:r w:rsidRPr="00F07503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3.1.1.1. Организация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 детей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  <w:r w:rsidRPr="00F07503">
              <w:rPr>
                <w:sz w:val="20"/>
                <w:szCs w:val="20"/>
              </w:rPr>
              <w:t xml:space="preserve"> муниципальных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образовательных </w:t>
            </w: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3.1.1.2. Выявление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поддержка одаренных детей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молодежи по направлениям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3.1.2. Создание условий д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ля обеспечения полноценного отдых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3.1.2.1. Организация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F07503">
              <w:rPr>
                <w:sz w:val="20"/>
                <w:szCs w:val="20"/>
              </w:rPr>
              <w:br/>
              <w:t xml:space="preserve">А) Финансирование лагерей </w:t>
            </w:r>
            <w:proofErr w:type="gramStart"/>
            <w:r w:rsidRPr="00F07503">
              <w:rPr>
                <w:sz w:val="20"/>
                <w:szCs w:val="20"/>
              </w:rPr>
              <w:t>с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дневным пребыванием, реализация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F07503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F07503">
              <w:rPr>
                <w:sz w:val="20"/>
                <w:szCs w:val="20"/>
              </w:rPr>
              <w:t>Аккарицидная</w:t>
            </w:r>
            <w:proofErr w:type="spellEnd"/>
            <w:r w:rsidRPr="00F07503">
              <w:rPr>
                <w:sz w:val="20"/>
                <w:szCs w:val="20"/>
              </w:rPr>
              <w:t xml:space="preserve"> обработка территории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пришкольного лагеря   </w:t>
            </w:r>
            <w:r w:rsidRPr="00F07503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лагерей с дневным пребыванием,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838,6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3.1.3. Патриотическое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воспитание </w:t>
            </w:r>
            <w:proofErr w:type="gramStart"/>
            <w:r w:rsidRPr="00F0750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181,8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лагерь </w:t>
            </w:r>
            <w:proofErr w:type="gramStart"/>
            <w:r w:rsidRPr="00F07503">
              <w:rPr>
                <w:sz w:val="20"/>
                <w:szCs w:val="20"/>
              </w:rPr>
              <w:t>военно-патриотической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3.1.3.1.2 Создание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комнат юнармейца в </w:t>
            </w:r>
            <w:proofErr w:type="gramStart"/>
            <w:r w:rsidRPr="00F07503">
              <w:rPr>
                <w:sz w:val="20"/>
                <w:szCs w:val="20"/>
              </w:rPr>
              <w:t>муниципальном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образовании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3.1.4. Формирование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эффективной системы выявления,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поддержки и развития способностей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талантов у детей и молодежи,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основанной</w:t>
            </w:r>
            <w:proofErr w:type="gramEnd"/>
            <w:r w:rsidRPr="00F07503">
              <w:rPr>
                <w:sz w:val="20"/>
                <w:szCs w:val="20"/>
              </w:rPr>
              <w:t xml:space="preserve"> на принципах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справедливости, всеобщности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</w:t>
            </w:r>
            <w:proofErr w:type="gramStart"/>
            <w:r w:rsidRPr="00F07503">
              <w:rPr>
                <w:sz w:val="20"/>
                <w:szCs w:val="20"/>
              </w:rPr>
              <w:t>направленной</w:t>
            </w:r>
            <w:proofErr w:type="gramEnd"/>
            <w:r w:rsidRPr="00F07503">
              <w:rPr>
                <w:sz w:val="20"/>
                <w:szCs w:val="20"/>
              </w:rPr>
              <w:t xml:space="preserve"> на самоопределение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</w:t>
            </w:r>
            <w:r w:rsidRPr="00F07503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F07503" w:rsidRPr="00F07503" w:rsidTr="00F07503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3.1.4.1. Создание центров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</w:t>
            </w:r>
            <w:r w:rsidRPr="00F07503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F07503" w:rsidRPr="00F07503" w:rsidTr="00F07503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4.1. Создание условий </w:t>
            </w:r>
            <w:proofErr w:type="gramStart"/>
            <w:r w:rsidRPr="00F07503">
              <w:rPr>
                <w:sz w:val="20"/>
                <w:szCs w:val="20"/>
              </w:rPr>
              <w:t>для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развития кадрового потенциала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6462,3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6462,3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4.1.1. Повышение уровня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квалификации, профессиональной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компетенции </w:t>
            </w:r>
            <w:proofErr w:type="gramStart"/>
            <w:r w:rsidRPr="00F07503">
              <w:rPr>
                <w:sz w:val="20"/>
                <w:szCs w:val="20"/>
              </w:rPr>
              <w:t>педагогических</w:t>
            </w:r>
            <w:proofErr w:type="gramEnd"/>
            <w:r w:rsidRPr="00F07503">
              <w:rPr>
                <w:sz w:val="20"/>
                <w:szCs w:val="20"/>
              </w:rPr>
              <w:t xml:space="preserve">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руководящих работников системы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4.1.1.1. Повышение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квалификации </w:t>
            </w:r>
            <w:proofErr w:type="gramStart"/>
            <w:r w:rsidRPr="00F07503">
              <w:rPr>
                <w:sz w:val="20"/>
                <w:szCs w:val="20"/>
              </w:rPr>
              <w:t>руководящих</w:t>
            </w:r>
            <w:proofErr w:type="gramEnd"/>
            <w:r w:rsidRPr="00F07503">
              <w:rPr>
                <w:sz w:val="20"/>
                <w:szCs w:val="20"/>
              </w:rPr>
              <w:t xml:space="preserve">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образования, в том числе руководителей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специалистов органов управления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поддержки молодых специалистов,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педагогических работников </w:t>
            </w:r>
            <w:proofErr w:type="gramStart"/>
            <w:r w:rsidRPr="00F07503">
              <w:rPr>
                <w:sz w:val="20"/>
                <w:szCs w:val="20"/>
              </w:rPr>
              <w:t>на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«Учитель года»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«Самый классный </w:t>
            </w:r>
            <w:proofErr w:type="spellStart"/>
            <w:proofErr w:type="gramStart"/>
            <w:r w:rsidRPr="00F07503">
              <w:rPr>
                <w:sz w:val="20"/>
                <w:szCs w:val="20"/>
              </w:rPr>
              <w:t>классный</w:t>
            </w:r>
            <w:proofErr w:type="spellEnd"/>
            <w:proofErr w:type="gramEnd"/>
            <w:r w:rsidRPr="00F07503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4.1.3. Обеспечение условий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для оздоровления </w:t>
            </w:r>
            <w:proofErr w:type="gramStart"/>
            <w:r w:rsidRPr="00F07503">
              <w:rPr>
                <w:sz w:val="20"/>
                <w:szCs w:val="20"/>
              </w:rPr>
              <w:t>педагогических</w:t>
            </w:r>
            <w:proofErr w:type="gramEnd"/>
            <w:r w:rsidRPr="00F07503">
              <w:rPr>
                <w:sz w:val="20"/>
                <w:szCs w:val="20"/>
              </w:rPr>
              <w:t xml:space="preserve">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6442,3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6442,3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4.1.3.1. Медицинский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осмотр, </w:t>
            </w:r>
            <w:proofErr w:type="gramStart"/>
            <w:r w:rsidRPr="00F07503">
              <w:rPr>
                <w:sz w:val="20"/>
                <w:szCs w:val="20"/>
              </w:rPr>
              <w:t>профессиональное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гигиеническое обучение и аттестация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работников образовательных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организаций, проведение лабораторных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2463,8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6426,3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студентов на </w:t>
            </w:r>
            <w:proofErr w:type="gramStart"/>
            <w:r w:rsidRPr="00F07503">
              <w:rPr>
                <w:sz w:val="20"/>
                <w:szCs w:val="20"/>
              </w:rPr>
              <w:t>длительную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педагогическую практику,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4.1.3.3.  Предоставление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финансовой педагогическим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работникам </w:t>
            </w:r>
            <w:proofErr w:type="gramStart"/>
            <w:r w:rsidRPr="00F07503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 на организацию лечения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 санаторно-курортных учреждениях,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расположенных</w:t>
            </w:r>
            <w:proofErr w:type="gramEnd"/>
            <w:r w:rsidRPr="00F07503">
              <w:rPr>
                <w:sz w:val="20"/>
                <w:szCs w:val="20"/>
              </w:rPr>
              <w:t xml:space="preserve"> на территории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Цель 5.1. Совершенствование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механизмов управления системой образования для повышения качества предоставления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государственных (муниципальных)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услуг, которые обеспечивают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взаимодействие граждан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образовательных организаций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внедрение цифровых технологий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1679,5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11264,7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13232,1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8659,3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3699,4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4572,8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5.1.1. Обеспечение </w:t>
            </w:r>
            <w:proofErr w:type="gramStart"/>
            <w:r w:rsidRPr="00F07503">
              <w:rPr>
                <w:sz w:val="20"/>
                <w:szCs w:val="20"/>
              </w:rPr>
              <w:t>надежной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актуальной информацией процессов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а также потребителей образовательных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качества образования </w:t>
            </w:r>
            <w:proofErr w:type="gramStart"/>
            <w:r w:rsidRPr="00F07503">
              <w:rPr>
                <w:sz w:val="20"/>
                <w:szCs w:val="20"/>
              </w:rPr>
              <w:t>через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формирование краевой системы оценки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5.1.1.2. Лицензирование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зданий и сооружений </w:t>
            </w:r>
            <w:proofErr w:type="gramStart"/>
            <w:r w:rsidRPr="00F07503">
              <w:rPr>
                <w:sz w:val="20"/>
                <w:szCs w:val="20"/>
              </w:rPr>
              <w:t>за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муниципальными образовательными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821,8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рабочих мест образовательных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Задача 5.1.2. Организационно-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техническое, информационно-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безопасности </w:t>
            </w:r>
            <w:proofErr w:type="gramStart"/>
            <w:r w:rsidRPr="00F07503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11041,7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12410,3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8659,3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3476,4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3751,0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326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5.1.2.2. Повышение уровня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 xml:space="preserve">антитеррористической защищенности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1368,6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4768 ,6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40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1094,0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1094,0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91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3674,6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материально-технической базы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5.1.2.4. Обеспечение </w:t>
            </w:r>
            <w:proofErr w:type="spellStart"/>
            <w:r w:rsidRPr="00F07503">
              <w:rPr>
                <w:sz w:val="20"/>
                <w:szCs w:val="20"/>
              </w:rPr>
              <w:t>разви</w:t>
            </w:r>
            <w:proofErr w:type="spellEnd"/>
            <w:r w:rsidRPr="00F07503">
              <w:rPr>
                <w:sz w:val="20"/>
                <w:szCs w:val="20"/>
              </w:rPr>
              <w:t xml:space="preserve"> –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тия</w:t>
            </w:r>
            <w:proofErr w:type="spellEnd"/>
            <w:r w:rsidRPr="00F07503">
              <w:rPr>
                <w:sz w:val="20"/>
                <w:szCs w:val="20"/>
              </w:rPr>
              <w:t xml:space="preserve"> информационно-</w:t>
            </w:r>
            <w:proofErr w:type="spellStart"/>
            <w:r w:rsidRPr="00F07503">
              <w:rPr>
                <w:sz w:val="20"/>
                <w:szCs w:val="20"/>
              </w:rPr>
              <w:t>телекоммуникацион</w:t>
            </w:r>
            <w:proofErr w:type="spellEnd"/>
            <w:r w:rsidRPr="00F07503">
              <w:rPr>
                <w:sz w:val="20"/>
                <w:szCs w:val="20"/>
              </w:rPr>
              <w:t xml:space="preserve"> –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ной инфраструктуры объектов </w:t>
            </w:r>
            <w:proofErr w:type="spellStart"/>
            <w:r w:rsidRPr="00F07503">
              <w:rPr>
                <w:sz w:val="20"/>
                <w:szCs w:val="20"/>
              </w:rPr>
              <w:t>общеобра</w:t>
            </w:r>
            <w:proofErr w:type="spellEnd"/>
            <w:r w:rsidRPr="00F07503">
              <w:rPr>
                <w:sz w:val="20"/>
                <w:szCs w:val="20"/>
              </w:rPr>
              <w:t xml:space="preserve"> –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зовательных</w:t>
            </w:r>
            <w:proofErr w:type="spellEnd"/>
            <w:r w:rsidRPr="00F07503">
              <w:rPr>
                <w:sz w:val="20"/>
                <w:szCs w:val="20"/>
              </w:rPr>
              <w:t xml:space="preserve"> организаций.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7641,7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7641,7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7565,3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7565,3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  <w:r w:rsidRPr="00F0750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F07503">
              <w:rPr>
                <w:sz w:val="20"/>
                <w:szCs w:val="20"/>
              </w:rPr>
              <w:t>районе</w:t>
            </w:r>
            <w:proofErr w:type="gramEnd"/>
            <w:r w:rsidRPr="00F07503">
              <w:rPr>
                <w:sz w:val="20"/>
                <w:szCs w:val="20"/>
              </w:rPr>
              <w:t>»</w:t>
            </w:r>
          </w:p>
        </w:tc>
      </w:tr>
      <w:tr w:rsidR="00F07503" w:rsidRPr="00F07503" w:rsidTr="00F07503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F07503">
              <w:rPr>
                <w:sz w:val="20"/>
                <w:szCs w:val="20"/>
              </w:rPr>
              <w:t>Поспелихинском</w:t>
            </w:r>
            <w:proofErr w:type="spell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районе новых мест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 соответствии с </w:t>
            </w:r>
            <w:proofErr w:type="gramStart"/>
            <w:r w:rsidRPr="00F07503">
              <w:rPr>
                <w:sz w:val="20"/>
                <w:szCs w:val="20"/>
              </w:rPr>
              <w:t>прогнозируемой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потребностью и </w:t>
            </w:r>
            <w:proofErr w:type="gramStart"/>
            <w:r w:rsidRPr="00F07503">
              <w:rPr>
                <w:sz w:val="20"/>
                <w:szCs w:val="20"/>
              </w:rPr>
              <w:t>современными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6.1.1. Обеспечение </w:t>
            </w:r>
            <w:proofErr w:type="gramStart"/>
            <w:r w:rsidRPr="00F07503">
              <w:rPr>
                <w:sz w:val="20"/>
                <w:szCs w:val="20"/>
              </w:rPr>
              <w:t>односменного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режима обучения в 1 – 11 классах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общеобразовательных </w:t>
            </w: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F07503" w:rsidRPr="00F07503" w:rsidTr="00F07503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6.1.1.1. Создание </w:t>
            </w:r>
            <w:proofErr w:type="gramStart"/>
            <w:r w:rsidRPr="00F07503">
              <w:rPr>
                <w:sz w:val="20"/>
                <w:szCs w:val="20"/>
              </w:rPr>
              <w:t>новых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мест </w:t>
            </w:r>
            <w:proofErr w:type="gramStart"/>
            <w:r w:rsidRPr="00F07503">
              <w:rPr>
                <w:sz w:val="20"/>
                <w:szCs w:val="20"/>
              </w:rPr>
              <w:t>в</w:t>
            </w:r>
            <w:proofErr w:type="gramEnd"/>
            <w:r w:rsidRPr="00F07503">
              <w:rPr>
                <w:sz w:val="20"/>
                <w:szCs w:val="20"/>
              </w:rPr>
              <w:t xml:space="preserve"> общеобразовательных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организациях</w:t>
            </w:r>
            <w:proofErr w:type="gramEnd"/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6.1.1.2. Строительство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зданий (пристроек к зданию)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>(продолжение реализации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приоритетного проекта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«Современная общеобразовательная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оставшихся без попечения родителей,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содействие их семейному устройству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федеральный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7.1.1. Укрепление </w:t>
            </w:r>
            <w:proofErr w:type="gramStart"/>
            <w:r w:rsidRPr="00F07503">
              <w:rPr>
                <w:sz w:val="20"/>
                <w:szCs w:val="20"/>
              </w:rPr>
              <w:t>кадрового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потенциала органов опеки 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</w:t>
            </w:r>
          </w:p>
        </w:tc>
      </w:tr>
      <w:tr w:rsidR="00F07503" w:rsidRPr="00F07503" w:rsidTr="00F07503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сотрудников органов опеки 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попечительства путем </w:t>
            </w:r>
            <w:proofErr w:type="gramStart"/>
            <w:r w:rsidRPr="00F07503">
              <w:rPr>
                <w:sz w:val="20"/>
                <w:szCs w:val="20"/>
              </w:rPr>
              <w:t>методической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Задача 7.1.2. Содействие </w:t>
            </w:r>
            <w:proofErr w:type="gramStart"/>
            <w:r w:rsidRPr="00F07503">
              <w:rPr>
                <w:sz w:val="20"/>
                <w:szCs w:val="20"/>
              </w:rPr>
              <w:t>семейному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устройству детей-сирот и детей, о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краевой бюджет</w:t>
            </w:r>
          </w:p>
        </w:tc>
      </w:tr>
      <w:tr w:rsidR="00F07503" w:rsidRPr="00F07503" w:rsidTr="00F07503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местный бюджет</w:t>
            </w:r>
          </w:p>
        </w:tc>
      </w:tr>
      <w:tr w:rsidR="00F07503" w:rsidRPr="00F07503" w:rsidTr="00F07503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в том числе</w:t>
            </w:r>
          </w:p>
        </w:tc>
      </w:tr>
      <w:tr w:rsidR="00F07503" w:rsidRPr="00F07503" w:rsidTr="00F07503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Мероприятие 7.1.2.2. Расширение сети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подготовку граждан, выразивших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F07503" w:rsidRPr="00F07503" w:rsidTr="00F07503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воспитывающих детей-сирот и детей,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оставшихся без попечения родителей,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с целью пропаганды успешности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F07503" w:rsidRPr="00F07503" w:rsidTr="00F07503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r w:rsidRPr="00F07503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без финансирования</w:t>
            </w: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8"/>
                <w:szCs w:val="28"/>
              </w:rPr>
            </w:pPr>
          </w:p>
          <w:p w:rsidR="00F07503" w:rsidRPr="00F07503" w:rsidRDefault="00F07503" w:rsidP="00F07503">
            <w:pPr>
              <w:ind w:right="-2663"/>
              <w:rPr>
                <w:sz w:val="28"/>
                <w:szCs w:val="28"/>
              </w:rPr>
            </w:pPr>
            <w:r w:rsidRPr="00F0750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Таблица 4</w:t>
            </w:r>
          </w:p>
          <w:p w:rsidR="00F07503" w:rsidRPr="00F07503" w:rsidRDefault="00F07503" w:rsidP="00F07503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F07503" w:rsidRPr="00F07503" w:rsidRDefault="00F07503" w:rsidP="00F07503">
            <w:pPr>
              <w:ind w:right="-2663"/>
              <w:jc w:val="center"/>
              <w:rPr>
                <w:sz w:val="28"/>
                <w:szCs w:val="28"/>
              </w:rPr>
            </w:pPr>
            <w:r w:rsidRPr="00F07503">
              <w:rPr>
                <w:sz w:val="28"/>
                <w:szCs w:val="28"/>
              </w:rPr>
              <w:t>Объем финансовых ресурсов, необходимых для реализации муниципальной программы</w:t>
            </w:r>
          </w:p>
          <w:p w:rsidR="00F07503" w:rsidRPr="00F07503" w:rsidRDefault="00F07503" w:rsidP="00F07503">
            <w:pPr>
              <w:ind w:right="-2663"/>
              <w:jc w:val="center"/>
              <w:rPr>
                <w:sz w:val="28"/>
                <w:szCs w:val="28"/>
              </w:rPr>
            </w:pPr>
            <w:r w:rsidRPr="00F07503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F07503">
              <w:rPr>
                <w:sz w:val="28"/>
                <w:szCs w:val="28"/>
              </w:rPr>
              <w:t>Поспелихинском</w:t>
            </w:r>
            <w:proofErr w:type="spellEnd"/>
            <w:r w:rsidRPr="00F07503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F07503" w:rsidRPr="00F07503" w:rsidTr="00F07503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b/>
                <w:bCs/>
                <w:sz w:val="20"/>
                <w:szCs w:val="20"/>
              </w:rPr>
            </w:pPr>
            <w:r w:rsidRPr="00F07503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b/>
                <w:bCs/>
                <w:sz w:val="20"/>
                <w:szCs w:val="20"/>
              </w:rPr>
            </w:pPr>
            <w:r w:rsidRPr="00F07503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503" w:rsidRPr="00F07503" w:rsidRDefault="00F07503" w:rsidP="00F07503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F07503">
              <w:rPr>
                <w:b/>
                <w:bCs/>
                <w:sz w:val="20"/>
                <w:szCs w:val="20"/>
              </w:rPr>
              <w:t>Всего</w:t>
            </w:r>
          </w:p>
          <w:p w:rsidR="00F07503" w:rsidRPr="00F07503" w:rsidRDefault="00F07503" w:rsidP="00F07503">
            <w:pPr>
              <w:rPr>
                <w:b/>
                <w:bCs/>
                <w:sz w:val="20"/>
                <w:szCs w:val="20"/>
              </w:rPr>
            </w:pPr>
            <w:r w:rsidRPr="00F07503">
              <w:rPr>
                <w:b/>
                <w:bCs/>
                <w:sz w:val="20"/>
                <w:szCs w:val="20"/>
              </w:rPr>
              <w:t>Всего</w:t>
            </w:r>
          </w:p>
          <w:p w:rsidR="00F07503" w:rsidRPr="00F07503" w:rsidRDefault="00F07503" w:rsidP="00F0750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27054,8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63623,0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46538,9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31184,6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168401,34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из районного бюджета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20997,0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18315,9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14282,0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65323,84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F07503">
              <w:rPr>
                <w:sz w:val="20"/>
                <w:szCs w:val="20"/>
              </w:rPr>
              <w:t>софинансирования</w:t>
            </w:r>
            <w:proofErr w:type="spellEnd"/>
            <w:r w:rsidRPr="00F07503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15343,9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10262,7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2516,0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31384,2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F07503">
              <w:rPr>
                <w:sz w:val="20"/>
                <w:szCs w:val="20"/>
              </w:rPr>
              <w:t>софинансирования</w:t>
            </w:r>
            <w:proofErr w:type="spellEnd"/>
            <w:r w:rsidRPr="00F0750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12064,3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27282,0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17960,3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14386,6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71693,2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 xml:space="preserve">из районного бюджета </w:t>
            </w:r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r w:rsidRPr="00F07503">
              <w:rPr>
                <w:sz w:val="20"/>
                <w:szCs w:val="20"/>
              </w:rPr>
              <w:t>Поспелихинского</w:t>
            </w:r>
            <w:proofErr w:type="spellEnd"/>
            <w:r w:rsidRPr="00F0750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из краевого бюджета (на условиях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F07503">
              <w:rPr>
                <w:sz w:val="20"/>
                <w:szCs w:val="20"/>
              </w:rPr>
              <w:t>софинансирования</w:t>
            </w:r>
            <w:proofErr w:type="spellEnd"/>
            <w:r w:rsidRPr="00F07503">
              <w:rPr>
                <w:sz w:val="20"/>
                <w:szCs w:val="20"/>
              </w:rPr>
              <w:t>))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gramStart"/>
            <w:r w:rsidRPr="00F07503">
              <w:rPr>
                <w:sz w:val="20"/>
                <w:szCs w:val="20"/>
              </w:rPr>
              <w:t xml:space="preserve">из федерального бюджета (на условиях </w:t>
            </w:r>
            <w:proofErr w:type="gramEnd"/>
          </w:p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proofErr w:type="spellStart"/>
            <w:proofErr w:type="gramStart"/>
            <w:r w:rsidRPr="00F07503">
              <w:rPr>
                <w:sz w:val="20"/>
                <w:szCs w:val="20"/>
              </w:rPr>
              <w:t>софинансирования</w:t>
            </w:r>
            <w:proofErr w:type="spellEnd"/>
            <w:r w:rsidRPr="00F07503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  <w:tr w:rsidR="00F07503" w:rsidRPr="00F07503" w:rsidTr="00F07503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  <w:r w:rsidRPr="00F07503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503" w:rsidRPr="00F07503" w:rsidRDefault="00F07503" w:rsidP="00F07503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65530D" w:rsidRDefault="0065530D" w:rsidP="00F07503">
      <w:pPr>
        <w:spacing w:line="240" w:lineRule="exact"/>
        <w:jc w:val="both"/>
        <w:outlineLvl w:val="0"/>
        <w:rPr>
          <w:sz w:val="28"/>
          <w:szCs w:val="28"/>
        </w:rPr>
        <w:sectPr w:rsidR="0065530D" w:rsidSect="00F07503">
          <w:headerReference w:type="default" r:id="rId33"/>
          <w:pgSz w:w="16840" w:h="11907" w:orient="landscape" w:code="9"/>
          <w:pgMar w:top="1701" w:right="1134" w:bottom="851" w:left="1134" w:header="567" w:footer="873" w:gutter="0"/>
          <w:cols w:space="720"/>
          <w:titlePg/>
          <w:docGrid w:linePitch="326"/>
        </w:sectPr>
      </w:pPr>
    </w:p>
    <w:p w:rsidR="00F07503" w:rsidRPr="00F07503" w:rsidRDefault="00F07503" w:rsidP="00F07503">
      <w:pPr>
        <w:spacing w:line="240" w:lineRule="exact"/>
        <w:jc w:val="both"/>
        <w:outlineLvl w:val="0"/>
        <w:rPr>
          <w:sz w:val="28"/>
          <w:szCs w:val="28"/>
        </w:rPr>
      </w:pPr>
    </w:p>
    <w:p w:rsidR="00F07503" w:rsidRPr="00F07503" w:rsidRDefault="00F07503" w:rsidP="00F07503">
      <w:pPr>
        <w:ind w:left="5604" w:firstLine="156"/>
        <w:jc w:val="right"/>
      </w:pPr>
      <w:r w:rsidRPr="00F07503">
        <w:t xml:space="preserve">Приложение   2 </w:t>
      </w:r>
    </w:p>
    <w:p w:rsidR="00F07503" w:rsidRPr="00F07503" w:rsidRDefault="00F07503" w:rsidP="00F07503">
      <w:pPr>
        <w:ind w:left="4962" w:firstLine="720"/>
        <w:jc w:val="right"/>
      </w:pPr>
      <w:r w:rsidRPr="00F07503">
        <w:t xml:space="preserve">       к постановлению  </w:t>
      </w:r>
    </w:p>
    <w:p w:rsidR="00F07503" w:rsidRPr="00F07503" w:rsidRDefault="00F07503" w:rsidP="00F07503">
      <w:pPr>
        <w:ind w:left="4962" w:firstLine="720"/>
        <w:jc w:val="right"/>
      </w:pPr>
      <w:r w:rsidRPr="00F07503">
        <w:t xml:space="preserve">       Администрации района</w:t>
      </w:r>
    </w:p>
    <w:p w:rsidR="00F07503" w:rsidRPr="00F07503" w:rsidRDefault="00F07503" w:rsidP="00F07503">
      <w:pPr>
        <w:shd w:val="clear" w:color="auto" w:fill="FFFFFF"/>
        <w:ind w:left="4962"/>
        <w:jc w:val="right"/>
      </w:pPr>
      <w:r w:rsidRPr="00F07503">
        <w:t xml:space="preserve">                 от </w:t>
      </w:r>
      <w:r w:rsidR="0065530D">
        <w:t>20.10.2023</w:t>
      </w:r>
      <w:r w:rsidRPr="00F07503">
        <w:t xml:space="preserve"> № </w:t>
      </w:r>
      <w:r w:rsidR="0065530D">
        <w:t>424</w:t>
      </w:r>
    </w:p>
    <w:p w:rsidR="00F07503" w:rsidRPr="00F07503" w:rsidRDefault="00F07503" w:rsidP="00F07503">
      <w:pPr>
        <w:ind w:firstLine="540"/>
        <w:jc w:val="center"/>
        <w:rPr>
          <w:b/>
          <w:bCs/>
          <w:iCs/>
        </w:rPr>
      </w:pPr>
    </w:p>
    <w:p w:rsidR="00F07503" w:rsidRPr="00F07503" w:rsidRDefault="00F07503" w:rsidP="00F07503">
      <w:pPr>
        <w:autoSpaceDE w:val="0"/>
        <w:autoSpaceDN w:val="0"/>
        <w:adjustRightInd w:val="0"/>
        <w:jc w:val="center"/>
        <w:outlineLvl w:val="0"/>
      </w:pPr>
      <w:r w:rsidRPr="00F07503">
        <w:t>МЕТОДИКА</w:t>
      </w:r>
    </w:p>
    <w:p w:rsidR="00F07503" w:rsidRPr="00F07503" w:rsidRDefault="00F07503" w:rsidP="00F07503">
      <w:pPr>
        <w:autoSpaceDE w:val="0"/>
        <w:autoSpaceDN w:val="0"/>
        <w:adjustRightInd w:val="0"/>
        <w:jc w:val="center"/>
        <w:outlineLvl w:val="0"/>
      </w:pPr>
      <w:r w:rsidRPr="00F07503">
        <w:t>оценки эффективности</w:t>
      </w:r>
    </w:p>
    <w:p w:rsidR="00F07503" w:rsidRPr="00F07503" w:rsidRDefault="00F07503" w:rsidP="00F07503">
      <w:pPr>
        <w:autoSpaceDE w:val="0"/>
        <w:autoSpaceDN w:val="0"/>
        <w:adjustRightInd w:val="0"/>
        <w:jc w:val="center"/>
      </w:pPr>
      <w:r w:rsidRPr="00F07503">
        <w:t xml:space="preserve">муниципальной программы </w:t>
      </w:r>
    </w:p>
    <w:p w:rsidR="00F07503" w:rsidRPr="00F07503" w:rsidRDefault="00F07503" w:rsidP="00F07503">
      <w:pPr>
        <w:autoSpaceDE w:val="0"/>
        <w:autoSpaceDN w:val="0"/>
        <w:adjustRightInd w:val="0"/>
        <w:jc w:val="center"/>
      </w:pPr>
      <w:r w:rsidRPr="00F07503">
        <w:t xml:space="preserve">( в новой ред. </w:t>
      </w:r>
      <w:hyperlink r:id="rId34" w:history="1">
        <w:r w:rsidRPr="00F07503">
          <w:rPr>
            <w:color w:val="0000FF"/>
          </w:rPr>
          <w:t>Постановление</w:t>
        </w:r>
      </w:hyperlink>
      <w:r w:rsidRPr="00F07503">
        <w:t xml:space="preserve"> Администрации  </w:t>
      </w:r>
      <w:proofErr w:type="spellStart"/>
      <w:r w:rsidRPr="00F07503">
        <w:t>Поспелихинского</w:t>
      </w:r>
      <w:proofErr w:type="spellEnd"/>
      <w:r w:rsidRPr="00F07503">
        <w:t xml:space="preserve"> района от 15.12.2021 N 632)</w:t>
      </w:r>
    </w:p>
    <w:p w:rsidR="00F07503" w:rsidRPr="00F07503" w:rsidRDefault="00F07503" w:rsidP="00F07503">
      <w:pPr>
        <w:autoSpaceDE w:val="0"/>
        <w:autoSpaceDN w:val="0"/>
        <w:adjustRightInd w:val="0"/>
        <w:jc w:val="center"/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степени достижения целей и решения задач муниципальной программы (подпрограммы);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оценки кассового исполнения муниципальной программы (подпрограммы) в отчетном г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ду;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оценки деятельности ответственны исполнителей в части, касающейся разработки и реал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зации муниципальных программ.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1.1. Оценка степени достижения целей и решения задач муниципальной программы (по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где: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Cel</w:t>
      </w:r>
      <w:proofErr w:type="spellEnd"/>
      <w:r w:rsidRPr="00F07503">
        <w:rPr>
          <w:sz w:val="22"/>
          <w:szCs w:val="22"/>
        </w:rPr>
        <w:t xml:space="preserve"> – оценка степени достижения цели, решения задачи муниципальной программы (по</w:t>
      </w:r>
      <w:r w:rsidRPr="00F07503">
        <w:rPr>
          <w:sz w:val="22"/>
          <w:szCs w:val="22"/>
        </w:rPr>
        <w:t>д</w:t>
      </w:r>
      <w:r w:rsidRPr="00F07503">
        <w:rPr>
          <w:sz w:val="22"/>
          <w:szCs w:val="22"/>
        </w:rPr>
        <w:t>программы);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Si</w:t>
      </w:r>
      <w:proofErr w:type="spellEnd"/>
      <w:r w:rsidRPr="00F07503">
        <w:rPr>
          <w:sz w:val="22"/>
          <w:szCs w:val="22"/>
        </w:rPr>
        <w:t>– оценка значения i-</w:t>
      </w:r>
      <w:proofErr w:type="spellStart"/>
      <w:r w:rsidRPr="00F07503">
        <w:rPr>
          <w:sz w:val="22"/>
          <w:szCs w:val="22"/>
        </w:rPr>
        <w:t>го</w:t>
      </w:r>
      <w:proofErr w:type="spellEnd"/>
      <w:r w:rsidRPr="00F07503">
        <w:rPr>
          <w:sz w:val="22"/>
          <w:szCs w:val="22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m – число показателей, характеризующих степень достижения цели, решения задачи м</w:t>
      </w:r>
      <w:r w:rsidRPr="00F07503">
        <w:rPr>
          <w:sz w:val="22"/>
          <w:szCs w:val="22"/>
        </w:rPr>
        <w:t>у</w:t>
      </w:r>
      <w:r w:rsidRPr="00F07503">
        <w:rPr>
          <w:sz w:val="22"/>
          <w:szCs w:val="22"/>
        </w:rPr>
        <w:t>ниципальной программы (подпрограммы);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∑ – сумма значений.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Оценка значения i-</w:t>
      </w:r>
      <w:proofErr w:type="spellStart"/>
      <w:r w:rsidRPr="00F07503">
        <w:rPr>
          <w:sz w:val="22"/>
          <w:szCs w:val="22"/>
        </w:rPr>
        <w:t>го</w:t>
      </w:r>
      <w:proofErr w:type="spellEnd"/>
      <w:r w:rsidRPr="00F07503">
        <w:rPr>
          <w:sz w:val="22"/>
          <w:szCs w:val="22"/>
        </w:rPr>
        <w:t xml:space="preserve"> индикатора (показателя) муниципальной программы (подпрограммы) производится по формуле: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Si</w:t>
      </w:r>
      <w:proofErr w:type="spellEnd"/>
      <w:r w:rsidRPr="00F07503">
        <w:rPr>
          <w:sz w:val="22"/>
          <w:szCs w:val="22"/>
        </w:rPr>
        <w:t xml:space="preserve"> = (</w:t>
      </w:r>
      <w:proofErr w:type="spellStart"/>
      <w:r w:rsidRPr="00F07503">
        <w:rPr>
          <w:sz w:val="22"/>
          <w:szCs w:val="22"/>
        </w:rPr>
        <w:t>Fi</w:t>
      </w:r>
      <w:proofErr w:type="spellEnd"/>
      <w:r w:rsidRPr="00F07503">
        <w:rPr>
          <w:sz w:val="22"/>
          <w:szCs w:val="22"/>
        </w:rPr>
        <w:t>/</w:t>
      </w:r>
      <w:proofErr w:type="spellStart"/>
      <w:r w:rsidRPr="00F07503">
        <w:rPr>
          <w:sz w:val="22"/>
          <w:szCs w:val="22"/>
        </w:rPr>
        <w:t>Pi</w:t>
      </w:r>
      <w:proofErr w:type="spellEnd"/>
      <w:r w:rsidRPr="00F07503">
        <w:rPr>
          <w:sz w:val="22"/>
          <w:szCs w:val="22"/>
        </w:rPr>
        <w:t>)*100%,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где: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Fi</w:t>
      </w:r>
      <w:proofErr w:type="spellEnd"/>
      <w:r w:rsidRPr="00F07503">
        <w:rPr>
          <w:sz w:val="22"/>
          <w:szCs w:val="22"/>
        </w:rPr>
        <w:t xml:space="preserve"> – фактическое значение i-</w:t>
      </w:r>
      <w:proofErr w:type="spellStart"/>
      <w:r w:rsidRPr="00F07503">
        <w:rPr>
          <w:sz w:val="22"/>
          <w:szCs w:val="22"/>
        </w:rPr>
        <w:t>го</w:t>
      </w:r>
      <w:proofErr w:type="spellEnd"/>
      <w:r w:rsidRPr="00F07503">
        <w:rPr>
          <w:sz w:val="22"/>
          <w:szCs w:val="22"/>
        </w:rPr>
        <w:t xml:space="preserve"> индикатора (показателя) муниципальной программы;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Pi</w:t>
      </w:r>
      <w:proofErr w:type="spellEnd"/>
      <w:r w:rsidRPr="00F07503">
        <w:rPr>
          <w:sz w:val="22"/>
          <w:szCs w:val="22"/>
        </w:rPr>
        <w:t xml:space="preserve"> – плановое значение i-</w:t>
      </w:r>
      <w:proofErr w:type="spellStart"/>
      <w:r w:rsidRPr="00F07503">
        <w:rPr>
          <w:sz w:val="22"/>
          <w:szCs w:val="22"/>
        </w:rPr>
        <w:t>го</w:t>
      </w:r>
      <w:proofErr w:type="spellEnd"/>
      <w:r w:rsidRPr="00F07503">
        <w:rPr>
          <w:sz w:val="22"/>
          <w:szCs w:val="22"/>
        </w:rPr>
        <w:t xml:space="preserve"> индикатора (показателя) муниципальной программы (для и</w:t>
      </w:r>
      <w:r w:rsidRPr="00F07503">
        <w:rPr>
          <w:sz w:val="22"/>
          <w:szCs w:val="22"/>
        </w:rPr>
        <w:t>н</w:t>
      </w:r>
      <w:r w:rsidRPr="00F07503">
        <w:rPr>
          <w:sz w:val="22"/>
          <w:szCs w:val="22"/>
        </w:rPr>
        <w:t xml:space="preserve">дикаторов (показателей), желаемой тенденцией развития которых является рост значений) или: </w:t>
      </w:r>
      <w:proofErr w:type="spellStart"/>
      <w:r w:rsidRPr="00F07503">
        <w:rPr>
          <w:sz w:val="22"/>
          <w:szCs w:val="22"/>
        </w:rPr>
        <w:t>Si</w:t>
      </w:r>
      <w:proofErr w:type="spellEnd"/>
      <w:r w:rsidRPr="00F07503">
        <w:rPr>
          <w:sz w:val="22"/>
          <w:szCs w:val="22"/>
        </w:rPr>
        <w:t xml:space="preserve"> = (</w:t>
      </w:r>
      <w:proofErr w:type="spellStart"/>
      <w:r w:rsidRPr="00F07503">
        <w:rPr>
          <w:sz w:val="22"/>
          <w:szCs w:val="22"/>
        </w:rPr>
        <w:t>Pi</w:t>
      </w:r>
      <w:proofErr w:type="spellEnd"/>
      <w:r w:rsidRPr="00F07503">
        <w:rPr>
          <w:sz w:val="22"/>
          <w:szCs w:val="22"/>
        </w:rPr>
        <w:t xml:space="preserve"> / </w:t>
      </w:r>
      <w:proofErr w:type="spellStart"/>
      <w:r w:rsidRPr="00F07503">
        <w:rPr>
          <w:sz w:val="22"/>
          <w:szCs w:val="22"/>
        </w:rPr>
        <w:t>Fi</w:t>
      </w:r>
      <w:proofErr w:type="spellEnd"/>
      <w:r w:rsidRPr="00F07503">
        <w:rPr>
          <w:sz w:val="22"/>
          <w:szCs w:val="22"/>
        </w:rPr>
        <w:t>) *100% (для индикаторов (показателей), желаемой тенденцией развития которых являе</w:t>
      </w:r>
      <w:r w:rsidRPr="00F07503">
        <w:rPr>
          <w:sz w:val="22"/>
          <w:szCs w:val="22"/>
        </w:rPr>
        <w:t>т</w:t>
      </w:r>
      <w:r w:rsidRPr="00F07503">
        <w:rPr>
          <w:sz w:val="22"/>
          <w:szCs w:val="22"/>
        </w:rPr>
        <w:t>ся снижение значений).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 случае превышения 100% выполнения расчетного значения показателя значение показ</w:t>
      </w:r>
      <w:r w:rsidRPr="00F07503">
        <w:rPr>
          <w:sz w:val="22"/>
          <w:szCs w:val="22"/>
        </w:rPr>
        <w:t>а</w:t>
      </w:r>
      <w:r w:rsidRPr="00F07503">
        <w:rPr>
          <w:sz w:val="22"/>
          <w:szCs w:val="22"/>
        </w:rPr>
        <w:t xml:space="preserve">теля принимается </w:t>
      </w:r>
      <w:proofErr w:type="gramStart"/>
      <w:r w:rsidRPr="00F07503">
        <w:rPr>
          <w:sz w:val="22"/>
          <w:szCs w:val="22"/>
        </w:rPr>
        <w:t>равным</w:t>
      </w:r>
      <w:proofErr w:type="gramEnd"/>
      <w:r w:rsidRPr="00F07503">
        <w:rPr>
          <w:sz w:val="22"/>
          <w:szCs w:val="22"/>
        </w:rPr>
        <w:t xml:space="preserve"> 100%.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Fin</w:t>
      </w:r>
      <w:proofErr w:type="spellEnd"/>
      <w:r w:rsidRPr="00F07503">
        <w:rPr>
          <w:sz w:val="22"/>
          <w:szCs w:val="22"/>
        </w:rPr>
        <w:t xml:space="preserve"> = K/ L x 100%,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где: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Fin</w:t>
      </w:r>
      <w:proofErr w:type="spellEnd"/>
      <w:r w:rsidRPr="00F07503">
        <w:rPr>
          <w:sz w:val="22"/>
          <w:szCs w:val="22"/>
        </w:rPr>
        <w:t xml:space="preserve"> - оценка кассового исполнения муниципальной программы (подпрограммы);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lastRenderedPageBreak/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proofErr w:type="spellStart"/>
      <w:r w:rsidRPr="00F07503">
        <w:rPr>
          <w:sz w:val="22"/>
          <w:szCs w:val="22"/>
          <w:lang w:val="en-US"/>
        </w:rPr>
        <w:t>Mer</w:t>
      </w:r>
      <w:proofErr w:type="spellEnd"/>
      <w:r w:rsidRPr="00F07503">
        <w:rPr>
          <w:sz w:val="22"/>
          <w:szCs w:val="22"/>
          <w:lang w:val="en-US"/>
        </w:rPr>
        <w:t xml:space="preserve"> = Mf / </w:t>
      </w:r>
      <w:proofErr w:type="spellStart"/>
      <w:r w:rsidRPr="00F07503">
        <w:rPr>
          <w:sz w:val="22"/>
          <w:szCs w:val="22"/>
          <w:lang w:val="en-US"/>
        </w:rPr>
        <w:t>Mp</w:t>
      </w:r>
      <w:proofErr w:type="spellEnd"/>
      <w:r w:rsidRPr="00F07503">
        <w:rPr>
          <w:sz w:val="22"/>
          <w:szCs w:val="22"/>
          <w:lang w:val="en-US"/>
        </w:rPr>
        <w:t xml:space="preserve"> x kl x 100%,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где: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Mer</w:t>
      </w:r>
      <w:proofErr w:type="spellEnd"/>
      <w:r w:rsidRPr="00F07503">
        <w:rPr>
          <w:sz w:val="22"/>
          <w:szCs w:val="22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Mf</w:t>
      </w:r>
      <w:proofErr w:type="spellEnd"/>
      <w:r w:rsidRPr="00F07503">
        <w:rPr>
          <w:sz w:val="22"/>
          <w:szCs w:val="22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Mp</w:t>
      </w:r>
      <w:proofErr w:type="spellEnd"/>
      <w:r w:rsidRPr="00F07503">
        <w:rPr>
          <w:sz w:val="22"/>
          <w:szCs w:val="22"/>
        </w:rPr>
        <w:t xml:space="preserve"> - количество мероприятий, запланированных к финансированию за счет всех источн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ков на соответствующий отчетный период;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kl</w:t>
      </w:r>
      <w:proofErr w:type="spellEnd"/>
      <w:r w:rsidRPr="00F07503">
        <w:rPr>
          <w:sz w:val="22"/>
          <w:szCs w:val="22"/>
        </w:rPr>
        <w:t xml:space="preserve"> = 1, если плановый объем финансовых ресурсов муниципальной программы (подпр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 xml:space="preserve">граммы) бюджетов всех уровне на отчетный год приведен в соответствие с бюджетом </w:t>
      </w:r>
      <w:proofErr w:type="spellStart"/>
      <w:r w:rsidRPr="00F07503">
        <w:rPr>
          <w:sz w:val="22"/>
          <w:szCs w:val="22"/>
        </w:rPr>
        <w:t>Поспел</w:t>
      </w:r>
      <w:r w:rsidRPr="00F07503">
        <w:rPr>
          <w:sz w:val="22"/>
          <w:szCs w:val="22"/>
        </w:rPr>
        <w:t>и</w:t>
      </w:r>
      <w:r w:rsidRPr="00F07503">
        <w:rPr>
          <w:sz w:val="22"/>
          <w:szCs w:val="22"/>
        </w:rPr>
        <w:t>хинского</w:t>
      </w:r>
      <w:proofErr w:type="spellEnd"/>
      <w:r w:rsidRPr="00F07503">
        <w:rPr>
          <w:sz w:val="22"/>
          <w:szCs w:val="22"/>
        </w:rPr>
        <w:t xml:space="preserve"> района в установленные статьей 179 Бюджетного кодекса Российской Федерации сроки;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proofErr w:type="spellStart"/>
      <w:r w:rsidRPr="00F07503">
        <w:rPr>
          <w:sz w:val="22"/>
          <w:szCs w:val="22"/>
        </w:rPr>
        <w:t>kl</w:t>
      </w:r>
      <w:proofErr w:type="spellEnd"/>
      <w:r w:rsidRPr="00F07503">
        <w:rPr>
          <w:sz w:val="22"/>
          <w:szCs w:val="22"/>
        </w:rPr>
        <w:t xml:space="preserve"> = 0,9, если плановый объем финансовых ресурсов муниципальной программы (подпр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 xml:space="preserve">граммы) бюджетов всех уровне на отчетный год не приведен в соответствие с бюджетом </w:t>
      </w:r>
      <w:proofErr w:type="spellStart"/>
      <w:r w:rsidRPr="00F07503">
        <w:rPr>
          <w:sz w:val="22"/>
          <w:szCs w:val="22"/>
        </w:rPr>
        <w:t>Посп</w:t>
      </w:r>
      <w:r w:rsidRPr="00F07503">
        <w:rPr>
          <w:sz w:val="22"/>
          <w:szCs w:val="22"/>
        </w:rPr>
        <w:t>е</w:t>
      </w:r>
      <w:r w:rsidRPr="00F07503">
        <w:rPr>
          <w:sz w:val="22"/>
          <w:szCs w:val="22"/>
        </w:rPr>
        <w:t>лихинского</w:t>
      </w:r>
      <w:proofErr w:type="spellEnd"/>
      <w:r w:rsidRPr="00F07503">
        <w:rPr>
          <w:sz w:val="22"/>
          <w:szCs w:val="22"/>
        </w:rPr>
        <w:t xml:space="preserve"> района в установленные статьей 179 Бюджетного кодекса Российской Федерации ср</w:t>
      </w:r>
      <w:r w:rsidRPr="00F07503">
        <w:rPr>
          <w:sz w:val="22"/>
          <w:szCs w:val="22"/>
        </w:rPr>
        <w:t>о</w:t>
      </w:r>
      <w:r w:rsidRPr="00F07503">
        <w:rPr>
          <w:sz w:val="22"/>
          <w:szCs w:val="22"/>
        </w:rPr>
        <w:t>ки.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  <w:lang w:val="en-US"/>
        </w:rPr>
      </w:pPr>
      <w:r w:rsidRPr="00F07503">
        <w:rPr>
          <w:sz w:val="22"/>
          <w:szCs w:val="22"/>
          <w:lang w:val="en-US"/>
        </w:rPr>
        <w:t xml:space="preserve">O = </w:t>
      </w:r>
      <w:proofErr w:type="spellStart"/>
      <w:r w:rsidRPr="00F07503">
        <w:rPr>
          <w:sz w:val="22"/>
          <w:szCs w:val="22"/>
          <w:lang w:val="en-US"/>
        </w:rPr>
        <w:t>Cel</w:t>
      </w:r>
      <w:proofErr w:type="spellEnd"/>
      <w:r w:rsidRPr="00F07503">
        <w:rPr>
          <w:sz w:val="22"/>
          <w:szCs w:val="22"/>
          <w:lang w:val="en-US"/>
        </w:rPr>
        <w:t xml:space="preserve"> x 0</w:t>
      </w:r>
      <w:proofErr w:type="gramStart"/>
      <w:r w:rsidRPr="00F07503">
        <w:rPr>
          <w:sz w:val="22"/>
          <w:szCs w:val="22"/>
          <w:lang w:val="en-US"/>
        </w:rPr>
        <w:t>,5</w:t>
      </w:r>
      <w:proofErr w:type="gramEnd"/>
      <w:r w:rsidRPr="00F07503">
        <w:rPr>
          <w:sz w:val="22"/>
          <w:szCs w:val="22"/>
          <w:lang w:val="en-US"/>
        </w:rPr>
        <w:t xml:space="preserve"> + Fin x 0,25 + </w:t>
      </w:r>
      <w:proofErr w:type="spellStart"/>
      <w:r w:rsidRPr="00F07503">
        <w:rPr>
          <w:sz w:val="22"/>
          <w:szCs w:val="22"/>
          <w:lang w:val="en-US"/>
        </w:rPr>
        <w:t>Mer</w:t>
      </w:r>
      <w:proofErr w:type="spellEnd"/>
      <w:r w:rsidRPr="00F07503">
        <w:rPr>
          <w:sz w:val="22"/>
          <w:szCs w:val="22"/>
          <w:lang w:val="en-US"/>
        </w:rPr>
        <w:t xml:space="preserve"> x 0,25,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где: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O - комплексная оценка.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2. Реализация муниципальной программы может характеризоваться: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высоким уровнем эффективности;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средним уровнем эффективности;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низким уровнем эффективности.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F07503" w:rsidRPr="00F07503" w:rsidRDefault="00F07503" w:rsidP="00F07503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2"/>
          <w:szCs w:val="22"/>
        </w:rPr>
      </w:pPr>
      <w:r w:rsidRPr="00F07503">
        <w:rPr>
          <w:sz w:val="22"/>
          <w:szCs w:val="22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bookmarkEnd w:id="12"/>
    <w:p w:rsidR="00F07503" w:rsidRPr="00F07503" w:rsidRDefault="00F07503" w:rsidP="00F07503">
      <w:pPr>
        <w:spacing w:line="235" w:lineRule="auto"/>
        <w:jc w:val="both"/>
        <w:rPr>
          <w:sz w:val="22"/>
          <w:szCs w:val="22"/>
        </w:rPr>
      </w:pPr>
    </w:p>
    <w:p w:rsidR="00F07503" w:rsidRDefault="00F07503">
      <w:pPr>
        <w:spacing w:after="200"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:rsidR="00851041" w:rsidRPr="00851041" w:rsidRDefault="00851041" w:rsidP="00851041">
      <w:pPr>
        <w:jc w:val="center"/>
        <w:rPr>
          <w:sz w:val="28"/>
          <w:szCs w:val="28"/>
        </w:rPr>
      </w:pPr>
      <w:r w:rsidRPr="00851041">
        <w:rPr>
          <w:sz w:val="28"/>
          <w:szCs w:val="28"/>
        </w:rPr>
        <w:lastRenderedPageBreak/>
        <w:t>АДМИНИСТРАЦИЯ ПОСПЕЛИХИНСКОГО РАЙОНА</w:t>
      </w:r>
    </w:p>
    <w:p w:rsidR="00851041" w:rsidRPr="00851041" w:rsidRDefault="00851041" w:rsidP="00851041">
      <w:pPr>
        <w:jc w:val="center"/>
        <w:rPr>
          <w:sz w:val="28"/>
          <w:szCs w:val="28"/>
        </w:rPr>
      </w:pPr>
      <w:r w:rsidRPr="00851041">
        <w:rPr>
          <w:sz w:val="28"/>
          <w:szCs w:val="28"/>
        </w:rPr>
        <w:t>АЛТАЙСКОГО КРАЯ</w:t>
      </w:r>
    </w:p>
    <w:p w:rsidR="00851041" w:rsidRPr="00851041" w:rsidRDefault="00851041" w:rsidP="00851041">
      <w:pPr>
        <w:jc w:val="center"/>
        <w:rPr>
          <w:sz w:val="28"/>
          <w:szCs w:val="28"/>
        </w:rPr>
      </w:pPr>
    </w:p>
    <w:p w:rsidR="00851041" w:rsidRPr="00851041" w:rsidRDefault="00851041" w:rsidP="00851041">
      <w:pPr>
        <w:jc w:val="center"/>
        <w:rPr>
          <w:sz w:val="28"/>
          <w:szCs w:val="28"/>
        </w:rPr>
      </w:pPr>
    </w:p>
    <w:p w:rsidR="00851041" w:rsidRPr="00851041" w:rsidRDefault="00851041" w:rsidP="00851041">
      <w:pPr>
        <w:jc w:val="center"/>
        <w:rPr>
          <w:sz w:val="28"/>
          <w:szCs w:val="28"/>
        </w:rPr>
      </w:pPr>
      <w:r w:rsidRPr="00851041">
        <w:rPr>
          <w:sz w:val="28"/>
          <w:szCs w:val="28"/>
        </w:rPr>
        <w:t>ПОСТАНОВЛЕНИЕ</w:t>
      </w:r>
    </w:p>
    <w:p w:rsidR="00851041" w:rsidRPr="00851041" w:rsidRDefault="00851041" w:rsidP="00851041">
      <w:pPr>
        <w:jc w:val="center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  <w:r w:rsidRPr="00851041">
        <w:rPr>
          <w:sz w:val="28"/>
          <w:szCs w:val="28"/>
        </w:rPr>
        <w:t>20.10.2023                                                                                                   № 425</w:t>
      </w:r>
    </w:p>
    <w:p w:rsidR="00851041" w:rsidRPr="00851041" w:rsidRDefault="00851041" w:rsidP="00851041">
      <w:pPr>
        <w:jc w:val="center"/>
        <w:rPr>
          <w:sz w:val="28"/>
          <w:szCs w:val="28"/>
        </w:rPr>
      </w:pPr>
      <w:proofErr w:type="gramStart"/>
      <w:r w:rsidRPr="00851041">
        <w:rPr>
          <w:sz w:val="28"/>
          <w:szCs w:val="28"/>
        </w:rPr>
        <w:t>с</w:t>
      </w:r>
      <w:proofErr w:type="gramEnd"/>
      <w:r w:rsidRPr="00851041">
        <w:rPr>
          <w:sz w:val="28"/>
          <w:szCs w:val="28"/>
        </w:rPr>
        <w:t>. Поспелиха</w:t>
      </w:r>
    </w:p>
    <w:p w:rsidR="00851041" w:rsidRPr="00851041" w:rsidRDefault="00851041" w:rsidP="00851041">
      <w:pPr>
        <w:jc w:val="center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851041" w:rsidRPr="00851041" w:rsidTr="00F07503">
        <w:tc>
          <w:tcPr>
            <w:tcW w:w="4644" w:type="dxa"/>
          </w:tcPr>
          <w:p w:rsidR="00851041" w:rsidRPr="00851041" w:rsidRDefault="00851041" w:rsidP="00851041">
            <w:pPr>
              <w:contextualSpacing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О внесении изменений в постано</w:t>
            </w:r>
            <w:r w:rsidRPr="00851041">
              <w:rPr>
                <w:sz w:val="28"/>
                <w:szCs w:val="28"/>
              </w:rPr>
              <w:t>в</w:t>
            </w:r>
            <w:r w:rsidRPr="00851041">
              <w:rPr>
                <w:sz w:val="28"/>
                <w:szCs w:val="28"/>
              </w:rPr>
              <w:t>ление Администрации района от 31.05.2022 №</w:t>
            </w:r>
            <w:r>
              <w:rPr>
                <w:sz w:val="28"/>
                <w:szCs w:val="28"/>
              </w:rPr>
              <w:t xml:space="preserve"> </w:t>
            </w:r>
            <w:r w:rsidRPr="00851041">
              <w:rPr>
                <w:sz w:val="28"/>
                <w:szCs w:val="28"/>
              </w:rPr>
              <w:t>252</w:t>
            </w:r>
          </w:p>
        </w:tc>
        <w:tc>
          <w:tcPr>
            <w:tcW w:w="6486" w:type="dxa"/>
          </w:tcPr>
          <w:p w:rsidR="00851041" w:rsidRPr="00851041" w:rsidRDefault="00851041" w:rsidP="00851041">
            <w:pPr>
              <w:jc w:val="both"/>
              <w:rPr>
                <w:sz w:val="28"/>
                <w:szCs w:val="28"/>
              </w:rPr>
            </w:pPr>
          </w:p>
        </w:tc>
      </w:tr>
      <w:tr w:rsidR="00851041" w:rsidRPr="00851041" w:rsidTr="00F07503">
        <w:tc>
          <w:tcPr>
            <w:tcW w:w="4644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</w:p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1041" w:rsidRPr="00851041" w:rsidRDefault="00851041" w:rsidP="00851041">
      <w:pPr>
        <w:ind w:firstLine="708"/>
        <w:jc w:val="both"/>
        <w:rPr>
          <w:sz w:val="28"/>
          <w:szCs w:val="20"/>
        </w:rPr>
      </w:pPr>
      <w:proofErr w:type="gramStart"/>
      <w:r w:rsidRPr="00851041">
        <w:rPr>
          <w:sz w:val="28"/>
          <w:szCs w:val="20"/>
        </w:rPr>
        <w:t xml:space="preserve">В соответствии с постановлением Правительства Алтайского края от 29.09.2023 № 363 </w:t>
      </w:r>
      <w:r w:rsidRPr="00851041">
        <w:rPr>
          <w:sz w:val="28"/>
          <w:szCs w:val="28"/>
        </w:rPr>
        <w:t>«Об индексации с 1 октября 2023 года оплаты труда рабо</w:t>
      </w:r>
      <w:r w:rsidRPr="00851041">
        <w:rPr>
          <w:sz w:val="28"/>
          <w:szCs w:val="28"/>
        </w:rPr>
        <w:t>т</w:t>
      </w:r>
      <w:r w:rsidRPr="00851041">
        <w:rPr>
          <w:sz w:val="28"/>
          <w:szCs w:val="28"/>
        </w:rPr>
        <w:t>ников краевых государственных учреждений» и постановлением Админ</w:t>
      </w:r>
      <w:r w:rsidRPr="00851041">
        <w:rPr>
          <w:sz w:val="28"/>
          <w:szCs w:val="28"/>
        </w:rPr>
        <w:t>и</w:t>
      </w:r>
      <w:r w:rsidRPr="00851041">
        <w:rPr>
          <w:sz w:val="28"/>
          <w:szCs w:val="28"/>
        </w:rPr>
        <w:t>страции района от 03.10.2023 № 401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Pr="00851041">
        <w:rPr>
          <w:sz w:val="28"/>
          <w:szCs w:val="20"/>
        </w:rPr>
        <w:t>,</w:t>
      </w:r>
      <w:r w:rsidRPr="00851041">
        <w:rPr>
          <w:i/>
          <w:sz w:val="28"/>
          <w:szCs w:val="20"/>
        </w:rPr>
        <w:t xml:space="preserve"> </w:t>
      </w:r>
      <w:r w:rsidRPr="00851041">
        <w:rPr>
          <w:sz w:val="28"/>
          <w:szCs w:val="20"/>
        </w:rPr>
        <w:t>ПОСТАНОВЛЯЮ:</w:t>
      </w:r>
      <w:proofErr w:type="gramEnd"/>
    </w:p>
    <w:p w:rsidR="00851041" w:rsidRPr="00851041" w:rsidRDefault="00851041" w:rsidP="00851041">
      <w:pPr>
        <w:ind w:firstLine="708"/>
        <w:contextualSpacing/>
        <w:jc w:val="both"/>
        <w:rPr>
          <w:sz w:val="28"/>
          <w:szCs w:val="28"/>
        </w:rPr>
      </w:pPr>
      <w:r w:rsidRPr="00851041">
        <w:rPr>
          <w:bCs/>
          <w:sz w:val="28"/>
          <w:szCs w:val="28"/>
        </w:rPr>
        <w:t>1. Внести в постановление Администрации района от 31.05.2022 № 252 «</w:t>
      </w:r>
      <w:r w:rsidRPr="00851041">
        <w:rPr>
          <w:sz w:val="28"/>
          <w:szCs w:val="28"/>
        </w:rPr>
        <w:t xml:space="preserve">Об утверждении Положения об оплате труда работников муниципальных общеобразовательных организаций </w:t>
      </w:r>
      <w:proofErr w:type="spellStart"/>
      <w:r w:rsidRPr="00851041">
        <w:rPr>
          <w:sz w:val="28"/>
          <w:szCs w:val="28"/>
        </w:rPr>
        <w:t>Поспелихинского</w:t>
      </w:r>
      <w:proofErr w:type="spellEnd"/>
      <w:r w:rsidRPr="00851041">
        <w:rPr>
          <w:sz w:val="28"/>
          <w:szCs w:val="28"/>
        </w:rPr>
        <w:t xml:space="preserve"> района» следующие изменения:</w:t>
      </w:r>
    </w:p>
    <w:p w:rsidR="00851041" w:rsidRPr="00851041" w:rsidRDefault="00851041" w:rsidP="00851041">
      <w:pPr>
        <w:ind w:firstLine="708"/>
        <w:contextualSpacing/>
        <w:jc w:val="both"/>
        <w:rPr>
          <w:bCs/>
          <w:sz w:val="28"/>
          <w:szCs w:val="28"/>
        </w:rPr>
      </w:pPr>
      <w:r w:rsidRPr="00851041">
        <w:rPr>
          <w:bCs/>
          <w:sz w:val="28"/>
          <w:szCs w:val="28"/>
        </w:rPr>
        <w:t>1.1. Приложение 1, 4, 5 к Положению об оплате труда изложить в н</w:t>
      </w:r>
      <w:r w:rsidRPr="00851041">
        <w:rPr>
          <w:bCs/>
          <w:sz w:val="28"/>
          <w:szCs w:val="28"/>
        </w:rPr>
        <w:t>о</w:t>
      </w:r>
      <w:r w:rsidRPr="00851041">
        <w:rPr>
          <w:bCs/>
          <w:sz w:val="28"/>
          <w:szCs w:val="28"/>
        </w:rPr>
        <w:t>вой редакции согласно приложениям 1, 2, 3 к настоящему постановлению.</w:t>
      </w: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1041"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851041">
        <w:rPr>
          <w:sz w:val="28"/>
          <w:szCs w:val="28"/>
        </w:rPr>
        <w:t>педагогич</w:t>
      </w:r>
      <w:r w:rsidRPr="00851041">
        <w:rPr>
          <w:sz w:val="28"/>
          <w:szCs w:val="28"/>
        </w:rPr>
        <w:t>е</w:t>
      </w:r>
      <w:r w:rsidRPr="00851041">
        <w:rPr>
          <w:sz w:val="28"/>
          <w:szCs w:val="28"/>
        </w:rPr>
        <w:t>ских работников, учебно-вспомогательного и обслуживающего персонала, и руководителей общеобразовательных организаций указанные размеры по</w:t>
      </w:r>
      <w:r w:rsidRPr="00851041">
        <w:rPr>
          <w:sz w:val="28"/>
          <w:szCs w:val="28"/>
        </w:rPr>
        <w:t>д</w:t>
      </w:r>
      <w:r w:rsidRPr="00851041">
        <w:rPr>
          <w:sz w:val="28"/>
          <w:szCs w:val="28"/>
        </w:rPr>
        <w:t>лежат округлению до целого рубля в сторону увеличения.</w:t>
      </w:r>
      <w:r w:rsidRPr="00851041">
        <w:rPr>
          <w:bCs/>
          <w:sz w:val="28"/>
          <w:szCs w:val="28"/>
        </w:rPr>
        <w:t xml:space="preserve"> </w:t>
      </w:r>
    </w:p>
    <w:p w:rsidR="00851041" w:rsidRPr="00851041" w:rsidRDefault="00851041" w:rsidP="00851041">
      <w:pPr>
        <w:ind w:firstLine="708"/>
        <w:contextualSpacing/>
        <w:jc w:val="both"/>
        <w:rPr>
          <w:bCs/>
          <w:sz w:val="28"/>
          <w:szCs w:val="28"/>
        </w:rPr>
      </w:pPr>
      <w:r w:rsidRPr="00851041">
        <w:rPr>
          <w:bCs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01.10.2023 года.</w:t>
      </w:r>
    </w:p>
    <w:p w:rsidR="00851041" w:rsidRPr="00851041" w:rsidRDefault="00851041" w:rsidP="00851041">
      <w:pPr>
        <w:ind w:left="360"/>
        <w:contextualSpacing/>
        <w:jc w:val="both"/>
        <w:rPr>
          <w:sz w:val="28"/>
          <w:szCs w:val="28"/>
        </w:rPr>
      </w:pPr>
    </w:p>
    <w:p w:rsidR="00851041" w:rsidRPr="00851041" w:rsidRDefault="00851041" w:rsidP="00851041">
      <w:pPr>
        <w:ind w:left="720"/>
        <w:contextualSpacing/>
        <w:jc w:val="both"/>
        <w:rPr>
          <w:sz w:val="28"/>
          <w:szCs w:val="28"/>
        </w:rPr>
      </w:pPr>
    </w:p>
    <w:p w:rsidR="00851041" w:rsidRPr="00851041" w:rsidRDefault="00851041" w:rsidP="00851041">
      <w:pPr>
        <w:rPr>
          <w:sz w:val="28"/>
          <w:szCs w:val="28"/>
        </w:rPr>
      </w:pPr>
      <w:r w:rsidRPr="00851041">
        <w:rPr>
          <w:sz w:val="28"/>
          <w:szCs w:val="28"/>
        </w:rPr>
        <w:t xml:space="preserve">Заместитель главы </w:t>
      </w:r>
    </w:p>
    <w:p w:rsidR="00851041" w:rsidRPr="00851041" w:rsidRDefault="00851041" w:rsidP="00851041">
      <w:pPr>
        <w:rPr>
          <w:sz w:val="28"/>
          <w:szCs w:val="28"/>
        </w:rPr>
      </w:pPr>
      <w:r w:rsidRPr="00851041">
        <w:rPr>
          <w:sz w:val="28"/>
          <w:szCs w:val="28"/>
        </w:rPr>
        <w:t>Администрации района</w:t>
      </w:r>
    </w:p>
    <w:p w:rsidR="00851041" w:rsidRPr="00851041" w:rsidRDefault="00851041" w:rsidP="00851041">
      <w:pPr>
        <w:jc w:val="both"/>
        <w:rPr>
          <w:sz w:val="28"/>
          <w:szCs w:val="28"/>
        </w:rPr>
      </w:pPr>
      <w:r w:rsidRPr="00851041">
        <w:rPr>
          <w:sz w:val="28"/>
          <w:szCs w:val="28"/>
        </w:rPr>
        <w:t>по социальным вопросам                                                               С.А. Гаращенко</w:t>
      </w:r>
    </w:p>
    <w:p w:rsidR="00851041" w:rsidRPr="00851041" w:rsidRDefault="00851041" w:rsidP="00851041">
      <w:pPr>
        <w:jc w:val="both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</w:p>
    <w:p w:rsidR="00851041" w:rsidRPr="00851041" w:rsidRDefault="00851041" w:rsidP="00851041">
      <w:pPr>
        <w:jc w:val="both"/>
        <w:rPr>
          <w:sz w:val="28"/>
          <w:szCs w:val="28"/>
        </w:rPr>
      </w:pPr>
    </w:p>
    <w:p w:rsidR="00851041" w:rsidRPr="00851041" w:rsidRDefault="00851041" w:rsidP="00851041">
      <w:pPr>
        <w:ind w:left="5652" w:firstLine="12"/>
        <w:contextualSpacing/>
        <w:rPr>
          <w:sz w:val="28"/>
          <w:szCs w:val="28"/>
        </w:rPr>
      </w:pPr>
    </w:p>
    <w:p w:rsidR="00851041" w:rsidRPr="00851041" w:rsidRDefault="00851041" w:rsidP="00851041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851041">
        <w:rPr>
          <w:sz w:val="28"/>
          <w:szCs w:val="28"/>
        </w:rPr>
        <w:lastRenderedPageBreak/>
        <w:t>Приложение 1</w:t>
      </w:r>
    </w:p>
    <w:p w:rsidR="00851041" w:rsidRPr="00851041" w:rsidRDefault="00851041" w:rsidP="00851041">
      <w:pPr>
        <w:spacing w:after="200" w:line="276" w:lineRule="auto"/>
        <w:contextualSpacing/>
        <w:rPr>
          <w:sz w:val="28"/>
          <w:szCs w:val="28"/>
        </w:rPr>
      </w:pPr>
      <w:r w:rsidRPr="00851041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1041">
        <w:rPr>
          <w:sz w:val="28"/>
          <w:szCs w:val="28"/>
        </w:rPr>
        <w:t>Размеры</w:t>
      </w: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851041">
        <w:rPr>
          <w:sz w:val="28"/>
          <w:szCs w:val="28"/>
        </w:rPr>
        <w:t>минимальных окладов педагогических работников (с учётом ежем</w:t>
      </w:r>
      <w:r w:rsidRPr="00851041">
        <w:rPr>
          <w:sz w:val="28"/>
          <w:szCs w:val="28"/>
        </w:rPr>
        <w:t>е</w:t>
      </w:r>
      <w:r w:rsidRPr="00851041">
        <w:rPr>
          <w:sz w:val="28"/>
          <w:szCs w:val="28"/>
        </w:rPr>
        <w:t>сячной компенсации на обеспечение книгоиздательской продукции*)</w:t>
      </w: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851041" w:rsidRPr="00851041" w:rsidTr="00F07503"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Квалифик</w:t>
            </w:r>
            <w:r w:rsidRPr="00851041">
              <w:rPr>
                <w:sz w:val="28"/>
                <w:szCs w:val="28"/>
              </w:rPr>
              <w:t>а</w:t>
            </w:r>
            <w:r w:rsidRPr="00851041">
              <w:rPr>
                <w:sz w:val="28"/>
                <w:szCs w:val="28"/>
              </w:rPr>
              <w:t>ционный уровень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Размер минимал</w:t>
            </w:r>
            <w:r w:rsidRPr="00851041">
              <w:rPr>
                <w:sz w:val="28"/>
                <w:szCs w:val="28"/>
              </w:rPr>
              <w:t>ь</w:t>
            </w:r>
            <w:r w:rsidRPr="00851041">
              <w:rPr>
                <w:sz w:val="28"/>
                <w:szCs w:val="28"/>
              </w:rPr>
              <w:t>ных окладов, ру</w:t>
            </w:r>
            <w:r w:rsidRPr="00851041">
              <w:rPr>
                <w:sz w:val="28"/>
                <w:szCs w:val="28"/>
              </w:rPr>
              <w:t>б</w:t>
            </w:r>
            <w:r w:rsidRPr="00851041">
              <w:rPr>
                <w:sz w:val="28"/>
                <w:szCs w:val="28"/>
              </w:rPr>
              <w:t>лей</w:t>
            </w:r>
          </w:p>
        </w:tc>
      </w:tr>
      <w:tr w:rsidR="00851041" w:rsidRPr="00851041" w:rsidTr="00F07503">
        <w:trPr>
          <w:trHeight w:val="327"/>
        </w:trPr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</w:t>
            </w:r>
          </w:p>
        </w:tc>
      </w:tr>
      <w:tr w:rsidR="00851041" w:rsidRPr="00851041" w:rsidTr="00F07503"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  <w:lang w:eastAsia="en-US"/>
              </w:rPr>
              <w:t>Музыкальный руководитель; старший в</w:t>
            </w:r>
            <w:r w:rsidRPr="00851041">
              <w:rPr>
                <w:sz w:val="28"/>
                <w:szCs w:val="28"/>
                <w:lang w:eastAsia="en-US"/>
              </w:rPr>
              <w:t>о</w:t>
            </w:r>
            <w:r w:rsidRPr="00851041">
              <w:rPr>
                <w:sz w:val="28"/>
                <w:szCs w:val="28"/>
                <w:lang w:eastAsia="en-US"/>
              </w:rPr>
              <w:t>жатый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9128</w:t>
            </w:r>
          </w:p>
        </w:tc>
      </w:tr>
      <w:tr w:rsidR="00851041" w:rsidRPr="00851041" w:rsidTr="00F07503"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851041">
              <w:rPr>
                <w:sz w:val="28"/>
                <w:szCs w:val="28"/>
                <w:lang w:eastAsia="en-US"/>
              </w:rPr>
              <w:t>Педагог дополнительного образования; п</w:t>
            </w:r>
            <w:r w:rsidRPr="00851041">
              <w:rPr>
                <w:sz w:val="28"/>
                <w:szCs w:val="28"/>
                <w:lang w:eastAsia="en-US"/>
              </w:rPr>
              <w:t>е</w:t>
            </w:r>
            <w:r w:rsidRPr="00851041">
              <w:rPr>
                <w:sz w:val="28"/>
                <w:szCs w:val="28"/>
                <w:lang w:eastAsia="en-US"/>
              </w:rPr>
              <w:t xml:space="preserve">дагог-организатор; социальный педагог; тренер-преподаватель; 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9128</w:t>
            </w:r>
          </w:p>
        </w:tc>
      </w:tr>
      <w:tr w:rsidR="00851041" w:rsidRPr="00851041" w:rsidTr="00F07503"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  <w:lang w:eastAsia="en-US"/>
              </w:rPr>
              <w:t>Воспитатель;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  <w:r w:rsidRPr="0085104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9500</w:t>
            </w:r>
          </w:p>
        </w:tc>
      </w:tr>
      <w:tr w:rsidR="00851041" w:rsidRPr="00851041" w:rsidTr="00F07503">
        <w:tc>
          <w:tcPr>
            <w:tcW w:w="162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  <w:lang w:eastAsia="en-US"/>
              </w:rPr>
              <w:t>Педагог-библиотекарь; преподаватель-организатор основ безопасности жизнеде</w:t>
            </w:r>
            <w:r w:rsidRPr="00851041">
              <w:rPr>
                <w:sz w:val="28"/>
                <w:szCs w:val="28"/>
                <w:lang w:eastAsia="en-US"/>
              </w:rPr>
              <w:t>я</w:t>
            </w:r>
            <w:r w:rsidRPr="00851041">
              <w:rPr>
                <w:sz w:val="28"/>
                <w:szCs w:val="28"/>
                <w:lang w:eastAsia="en-US"/>
              </w:rPr>
              <w:t>тельности; руководитель физического во</w:t>
            </w:r>
            <w:r w:rsidRPr="00851041">
              <w:rPr>
                <w:sz w:val="28"/>
                <w:szCs w:val="28"/>
                <w:lang w:eastAsia="en-US"/>
              </w:rPr>
              <w:t>с</w:t>
            </w:r>
            <w:r w:rsidRPr="00851041">
              <w:rPr>
                <w:sz w:val="28"/>
                <w:szCs w:val="28"/>
                <w:lang w:eastAsia="en-US"/>
              </w:rPr>
              <w:t xml:space="preserve">питания; старший воспитатель; старший методист; </w:t>
            </w:r>
            <w:proofErr w:type="spellStart"/>
            <w:r w:rsidRPr="00851041">
              <w:rPr>
                <w:sz w:val="28"/>
                <w:szCs w:val="28"/>
                <w:lang w:eastAsia="en-US"/>
              </w:rPr>
              <w:t>тьютор</w:t>
            </w:r>
            <w:proofErr w:type="spellEnd"/>
            <w:r w:rsidRPr="00851041">
              <w:rPr>
                <w:sz w:val="28"/>
                <w:szCs w:val="28"/>
                <w:lang w:eastAsia="en-US"/>
              </w:rPr>
              <w:t>; учитель; учитель-дефектолог; учитель-логопед; советник д</w:t>
            </w:r>
            <w:r w:rsidRPr="00851041">
              <w:rPr>
                <w:sz w:val="28"/>
                <w:szCs w:val="28"/>
                <w:lang w:eastAsia="en-US"/>
              </w:rPr>
              <w:t>и</w:t>
            </w:r>
            <w:r w:rsidRPr="00851041">
              <w:rPr>
                <w:sz w:val="28"/>
                <w:szCs w:val="28"/>
                <w:lang w:eastAsia="en-US"/>
              </w:rPr>
              <w:t>ректора по воспитанию и взаимодействию с детскими общественными объединени</w:t>
            </w:r>
            <w:r w:rsidRPr="00851041">
              <w:rPr>
                <w:sz w:val="28"/>
                <w:szCs w:val="28"/>
                <w:lang w:eastAsia="en-US"/>
              </w:rPr>
              <w:t>я</w:t>
            </w:r>
            <w:r w:rsidRPr="00851041">
              <w:rPr>
                <w:sz w:val="28"/>
                <w:szCs w:val="28"/>
                <w:lang w:eastAsia="en-US"/>
              </w:rPr>
              <w:t>ми</w:t>
            </w:r>
          </w:p>
        </w:tc>
        <w:tc>
          <w:tcPr>
            <w:tcW w:w="2552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9500</w:t>
            </w:r>
          </w:p>
        </w:tc>
      </w:tr>
    </w:tbl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851041">
        <w:rPr>
          <w:sz w:val="28"/>
          <w:szCs w:val="28"/>
        </w:rPr>
        <w:t>*Согласно ст.108 Федерального закона от 29.12.2012 № 273-ФЗ «Об образ</w:t>
      </w:r>
      <w:r w:rsidRPr="00851041">
        <w:rPr>
          <w:sz w:val="28"/>
          <w:szCs w:val="28"/>
        </w:rPr>
        <w:t>о</w:t>
      </w:r>
      <w:r w:rsidRPr="00851041">
        <w:rPr>
          <w:sz w:val="28"/>
          <w:szCs w:val="28"/>
        </w:rPr>
        <w:t xml:space="preserve">вании в Российской Федерации». </w:t>
      </w:r>
    </w:p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851041" w:rsidRPr="00851041" w:rsidRDefault="00851041" w:rsidP="00851041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851041">
        <w:rPr>
          <w:sz w:val="28"/>
          <w:szCs w:val="28"/>
        </w:rPr>
        <w:t>Приложение 2</w:t>
      </w:r>
    </w:p>
    <w:p w:rsidR="00851041" w:rsidRPr="00851041" w:rsidRDefault="00851041" w:rsidP="00851041">
      <w:pPr>
        <w:spacing w:after="200" w:line="276" w:lineRule="auto"/>
        <w:contextualSpacing/>
        <w:rPr>
          <w:sz w:val="28"/>
          <w:szCs w:val="28"/>
        </w:rPr>
      </w:pPr>
      <w:r w:rsidRPr="00851041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851041" w:rsidRPr="00851041" w:rsidRDefault="00851041" w:rsidP="00851041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851041" w:rsidRPr="00851041" w:rsidRDefault="00851041" w:rsidP="00851041">
      <w:pPr>
        <w:spacing w:line="322" w:lineRule="exact"/>
        <w:ind w:left="1645" w:right="1812"/>
        <w:jc w:val="center"/>
        <w:rPr>
          <w:sz w:val="28"/>
          <w:szCs w:val="28"/>
          <w:lang w:val="x-none" w:eastAsia="x-none"/>
        </w:rPr>
      </w:pPr>
      <w:r w:rsidRPr="00851041">
        <w:rPr>
          <w:spacing w:val="-2"/>
          <w:sz w:val="28"/>
          <w:szCs w:val="28"/>
          <w:lang w:val="x-none" w:eastAsia="x-none"/>
        </w:rPr>
        <w:t>Размеры</w:t>
      </w:r>
    </w:p>
    <w:p w:rsidR="00851041" w:rsidRPr="00851041" w:rsidRDefault="00851041" w:rsidP="00851041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851041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851041" w:rsidRPr="00851041" w:rsidRDefault="00851041" w:rsidP="00851041">
      <w:pPr>
        <w:spacing w:before="2" w:line="237" w:lineRule="auto"/>
        <w:ind w:left="1683" w:right="1812"/>
        <w:jc w:val="center"/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51041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851041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51041">
              <w:rPr>
                <w:sz w:val="28"/>
                <w:szCs w:val="28"/>
              </w:rPr>
              <w:t>Квалифи-кацио</w:t>
            </w:r>
            <w:r w:rsidRPr="00851041">
              <w:rPr>
                <w:sz w:val="28"/>
                <w:szCs w:val="28"/>
              </w:rPr>
              <w:t>н</w:t>
            </w:r>
            <w:r w:rsidRPr="00851041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851041">
              <w:rPr>
                <w:sz w:val="28"/>
                <w:szCs w:val="28"/>
              </w:rPr>
              <w:t xml:space="preserve"> ур</w:t>
            </w:r>
            <w:r w:rsidRPr="00851041">
              <w:rPr>
                <w:sz w:val="28"/>
                <w:szCs w:val="28"/>
              </w:rPr>
              <w:t>о</w:t>
            </w:r>
            <w:r w:rsidRPr="00851041">
              <w:rPr>
                <w:sz w:val="28"/>
                <w:szCs w:val="28"/>
              </w:rPr>
              <w:t>вень</w:t>
            </w:r>
          </w:p>
        </w:tc>
        <w:tc>
          <w:tcPr>
            <w:tcW w:w="5035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Наименование</w:t>
            </w:r>
          </w:p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Размер мин</w:t>
            </w:r>
            <w:r w:rsidRPr="00851041">
              <w:rPr>
                <w:sz w:val="28"/>
                <w:szCs w:val="28"/>
              </w:rPr>
              <w:t>и</w:t>
            </w:r>
            <w:r w:rsidRPr="00851041">
              <w:rPr>
                <w:sz w:val="28"/>
                <w:szCs w:val="28"/>
              </w:rPr>
              <w:t>мальных разм</w:t>
            </w:r>
            <w:r w:rsidRPr="00851041">
              <w:rPr>
                <w:sz w:val="28"/>
                <w:szCs w:val="28"/>
              </w:rPr>
              <w:t>е</w:t>
            </w:r>
            <w:r w:rsidRPr="00851041">
              <w:rPr>
                <w:sz w:val="28"/>
                <w:szCs w:val="28"/>
              </w:rPr>
              <w:t>ров</w:t>
            </w:r>
          </w:p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</w:t>
            </w:r>
          </w:p>
        </w:tc>
      </w:tr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851041" w:rsidRPr="00851041" w:rsidTr="00F07503">
        <w:tc>
          <w:tcPr>
            <w:tcW w:w="768" w:type="dxa"/>
            <w:vAlign w:val="center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851041">
              <w:rPr>
                <w:spacing w:val="-5"/>
                <w:w w:val="85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Профессиональные квалификационные группы специалистов и сл</w:t>
            </w:r>
            <w:r w:rsidRPr="00851041">
              <w:rPr>
                <w:sz w:val="28"/>
                <w:szCs w:val="28"/>
              </w:rPr>
              <w:t>у</w:t>
            </w:r>
            <w:r w:rsidRPr="00851041">
              <w:rPr>
                <w:sz w:val="28"/>
                <w:szCs w:val="28"/>
              </w:rPr>
              <w:t>жащих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Служащие первого уровня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Служащие второго уровня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3585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лаборант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3585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техник-программист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5330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4417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3585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4851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3983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4851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4851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4851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4851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5331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должности   служащих   первого</w:t>
            </w:r>
          </w:p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квалификационного</w:t>
            </w:r>
            <w:r w:rsidRPr="00851041">
              <w:rPr>
                <w:sz w:val="28"/>
                <w:szCs w:val="28"/>
              </w:rPr>
              <w:tab/>
              <w:t>уровня, по к</w:t>
            </w:r>
            <w:r w:rsidRPr="00851041">
              <w:rPr>
                <w:sz w:val="28"/>
                <w:szCs w:val="28"/>
              </w:rPr>
              <w:t>о</w:t>
            </w:r>
            <w:r w:rsidRPr="00851041">
              <w:rPr>
                <w:sz w:val="28"/>
                <w:szCs w:val="28"/>
              </w:rPr>
              <w:lastRenderedPageBreak/>
              <w:t>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lastRenderedPageBreak/>
              <w:t>5857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должности служащих первого квал</w:t>
            </w:r>
            <w:r w:rsidRPr="00851041">
              <w:rPr>
                <w:sz w:val="28"/>
                <w:szCs w:val="28"/>
              </w:rPr>
              <w:t>и</w:t>
            </w:r>
            <w:r w:rsidRPr="00851041">
              <w:rPr>
                <w:sz w:val="28"/>
                <w:szCs w:val="28"/>
              </w:rPr>
              <w:t xml:space="preserve">фикационного уровня, по которым устанавливается первая </w:t>
            </w:r>
            <w:proofErr w:type="spellStart"/>
            <w:r w:rsidRPr="00851041">
              <w:rPr>
                <w:sz w:val="28"/>
                <w:szCs w:val="28"/>
              </w:rPr>
              <w:t>внутридол</w:t>
            </w:r>
            <w:r w:rsidRPr="00851041">
              <w:rPr>
                <w:sz w:val="28"/>
                <w:szCs w:val="28"/>
              </w:rPr>
              <w:t>ж</w:t>
            </w:r>
            <w:r w:rsidRPr="00851041">
              <w:rPr>
                <w:sz w:val="28"/>
                <w:szCs w:val="28"/>
              </w:rPr>
              <w:t>ностная</w:t>
            </w:r>
            <w:proofErr w:type="spellEnd"/>
            <w:r w:rsidRPr="00851041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7035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должности служащих первого квал</w:t>
            </w:r>
            <w:r w:rsidRPr="00851041">
              <w:rPr>
                <w:sz w:val="28"/>
                <w:szCs w:val="28"/>
              </w:rPr>
              <w:t>и</w:t>
            </w:r>
            <w:r w:rsidRPr="00851041">
              <w:rPr>
                <w:sz w:val="28"/>
                <w:szCs w:val="28"/>
              </w:rPr>
              <w:t>фикационного уровня, по которым устанавливается производное дол</w:t>
            </w:r>
            <w:r w:rsidRPr="00851041">
              <w:rPr>
                <w:sz w:val="28"/>
                <w:szCs w:val="28"/>
              </w:rPr>
              <w:t>ж</w:t>
            </w:r>
            <w:r w:rsidRPr="00851041">
              <w:rPr>
                <w:sz w:val="28"/>
                <w:szCs w:val="28"/>
              </w:rPr>
              <w:t>ностное наименование «ведущий»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8204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8204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Профессиональные квалификационные группы общеотраслевых пр</w:t>
            </w:r>
            <w:r w:rsidRPr="00851041">
              <w:rPr>
                <w:sz w:val="28"/>
                <w:szCs w:val="28"/>
              </w:rPr>
              <w:t>о</w:t>
            </w:r>
            <w:r w:rsidRPr="00851041">
              <w:rPr>
                <w:sz w:val="28"/>
                <w:szCs w:val="28"/>
              </w:rPr>
              <w:t>фессий рабочих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3141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3141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3141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3141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рабочий по комплексному обслужив</w:t>
            </w:r>
            <w:r w:rsidRPr="00851041">
              <w:rPr>
                <w:sz w:val="28"/>
                <w:szCs w:val="28"/>
              </w:rPr>
              <w:t>а</w:t>
            </w:r>
            <w:r w:rsidRPr="00851041">
              <w:rPr>
                <w:sz w:val="28"/>
                <w:szCs w:val="28"/>
              </w:rPr>
              <w:t>нию и ремонту зданий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3265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электромонтер по ремонту и обслуж</w:t>
            </w:r>
            <w:r w:rsidRPr="00851041">
              <w:rPr>
                <w:sz w:val="28"/>
                <w:szCs w:val="28"/>
              </w:rPr>
              <w:t>и</w:t>
            </w:r>
            <w:r w:rsidRPr="00851041">
              <w:rPr>
                <w:sz w:val="28"/>
                <w:szCs w:val="28"/>
              </w:rPr>
              <w:t>ванию электрооборудования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3267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851041" w:rsidRPr="00851041" w:rsidTr="00F07503">
        <w:tc>
          <w:tcPr>
            <w:tcW w:w="768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Наименования профессий рабочих, предусмотренных 1-3 квалификацио</w:t>
            </w:r>
            <w:r w:rsidRPr="00851041">
              <w:rPr>
                <w:sz w:val="28"/>
                <w:szCs w:val="28"/>
              </w:rPr>
              <w:t>н</w:t>
            </w:r>
            <w:r w:rsidRPr="00851041">
              <w:rPr>
                <w:sz w:val="28"/>
                <w:szCs w:val="28"/>
              </w:rPr>
              <w:t>ными уровнями настоящей професси</w:t>
            </w:r>
            <w:r w:rsidRPr="00851041">
              <w:rPr>
                <w:sz w:val="28"/>
                <w:szCs w:val="28"/>
              </w:rPr>
              <w:t>о</w:t>
            </w:r>
            <w:r w:rsidRPr="00851041">
              <w:rPr>
                <w:sz w:val="28"/>
                <w:szCs w:val="28"/>
              </w:rPr>
              <w:t>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01" w:type="dxa"/>
          </w:tcPr>
          <w:p w:rsidR="00851041" w:rsidRPr="00851041" w:rsidRDefault="00851041" w:rsidP="00851041">
            <w:pPr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8204</w:t>
            </w:r>
          </w:p>
        </w:tc>
      </w:tr>
    </w:tbl>
    <w:p w:rsidR="00851041" w:rsidRPr="00851041" w:rsidRDefault="00851041" w:rsidP="00851041">
      <w:pPr>
        <w:rPr>
          <w:sz w:val="28"/>
          <w:szCs w:val="28"/>
        </w:rPr>
        <w:sectPr w:rsidR="00851041" w:rsidRPr="00851041" w:rsidSect="0065530D">
          <w:pgSz w:w="11907" w:h="16840" w:code="9"/>
          <w:pgMar w:top="1134" w:right="851" w:bottom="1134" w:left="1701" w:header="567" w:footer="873" w:gutter="0"/>
          <w:cols w:space="720"/>
          <w:titlePg/>
          <w:docGrid w:linePitch="326"/>
        </w:sectPr>
      </w:pPr>
    </w:p>
    <w:p w:rsidR="00851041" w:rsidRPr="00851041" w:rsidRDefault="00851041" w:rsidP="00851041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  <w:r w:rsidRPr="00851041">
        <w:rPr>
          <w:sz w:val="28"/>
          <w:szCs w:val="28"/>
        </w:rPr>
        <w:lastRenderedPageBreak/>
        <w:t xml:space="preserve">                                                Приложение 3</w:t>
      </w:r>
    </w:p>
    <w:p w:rsidR="00851041" w:rsidRPr="00851041" w:rsidRDefault="00851041" w:rsidP="00851041">
      <w:pPr>
        <w:spacing w:after="200" w:line="276" w:lineRule="auto"/>
        <w:contextualSpacing/>
        <w:rPr>
          <w:sz w:val="28"/>
          <w:szCs w:val="28"/>
        </w:rPr>
      </w:pPr>
      <w:r w:rsidRPr="00851041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851041" w:rsidRPr="00851041" w:rsidRDefault="00851041" w:rsidP="00851041">
      <w:pPr>
        <w:widowControl w:val="0"/>
        <w:autoSpaceDE w:val="0"/>
        <w:autoSpaceDN w:val="0"/>
        <w:adjustRightInd w:val="0"/>
        <w:ind w:left="3540" w:firstLine="708"/>
        <w:jc w:val="right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1041">
        <w:rPr>
          <w:sz w:val="28"/>
          <w:szCs w:val="28"/>
        </w:rPr>
        <w:t xml:space="preserve">Размеры минимальных окладов </w:t>
      </w:r>
    </w:p>
    <w:p w:rsidR="00851041" w:rsidRPr="00851041" w:rsidRDefault="00851041" w:rsidP="0085104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851041">
        <w:rPr>
          <w:sz w:val="28"/>
          <w:szCs w:val="28"/>
        </w:rPr>
        <w:t>руководителей общеобразовательных организаций</w:t>
      </w:r>
    </w:p>
    <w:p w:rsidR="00851041" w:rsidRPr="00851041" w:rsidRDefault="00851041" w:rsidP="0085104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 xml:space="preserve">N </w:t>
            </w:r>
            <w:proofErr w:type="gramStart"/>
            <w:r w:rsidRPr="00851041">
              <w:rPr>
                <w:sz w:val="28"/>
                <w:szCs w:val="28"/>
              </w:rPr>
              <w:t>п</w:t>
            </w:r>
            <w:proofErr w:type="gramEnd"/>
            <w:r w:rsidRPr="00851041">
              <w:rPr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Наименование учреждения,</w:t>
            </w:r>
          </w:p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Директора ООУ</w:t>
            </w: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20326</w:t>
            </w:r>
          </w:p>
        </w:tc>
      </w:tr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15745</w:t>
            </w:r>
          </w:p>
        </w:tc>
      </w:tr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14581</w:t>
            </w:r>
          </w:p>
        </w:tc>
      </w:tr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13678</w:t>
            </w:r>
          </w:p>
        </w:tc>
      </w:tr>
      <w:tr w:rsidR="00851041" w:rsidRPr="00851041" w:rsidTr="00F07503">
        <w:tc>
          <w:tcPr>
            <w:tcW w:w="680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851041" w:rsidRPr="00851041" w:rsidRDefault="00851041" w:rsidP="0085104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51041">
              <w:rPr>
                <w:sz w:val="28"/>
                <w:szCs w:val="28"/>
              </w:rPr>
              <w:t>12831</w:t>
            </w:r>
          </w:p>
        </w:tc>
      </w:tr>
    </w:tbl>
    <w:p w:rsidR="00851041" w:rsidRPr="00851041" w:rsidRDefault="00851041" w:rsidP="00851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Default="00D443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443EA" w:rsidRPr="00D443EA" w:rsidRDefault="00D443EA" w:rsidP="00D443EA">
      <w:pPr>
        <w:jc w:val="center"/>
        <w:rPr>
          <w:sz w:val="28"/>
          <w:szCs w:val="28"/>
        </w:rPr>
      </w:pPr>
      <w:r w:rsidRPr="00D443EA">
        <w:rPr>
          <w:sz w:val="28"/>
          <w:szCs w:val="28"/>
        </w:rPr>
        <w:lastRenderedPageBreak/>
        <w:t xml:space="preserve">      АДМИНИСТРАЦИЯ ПОСПЕЛИХИНСКОГО РАЙОНА</w:t>
      </w:r>
    </w:p>
    <w:p w:rsidR="00D443EA" w:rsidRPr="00D443EA" w:rsidRDefault="00D443EA" w:rsidP="00D443EA">
      <w:pPr>
        <w:jc w:val="center"/>
        <w:rPr>
          <w:sz w:val="28"/>
          <w:szCs w:val="28"/>
        </w:rPr>
      </w:pPr>
      <w:r w:rsidRPr="00D443EA">
        <w:rPr>
          <w:sz w:val="28"/>
          <w:szCs w:val="28"/>
        </w:rPr>
        <w:t>АЛТАЙСКОГО КРАЯ</w:t>
      </w:r>
    </w:p>
    <w:p w:rsidR="00D443EA" w:rsidRPr="00D443EA" w:rsidRDefault="00D443EA" w:rsidP="00D443EA">
      <w:pPr>
        <w:jc w:val="center"/>
        <w:rPr>
          <w:sz w:val="28"/>
          <w:szCs w:val="28"/>
        </w:rPr>
      </w:pPr>
    </w:p>
    <w:p w:rsidR="00D443EA" w:rsidRPr="00D443EA" w:rsidRDefault="00D443EA" w:rsidP="00D443EA">
      <w:pPr>
        <w:jc w:val="center"/>
        <w:rPr>
          <w:sz w:val="28"/>
          <w:szCs w:val="28"/>
        </w:rPr>
      </w:pPr>
      <w:r w:rsidRPr="00D443EA">
        <w:rPr>
          <w:sz w:val="28"/>
          <w:szCs w:val="28"/>
        </w:rPr>
        <w:t>ПОСТАНОВЛЕНИЕ</w:t>
      </w:r>
    </w:p>
    <w:p w:rsidR="00D443EA" w:rsidRPr="00D443EA" w:rsidRDefault="00D443EA" w:rsidP="00D443EA">
      <w:pPr>
        <w:jc w:val="center"/>
        <w:rPr>
          <w:sz w:val="28"/>
          <w:szCs w:val="28"/>
        </w:rPr>
      </w:pPr>
    </w:p>
    <w:p w:rsidR="00D443EA" w:rsidRPr="00D443EA" w:rsidRDefault="00D443EA" w:rsidP="00D443EA">
      <w:pPr>
        <w:jc w:val="both"/>
        <w:rPr>
          <w:sz w:val="28"/>
          <w:szCs w:val="28"/>
        </w:rPr>
      </w:pPr>
      <w:r w:rsidRPr="00D443EA">
        <w:rPr>
          <w:sz w:val="28"/>
          <w:szCs w:val="28"/>
        </w:rPr>
        <w:t>20.10.2023                                                                                                  № 426</w:t>
      </w:r>
    </w:p>
    <w:p w:rsidR="00D443EA" w:rsidRPr="00D443EA" w:rsidRDefault="00D443EA" w:rsidP="00D443EA">
      <w:pPr>
        <w:jc w:val="center"/>
        <w:rPr>
          <w:sz w:val="28"/>
          <w:szCs w:val="28"/>
        </w:rPr>
      </w:pPr>
      <w:proofErr w:type="gramStart"/>
      <w:r w:rsidRPr="00D443EA">
        <w:rPr>
          <w:sz w:val="28"/>
          <w:szCs w:val="28"/>
        </w:rPr>
        <w:t>с</w:t>
      </w:r>
      <w:proofErr w:type="gramEnd"/>
      <w:r w:rsidRPr="00D443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443EA">
        <w:rPr>
          <w:sz w:val="28"/>
          <w:szCs w:val="28"/>
        </w:rPr>
        <w:t>Поспелиха</w:t>
      </w:r>
    </w:p>
    <w:p w:rsidR="00D443EA" w:rsidRPr="00D443EA" w:rsidRDefault="00D443EA" w:rsidP="00D443EA">
      <w:pPr>
        <w:jc w:val="center"/>
        <w:rPr>
          <w:sz w:val="28"/>
          <w:szCs w:val="28"/>
        </w:rPr>
      </w:pPr>
    </w:p>
    <w:p w:rsidR="00D443EA" w:rsidRPr="00D443EA" w:rsidRDefault="00D443EA" w:rsidP="00D443EA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3EA" w:rsidRPr="00D443EA" w:rsidTr="00212076">
        <w:tc>
          <w:tcPr>
            <w:tcW w:w="4644" w:type="dxa"/>
          </w:tcPr>
          <w:p w:rsidR="00D443EA" w:rsidRPr="00D443EA" w:rsidRDefault="00D443EA" w:rsidP="00D443EA">
            <w:pPr>
              <w:contextualSpacing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О внесении изменений в постано</w:t>
            </w:r>
            <w:r w:rsidRPr="00D443EA">
              <w:rPr>
                <w:sz w:val="28"/>
                <w:szCs w:val="28"/>
              </w:rPr>
              <w:t>в</w:t>
            </w:r>
            <w:r w:rsidRPr="00D443EA">
              <w:rPr>
                <w:sz w:val="28"/>
                <w:szCs w:val="28"/>
              </w:rPr>
              <w:t>ление Администрации района от 31.05.2022 №</w:t>
            </w:r>
            <w:r>
              <w:rPr>
                <w:sz w:val="28"/>
                <w:szCs w:val="28"/>
              </w:rPr>
              <w:t xml:space="preserve"> </w:t>
            </w:r>
            <w:r w:rsidRPr="00D443EA">
              <w:rPr>
                <w:sz w:val="28"/>
                <w:szCs w:val="28"/>
              </w:rPr>
              <w:t>251</w:t>
            </w:r>
          </w:p>
          <w:p w:rsidR="00D443EA" w:rsidRPr="00D443EA" w:rsidRDefault="00D443EA" w:rsidP="00D443EA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3EA" w:rsidRPr="00D443EA" w:rsidRDefault="00D443EA" w:rsidP="00D443EA">
            <w:pPr>
              <w:jc w:val="both"/>
              <w:rPr>
                <w:sz w:val="28"/>
                <w:szCs w:val="28"/>
              </w:rPr>
            </w:pPr>
          </w:p>
        </w:tc>
      </w:tr>
      <w:tr w:rsidR="00D443EA" w:rsidRPr="00D443EA" w:rsidTr="00212076">
        <w:tc>
          <w:tcPr>
            <w:tcW w:w="4644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43EA" w:rsidRPr="00D443EA" w:rsidRDefault="00D443EA" w:rsidP="00D443EA">
      <w:pPr>
        <w:ind w:firstLine="708"/>
        <w:jc w:val="both"/>
        <w:rPr>
          <w:sz w:val="28"/>
          <w:szCs w:val="20"/>
        </w:rPr>
      </w:pPr>
      <w:proofErr w:type="gramStart"/>
      <w:r w:rsidRPr="00D443EA">
        <w:rPr>
          <w:sz w:val="28"/>
          <w:szCs w:val="20"/>
        </w:rPr>
        <w:t xml:space="preserve">В соответствии с постановлением Правительства Алтайского края от 29.09.2023 № 363 </w:t>
      </w:r>
      <w:r w:rsidRPr="00D443EA">
        <w:rPr>
          <w:sz w:val="28"/>
          <w:szCs w:val="28"/>
        </w:rPr>
        <w:t>«Об индексации с 1 октября 2023 года оплаты труда рабо</w:t>
      </w:r>
      <w:r w:rsidRPr="00D443EA">
        <w:rPr>
          <w:sz w:val="28"/>
          <w:szCs w:val="28"/>
        </w:rPr>
        <w:t>т</w:t>
      </w:r>
      <w:r w:rsidRPr="00D443EA">
        <w:rPr>
          <w:sz w:val="28"/>
          <w:szCs w:val="28"/>
        </w:rPr>
        <w:t>ников краевых государственных учреждений» и постановлением Админ</w:t>
      </w:r>
      <w:r w:rsidRPr="00D443EA">
        <w:rPr>
          <w:sz w:val="28"/>
          <w:szCs w:val="28"/>
        </w:rPr>
        <w:t>и</w:t>
      </w:r>
      <w:r w:rsidRPr="00D443EA">
        <w:rPr>
          <w:sz w:val="28"/>
          <w:szCs w:val="28"/>
        </w:rPr>
        <w:t>страции района от 03.10.2023 № 401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</w:t>
      </w:r>
      <w:r w:rsidRPr="00D443EA">
        <w:rPr>
          <w:sz w:val="28"/>
          <w:szCs w:val="20"/>
        </w:rPr>
        <w:t>,</w:t>
      </w:r>
      <w:r w:rsidRPr="00D443EA">
        <w:rPr>
          <w:i/>
          <w:sz w:val="28"/>
          <w:szCs w:val="20"/>
        </w:rPr>
        <w:t xml:space="preserve"> </w:t>
      </w:r>
      <w:r w:rsidRPr="00D443EA">
        <w:rPr>
          <w:sz w:val="28"/>
          <w:szCs w:val="20"/>
        </w:rPr>
        <w:t>ПОСТАНОВЛЯЮ:</w:t>
      </w:r>
      <w:proofErr w:type="gramEnd"/>
    </w:p>
    <w:p w:rsidR="00D443EA" w:rsidRPr="00D443EA" w:rsidRDefault="00D443EA" w:rsidP="00D443EA">
      <w:pPr>
        <w:ind w:firstLine="708"/>
        <w:contextualSpacing/>
        <w:jc w:val="both"/>
        <w:rPr>
          <w:bCs/>
          <w:sz w:val="28"/>
          <w:szCs w:val="28"/>
        </w:rPr>
      </w:pPr>
      <w:r w:rsidRPr="00D443EA">
        <w:rPr>
          <w:bCs/>
          <w:sz w:val="28"/>
          <w:szCs w:val="28"/>
        </w:rPr>
        <w:t>1. Внести в постановление Администрации района от 31.05.2022 № 251 «</w:t>
      </w:r>
      <w:r w:rsidRPr="00D443EA">
        <w:rPr>
          <w:sz w:val="28"/>
          <w:szCs w:val="28"/>
        </w:rPr>
        <w:t xml:space="preserve">Об утверждении Положения об оплате труда работников муниципальных дошкольных образовательных организаций </w:t>
      </w:r>
      <w:proofErr w:type="spellStart"/>
      <w:r w:rsidRPr="00D443EA">
        <w:rPr>
          <w:sz w:val="28"/>
          <w:szCs w:val="28"/>
        </w:rPr>
        <w:t>Поспелихинского</w:t>
      </w:r>
      <w:proofErr w:type="spellEnd"/>
      <w:r w:rsidRPr="00D443EA">
        <w:rPr>
          <w:sz w:val="28"/>
          <w:szCs w:val="28"/>
        </w:rPr>
        <w:t xml:space="preserve"> района» сл</w:t>
      </w:r>
      <w:r w:rsidRPr="00D443EA">
        <w:rPr>
          <w:sz w:val="28"/>
          <w:szCs w:val="28"/>
        </w:rPr>
        <w:t>е</w:t>
      </w:r>
      <w:r w:rsidRPr="00D443EA">
        <w:rPr>
          <w:sz w:val="28"/>
          <w:szCs w:val="28"/>
        </w:rPr>
        <w:t>дующие изменения:</w:t>
      </w:r>
    </w:p>
    <w:p w:rsidR="00D443EA" w:rsidRPr="00D443EA" w:rsidRDefault="00D443EA" w:rsidP="00D443EA">
      <w:pPr>
        <w:ind w:firstLine="708"/>
        <w:contextualSpacing/>
        <w:jc w:val="both"/>
        <w:rPr>
          <w:bCs/>
          <w:sz w:val="28"/>
          <w:szCs w:val="28"/>
        </w:rPr>
      </w:pPr>
      <w:r w:rsidRPr="00D443EA">
        <w:rPr>
          <w:bCs/>
          <w:sz w:val="28"/>
          <w:szCs w:val="28"/>
        </w:rPr>
        <w:t>1.1. Приложение 1, 4, 5 к Положению об оплате труда изложить в н</w:t>
      </w:r>
      <w:r w:rsidRPr="00D443EA">
        <w:rPr>
          <w:bCs/>
          <w:sz w:val="28"/>
          <w:szCs w:val="28"/>
        </w:rPr>
        <w:t>о</w:t>
      </w:r>
      <w:r w:rsidRPr="00D443EA">
        <w:rPr>
          <w:bCs/>
          <w:sz w:val="28"/>
          <w:szCs w:val="28"/>
        </w:rPr>
        <w:t>вой редакции согласно приложениям 1, 2, 3 к настоящему постановлению.</w:t>
      </w: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443EA">
        <w:rPr>
          <w:bCs/>
          <w:sz w:val="28"/>
          <w:szCs w:val="28"/>
        </w:rPr>
        <w:t xml:space="preserve">2. Установить, что при повышении минимальных окладов </w:t>
      </w:r>
      <w:r w:rsidRPr="00D443EA">
        <w:rPr>
          <w:sz w:val="28"/>
          <w:szCs w:val="28"/>
        </w:rPr>
        <w:t>педагогич</w:t>
      </w:r>
      <w:r w:rsidRPr="00D443EA">
        <w:rPr>
          <w:sz w:val="28"/>
          <w:szCs w:val="28"/>
        </w:rPr>
        <w:t>е</w:t>
      </w:r>
      <w:r w:rsidRPr="00D443EA">
        <w:rPr>
          <w:sz w:val="28"/>
          <w:szCs w:val="28"/>
        </w:rPr>
        <w:t>ских работников, учебно-вспомогательного и обслуживающего персонала, и руководителей дошкольных образовательных организаций указанные разм</w:t>
      </w:r>
      <w:r w:rsidRPr="00D443EA">
        <w:rPr>
          <w:sz w:val="28"/>
          <w:szCs w:val="28"/>
        </w:rPr>
        <w:t>е</w:t>
      </w:r>
      <w:r w:rsidRPr="00D443EA">
        <w:rPr>
          <w:sz w:val="28"/>
          <w:szCs w:val="28"/>
        </w:rPr>
        <w:t>ры подлежат округлению до целого рубля в сторону увеличения.</w:t>
      </w:r>
      <w:r w:rsidRPr="00D443EA">
        <w:rPr>
          <w:bCs/>
          <w:sz w:val="28"/>
          <w:szCs w:val="28"/>
        </w:rPr>
        <w:t xml:space="preserve"> </w:t>
      </w:r>
    </w:p>
    <w:p w:rsidR="00D443EA" w:rsidRPr="00D443EA" w:rsidRDefault="00D443EA" w:rsidP="00D443EA">
      <w:pPr>
        <w:ind w:firstLine="708"/>
        <w:contextualSpacing/>
        <w:jc w:val="both"/>
        <w:rPr>
          <w:bCs/>
          <w:sz w:val="28"/>
          <w:szCs w:val="28"/>
        </w:rPr>
      </w:pPr>
      <w:r w:rsidRPr="00D443EA">
        <w:rPr>
          <w:bCs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01.10.2023 года.</w:t>
      </w:r>
    </w:p>
    <w:p w:rsidR="00D443EA" w:rsidRPr="00D443EA" w:rsidRDefault="00D443EA" w:rsidP="00D443EA">
      <w:pPr>
        <w:ind w:left="360"/>
        <w:contextualSpacing/>
        <w:jc w:val="both"/>
        <w:rPr>
          <w:sz w:val="28"/>
          <w:szCs w:val="28"/>
        </w:rPr>
      </w:pPr>
    </w:p>
    <w:p w:rsidR="00D443EA" w:rsidRPr="00D443EA" w:rsidRDefault="00D443EA" w:rsidP="00D443EA">
      <w:pPr>
        <w:ind w:left="720"/>
        <w:contextualSpacing/>
        <w:jc w:val="both"/>
        <w:rPr>
          <w:sz w:val="28"/>
          <w:szCs w:val="28"/>
        </w:rPr>
      </w:pPr>
    </w:p>
    <w:p w:rsidR="00D443EA" w:rsidRPr="00D443EA" w:rsidRDefault="00D443EA" w:rsidP="00D443EA">
      <w:pPr>
        <w:rPr>
          <w:sz w:val="28"/>
          <w:szCs w:val="28"/>
        </w:rPr>
      </w:pPr>
      <w:r w:rsidRPr="00D443EA">
        <w:rPr>
          <w:sz w:val="28"/>
          <w:szCs w:val="28"/>
        </w:rPr>
        <w:t xml:space="preserve">Заместитель главы </w:t>
      </w:r>
    </w:p>
    <w:p w:rsidR="00D443EA" w:rsidRPr="00D443EA" w:rsidRDefault="00D443EA" w:rsidP="00D443EA">
      <w:pPr>
        <w:rPr>
          <w:sz w:val="28"/>
          <w:szCs w:val="28"/>
        </w:rPr>
      </w:pPr>
      <w:r w:rsidRPr="00D443EA">
        <w:rPr>
          <w:sz w:val="28"/>
          <w:szCs w:val="28"/>
        </w:rPr>
        <w:t>Администрации района</w:t>
      </w:r>
    </w:p>
    <w:p w:rsidR="00D443EA" w:rsidRPr="00D443EA" w:rsidRDefault="00D443EA" w:rsidP="00D443EA">
      <w:pPr>
        <w:jc w:val="both"/>
        <w:rPr>
          <w:sz w:val="28"/>
          <w:szCs w:val="28"/>
        </w:rPr>
      </w:pPr>
      <w:r w:rsidRPr="00D443EA">
        <w:rPr>
          <w:sz w:val="28"/>
          <w:szCs w:val="28"/>
        </w:rPr>
        <w:t>по социальным вопросам                                                               С.А. Гаращенко</w:t>
      </w:r>
    </w:p>
    <w:p w:rsidR="00D443EA" w:rsidRPr="00D443EA" w:rsidRDefault="00D443EA" w:rsidP="00D443EA">
      <w:pPr>
        <w:jc w:val="both"/>
        <w:rPr>
          <w:sz w:val="28"/>
          <w:szCs w:val="28"/>
        </w:rPr>
      </w:pPr>
      <w:r w:rsidRPr="00D443EA">
        <w:rPr>
          <w:sz w:val="28"/>
          <w:szCs w:val="28"/>
        </w:rPr>
        <w:br w:type="page"/>
      </w: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443EA">
        <w:rPr>
          <w:sz w:val="28"/>
          <w:szCs w:val="28"/>
        </w:rPr>
        <w:lastRenderedPageBreak/>
        <w:t>Приложение 1</w:t>
      </w:r>
    </w:p>
    <w:p w:rsidR="00D443EA" w:rsidRPr="00D443EA" w:rsidRDefault="00D443EA" w:rsidP="00D443EA">
      <w:pPr>
        <w:spacing w:after="200" w:line="276" w:lineRule="auto"/>
        <w:contextualSpacing/>
        <w:rPr>
          <w:sz w:val="28"/>
          <w:szCs w:val="28"/>
        </w:rPr>
      </w:pPr>
      <w:r w:rsidRPr="00D443EA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443EA">
        <w:rPr>
          <w:sz w:val="28"/>
          <w:szCs w:val="28"/>
        </w:rPr>
        <w:t>Размеры</w:t>
      </w: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D443EA">
        <w:rPr>
          <w:sz w:val="28"/>
          <w:szCs w:val="28"/>
        </w:rPr>
        <w:t>минимальных окладов педагогических работников (с учётом ежем</w:t>
      </w:r>
      <w:r w:rsidRPr="00D443EA">
        <w:rPr>
          <w:sz w:val="28"/>
          <w:szCs w:val="28"/>
        </w:rPr>
        <w:t>е</w:t>
      </w:r>
      <w:r w:rsidRPr="00D443EA">
        <w:rPr>
          <w:sz w:val="28"/>
          <w:szCs w:val="28"/>
        </w:rPr>
        <w:t>сячной компенсации на обеспечение книгоиздательской продукции*)</w:t>
      </w: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D443EA" w:rsidRPr="00D443EA" w:rsidTr="00212076"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Квалифик</w:t>
            </w:r>
            <w:r w:rsidRPr="00D443EA">
              <w:rPr>
                <w:sz w:val="28"/>
                <w:szCs w:val="28"/>
              </w:rPr>
              <w:t>а</w:t>
            </w:r>
            <w:r w:rsidRPr="00D443EA">
              <w:rPr>
                <w:sz w:val="28"/>
                <w:szCs w:val="28"/>
              </w:rPr>
              <w:t>ционный уровень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Размер минимал</w:t>
            </w:r>
            <w:r w:rsidRPr="00D443EA">
              <w:rPr>
                <w:sz w:val="28"/>
                <w:szCs w:val="28"/>
              </w:rPr>
              <w:t>ь</w:t>
            </w:r>
            <w:r w:rsidRPr="00D443EA">
              <w:rPr>
                <w:sz w:val="28"/>
                <w:szCs w:val="28"/>
              </w:rPr>
              <w:t>ных окладов, ру</w:t>
            </w:r>
            <w:r w:rsidRPr="00D443EA">
              <w:rPr>
                <w:sz w:val="28"/>
                <w:szCs w:val="28"/>
              </w:rPr>
              <w:t>б</w:t>
            </w:r>
            <w:r w:rsidRPr="00D443EA">
              <w:rPr>
                <w:sz w:val="28"/>
                <w:szCs w:val="28"/>
              </w:rPr>
              <w:t>лей</w:t>
            </w:r>
          </w:p>
        </w:tc>
      </w:tr>
      <w:tr w:rsidR="00D443EA" w:rsidRPr="00D443EA" w:rsidTr="00212076">
        <w:trPr>
          <w:trHeight w:val="327"/>
        </w:trPr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</w:t>
            </w:r>
          </w:p>
        </w:tc>
      </w:tr>
      <w:tr w:rsidR="00D443EA" w:rsidRPr="00D443EA" w:rsidTr="00212076"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 xml:space="preserve">Первый 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  <w:lang w:eastAsia="en-US"/>
              </w:rPr>
              <w:t>Музыкальный руководитель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9128</w:t>
            </w:r>
          </w:p>
        </w:tc>
      </w:tr>
      <w:tr w:rsidR="00D443EA" w:rsidRPr="00D443EA" w:rsidTr="00212076"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D443EA">
              <w:rPr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9128</w:t>
            </w:r>
          </w:p>
        </w:tc>
      </w:tr>
      <w:tr w:rsidR="00D443EA" w:rsidRPr="00D443EA" w:rsidTr="00212076"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  <w:lang w:eastAsia="en-US"/>
              </w:rPr>
              <w:t>Воспитатель; методист; педагог-психолог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9500</w:t>
            </w:r>
          </w:p>
        </w:tc>
      </w:tr>
      <w:tr w:rsidR="00D443EA" w:rsidRPr="00D443EA" w:rsidTr="00212076">
        <w:tc>
          <w:tcPr>
            <w:tcW w:w="162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  <w:lang w:eastAsia="en-US"/>
              </w:rPr>
              <w:t>Руководитель физического воспитания; старший воспитатель; старший методист; учитель-логопед (логопед)</w:t>
            </w:r>
          </w:p>
        </w:tc>
        <w:tc>
          <w:tcPr>
            <w:tcW w:w="2552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9500</w:t>
            </w:r>
          </w:p>
        </w:tc>
      </w:tr>
    </w:tbl>
    <w:p w:rsidR="00D443EA" w:rsidRPr="00D443EA" w:rsidRDefault="00D443EA" w:rsidP="00D443EA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D443EA">
        <w:rPr>
          <w:sz w:val="28"/>
          <w:szCs w:val="28"/>
        </w:rPr>
        <w:t>*Согласно ст.108 Федерального закона от 29.12.2012 № 273-ФЗ «Об образ</w:t>
      </w:r>
      <w:r w:rsidRPr="00D443EA">
        <w:rPr>
          <w:sz w:val="28"/>
          <w:szCs w:val="28"/>
        </w:rPr>
        <w:t>о</w:t>
      </w:r>
      <w:r w:rsidRPr="00D443EA">
        <w:rPr>
          <w:sz w:val="28"/>
          <w:szCs w:val="28"/>
        </w:rPr>
        <w:t xml:space="preserve">вании в Российской Федерации». </w:t>
      </w:r>
    </w:p>
    <w:p w:rsidR="00D443EA" w:rsidRPr="00D443EA" w:rsidRDefault="00D443EA" w:rsidP="00D443E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443EA">
        <w:rPr>
          <w:sz w:val="28"/>
          <w:szCs w:val="28"/>
        </w:rPr>
        <w:t xml:space="preserve">                                                                                          </w:t>
      </w: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443EA">
        <w:rPr>
          <w:sz w:val="28"/>
          <w:szCs w:val="28"/>
        </w:rPr>
        <w:lastRenderedPageBreak/>
        <w:t>Приложение 2</w:t>
      </w:r>
    </w:p>
    <w:p w:rsidR="00D443EA" w:rsidRPr="00D443EA" w:rsidRDefault="00D443EA" w:rsidP="00D443EA">
      <w:pPr>
        <w:spacing w:after="200" w:line="276" w:lineRule="auto"/>
        <w:contextualSpacing/>
        <w:rPr>
          <w:sz w:val="28"/>
          <w:szCs w:val="28"/>
        </w:rPr>
      </w:pPr>
      <w:r w:rsidRPr="00D443EA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pacing w:val="-2"/>
          <w:sz w:val="28"/>
          <w:szCs w:val="28"/>
          <w:lang w:eastAsia="x-none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center"/>
        <w:rPr>
          <w:sz w:val="28"/>
          <w:szCs w:val="28"/>
          <w:lang w:val="x-none" w:eastAsia="x-none"/>
        </w:rPr>
      </w:pPr>
      <w:r w:rsidRPr="00D443EA">
        <w:rPr>
          <w:spacing w:val="-2"/>
          <w:sz w:val="28"/>
          <w:szCs w:val="28"/>
          <w:lang w:val="x-none" w:eastAsia="x-none"/>
        </w:rPr>
        <w:t>Размеры</w:t>
      </w:r>
    </w:p>
    <w:p w:rsidR="00D443EA" w:rsidRPr="00D443EA" w:rsidRDefault="00D443EA" w:rsidP="00D443EA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D443EA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D443EA" w:rsidRPr="00D443EA" w:rsidRDefault="00D443EA" w:rsidP="00D443EA">
      <w:pPr>
        <w:spacing w:before="2" w:line="237" w:lineRule="auto"/>
        <w:ind w:left="1683" w:right="1812"/>
        <w:jc w:val="center"/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D443EA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D443EA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43EA">
              <w:rPr>
                <w:sz w:val="28"/>
                <w:szCs w:val="28"/>
              </w:rPr>
              <w:t>Квалифи-кацио</w:t>
            </w:r>
            <w:r w:rsidRPr="00D443EA">
              <w:rPr>
                <w:sz w:val="28"/>
                <w:szCs w:val="28"/>
              </w:rPr>
              <w:t>н</w:t>
            </w:r>
            <w:r w:rsidRPr="00D443EA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D443EA">
              <w:rPr>
                <w:sz w:val="28"/>
                <w:szCs w:val="28"/>
              </w:rPr>
              <w:t xml:space="preserve"> ур</w:t>
            </w:r>
            <w:r w:rsidRPr="00D443EA">
              <w:rPr>
                <w:sz w:val="28"/>
                <w:szCs w:val="28"/>
              </w:rPr>
              <w:t>о</w:t>
            </w:r>
            <w:r w:rsidRPr="00D443EA">
              <w:rPr>
                <w:sz w:val="28"/>
                <w:szCs w:val="28"/>
              </w:rPr>
              <w:t>вень</w:t>
            </w:r>
          </w:p>
        </w:tc>
        <w:tc>
          <w:tcPr>
            <w:tcW w:w="5035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Наименование</w:t>
            </w:r>
          </w:p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Размер мин</w:t>
            </w:r>
            <w:r w:rsidRPr="00D443EA">
              <w:rPr>
                <w:sz w:val="28"/>
                <w:szCs w:val="28"/>
              </w:rPr>
              <w:t>и</w:t>
            </w:r>
            <w:r w:rsidRPr="00D443EA">
              <w:rPr>
                <w:sz w:val="28"/>
                <w:szCs w:val="28"/>
              </w:rPr>
              <w:t>мальных разм</w:t>
            </w:r>
            <w:r w:rsidRPr="00D443EA">
              <w:rPr>
                <w:sz w:val="28"/>
                <w:szCs w:val="28"/>
              </w:rPr>
              <w:t>е</w:t>
            </w:r>
            <w:r w:rsidRPr="00D443EA">
              <w:rPr>
                <w:sz w:val="28"/>
                <w:szCs w:val="28"/>
              </w:rPr>
              <w:t>ров</w:t>
            </w:r>
          </w:p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</w:t>
            </w:r>
          </w:p>
        </w:tc>
      </w:tr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Профессиональная квалификационная группа работников учебно-вспомогательного персонала  второго уровня</w:t>
            </w:r>
          </w:p>
        </w:tc>
      </w:tr>
      <w:tr w:rsidR="00D443EA" w:rsidRPr="00D443EA" w:rsidTr="00212076">
        <w:tc>
          <w:tcPr>
            <w:tcW w:w="768" w:type="dxa"/>
            <w:vAlign w:val="center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D443EA">
              <w:rPr>
                <w:spacing w:val="-5"/>
                <w:w w:val="85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467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Профессиональные квалификационные группы специалистов и сл</w:t>
            </w:r>
            <w:r w:rsidRPr="00D443EA">
              <w:rPr>
                <w:sz w:val="28"/>
                <w:szCs w:val="28"/>
              </w:rPr>
              <w:t>у</w:t>
            </w:r>
            <w:r w:rsidRPr="00D443EA">
              <w:rPr>
                <w:sz w:val="28"/>
                <w:szCs w:val="28"/>
              </w:rPr>
              <w:t>жащих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Служащие первого уровня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Служащие второго уровня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3585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4417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3585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4851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3983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4851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4851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4851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4851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5331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должности   служащих   первого</w:t>
            </w:r>
          </w:p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квалификационного</w:t>
            </w:r>
            <w:r w:rsidRPr="00D443EA">
              <w:rPr>
                <w:sz w:val="28"/>
                <w:szCs w:val="28"/>
              </w:rPr>
              <w:tab/>
              <w:t>уровня, по к</w:t>
            </w:r>
            <w:r w:rsidRPr="00D443EA">
              <w:rPr>
                <w:sz w:val="28"/>
                <w:szCs w:val="28"/>
              </w:rPr>
              <w:t>о</w:t>
            </w:r>
            <w:r w:rsidRPr="00D443EA">
              <w:rPr>
                <w:sz w:val="28"/>
                <w:szCs w:val="28"/>
              </w:rPr>
              <w:t>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5857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должности служащих первого квал</w:t>
            </w:r>
            <w:r w:rsidRPr="00D443EA">
              <w:rPr>
                <w:sz w:val="28"/>
                <w:szCs w:val="28"/>
              </w:rPr>
              <w:t>и</w:t>
            </w:r>
            <w:r w:rsidRPr="00D443EA">
              <w:rPr>
                <w:sz w:val="28"/>
                <w:szCs w:val="28"/>
              </w:rPr>
              <w:t xml:space="preserve">фикационного уровня, по которым </w:t>
            </w:r>
            <w:r w:rsidRPr="00D443EA">
              <w:rPr>
                <w:sz w:val="28"/>
                <w:szCs w:val="28"/>
              </w:rPr>
              <w:lastRenderedPageBreak/>
              <w:t xml:space="preserve">устанавливается первая </w:t>
            </w:r>
            <w:proofErr w:type="spellStart"/>
            <w:r w:rsidRPr="00D443EA">
              <w:rPr>
                <w:sz w:val="28"/>
                <w:szCs w:val="28"/>
              </w:rPr>
              <w:t>внутридол</w:t>
            </w:r>
            <w:r w:rsidRPr="00D443EA">
              <w:rPr>
                <w:sz w:val="28"/>
                <w:szCs w:val="28"/>
              </w:rPr>
              <w:t>ж</w:t>
            </w:r>
            <w:r w:rsidRPr="00D443EA">
              <w:rPr>
                <w:sz w:val="28"/>
                <w:szCs w:val="28"/>
              </w:rPr>
              <w:t>ностная</w:t>
            </w:r>
            <w:proofErr w:type="spellEnd"/>
            <w:r w:rsidRPr="00D443EA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lastRenderedPageBreak/>
              <w:t>7035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должности служащих первого квал</w:t>
            </w:r>
            <w:r w:rsidRPr="00D443EA">
              <w:rPr>
                <w:sz w:val="28"/>
                <w:szCs w:val="28"/>
              </w:rPr>
              <w:t>и</w:t>
            </w:r>
            <w:r w:rsidRPr="00D443EA">
              <w:rPr>
                <w:sz w:val="28"/>
                <w:szCs w:val="28"/>
              </w:rPr>
              <w:t>фикационного уровня, по которым устанавливается производное дол</w:t>
            </w:r>
            <w:r w:rsidRPr="00D443EA">
              <w:rPr>
                <w:sz w:val="28"/>
                <w:szCs w:val="28"/>
              </w:rPr>
              <w:t>ж</w:t>
            </w:r>
            <w:r w:rsidRPr="00D443EA">
              <w:rPr>
                <w:sz w:val="28"/>
                <w:szCs w:val="28"/>
              </w:rPr>
              <w:t>ностное наименование «ведущий»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8204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8204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Профессиональные квалификационные группы общеотраслевых пр</w:t>
            </w:r>
            <w:r w:rsidRPr="00D443EA">
              <w:rPr>
                <w:sz w:val="28"/>
                <w:szCs w:val="28"/>
              </w:rPr>
              <w:t>о</w:t>
            </w:r>
            <w:r w:rsidRPr="00D443EA">
              <w:rPr>
                <w:sz w:val="28"/>
                <w:szCs w:val="28"/>
              </w:rPr>
              <w:t>фессий рабочих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3141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3141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3141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3141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рабочий по комплексному обслужив</w:t>
            </w:r>
            <w:r w:rsidRPr="00D443EA">
              <w:rPr>
                <w:sz w:val="28"/>
                <w:szCs w:val="28"/>
              </w:rPr>
              <w:t>а</w:t>
            </w:r>
            <w:r w:rsidRPr="00D443EA">
              <w:rPr>
                <w:sz w:val="28"/>
                <w:szCs w:val="28"/>
              </w:rPr>
              <w:t>нию и ремонту зданий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Машинист по стирке и ремонту спе</w:t>
            </w:r>
            <w:r w:rsidRPr="00D443EA">
              <w:rPr>
                <w:sz w:val="28"/>
                <w:szCs w:val="28"/>
              </w:rPr>
              <w:t>ц</w:t>
            </w:r>
            <w:r w:rsidRPr="00D443EA">
              <w:rPr>
                <w:sz w:val="28"/>
                <w:szCs w:val="28"/>
              </w:rPr>
              <w:t>одежды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электромонтер по ремонту и обслуж</w:t>
            </w:r>
            <w:r w:rsidRPr="00D443EA">
              <w:rPr>
                <w:sz w:val="28"/>
                <w:szCs w:val="28"/>
              </w:rPr>
              <w:t>и</w:t>
            </w:r>
            <w:r w:rsidRPr="00D443EA">
              <w:rPr>
                <w:sz w:val="28"/>
                <w:szCs w:val="28"/>
              </w:rPr>
              <w:t>ванию электрооборудования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3267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3585</w:t>
            </w:r>
          </w:p>
        </w:tc>
      </w:tr>
      <w:tr w:rsidR="00D443EA" w:rsidRPr="00D443EA" w:rsidTr="00212076">
        <w:tc>
          <w:tcPr>
            <w:tcW w:w="768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44853</w:t>
            </w:r>
          </w:p>
        </w:tc>
      </w:tr>
    </w:tbl>
    <w:p w:rsidR="00D443EA" w:rsidRPr="00D443EA" w:rsidRDefault="00D443EA" w:rsidP="00D443EA">
      <w:pPr>
        <w:rPr>
          <w:sz w:val="28"/>
          <w:szCs w:val="28"/>
        </w:rPr>
        <w:sectPr w:rsidR="00D443EA" w:rsidRPr="00D443EA" w:rsidSect="00D443EA">
          <w:headerReference w:type="default" r:id="rId35"/>
          <w:pgSz w:w="11907" w:h="16840" w:code="9"/>
          <w:pgMar w:top="1134" w:right="851" w:bottom="1134" w:left="1701" w:header="567" w:footer="873" w:gutter="0"/>
          <w:cols w:space="720"/>
          <w:titlePg/>
          <w:docGrid w:linePitch="272"/>
        </w:sect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</w:p>
    <w:p w:rsidR="00D443EA" w:rsidRPr="00D443EA" w:rsidRDefault="00D443EA" w:rsidP="00D443EA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D443EA">
        <w:rPr>
          <w:sz w:val="28"/>
          <w:szCs w:val="28"/>
        </w:rPr>
        <w:t>Приложение 3</w:t>
      </w:r>
    </w:p>
    <w:p w:rsidR="00D443EA" w:rsidRPr="00D443EA" w:rsidRDefault="00D443EA" w:rsidP="00D443EA">
      <w:pPr>
        <w:spacing w:after="200" w:line="276" w:lineRule="auto"/>
        <w:contextualSpacing/>
        <w:rPr>
          <w:sz w:val="28"/>
          <w:szCs w:val="28"/>
        </w:rPr>
      </w:pPr>
      <w:r w:rsidRPr="00D443EA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D443EA" w:rsidRPr="00D443EA" w:rsidRDefault="00D443EA" w:rsidP="00D443EA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43EA">
        <w:rPr>
          <w:sz w:val="28"/>
          <w:szCs w:val="28"/>
        </w:rPr>
        <w:t xml:space="preserve">Размеры минимальных окладов </w:t>
      </w:r>
    </w:p>
    <w:p w:rsidR="00D443EA" w:rsidRPr="00D443EA" w:rsidRDefault="00D443EA" w:rsidP="00D443E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443EA">
        <w:rPr>
          <w:sz w:val="28"/>
          <w:szCs w:val="28"/>
        </w:rPr>
        <w:t>руководителей дошкольных образовательных организаций</w:t>
      </w:r>
    </w:p>
    <w:p w:rsidR="00D443EA" w:rsidRPr="00D443EA" w:rsidRDefault="00D443EA" w:rsidP="00D443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 xml:space="preserve">N </w:t>
            </w:r>
            <w:proofErr w:type="gramStart"/>
            <w:r w:rsidRPr="00D443EA">
              <w:rPr>
                <w:sz w:val="28"/>
                <w:szCs w:val="28"/>
              </w:rPr>
              <w:t>п</w:t>
            </w:r>
            <w:proofErr w:type="gramEnd"/>
            <w:r w:rsidRPr="00D443EA">
              <w:rPr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Наименование учреждения,</w:t>
            </w:r>
          </w:p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20326</w:t>
            </w:r>
          </w:p>
        </w:tc>
      </w:tr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заведующие ДОУ</w:t>
            </w: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15745</w:t>
            </w:r>
          </w:p>
        </w:tc>
      </w:tr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14581</w:t>
            </w:r>
          </w:p>
        </w:tc>
      </w:tr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13678</w:t>
            </w:r>
          </w:p>
        </w:tc>
      </w:tr>
      <w:tr w:rsidR="00D443EA" w:rsidRPr="00D443EA" w:rsidTr="00212076">
        <w:tc>
          <w:tcPr>
            <w:tcW w:w="680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43EA" w:rsidRPr="00D443EA" w:rsidRDefault="00D443EA" w:rsidP="00D443EA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D443EA" w:rsidRPr="00D443EA" w:rsidRDefault="00D443EA" w:rsidP="00D443EA">
            <w:pPr>
              <w:jc w:val="center"/>
              <w:rPr>
                <w:sz w:val="28"/>
                <w:szCs w:val="28"/>
              </w:rPr>
            </w:pPr>
            <w:r w:rsidRPr="00D443EA">
              <w:rPr>
                <w:sz w:val="28"/>
                <w:szCs w:val="28"/>
              </w:rPr>
              <w:t>12831</w:t>
            </w:r>
          </w:p>
        </w:tc>
      </w:tr>
    </w:tbl>
    <w:p w:rsidR="00D443EA" w:rsidRPr="00D443EA" w:rsidRDefault="00D443EA" w:rsidP="00D443EA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443EA" w:rsidRPr="00D443EA" w:rsidRDefault="00D443EA" w:rsidP="00D443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51041" w:rsidRPr="00851041" w:rsidRDefault="00851041" w:rsidP="00851041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</w:p>
    <w:p w:rsidR="00212076" w:rsidRPr="00212076" w:rsidRDefault="00851041" w:rsidP="0021207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br w:type="page"/>
      </w:r>
      <w:r w:rsidR="00212076" w:rsidRPr="00212076">
        <w:rPr>
          <w:sz w:val="28"/>
          <w:szCs w:val="28"/>
        </w:rPr>
        <w:lastRenderedPageBreak/>
        <w:t>АДМИНИСТРАЦИЯ ПОСПЕЛИХИНСКОГО РАЙОНА</w:t>
      </w:r>
    </w:p>
    <w:p w:rsidR="00212076" w:rsidRPr="00212076" w:rsidRDefault="00212076" w:rsidP="00212076">
      <w:pPr>
        <w:jc w:val="center"/>
        <w:rPr>
          <w:sz w:val="28"/>
          <w:szCs w:val="28"/>
        </w:rPr>
      </w:pPr>
      <w:r w:rsidRPr="00212076">
        <w:rPr>
          <w:sz w:val="28"/>
          <w:szCs w:val="28"/>
        </w:rPr>
        <w:t>АЛТАЙСКОГО КРАЯ</w:t>
      </w:r>
    </w:p>
    <w:p w:rsidR="00212076" w:rsidRPr="00212076" w:rsidRDefault="00212076" w:rsidP="00212076">
      <w:pPr>
        <w:jc w:val="center"/>
        <w:rPr>
          <w:sz w:val="28"/>
          <w:szCs w:val="28"/>
        </w:rPr>
      </w:pPr>
    </w:p>
    <w:p w:rsidR="00212076" w:rsidRPr="00212076" w:rsidRDefault="00212076" w:rsidP="00212076">
      <w:pPr>
        <w:jc w:val="center"/>
        <w:rPr>
          <w:sz w:val="28"/>
          <w:szCs w:val="28"/>
        </w:rPr>
      </w:pPr>
      <w:r w:rsidRPr="00212076">
        <w:rPr>
          <w:sz w:val="28"/>
          <w:szCs w:val="28"/>
        </w:rPr>
        <w:t>ПОСТАНОВЛЕНИЕ</w:t>
      </w:r>
    </w:p>
    <w:p w:rsidR="00212076" w:rsidRPr="00212076" w:rsidRDefault="00212076" w:rsidP="00212076">
      <w:pPr>
        <w:jc w:val="center"/>
        <w:rPr>
          <w:sz w:val="28"/>
          <w:szCs w:val="28"/>
        </w:rPr>
      </w:pPr>
    </w:p>
    <w:p w:rsidR="00212076" w:rsidRPr="00212076" w:rsidRDefault="00212076" w:rsidP="00212076">
      <w:pPr>
        <w:jc w:val="both"/>
        <w:rPr>
          <w:sz w:val="28"/>
          <w:szCs w:val="28"/>
        </w:rPr>
      </w:pPr>
      <w:r w:rsidRPr="00212076">
        <w:rPr>
          <w:sz w:val="28"/>
          <w:szCs w:val="28"/>
        </w:rPr>
        <w:t>20.10.2023                                                                                                     № 427</w:t>
      </w:r>
    </w:p>
    <w:p w:rsidR="00212076" w:rsidRPr="00212076" w:rsidRDefault="00212076" w:rsidP="00212076">
      <w:pPr>
        <w:jc w:val="center"/>
        <w:rPr>
          <w:sz w:val="28"/>
          <w:szCs w:val="28"/>
        </w:rPr>
      </w:pPr>
      <w:proofErr w:type="gramStart"/>
      <w:r w:rsidRPr="00212076">
        <w:rPr>
          <w:sz w:val="28"/>
          <w:szCs w:val="28"/>
        </w:rPr>
        <w:t>с</w:t>
      </w:r>
      <w:proofErr w:type="gramEnd"/>
      <w:r w:rsidRPr="00212076">
        <w:rPr>
          <w:sz w:val="28"/>
          <w:szCs w:val="28"/>
        </w:rPr>
        <w:t>. Поспелиха</w:t>
      </w:r>
    </w:p>
    <w:p w:rsidR="00212076" w:rsidRPr="00212076" w:rsidRDefault="00212076" w:rsidP="00212076">
      <w:pPr>
        <w:jc w:val="center"/>
        <w:rPr>
          <w:sz w:val="28"/>
          <w:szCs w:val="28"/>
        </w:rPr>
      </w:pPr>
    </w:p>
    <w:p w:rsidR="00212076" w:rsidRPr="00212076" w:rsidRDefault="00212076" w:rsidP="00212076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212076" w:rsidRPr="00212076" w:rsidTr="00212076">
        <w:tc>
          <w:tcPr>
            <w:tcW w:w="4644" w:type="dxa"/>
          </w:tcPr>
          <w:p w:rsidR="00212076" w:rsidRPr="00212076" w:rsidRDefault="00212076" w:rsidP="00212076">
            <w:pPr>
              <w:contextualSpacing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О внесении изменений в постано</w:t>
            </w:r>
            <w:r w:rsidRPr="00212076">
              <w:rPr>
                <w:sz w:val="28"/>
                <w:szCs w:val="28"/>
              </w:rPr>
              <w:t>в</w:t>
            </w:r>
            <w:r w:rsidRPr="00212076">
              <w:rPr>
                <w:sz w:val="28"/>
                <w:szCs w:val="28"/>
              </w:rPr>
              <w:t>ление Администрации района от 31.05.2022 № 250</w:t>
            </w:r>
          </w:p>
          <w:p w:rsidR="00212076" w:rsidRPr="00212076" w:rsidRDefault="00212076" w:rsidP="00212076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212076" w:rsidRPr="00212076" w:rsidRDefault="00212076" w:rsidP="00212076">
            <w:pPr>
              <w:jc w:val="both"/>
              <w:rPr>
                <w:sz w:val="28"/>
                <w:szCs w:val="28"/>
              </w:rPr>
            </w:pPr>
          </w:p>
        </w:tc>
      </w:tr>
      <w:tr w:rsidR="00212076" w:rsidRPr="00212076" w:rsidTr="00212076">
        <w:tc>
          <w:tcPr>
            <w:tcW w:w="4644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076" w:rsidRPr="00212076" w:rsidRDefault="00212076" w:rsidP="00212076">
      <w:pPr>
        <w:ind w:firstLine="708"/>
        <w:jc w:val="both"/>
        <w:rPr>
          <w:sz w:val="28"/>
          <w:szCs w:val="28"/>
        </w:rPr>
      </w:pPr>
      <w:proofErr w:type="gramStart"/>
      <w:r w:rsidRPr="00212076">
        <w:rPr>
          <w:sz w:val="28"/>
          <w:szCs w:val="28"/>
        </w:rPr>
        <w:t>В соответствии с постановлением Правительства Алтайского края от 29.09.2023 № 363 «Об индексации с 1 октября 2023 года оплаты труда рабо</w:t>
      </w:r>
      <w:r w:rsidRPr="00212076">
        <w:rPr>
          <w:sz w:val="28"/>
          <w:szCs w:val="28"/>
        </w:rPr>
        <w:t>т</w:t>
      </w:r>
      <w:r w:rsidRPr="00212076">
        <w:rPr>
          <w:sz w:val="28"/>
          <w:szCs w:val="28"/>
        </w:rPr>
        <w:t>ников краевых государственных учреждений» и постановлением Админ</w:t>
      </w:r>
      <w:r w:rsidRPr="00212076">
        <w:rPr>
          <w:sz w:val="28"/>
          <w:szCs w:val="28"/>
        </w:rPr>
        <w:t>и</w:t>
      </w:r>
      <w:r w:rsidRPr="00212076">
        <w:rPr>
          <w:sz w:val="28"/>
          <w:szCs w:val="28"/>
        </w:rPr>
        <w:t>страции района от 03.10.2023 №401 «Об увеличении с 01 октября 2023 года на 5,5 процента минимальных размеров должностных окладов работникам муниципальных учреждений всех типов (казенных, бюджетных) за счет средств районного бюджета»,</w:t>
      </w:r>
      <w:r w:rsidRPr="00212076">
        <w:rPr>
          <w:i/>
          <w:sz w:val="28"/>
          <w:szCs w:val="28"/>
        </w:rPr>
        <w:t xml:space="preserve"> </w:t>
      </w:r>
      <w:r w:rsidRPr="00212076">
        <w:rPr>
          <w:sz w:val="28"/>
          <w:szCs w:val="28"/>
        </w:rPr>
        <w:t>ПОСТАНОВЛЯЮ:</w:t>
      </w:r>
      <w:proofErr w:type="gramEnd"/>
    </w:p>
    <w:p w:rsidR="00212076" w:rsidRPr="00212076" w:rsidRDefault="00212076" w:rsidP="00212076">
      <w:pPr>
        <w:ind w:firstLine="708"/>
        <w:contextualSpacing/>
        <w:jc w:val="both"/>
        <w:rPr>
          <w:bCs/>
          <w:sz w:val="28"/>
          <w:szCs w:val="28"/>
        </w:rPr>
      </w:pPr>
      <w:r w:rsidRPr="00212076">
        <w:rPr>
          <w:bCs/>
          <w:sz w:val="28"/>
          <w:szCs w:val="28"/>
        </w:rPr>
        <w:t>1. Внести изменения в постановление Администрации района от 31.05.2022 № 250 «</w:t>
      </w:r>
      <w:r w:rsidRPr="00212076">
        <w:rPr>
          <w:sz w:val="28"/>
          <w:szCs w:val="28"/>
        </w:rPr>
        <w:t>Об утверждении Положения об оплате труда работников муниципального казенного учреждения дополнительного образования «</w:t>
      </w:r>
      <w:proofErr w:type="spellStart"/>
      <w:r w:rsidRPr="00212076">
        <w:rPr>
          <w:sz w:val="28"/>
          <w:szCs w:val="28"/>
        </w:rPr>
        <w:t>П</w:t>
      </w:r>
      <w:r w:rsidRPr="00212076">
        <w:rPr>
          <w:sz w:val="28"/>
          <w:szCs w:val="28"/>
        </w:rPr>
        <w:t>о</w:t>
      </w:r>
      <w:r w:rsidRPr="00212076">
        <w:rPr>
          <w:sz w:val="28"/>
          <w:szCs w:val="28"/>
        </w:rPr>
        <w:t>спелихинского</w:t>
      </w:r>
      <w:proofErr w:type="spellEnd"/>
      <w:r w:rsidRPr="00212076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212076">
        <w:rPr>
          <w:sz w:val="28"/>
          <w:szCs w:val="28"/>
        </w:rPr>
        <w:t>Поспелихинского</w:t>
      </w:r>
      <w:proofErr w:type="spellEnd"/>
      <w:r w:rsidRPr="00212076">
        <w:rPr>
          <w:sz w:val="28"/>
          <w:szCs w:val="28"/>
        </w:rPr>
        <w:t xml:space="preserve"> района» следующие изменения:</w:t>
      </w:r>
    </w:p>
    <w:p w:rsidR="00212076" w:rsidRPr="00212076" w:rsidRDefault="00212076" w:rsidP="00212076">
      <w:pPr>
        <w:ind w:firstLine="708"/>
        <w:contextualSpacing/>
        <w:jc w:val="both"/>
        <w:rPr>
          <w:bCs/>
          <w:sz w:val="28"/>
          <w:szCs w:val="28"/>
        </w:rPr>
      </w:pPr>
      <w:r w:rsidRPr="00212076">
        <w:rPr>
          <w:bCs/>
          <w:sz w:val="28"/>
          <w:szCs w:val="28"/>
        </w:rPr>
        <w:t>1.1. Приложение 1, 4, 5 к Положению об оплате труда изложить в н</w:t>
      </w:r>
      <w:r w:rsidRPr="00212076">
        <w:rPr>
          <w:bCs/>
          <w:sz w:val="28"/>
          <w:szCs w:val="28"/>
        </w:rPr>
        <w:t>о</w:t>
      </w:r>
      <w:r w:rsidRPr="00212076">
        <w:rPr>
          <w:bCs/>
          <w:sz w:val="28"/>
          <w:szCs w:val="28"/>
        </w:rPr>
        <w:t>вой редакции согласно приложениям 1, 2, 3 к настоящему постановлению.</w:t>
      </w: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12076">
        <w:rPr>
          <w:bCs/>
          <w:sz w:val="28"/>
          <w:szCs w:val="28"/>
        </w:rPr>
        <w:t xml:space="preserve"> 2. Установить, что при повышении минимальных окладов </w:t>
      </w:r>
      <w:r w:rsidRPr="00212076">
        <w:rPr>
          <w:sz w:val="28"/>
          <w:szCs w:val="28"/>
        </w:rPr>
        <w:t>педагогич</w:t>
      </w:r>
      <w:r w:rsidRPr="00212076">
        <w:rPr>
          <w:sz w:val="28"/>
          <w:szCs w:val="28"/>
        </w:rPr>
        <w:t>е</w:t>
      </w:r>
      <w:r w:rsidRPr="00212076">
        <w:rPr>
          <w:sz w:val="28"/>
          <w:szCs w:val="28"/>
        </w:rPr>
        <w:t>ских работников, учебно-вспомогательного и обслуживающего персонала, и руководителя муниципального казенного учреждения дополнительного обр</w:t>
      </w:r>
      <w:r w:rsidRPr="00212076">
        <w:rPr>
          <w:sz w:val="28"/>
          <w:szCs w:val="28"/>
        </w:rPr>
        <w:t>а</w:t>
      </w:r>
      <w:r w:rsidRPr="00212076">
        <w:rPr>
          <w:sz w:val="28"/>
          <w:szCs w:val="28"/>
        </w:rPr>
        <w:t>зования «</w:t>
      </w:r>
      <w:proofErr w:type="spellStart"/>
      <w:r w:rsidRPr="00212076">
        <w:rPr>
          <w:sz w:val="28"/>
          <w:szCs w:val="28"/>
        </w:rPr>
        <w:t>Поспелихинского</w:t>
      </w:r>
      <w:proofErr w:type="spellEnd"/>
      <w:r w:rsidRPr="00212076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212076">
        <w:rPr>
          <w:sz w:val="28"/>
          <w:szCs w:val="28"/>
        </w:rPr>
        <w:t>Поспел</w:t>
      </w:r>
      <w:r w:rsidRPr="00212076">
        <w:rPr>
          <w:sz w:val="28"/>
          <w:szCs w:val="28"/>
        </w:rPr>
        <w:t>и</w:t>
      </w:r>
      <w:r w:rsidRPr="00212076">
        <w:rPr>
          <w:sz w:val="28"/>
          <w:szCs w:val="28"/>
        </w:rPr>
        <w:t>хинского</w:t>
      </w:r>
      <w:proofErr w:type="spellEnd"/>
      <w:r w:rsidRPr="00212076">
        <w:rPr>
          <w:sz w:val="28"/>
          <w:szCs w:val="28"/>
        </w:rPr>
        <w:t xml:space="preserve"> района указанные размеры подлежат округлению до целого рубля в сторону увеличения.</w:t>
      </w:r>
      <w:r w:rsidRPr="00212076">
        <w:rPr>
          <w:bCs/>
          <w:sz w:val="28"/>
          <w:szCs w:val="28"/>
        </w:rPr>
        <w:t xml:space="preserve"> </w:t>
      </w:r>
    </w:p>
    <w:p w:rsidR="00212076" w:rsidRPr="00212076" w:rsidRDefault="00212076" w:rsidP="00212076">
      <w:pPr>
        <w:ind w:firstLine="708"/>
        <w:contextualSpacing/>
        <w:jc w:val="both"/>
        <w:rPr>
          <w:bCs/>
          <w:sz w:val="28"/>
          <w:szCs w:val="28"/>
        </w:rPr>
      </w:pPr>
      <w:r w:rsidRPr="00212076">
        <w:rPr>
          <w:bCs/>
          <w:sz w:val="28"/>
          <w:szCs w:val="28"/>
        </w:rPr>
        <w:t>3. Настоящее постановление вступает в силу с момента подписания и распространяется на правоотношения, возникшие с 01.10.2023 года.</w:t>
      </w:r>
    </w:p>
    <w:p w:rsidR="00212076" w:rsidRPr="00212076" w:rsidRDefault="00212076" w:rsidP="00212076">
      <w:pPr>
        <w:ind w:left="360"/>
        <w:contextualSpacing/>
        <w:jc w:val="both"/>
        <w:rPr>
          <w:sz w:val="28"/>
          <w:szCs w:val="28"/>
        </w:rPr>
      </w:pPr>
    </w:p>
    <w:p w:rsidR="00212076" w:rsidRPr="00212076" w:rsidRDefault="00212076" w:rsidP="00212076">
      <w:pPr>
        <w:ind w:left="720"/>
        <w:contextualSpacing/>
        <w:jc w:val="both"/>
        <w:rPr>
          <w:sz w:val="28"/>
          <w:szCs w:val="28"/>
        </w:rPr>
      </w:pPr>
    </w:p>
    <w:p w:rsidR="00212076" w:rsidRPr="00212076" w:rsidRDefault="00212076" w:rsidP="00212076">
      <w:pPr>
        <w:rPr>
          <w:sz w:val="28"/>
          <w:szCs w:val="28"/>
        </w:rPr>
      </w:pPr>
      <w:r w:rsidRPr="00212076">
        <w:rPr>
          <w:sz w:val="28"/>
          <w:szCs w:val="28"/>
        </w:rPr>
        <w:t xml:space="preserve">Заместитель главы </w:t>
      </w:r>
    </w:p>
    <w:p w:rsidR="00212076" w:rsidRPr="00212076" w:rsidRDefault="00212076" w:rsidP="00212076">
      <w:pPr>
        <w:rPr>
          <w:sz w:val="28"/>
          <w:szCs w:val="28"/>
        </w:rPr>
      </w:pPr>
      <w:r w:rsidRPr="00212076">
        <w:rPr>
          <w:sz w:val="28"/>
          <w:szCs w:val="28"/>
        </w:rPr>
        <w:t>Администрации района</w:t>
      </w:r>
    </w:p>
    <w:p w:rsidR="00212076" w:rsidRPr="00212076" w:rsidRDefault="00212076" w:rsidP="00212076">
      <w:pPr>
        <w:jc w:val="both"/>
        <w:rPr>
          <w:sz w:val="28"/>
          <w:szCs w:val="28"/>
        </w:rPr>
      </w:pPr>
      <w:r w:rsidRPr="00212076">
        <w:rPr>
          <w:sz w:val="28"/>
          <w:szCs w:val="28"/>
        </w:rPr>
        <w:t>по социальным вопросам                                                               С.А. Гаращенко</w:t>
      </w:r>
    </w:p>
    <w:p w:rsidR="00212076" w:rsidRPr="00212076" w:rsidRDefault="00212076" w:rsidP="00212076">
      <w:pPr>
        <w:ind w:left="5670"/>
        <w:jc w:val="both"/>
        <w:rPr>
          <w:sz w:val="28"/>
          <w:szCs w:val="28"/>
        </w:rPr>
      </w:pPr>
      <w:r w:rsidRPr="00212076">
        <w:rPr>
          <w:sz w:val="28"/>
          <w:szCs w:val="28"/>
        </w:rPr>
        <w:br w:type="page"/>
      </w:r>
      <w:r w:rsidRPr="00212076">
        <w:rPr>
          <w:sz w:val="28"/>
          <w:szCs w:val="28"/>
        </w:rPr>
        <w:lastRenderedPageBreak/>
        <w:t>Приложение 1</w:t>
      </w:r>
    </w:p>
    <w:p w:rsidR="00212076" w:rsidRPr="00212076" w:rsidRDefault="00212076" w:rsidP="00212076">
      <w:pPr>
        <w:spacing w:after="200" w:line="276" w:lineRule="auto"/>
        <w:ind w:left="5670"/>
        <w:contextualSpacing/>
        <w:rPr>
          <w:sz w:val="28"/>
          <w:szCs w:val="28"/>
        </w:rPr>
      </w:pPr>
      <w:r w:rsidRPr="00212076">
        <w:rPr>
          <w:sz w:val="28"/>
          <w:szCs w:val="28"/>
        </w:rPr>
        <w:t>к Примерному положению</w:t>
      </w:r>
    </w:p>
    <w:p w:rsidR="00212076" w:rsidRPr="00212076" w:rsidRDefault="00212076" w:rsidP="00212076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12076">
        <w:rPr>
          <w:sz w:val="28"/>
          <w:szCs w:val="28"/>
        </w:rPr>
        <w:t>Размеры</w:t>
      </w: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12076">
        <w:rPr>
          <w:sz w:val="28"/>
          <w:szCs w:val="28"/>
        </w:rPr>
        <w:t>минимальных окладов педагогических работников (с учётом ежем</w:t>
      </w:r>
      <w:r w:rsidRPr="00212076">
        <w:rPr>
          <w:sz w:val="28"/>
          <w:szCs w:val="28"/>
        </w:rPr>
        <w:t>е</w:t>
      </w:r>
      <w:r w:rsidRPr="00212076">
        <w:rPr>
          <w:sz w:val="28"/>
          <w:szCs w:val="28"/>
        </w:rPr>
        <w:t>сячной компенсации на обеспечение книгоиздательской продукции*)</w:t>
      </w: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4"/>
        <w:gridCol w:w="5384"/>
        <w:gridCol w:w="2552"/>
      </w:tblGrid>
      <w:tr w:rsidR="00212076" w:rsidRPr="00212076" w:rsidTr="00212076">
        <w:tc>
          <w:tcPr>
            <w:tcW w:w="162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Квалифик</w:t>
            </w:r>
            <w:r w:rsidRPr="00212076">
              <w:rPr>
                <w:sz w:val="28"/>
                <w:szCs w:val="28"/>
              </w:rPr>
              <w:t>а</w:t>
            </w:r>
            <w:r w:rsidRPr="00212076">
              <w:rPr>
                <w:sz w:val="28"/>
                <w:szCs w:val="28"/>
              </w:rPr>
              <w:t>ционный уровень</w:t>
            </w:r>
          </w:p>
        </w:tc>
        <w:tc>
          <w:tcPr>
            <w:tcW w:w="538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552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Размер минимал</w:t>
            </w:r>
            <w:r w:rsidRPr="00212076">
              <w:rPr>
                <w:sz w:val="28"/>
                <w:szCs w:val="28"/>
              </w:rPr>
              <w:t>ь</w:t>
            </w:r>
            <w:r w:rsidRPr="00212076">
              <w:rPr>
                <w:sz w:val="28"/>
                <w:szCs w:val="28"/>
              </w:rPr>
              <w:t>ных окладов, ру</w:t>
            </w:r>
            <w:r w:rsidRPr="00212076">
              <w:rPr>
                <w:sz w:val="28"/>
                <w:szCs w:val="28"/>
              </w:rPr>
              <w:t>б</w:t>
            </w:r>
            <w:r w:rsidRPr="00212076">
              <w:rPr>
                <w:sz w:val="28"/>
                <w:szCs w:val="28"/>
              </w:rPr>
              <w:t>лей</w:t>
            </w:r>
          </w:p>
        </w:tc>
      </w:tr>
      <w:tr w:rsidR="00212076" w:rsidRPr="00212076" w:rsidTr="00212076">
        <w:trPr>
          <w:trHeight w:val="327"/>
        </w:trPr>
        <w:tc>
          <w:tcPr>
            <w:tcW w:w="162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</w:t>
            </w:r>
          </w:p>
        </w:tc>
      </w:tr>
      <w:tr w:rsidR="00212076" w:rsidRPr="00212076" w:rsidTr="00212076">
        <w:tc>
          <w:tcPr>
            <w:tcW w:w="162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Второй</w:t>
            </w:r>
          </w:p>
        </w:tc>
        <w:tc>
          <w:tcPr>
            <w:tcW w:w="538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212076">
              <w:rPr>
                <w:sz w:val="28"/>
                <w:szCs w:val="28"/>
                <w:lang w:eastAsia="en-US"/>
              </w:rPr>
              <w:t>Педагог дополнительного образования; п</w:t>
            </w:r>
            <w:r w:rsidRPr="00212076">
              <w:rPr>
                <w:sz w:val="28"/>
                <w:szCs w:val="28"/>
                <w:lang w:eastAsia="en-US"/>
              </w:rPr>
              <w:t>е</w:t>
            </w:r>
            <w:r w:rsidRPr="00212076">
              <w:rPr>
                <w:sz w:val="28"/>
                <w:szCs w:val="28"/>
                <w:lang w:eastAsia="en-US"/>
              </w:rPr>
              <w:t>дагог-организатор; тренер-преподаватель по спорту</w:t>
            </w:r>
          </w:p>
        </w:tc>
        <w:tc>
          <w:tcPr>
            <w:tcW w:w="2552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8735</w:t>
            </w:r>
          </w:p>
        </w:tc>
      </w:tr>
      <w:tr w:rsidR="00212076" w:rsidRPr="00212076" w:rsidTr="00212076">
        <w:tc>
          <w:tcPr>
            <w:tcW w:w="162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Третий</w:t>
            </w:r>
          </w:p>
        </w:tc>
        <w:tc>
          <w:tcPr>
            <w:tcW w:w="538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  <w:lang w:eastAsia="en-US"/>
              </w:rPr>
              <w:t>Методист; старший педагог дополнител</w:t>
            </w:r>
            <w:r w:rsidRPr="00212076">
              <w:rPr>
                <w:sz w:val="28"/>
                <w:szCs w:val="28"/>
                <w:lang w:eastAsia="en-US"/>
              </w:rPr>
              <w:t>ь</w:t>
            </w:r>
            <w:r w:rsidRPr="00212076">
              <w:rPr>
                <w:sz w:val="28"/>
                <w:szCs w:val="28"/>
                <w:lang w:eastAsia="en-US"/>
              </w:rPr>
              <w:t>ного образования</w:t>
            </w:r>
          </w:p>
        </w:tc>
        <w:tc>
          <w:tcPr>
            <w:tcW w:w="2552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9092</w:t>
            </w:r>
          </w:p>
        </w:tc>
      </w:tr>
      <w:tr w:rsidR="00212076" w:rsidRPr="00212076" w:rsidTr="00212076">
        <w:tc>
          <w:tcPr>
            <w:tcW w:w="162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Четвертый</w:t>
            </w:r>
          </w:p>
        </w:tc>
        <w:tc>
          <w:tcPr>
            <w:tcW w:w="5384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  <w:lang w:eastAsia="en-US"/>
              </w:rPr>
              <w:t>Старший методист</w:t>
            </w:r>
          </w:p>
        </w:tc>
        <w:tc>
          <w:tcPr>
            <w:tcW w:w="2552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9092</w:t>
            </w:r>
          </w:p>
        </w:tc>
      </w:tr>
    </w:tbl>
    <w:p w:rsidR="00212076" w:rsidRPr="00212076" w:rsidRDefault="00212076" w:rsidP="00212076">
      <w:pPr>
        <w:widowControl w:val="0"/>
        <w:autoSpaceDE w:val="0"/>
        <w:autoSpaceDN w:val="0"/>
        <w:spacing w:before="220"/>
        <w:jc w:val="both"/>
        <w:rPr>
          <w:sz w:val="28"/>
          <w:szCs w:val="28"/>
        </w:rPr>
      </w:pPr>
      <w:r w:rsidRPr="00212076">
        <w:rPr>
          <w:sz w:val="28"/>
          <w:szCs w:val="28"/>
        </w:rPr>
        <w:t>*Согласно ст.108 Федерального закона от 29.12.2012 № 273-ФЗ «Об образ</w:t>
      </w:r>
      <w:r w:rsidRPr="00212076">
        <w:rPr>
          <w:sz w:val="28"/>
          <w:szCs w:val="28"/>
        </w:rPr>
        <w:t>о</w:t>
      </w:r>
      <w:r w:rsidRPr="00212076">
        <w:rPr>
          <w:sz w:val="28"/>
          <w:szCs w:val="28"/>
        </w:rPr>
        <w:t xml:space="preserve">вании в Российской Федерации». </w:t>
      </w:r>
    </w:p>
    <w:p w:rsidR="00212076" w:rsidRPr="00212076" w:rsidRDefault="00212076" w:rsidP="00212076">
      <w:pPr>
        <w:widowControl w:val="0"/>
        <w:autoSpaceDE w:val="0"/>
        <w:autoSpaceDN w:val="0"/>
        <w:spacing w:before="220"/>
        <w:ind w:left="7080" w:firstLine="708"/>
        <w:jc w:val="both"/>
        <w:rPr>
          <w:sz w:val="28"/>
          <w:szCs w:val="28"/>
        </w:rPr>
      </w:pPr>
    </w:p>
    <w:p w:rsidR="00212076" w:rsidRPr="00212076" w:rsidRDefault="00212076" w:rsidP="00212076">
      <w:pPr>
        <w:spacing w:after="200" w:line="276" w:lineRule="auto"/>
        <w:ind w:left="5670"/>
        <w:contextualSpacing/>
        <w:rPr>
          <w:sz w:val="28"/>
          <w:szCs w:val="28"/>
        </w:rPr>
      </w:pPr>
      <w:r w:rsidRPr="00212076">
        <w:rPr>
          <w:sz w:val="28"/>
          <w:szCs w:val="28"/>
        </w:rPr>
        <w:t>Приложение 2</w:t>
      </w:r>
    </w:p>
    <w:p w:rsidR="00212076" w:rsidRPr="00212076" w:rsidRDefault="00212076" w:rsidP="00212076">
      <w:pPr>
        <w:spacing w:after="200" w:line="276" w:lineRule="auto"/>
        <w:ind w:left="5670"/>
        <w:contextualSpacing/>
        <w:rPr>
          <w:sz w:val="28"/>
          <w:szCs w:val="28"/>
        </w:rPr>
      </w:pPr>
      <w:r w:rsidRPr="00212076">
        <w:rPr>
          <w:sz w:val="28"/>
          <w:szCs w:val="28"/>
        </w:rPr>
        <w:t>к Примерному положению</w:t>
      </w:r>
    </w:p>
    <w:p w:rsidR="00212076" w:rsidRPr="00212076" w:rsidRDefault="00212076" w:rsidP="00212076">
      <w:pPr>
        <w:spacing w:line="322" w:lineRule="exact"/>
        <w:ind w:left="1645" w:right="1812"/>
        <w:jc w:val="center"/>
        <w:rPr>
          <w:spacing w:val="-2"/>
          <w:sz w:val="28"/>
          <w:szCs w:val="28"/>
          <w:lang w:val="x-none" w:eastAsia="x-none"/>
        </w:rPr>
      </w:pPr>
    </w:p>
    <w:p w:rsidR="00212076" w:rsidRPr="00212076" w:rsidRDefault="00212076" w:rsidP="00212076">
      <w:pPr>
        <w:spacing w:line="322" w:lineRule="exact"/>
        <w:ind w:left="1645" w:right="1812"/>
        <w:jc w:val="center"/>
        <w:rPr>
          <w:sz w:val="28"/>
          <w:szCs w:val="28"/>
          <w:lang w:val="x-none" w:eastAsia="x-none"/>
        </w:rPr>
      </w:pPr>
      <w:r w:rsidRPr="00212076">
        <w:rPr>
          <w:spacing w:val="-2"/>
          <w:sz w:val="28"/>
          <w:szCs w:val="28"/>
          <w:lang w:val="x-none" w:eastAsia="x-none"/>
        </w:rPr>
        <w:t>Размеры</w:t>
      </w:r>
    </w:p>
    <w:p w:rsidR="00212076" w:rsidRPr="00212076" w:rsidRDefault="00212076" w:rsidP="00212076">
      <w:pPr>
        <w:spacing w:before="2" w:line="240" w:lineRule="exact"/>
        <w:ind w:left="1684" w:right="1814"/>
        <w:jc w:val="center"/>
        <w:rPr>
          <w:sz w:val="28"/>
          <w:szCs w:val="28"/>
          <w:lang w:val="x-none" w:eastAsia="x-none"/>
        </w:rPr>
      </w:pPr>
      <w:r w:rsidRPr="00212076">
        <w:rPr>
          <w:sz w:val="28"/>
          <w:szCs w:val="28"/>
          <w:lang w:val="x-none" w:eastAsia="x-none"/>
        </w:rPr>
        <w:t>минимальных окладов (должностных окладов) учебно-вспомогательного и обслуживающего персонала</w:t>
      </w:r>
    </w:p>
    <w:p w:rsidR="00212076" w:rsidRPr="00212076" w:rsidRDefault="00212076" w:rsidP="00212076">
      <w:pPr>
        <w:spacing w:before="2" w:line="237" w:lineRule="auto"/>
        <w:ind w:left="1683" w:right="1812"/>
        <w:jc w:val="center"/>
        <w:rPr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467"/>
        <w:gridCol w:w="5035"/>
        <w:gridCol w:w="2301"/>
      </w:tblGrid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12076">
              <w:rPr>
                <w:spacing w:val="-5"/>
                <w:sz w:val="28"/>
                <w:szCs w:val="28"/>
                <w:lang w:eastAsia="en-US"/>
              </w:rPr>
              <w:t>п</w:t>
            </w:r>
            <w:proofErr w:type="gramEnd"/>
            <w:r w:rsidRPr="00212076">
              <w:rPr>
                <w:spacing w:val="-5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67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12076">
              <w:rPr>
                <w:sz w:val="28"/>
                <w:szCs w:val="28"/>
              </w:rPr>
              <w:t>Квалифи-кацио</w:t>
            </w:r>
            <w:r w:rsidRPr="00212076">
              <w:rPr>
                <w:sz w:val="28"/>
                <w:szCs w:val="28"/>
              </w:rPr>
              <w:t>н</w:t>
            </w:r>
            <w:r w:rsidRPr="00212076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212076">
              <w:rPr>
                <w:sz w:val="28"/>
                <w:szCs w:val="28"/>
              </w:rPr>
              <w:t xml:space="preserve"> ур</w:t>
            </w:r>
            <w:r w:rsidRPr="00212076">
              <w:rPr>
                <w:sz w:val="28"/>
                <w:szCs w:val="28"/>
              </w:rPr>
              <w:t>о</w:t>
            </w:r>
            <w:r w:rsidRPr="00212076">
              <w:rPr>
                <w:sz w:val="28"/>
                <w:szCs w:val="28"/>
              </w:rPr>
              <w:t>вень</w:t>
            </w:r>
          </w:p>
        </w:tc>
        <w:tc>
          <w:tcPr>
            <w:tcW w:w="5035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Наименование</w:t>
            </w:r>
          </w:p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должностей</w:t>
            </w:r>
          </w:p>
        </w:tc>
        <w:tc>
          <w:tcPr>
            <w:tcW w:w="2301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Размер мин</w:t>
            </w:r>
            <w:r w:rsidRPr="00212076">
              <w:rPr>
                <w:sz w:val="28"/>
                <w:szCs w:val="28"/>
              </w:rPr>
              <w:t>и</w:t>
            </w:r>
            <w:r w:rsidRPr="00212076">
              <w:rPr>
                <w:sz w:val="28"/>
                <w:szCs w:val="28"/>
              </w:rPr>
              <w:t>мальных разм</w:t>
            </w:r>
            <w:r w:rsidRPr="00212076">
              <w:rPr>
                <w:sz w:val="28"/>
                <w:szCs w:val="28"/>
              </w:rPr>
              <w:t>е</w:t>
            </w:r>
            <w:r w:rsidRPr="00212076">
              <w:rPr>
                <w:sz w:val="28"/>
                <w:szCs w:val="28"/>
              </w:rPr>
              <w:t>ров</w:t>
            </w:r>
          </w:p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(должностных окладов), рублей</w:t>
            </w:r>
          </w:p>
        </w:tc>
      </w:tr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7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2</w:t>
            </w:r>
          </w:p>
        </w:tc>
        <w:tc>
          <w:tcPr>
            <w:tcW w:w="5035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</w:t>
            </w:r>
          </w:p>
        </w:tc>
        <w:tc>
          <w:tcPr>
            <w:tcW w:w="2301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</w:t>
            </w:r>
          </w:p>
        </w:tc>
      </w:tr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8803" w:type="dxa"/>
            <w:gridSpan w:val="3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 xml:space="preserve">Профессиональная квалификационная группа работников учебно-вспомогательного персонала  первого уровня </w:t>
            </w:r>
          </w:p>
        </w:tc>
      </w:tr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467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2301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803" w:type="dxa"/>
            <w:gridSpan w:val="3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Профессиональная квалификационная группа работников учебно-</w:t>
            </w:r>
            <w:r w:rsidRPr="00212076">
              <w:rPr>
                <w:sz w:val="28"/>
                <w:szCs w:val="28"/>
              </w:rPr>
              <w:lastRenderedPageBreak/>
              <w:t>вспомогательного персонала  второго уровня</w:t>
            </w:r>
          </w:p>
        </w:tc>
      </w:tr>
      <w:tr w:rsidR="00212076" w:rsidRPr="00212076" w:rsidTr="00212076">
        <w:tc>
          <w:tcPr>
            <w:tcW w:w="768" w:type="dxa"/>
            <w:vAlign w:val="center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spacing w:line="298" w:lineRule="exact"/>
              <w:jc w:val="center"/>
              <w:rPr>
                <w:spacing w:val="-5"/>
                <w:w w:val="85"/>
                <w:sz w:val="28"/>
                <w:szCs w:val="28"/>
                <w:lang w:eastAsia="en-US"/>
              </w:rPr>
            </w:pPr>
            <w:r w:rsidRPr="00212076">
              <w:rPr>
                <w:spacing w:val="-5"/>
                <w:w w:val="85"/>
                <w:sz w:val="28"/>
                <w:szCs w:val="28"/>
                <w:lang w:eastAsia="en-US"/>
              </w:rPr>
              <w:lastRenderedPageBreak/>
              <w:t>2.1.</w:t>
            </w:r>
          </w:p>
        </w:tc>
        <w:tc>
          <w:tcPr>
            <w:tcW w:w="1467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35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младший воспитатель</w:t>
            </w:r>
          </w:p>
        </w:tc>
        <w:tc>
          <w:tcPr>
            <w:tcW w:w="2301" w:type="dxa"/>
            <w:vAlign w:val="center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3.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Профессиональные квалификационные группы специалистов и сл</w:t>
            </w:r>
            <w:r w:rsidRPr="00212076">
              <w:rPr>
                <w:sz w:val="28"/>
                <w:szCs w:val="28"/>
              </w:rPr>
              <w:t>у</w:t>
            </w:r>
            <w:r w:rsidRPr="00212076">
              <w:rPr>
                <w:sz w:val="28"/>
                <w:szCs w:val="28"/>
              </w:rPr>
              <w:t>жащих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3.1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Служащие первого уровня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кассир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секретарь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секретарь-машинистка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3.2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Служащие второго уровня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инспектор по кадрам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3585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заведующий складом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4417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3585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механик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3.3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Служащие третьего уровня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бухгалтер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3983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инженер-программист (программист)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экономист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юрисконсульт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5331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должности   служащих   первого</w:t>
            </w:r>
          </w:p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квалификационного</w:t>
            </w:r>
            <w:r w:rsidRPr="00212076">
              <w:rPr>
                <w:sz w:val="28"/>
                <w:szCs w:val="28"/>
              </w:rPr>
              <w:tab/>
              <w:t>уровня, по к</w:t>
            </w:r>
            <w:r w:rsidRPr="00212076">
              <w:rPr>
                <w:sz w:val="28"/>
                <w:szCs w:val="28"/>
              </w:rPr>
              <w:t>о</w:t>
            </w:r>
            <w:r w:rsidRPr="00212076">
              <w:rPr>
                <w:sz w:val="28"/>
                <w:szCs w:val="28"/>
              </w:rPr>
              <w:t>торым устанавливается вторая внутри должностная категория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5857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третий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должности служащих первого квал</w:t>
            </w:r>
            <w:r w:rsidRPr="00212076">
              <w:rPr>
                <w:sz w:val="28"/>
                <w:szCs w:val="28"/>
              </w:rPr>
              <w:t>и</w:t>
            </w:r>
            <w:r w:rsidRPr="00212076">
              <w:rPr>
                <w:sz w:val="28"/>
                <w:szCs w:val="28"/>
              </w:rPr>
              <w:t xml:space="preserve">фикационного уровня, по которым устанавливается первая </w:t>
            </w:r>
            <w:proofErr w:type="spellStart"/>
            <w:r w:rsidRPr="00212076">
              <w:rPr>
                <w:sz w:val="28"/>
                <w:szCs w:val="28"/>
              </w:rPr>
              <w:t>внутридол</w:t>
            </w:r>
            <w:r w:rsidRPr="00212076">
              <w:rPr>
                <w:sz w:val="28"/>
                <w:szCs w:val="28"/>
              </w:rPr>
              <w:t>ж</w:t>
            </w:r>
            <w:r w:rsidRPr="00212076">
              <w:rPr>
                <w:sz w:val="28"/>
                <w:szCs w:val="28"/>
              </w:rPr>
              <w:t>ностная</w:t>
            </w:r>
            <w:proofErr w:type="spellEnd"/>
            <w:r w:rsidRPr="00212076">
              <w:rPr>
                <w:sz w:val="28"/>
                <w:szCs w:val="28"/>
              </w:rPr>
              <w:t xml:space="preserve"> категория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7035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четвертый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должности служащих первого квал</w:t>
            </w:r>
            <w:r w:rsidRPr="00212076">
              <w:rPr>
                <w:sz w:val="28"/>
                <w:szCs w:val="28"/>
              </w:rPr>
              <w:t>и</w:t>
            </w:r>
            <w:r w:rsidRPr="00212076">
              <w:rPr>
                <w:sz w:val="28"/>
                <w:szCs w:val="28"/>
              </w:rPr>
              <w:t>фикационного уровня, по которым устанавливается производное дол</w:t>
            </w:r>
            <w:r w:rsidRPr="00212076">
              <w:rPr>
                <w:sz w:val="28"/>
                <w:szCs w:val="28"/>
              </w:rPr>
              <w:t>ж</w:t>
            </w:r>
            <w:r w:rsidRPr="00212076">
              <w:rPr>
                <w:sz w:val="28"/>
                <w:szCs w:val="28"/>
              </w:rPr>
              <w:t>ностное наименование «ведущий»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8204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пятый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8204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4.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Профессиональные квалификационные группы общеотраслевых пр</w:t>
            </w:r>
            <w:r w:rsidRPr="00212076">
              <w:rPr>
                <w:sz w:val="28"/>
                <w:szCs w:val="28"/>
              </w:rPr>
              <w:t>о</w:t>
            </w:r>
            <w:r w:rsidRPr="00212076">
              <w:rPr>
                <w:sz w:val="28"/>
                <w:szCs w:val="28"/>
              </w:rPr>
              <w:t>фессий рабочих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4.1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гардеробщик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3141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дворник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3141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кладовщик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3141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уборщик территорий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истопник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3141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подсобный рабочий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рабочий по комплексному обслужив</w:t>
            </w:r>
            <w:r w:rsidRPr="00212076">
              <w:rPr>
                <w:sz w:val="28"/>
                <w:szCs w:val="28"/>
              </w:rPr>
              <w:t>а</w:t>
            </w:r>
            <w:r w:rsidRPr="00212076">
              <w:rPr>
                <w:sz w:val="28"/>
                <w:szCs w:val="28"/>
              </w:rPr>
              <w:t>нию и ремонту зданий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кастелянша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Машинист по стирке и ремонту спе</w:t>
            </w:r>
            <w:r w:rsidRPr="00212076">
              <w:rPr>
                <w:sz w:val="28"/>
                <w:szCs w:val="28"/>
              </w:rPr>
              <w:t>ц</w:t>
            </w:r>
            <w:r w:rsidRPr="00212076">
              <w:rPr>
                <w:sz w:val="28"/>
                <w:szCs w:val="28"/>
              </w:rPr>
              <w:t>одежды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машинист (кочегар) котельной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повар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слесарь-ремонтник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электромонтер по ремонту и обслуж</w:t>
            </w:r>
            <w:r w:rsidRPr="00212076">
              <w:rPr>
                <w:sz w:val="28"/>
                <w:szCs w:val="28"/>
              </w:rPr>
              <w:t>и</w:t>
            </w:r>
            <w:r w:rsidRPr="00212076">
              <w:rPr>
                <w:sz w:val="28"/>
                <w:szCs w:val="28"/>
              </w:rPr>
              <w:t>ванию электрооборудования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3267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4.2</w:t>
            </w:r>
          </w:p>
        </w:tc>
        <w:tc>
          <w:tcPr>
            <w:tcW w:w="8803" w:type="dxa"/>
            <w:gridSpan w:val="3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первый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tabs>
                <w:tab w:val="left" w:pos="690"/>
                <w:tab w:val="center" w:pos="1043"/>
              </w:tabs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ab/>
              <w:t>3585</w:t>
            </w:r>
          </w:p>
        </w:tc>
      </w:tr>
      <w:tr w:rsidR="00212076" w:rsidRPr="00212076" w:rsidTr="00212076">
        <w:tc>
          <w:tcPr>
            <w:tcW w:w="768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второй</w:t>
            </w:r>
          </w:p>
        </w:tc>
        <w:tc>
          <w:tcPr>
            <w:tcW w:w="503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Начальник участка (смены)</w:t>
            </w:r>
          </w:p>
        </w:tc>
        <w:tc>
          <w:tcPr>
            <w:tcW w:w="2301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4853</w:t>
            </w:r>
          </w:p>
        </w:tc>
      </w:tr>
    </w:tbl>
    <w:p w:rsidR="00212076" w:rsidRPr="00212076" w:rsidRDefault="00212076" w:rsidP="00212076">
      <w:pPr>
        <w:spacing w:after="200" w:line="276" w:lineRule="auto"/>
        <w:ind w:left="6480" w:firstLine="720"/>
        <w:jc w:val="right"/>
        <w:rPr>
          <w:rFonts w:eastAsia="Calibri"/>
          <w:sz w:val="28"/>
          <w:szCs w:val="28"/>
          <w:lang w:eastAsia="en-US"/>
        </w:rPr>
      </w:pPr>
    </w:p>
    <w:p w:rsidR="00212076" w:rsidRPr="00212076" w:rsidRDefault="00212076" w:rsidP="00212076">
      <w:pPr>
        <w:spacing w:after="200" w:line="276" w:lineRule="auto"/>
        <w:ind w:left="6480" w:firstLine="720"/>
        <w:contextualSpacing/>
        <w:jc w:val="right"/>
        <w:rPr>
          <w:sz w:val="28"/>
          <w:szCs w:val="28"/>
        </w:rPr>
      </w:pPr>
      <w:r w:rsidRPr="00212076">
        <w:rPr>
          <w:rFonts w:eastAsia="Calibri"/>
          <w:sz w:val="28"/>
          <w:szCs w:val="28"/>
          <w:lang w:eastAsia="en-US"/>
        </w:rPr>
        <w:br w:type="page"/>
      </w:r>
      <w:r w:rsidRPr="00212076">
        <w:rPr>
          <w:sz w:val="28"/>
          <w:szCs w:val="28"/>
        </w:rPr>
        <w:lastRenderedPageBreak/>
        <w:t>Приложение 3</w:t>
      </w:r>
    </w:p>
    <w:p w:rsidR="00212076" w:rsidRPr="00212076" w:rsidRDefault="00212076" w:rsidP="00212076">
      <w:pPr>
        <w:spacing w:after="200" w:line="276" w:lineRule="auto"/>
        <w:contextualSpacing/>
        <w:rPr>
          <w:sz w:val="28"/>
          <w:szCs w:val="28"/>
        </w:rPr>
      </w:pPr>
      <w:r w:rsidRPr="00212076">
        <w:rPr>
          <w:sz w:val="28"/>
          <w:szCs w:val="28"/>
        </w:rPr>
        <w:t xml:space="preserve">                                                                                       к Примерному положению</w:t>
      </w:r>
    </w:p>
    <w:p w:rsidR="00212076" w:rsidRPr="00212076" w:rsidRDefault="00212076" w:rsidP="00212076">
      <w:pPr>
        <w:spacing w:after="200" w:line="276" w:lineRule="auto"/>
        <w:ind w:left="6480" w:firstLine="720"/>
        <w:jc w:val="right"/>
        <w:rPr>
          <w:sz w:val="28"/>
          <w:szCs w:val="28"/>
        </w:rPr>
      </w:pPr>
    </w:p>
    <w:p w:rsidR="00212076" w:rsidRPr="00212076" w:rsidRDefault="00212076" w:rsidP="002120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2076">
        <w:rPr>
          <w:sz w:val="28"/>
          <w:szCs w:val="28"/>
        </w:rPr>
        <w:t xml:space="preserve">Размеры минимальных окладов </w:t>
      </w:r>
    </w:p>
    <w:p w:rsidR="00212076" w:rsidRPr="00212076" w:rsidRDefault="00212076" w:rsidP="0021207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212076">
        <w:rPr>
          <w:sz w:val="28"/>
          <w:szCs w:val="28"/>
        </w:rPr>
        <w:t>руководителя муниципального казенного учреждения дополнительного обр</w:t>
      </w:r>
      <w:r w:rsidRPr="00212076">
        <w:rPr>
          <w:sz w:val="28"/>
          <w:szCs w:val="28"/>
        </w:rPr>
        <w:t>а</w:t>
      </w:r>
      <w:r w:rsidRPr="00212076">
        <w:rPr>
          <w:sz w:val="28"/>
          <w:szCs w:val="28"/>
        </w:rPr>
        <w:t>зования «</w:t>
      </w:r>
      <w:proofErr w:type="spellStart"/>
      <w:r w:rsidRPr="00212076">
        <w:rPr>
          <w:sz w:val="28"/>
          <w:szCs w:val="28"/>
        </w:rPr>
        <w:t>Поспелихинского</w:t>
      </w:r>
      <w:proofErr w:type="spellEnd"/>
      <w:r w:rsidRPr="00212076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212076">
        <w:rPr>
          <w:sz w:val="28"/>
          <w:szCs w:val="28"/>
        </w:rPr>
        <w:t>Поспел</w:t>
      </w:r>
      <w:r w:rsidRPr="00212076">
        <w:rPr>
          <w:sz w:val="28"/>
          <w:szCs w:val="28"/>
        </w:rPr>
        <w:t>и</w:t>
      </w:r>
      <w:r w:rsidRPr="00212076">
        <w:rPr>
          <w:sz w:val="28"/>
          <w:szCs w:val="28"/>
        </w:rPr>
        <w:t>хинского</w:t>
      </w:r>
      <w:proofErr w:type="spellEnd"/>
      <w:r w:rsidRPr="00212076">
        <w:rPr>
          <w:sz w:val="28"/>
          <w:szCs w:val="28"/>
        </w:rPr>
        <w:t xml:space="preserve"> района</w:t>
      </w:r>
    </w:p>
    <w:p w:rsidR="00212076" w:rsidRPr="00212076" w:rsidRDefault="00212076" w:rsidP="0021207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212076" w:rsidRPr="00212076" w:rsidRDefault="00212076" w:rsidP="002120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985"/>
        <w:gridCol w:w="2126"/>
      </w:tblGrid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 xml:space="preserve">N </w:t>
            </w:r>
            <w:proofErr w:type="gramStart"/>
            <w:r w:rsidRPr="00212076">
              <w:rPr>
                <w:sz w:val="28"/>
                <w:szCs w:val="28"/>
              </w:rPr>
              <w:t>п</w:t>
            </w:r>
            <w:proofErr w:type="gramEnd"/>
            <w:r w:rsidRPr="00212076">
              <w:rPr>
                <w:sz w:val="28"/>
                <w:szCs w:val="28"/>
              </w:rPr>
              <w:t>/п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Наименование учреждения,</w:t>
            </w:r>
          </w:p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 xml:space="preserve">Группа по оплате труда руководителей 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Минимальный размер оклада, рублей</w:t>
            </w:r>
          </w:p>
        </w:tc>
      </w:tr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1.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I группа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20326</w:t>
            </w:r>
          </w:p>
        </w:tc>
      </w:tr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2.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Директор МКУДО</w:t>
            </w: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II группа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15745</w:t>
            </w:r>
          </w:p>
        </w:tc>
      </w:tr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3.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III группа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14581</w:t>
            </w:r>
          </w:p>
        </w:tc>
      </w:tr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4.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IV группа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13678</w:t>
            </w:r>
          </w:p>
        </w:tc>
      </w:tr>
      <w:tr w:rsidR="00212076" w:rsidRPr="00212076" w:rsidTr="00212076">
        <w:tc>
          <w:tcPr>
            <w:tcW w:w="680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5.</w:t>
            </w:r>
          </w:p>
        </w:tc>
        <w:tc>
          <w:tcPr>
            <w:tcW w:w="44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12076" w:rsidRPr="00212076" w:rsidRDefault="00212076" w:rsidP="0021207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V группа</w:t>
            </w:r>
          </w:p>
        </w:tc>
        <w:tc>
          <w:tcPr>
            <w:tcW w:w="2126" w:type="dxa"/>
          </w:tcPr>
          <w:p w:rsidR="00212076" w:rsidRPr="00212076" w:rsidRDefault="00212076" w:rsidP="00212076">
            <w:pPr>
              <w:jc w:val="center"/>
              <w:rPr>
                <w:sz w:val="28"/>
                <w:szCs w:val="28"/>
              </w:rPr>
            </w:pPr>
            <w:r w:rsidRPr="00212076">
              <w:rPr>
                <w:sz w:val="28"/>
                <w:szCs w:val="28"/>
              </w:rPr>
              <w:t>12831</w:t>
            </w:r>
          </w:p>
        </w:tc>
      </w:tr>
    </w:tbl>
    <w:p w:rsidR="00212076" w:rsidRPr="00212076" w:rsidRDefault="00212076" w:rsidP="00212076">
      <w:pPr>
        <w:widowControl w:val="0"/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</w:pPr>
    </w:p>
    <w:p w:rsidR="00212076" w:rsidRPr="00212076" w:rsidRDefault="00212076" w:rsidP="0021207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81011" w:rsidRPr="00081011" w:rsidRDefault="00212076" w:rsidP="00081011">
      <w:pPr>
        <w:jc w:val="center"/>
        <w:rPr>
          <w:sz w:val="28"/>
          <w:szCs w:val="20"/>
        </w:rPr>
      </w:pPr>
      <w:r>
        <w:rPr>
          <w:b/>
          <w:sz w:val="32"/>
          <w:szCs w:val="32"/>
        </w:rPr>
        <w:br w:type="page"/>
      </w:r>
      <w:r w:rsidR="00081011" w:rsidRPr="00081011">
        <w:rPr>
          <w:sz w:val="28"/>
          <w:szCs w:val="20"/>
        </w:rPr>
        <w:lastRenderedPageBreak/>
        <w:t>АДМИНИСТРАЦИЯ ПОСПЕЛИХИНСКОГО РАЙОНА</w:t>
      </w:r>
    </w:p>
    <w:p w:rsidR="00081011" w:rsidRPr="00081011" w:rsidRDefault="00081011" w:rsidP="00081011">
      <w:pPr>
        <w:jc w:val="center"/>
        <w:rPr>
          <w:sz w:val="28"/>
          <w:szCs w:val="20"/>
        </w:rPr>
      </w:pPr>
      <w:r w:rsidRPr="00081011">
        <w:rPr>
          <w:sz w:val="28"/>
          <w:szCs w:val="20"/>
        </w:rPr>
        <w:t>АЛТАЙСКОГО КРАЯ</w:t>
      </w:r>
    </w:p>
    <w:p w:rsidR="00081011" w:rsidRPr="00081011" w:rsidRDefault="00081011" w:rsidP="00081011">
      <w:pPr>
        <w:jc w:val="center"/>
        <w:rPr>
          <w:sz w:val="28"/>
          <w:szCs w:val="20"/>
        </w:rPr>
      </w:pPr>
    </w:p>
    <w:p w:rsidR="00081011" w:rsidRPr="00081011" w:rsidRDefault="00081011" w:rsidP="00081011">
      <w:pPr>
        <w:jc w:val="center"/>
        <w:rPr>
          <w:sz w:val="28"/>
          <w:szCs w:val="20"/>
        </w:rPr>
      </w:pPr>
      <w:r w:rsidRPr="00081011">
        <w:rPr>
          <w:sz w:val="28"/>
          <w:szCs w:val="20"/>
        </w:rPr>
        <w:t xml:space="preserve">ПОСТАНОВЛЕНИЕ </w:t>
      </w:r>
    </w:p>
    <w:p w:rsidR="00081011" w:rsidRPr="00081011" w:rsidRDefault="00081011" w:rsidP="00081011">
      <w:pPr>
        <w:jc w:val="both"/>
        <w:rPr>
          <w:sz w:val="28"/>
          <w:szCs w:val="20"/>
        </w:rPr>
      </w:pPr>
    </w:p>
    <w:p w:rsidR="00081011" w:rsidRPr="00081011" w:rsidRDefault="00081011" w:rsidP="00081011">
      <w:pPr>
        <w:jc w:val="both"/>
        <w:rPr>
          <w:sz w:val="28"/>
          <w:szCs w:val="20"/>
        </w:rPr>
      </w:pPr>
      <w:r w:rsidRPr="00081011">
        <w:rPr>
          <w:sz w:val="28"/>
          <w:szCs w:val="20"/>
        </w:rPr>
        <w:t>20.10.2023</w:t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  <w:t xml:space="preserve">       № 428</w:t>
      </w:r>
    </w:p>
    <w:p w:rsidR="00081011" w:rsidRPr="00081011" w:rsidRDefault="00081011" w:rsidP="00081011">
      <w:pPr>
        <w:jc w:val="center"/>
        <w:rPr>
          <w:sz w:val="28"/>
          <w:szCs w:val="28"/>
        </w:rPr>
      </w:pPr>
      <w:proofErr w:type="gramStart"/>
      <w:r w:rsidRPr="00081011">
        <w:rPr>
          <w:sz w:val="28"/>
          <w:szCs w:val="28"/>
        </w:rPr>
        <w:t>с</w:t>
      </w:r>
      <w:proofErr w:type="gramEnd"/>
      <w:r w:rsidRPr="00081011">
        <w:rPr>
          <w:sz w:val="28"/>
          <w:szCs w:val="28"/>
        </w:rPr>
        <w:t>. Поспелиха</w:t>
      </w:r>
    </w:p>
    <w:p w:rsidR="00081011" w:rsidRPr="00081011" w:rsidRDefault="00081011" w:rsidP="00081011">
      <w:pPr>
        <w:jc w:val="center"/>
        <w:rPr>
          <w:sz w:val="28"/>
          <w:szCs w:val="28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4644"/>
        <w:gridCol w:w="5458"/>
      </w:tblGrid>
      <w:tr w:rsidR="00081011" w:rsidRPr="00081011" w:rsidTr="00081011">
        <w:tc>
          <w:tcPr>
            <w:tcW w:w="4644" w:type="dxa"/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 внесении изменений в постано</w:t>
            </w:r>
            <w:r w:rsidRPr="00081011">
              <w:rPr>
                <w:sz w:val="28"/>
                <w:szCs w:val="28"/>
              </w:rPr>
              <w:t>в</w:t>
            </w:r>
            <w:r w:rsidRPr="00081011">
              <w:rPr>
                <w:sz w:val="28"/>
                <w:szCs w:val="28"/>
              </w:rPr>
              <w:t>ление Администрации района от 28.09.2023 № 386</w:t>
            </w:r>
          </w:p>
        </w:tc>
        <w:tc>
          <w:tcPr>
            <w:tcW w:w="5458" w:type="dxa"/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</w:p>
        </w:tc>
      </w:tr>
    </w:tbl>
    <w:p w:rsidR="00081011" w:rsidRPr="00081011" w:rsidRDefault="00081011" w:rsidP="00081011">
      <w:pPr>
        <w:jc w:val="both"/>
        <w:rPr>
          <w:sz w:val="28"/>
          <w:szCs w:val="28"/>
        </w:rPr>
      </w:pPr>
    </w:p>
    <w:p w:rsidR="00081011" w:rsidRPr="00081011" w:rsidRDefault="00081011" w:rsidP="00081011">
      <w:pPr>
        <w:jc w:val="both"/>
        <w:rPr>
          <w:sz w:val="27"/>
          <w:szCs w:val="27"/>
        </w:rPr>
      </w:pPr>
      <w:r w:rsidRPr="00081011">
        <w:rPr>
          <w:sz w:val="28"/>
          <w:szCs w:val="28"/>
        </w:rPr>
        <w:t xml:space="preserve"> </w:t>
      </w:r>
      <w:r w:rsidRPr="00081011">
        <w:rPr>
          <w:sz w:val="28"/>
          <w:szCs w:val="28"/>
        </w:rPr>
        <w:tab/>
      </w:r>
      <w:r w:rsidRPr="00081011">
        <w:rPr>
          <w:sz w:val="27"/>
          <w:szCs w:val="27"/>
        </w:rPr>
        <w:t>В соответствии с постановлением Администрации района от 03.10.2023 №401 «Об увеличении с 01 октября 2023 года на 5,5 процента минимальных размеров должностных окладов работников муниципальных учреждений всех типов (казённых, бюджетных) за счет средств районного и краевого бюджетов», ПОСТАНОВЛЯЮ: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1. Внести в постановление Администрации района от 28.09.2023 №386  «Об утверждении примерного положения об оплате труда работников муниц</w:t>
      </w:r>
      <w:r w:rsidRPr="00081011">
        <w:rPr>
          <w:sz w:val="27"/>
          <w:szCs w:val="27"/>
        </w:rPr>
        <w:t>и</w:t>
      </w:r>
      <w:r w:rsidRPr="00081011">
        <w:rPr>
          <w:sz w:val="27"/>
          <w:szCs w:val="27"/>
        </w:rPr>
        <w:t>пального бюджетного учреждения дополнительного образования   «</w:t>
      </w:r>
      <w:proofErr w:type="spellStart"/>
      <w:r w:rsidRPr="00081011">
        <w:rPr>
          <w:sz w:val="27"/>
          <w:szCs w:val="27"/>
        </w:rPr>
        <w:t>Поспел</w:t>
      </w:r>
      <w:r w:rsidRPr="00081011">
        <w:rPr>
          <w:sz w:val="27"/>
          <w:szCs w:val="27"/>
        </w:rPr>
        <w:t>и</w:t>
      </w:r>
      <w:r w:rsidRPr="00081011">
        <w:rPr>
          <w:sz w:val="27"/>
          <w:szCs w:val="27"/>
        </w:rPr>
        <w:t>хинская</w:t>
      </w:r>
      <w:proofErr w:type="spellEnd"/>
      <w:r w:rsidRPr="00081011">
        <w:rPr>
          <w:sz w:val="27"/>
          <w:szCs w:val="27"/>
        </w:rPr>
        <w:t xml:space="preserve">  спортивная школа»» следующие изменения: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1.1. Раздел 7 Положения «Условия оплаты труда заместителей руковод</w:t>
      </w:r>
      <w:r w:rsidRPr="00081011">
        <w:rPr>
          <w:sz w:val="27"/>
          <w:szCs w:val="27"/>
        </w:rPr>
        <w:t>и</w:t>
      </w:r>
      <w:r w:rsidRPr="00081011">
        <w:rPr>
          <w:sz w:val="27"/>
          <w:szCs w:val="27"/>
        </w:rPr>
        <w:t>теля учреждения, главного бухгалтера» изложить в новой редакции согласно приложению 1  к настоящему постановлению.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1.2. Приложение 1 к Положению «Минимальные размеры окладов (дол</w:t>
      </w:r>
      <w:r w:rsidRPr="00081011">
        <w:rPr>
          <w:sz w:val="27"/>
          <w:szCs w:val="27"/>
        </w:rPr>
        <w:t>ж</w:t>
      </w:r>
      <w:r w:rsidRPr="00081011">
        <w:rPr>
          <w:sz w:val="27"/>
          <w:szCs w:val="27"/>
        </w:rPr>
        <w:t>ностных окладов), ставок заработной платы работников» изложить в новой р</w:t>
      </w:r>
      <w:r w:rsidRPr="00081011">
        <w:rPr>
          <w:sz w:val="27"/>
          <w:szCs w:val="27"/>
        </w:rPr>
        <w:t>е</w:t>
      </w:r>
      <w:r w:rsidRPr="00081011">
        <w:rPr>
          <w:sz w:val="27"/>
          <w:szCs w:val="27"/>
        </w:rPr>
        <w:t xml:space="preserve">дакции, согласно приложению 2 к настоящему постановлению. 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1.3. Приложение 5 к Положению «Минимальные размеры должностных окладов руководителей муниципальных учреждений» изложить в новой реда</w:t>
      </w:r>
      <w:r w:rsidRPr="00081011">
        <w:rPr>
          <w:sz w:val="27"/>
          <w:szCs w:val="27"/>
        </w:rPr>
        <w:t>к</w:t>
      </w:r>
      <w:r w:rsidRPr="00081011">
        <w:rPr>
          <w:sz w:val="27"/>
          <w:szCs w:val="27"/>
        </w:rPr>
        <w:t>ции, согласно приложению 3 к настоящему постановлению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2. Директору муниципального бюджетного учреждения дополнительного образования «</w:t>
      </w:r>
      <w:proofErr w:type="spellStart"/>
      <w:r w:rsidRPr="00081011">
        <w:rPr>
          <w:sz w:val="27"/>
          <w:szCs w:val="27"/>
        </w:rPr>
        <w:t>Поспелихинская</w:t>
      </w:r>
      <w:proofErr w:type="spellEnd"/>
      <w:r w:rsidRPr="00081011">
        <w:rPr>
          <w:sz w:val="27"/>
          <w:szCs w:val="27"/>
        </w:rPr>
        <w:t xml:space="preserve"> спортивная школа» </w:t>
      </w:r>
      <w:proofErr w:type="spellStart"/>
      <w:r w:rsidRPr="00081011">
        <w:rPr>
          <w:sz w:val="27"/>
          <w:szCs w:val="27"/>
        </w:rPr>
        <w:t>Огарю</w:t>
      </w:r>
      <w:proofErr w:type="spellEnd"/>
      <w:r w:rsidRPr="00081011">
        <w:rPr>
          <w:sz w:val="27"/>
          <w:szCs w:val="27"/>
        </w:rPr>
        <w:t xml:space="preserve"> Е.А. руководств</w:t>
      </w:r>
      <w:r w:rsidRPr="00081011">
        <w:rPr>
          <w:sz w:val="27"/>
          <w:szCs w:val="27"/>
        </w:rPr>
        <w:t>о</w:t>
      </w:r>
      <w:r w:rsidRPr="00081011">
        <w:rPr>
          <w:sz w:val="27"/>
          <w:szCs w:val="27"/>
        </w:rPr>
        <w:t>ваться примерным положением об оплате труда работников муниципального бюджетного учреждения дополнительного образования «</w:t>
      </w:r>
      <w:proofErr w:type="spellStart"/>
      <w:r w:rsidRPr="00081011">
        <w:rPr>
          <w:sz w:val="27"/>
          <w:szCs w:val="27"/>
        </w:rPr>
        <w:t>Поспелихинская</w:t>
      </w:r>
      <w:proofErr w:type="spellEnd"/>
      <w:r w:rsidRPr="00081011">
        <w:rPr>
          <w:sz w:val="27"/>
          <w:szCs w:val="27"/>
        </w:rPr>
        <w:t xml:space="preserve"> спо</w:t>
      </w:r>
      <w:r w:rsidRPr="00081011">
        <w:rPr>
          <w:sz w:val="27"/>
          <w:szCs w:val="27"/>
        </w:rPr>
        <w:t>р</w:t>
      </w:r>
      <w:r w:rsidRPr="00081011">
        <w:rPr>
          <w:sz w:val="27"/>
          <w:szCs w:val="27"/>
        </w:rPr>
        <w:t>тивная школа». Внести изменения в коллективные договоры, соглашения, л</w:t>
      </w:r>
      <w:r w:rsidRPr="00081011">
        <w:rPr>
          <w:sz w:val="27"/>
          <w:szCs w:val="27"/>
        </w:rPr>
        <w:t>о</w:t>
      </w:r>
      <w:r w:rsidRPr="00081011">
        <w:rPr>
          <w:sz w:val="27"/>
          <w:szCs w:val="27"/>
        </w:rPr>
        <w:t>кальные нормативные акты, трудовые договоры.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3. Финансирование расходов, связанных с реализацией настоящего пост</w:t>
      </w:r>
      <w:r w:rsidRPr="00081011">
        <w:rPr>
          <w:sz w:val="27"/>
          <w:szCs w:val="27"/>
        </w:rPr>
        <w:t>а</w:t>
      </w:r>
      <w:r w:rsidRPr="00081011">
        <w:rPr>
          <w:sz w:val="27"/>
          <w:szCs w:val="27"/>
        </w:rPr>
        <w:t>новления, осуществлять в пределах средств, предусмотренных в районном бюджете на соответствующий финансовый год и на плановый период.</w:t>
      </w:r>
    </w:p>
    <w:p w:rsidR="00081011" w:rsidRPr="00081011" w:rsidRDefault="00081011" w:rsidP="00081011">
      <w:pPr>
        <w:ind w:firstLine="720"/>
        <w:jc w:val="both"/>
        <w:rPr>
          <w:sz w:val="27"/>
          <w:szCs w:val="27"/>
        </w:rPr>
      </w:pPr>
      <w:r w:rsidRPr="00081011">
        <w:rPr>
          <w:sz w:val="27"/>
          <w:szCs w:val="27"/>
        </w:rPr>
        <w:t>4. Настоящее постановление вступает в силу с момента подписания и ра</w:t>
      </w:r>
      <w:r w:rsidRPr="00081011">
        <w:rPr>
          <w:sz w:val="27"/>
          <w:szCs w:val="27"/>
        </w:rPr>
        <w:t>с</w:t>
      </w:r>
      <w:r w:rsidRPr="00081011">
        <w:rPr>
          <w:sz w:val="27"/>
          <w:szCs w:val="27"/>
        </w:rPr>
        <w:t>пространяется на правоотношения, возникшие с  01.10.2023.</w:t>
      </w:r>
    </w:p>
    <w:p w:rsidR="00081011" w:rsidRPr="00081011" w:rsidRDefault="00081011" w:rsidP="00081011">
      <w:pPr>
        <w:ind w:right="255"/>
        <w:jc w:val="both"/>
        <w:rPr>
          <w:sz w:val="28"/>
          <w:szCs w:val="20"/>
        </w:rPr>
      </w:pPr>
    </w:p>
    <w:p w:rsidR="00081011" w:rsidRPr="00081011" w:rsidRDefault="00081011" w:rsidP="00081011">
      <w:pPr>
        <w:ind w:right="255"/>
        <w:jc w:val="both"/>
        <w:rPr>
          <w:sz w:val="28"/>
          <w:szCs w:val="20"/>
        </w:rPr>
      </w:pPr>
      <w:r w:rsidRPr="00081011">
        <w:rPr>
          <w:sz w:val="28"/>
          <w:szCs w:val="20"/>
        </w:rPr>
        <w:t xml:space="preserve">Заместитель главы </w:t>
      </w:r>
    </w:p>
    <w:p w:rsidR="00081011" w:rsidRPr="00081011" w:rsidRDefault="00081011" w:rsidP="00081011">
      <w:pPr>
        <w:ind w:right="255"/>
        <w:jc w:val="both"/>
        <w:rPr>
          <w:sz w:val="28"/>
          <w:szCs w:val="20"/>
        </w:rPr>
      </w:pPr>
      <w:r w:rsidRPr="00081011">
        <w:rPr>
          <w:sz w:val="28"/>
          <w:szCs w:val="20"/>
        </w:rPr>
        <w:t xml:space="preserve">Администрации района </w:t>
      </w:r>
    </w:p>
    <w:p w:rsidR="00081011" w:rsidRPr="00081011" w:rsidRDefault="00081011" w:rsidP="00081011">
      <w:pPr>
        <w:tabs>
          <w:tab w:val="left" w:pos="3420"/>
        </w:tabs>
        <w:jc w:val="both"/>
        <w:rPr>
          <w:sz w:val="28"/>
          <w:szCs w:val="20"/>
        </w:rPr>
      </w:pPr>
      <w:r w:rsidRPr="00081011">
        <w:rPr>
          <w:sz w:val="28"/>
          <w:szCs w:val="20"/>
        </w:rPr>
        <w:t>по социальным вопросам                                                        С.А. Гаращенко</w:t>
      </w:r>
      <w:r w:rsidRPr="00081011">
        <w:rPr>
          <w:sz w:val="28"/>
          <w:szCs w:val="20"/>
        </w:rPr>
        <w:br w:type="page"/>
      </w: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081011" w:rsidRPr="00081011" w:rsidTr="00081011">
        <w:tc>
          <w:tcPr>
            <w:tcW w:w="4928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Приложение 1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Администрации района                                                                       от 20.10.2023 № 428</w:t>
            </w:r>
          </w:p>
        </w:tc>
      </w:tr>
    </w:tbl>
    <w:p w:rsidR="00081011" w:rsidRPr="00081011" w:rsidRDefault="00081011" w:rsidP="0008101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  <w:r w:rsidRPr="00081011">
        <w:rPr>
          <w:rFonts w:eastAsia="Calibri"/>
          <w:sz w:val="28"/>
          <w:szCs w:val="28"/>
        </w:rPr>
        <w:t xml:space="preserve"> </w:t>
      </w:r>
    </w:p>
    <w:p w:rsidR="00081011" w:rsidRPr="00081011" w:rsidRDefault="00081011" w:rsidP="00081011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81011">
        <w:rPr>
          <w:b/>
          <w:sz w:val="28"/>
          <w:szCs w:val="28"/>
        </w:rPr>
        <w:t>7. Условия оплаты труда руководителя учреждения, его заместит</w:t>
      </w:r>
      <w:r w:rsidRPr="00081011">
        <w:rPr>
          <w:b/>
          <w:sz w:val="28"/>
          <w:szCs w:val="28"/>
        </w:rPr>
        <w:t>е</w:t>
      </w:r>
      <w:r w:rsidRPr="00081011">
        <w:rPr>
          <w:b/>
          <w:sz w:val="28"/>
          <w:szCs w:val="28"/>
        </w:rPr>
        <w:t>лей, главного бухгалтера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7.1. Должностной оклад руководителя учреждения устанавливается п</w:t>
      </w:r>
      <w:r w:rsidRPr="00081011">
        <w:rPr>
          <w:sz w:val="28"/>
          <w:szCs w:val="28"/>
        </w:rPr>
        <w:t>у</w:t>
      </w:r>
      <w:r w:rsidRPr="00081011">
        <w:rPr>
          <w:sz w:val="28"/>
          <w:szCs w:val="28"/>
        </w:rPr>
        <w:t>тем умножения минимального размера должностного оклада руководителя учреждения в соответствии с группой по оплате труда на повышающий к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эффициент.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Минимальный размер должностного оклада руководителя учреждения определяется приложением 5 к Положению об оплате труда работников м</w:t>
      </w:r>
      <w:r w:rsidRPr="00081011">
        <w:rPr>
          <w:sz w:val="28"/>
          <w:szCs w:val="28"/>
        </w:rPr>
        <w:t>у</w:t>
      </w:r>
      <w:r w:rsidRPr="00081011">
        <w:rPr>
          <w:sz w:val="28"/>
          <w:szCs w:val="28"/>
        </w:rPr>
        <w:t>ниципального бюджетного учреждения дополнительного  образования «</w:t>
      </w:r>
      <w:proofErr w:type="spellStart"/>
      <w:r w:rsidRPr="00081011">
        <w:rPr>
          <w:sz w:val="28"/>
          <w:szCs w:val="28"/>
        </w:rPr>
        <w:t>П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спелихинская</w:t>
      </w:r>
      <w:proofErr w:type="spellEnd"/>
      <w:r w:rsidRPr="00081011">
        <w:rPr>
          <w:sz w:val="28"/>
          <w:szCs w:val="28"/>
        </w:rPr>
        <w:t xml:space="preserve">  спортивная школа» </w:t>
      </w:r>
      <w:proofErr w:type="spellStart"/>
      <w:r w:rsidRPr="00081011">
        <w:rPr>
          <w:sz w:val="28"/>
          <w:szCs w:val="28"/>
        </w:rPr>
        <w:t>Поспелихинского</w:t>
      </w:r>
      <w:proofErr w:type="spellEnd"/>
      <w:r w:rsidRPr="00081011">
        <w:rPr>
          <w:sz w:val="28"/>
          <w:szCs w:val="28"/>
        </w:rPr>
        <w:t xml:space="preserve"> района Алтайского края, финансируемых за счет средств   муниципального бюджета.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Руководитель МБУ ДО «</w:t>
      </w:r>
      <w:proofErr w:type="spellStart"/>
      <w:r w:rsidRPr="00081011">
        <w:rPr>
          <w:sz w:val="28"/>
          <w:szCs w:val="28"/>
        </w:rPr>
        <w:t>Поспелихинская</w:t>
      </w:r>
      <w:proofErr w:type="spellEnd"/>
      <w:r w:rsidRPr="00081011">
        <w:rPr>
          <w:sz w:val="28"/>
          <w:szCs w:val="28"/>
        </w:rPr>
        <w:t xml:space="preserve">  спортивная школа» </w:t>
      </w:r>
      <w:proofErr w:type="spellStart"/>
      <w:r w:rsidRPr="00081011">
        <w:rPr>
          <w:sz w:val="28"/>
          <w:szCs w:val="28"/>
        </w:rPr>
        <w:t>Посп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>лихинского</w:t>
      </w:r>
      <w:proofErr w:type="spellEnd"/>
      <w:r w:rsidRPr="00081011">
        <w:rPr>
          <w:sz w:val="28"/>
          <w:szCs w:val="28"/>
        </w:rPr>
        <w:t xml:space="preserve"> района Алтайского края относится к </w:t>
      </w:r>
      <w:r w:rsidRPr="00081011">
        <w:rPr>
          <w:sz w:val="28"/>
          <w:szCs w:val="28"/>
          <w:lang w:val="en-US"/>
        </w:rPr>
        <w:t>III</w:t>
      </w:r>
      <w:r w:rsidRPr="00081011">
        <w:rPr>
          <w:sz w:val="28"/>
          <w:szCs w:val="28"/>
        </w:rPr>
        <w:t xml:space="preserve"> группе по оплате труда.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Отнесение к группе по оплате труда руководителей производится с учетом следующих показателей: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1011">
        <w:rPr>
          <w:sz w:val="28"/>
          <w:szCs w:val="28"/>
        </w:rPr>
        <w:t>- показатели, характеризующие качество и (или) объем (содержание) оказываемых услуг (выполняемых работ) муниципальными учреждениями;</w:t>
      </w:r>
      <w:proofErr w:type="gramEnd"/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1011">
        <w:rPr>
          <w:sz w:val="28"/>
          <w:szCs w:val="28"/>
        </w:rPr>
        <w:t>- фактическая численность работников учреждений, сложившаяся за последние 12 месяцев, с учетом территориально обособленных структурных подразделений и их фактической численности (при наличии);</w:t>
      </w:r>
      <w:proofErr w:type="gramEnd"/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- наличие филиала и (или) выполнение функций методического центра.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Группа по оплате труда для вновь создаваемых учреждений устанавл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вается, исходя из плановых (проектных) показателей.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Размер повышающего коэффициента к минимальному должностному окладу руководителя учреждения устанавливается Учредителем от 0,5 до 3.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Группа по оплате труда и повышающий коэффициент к минимальному должностному окладу руководителя пересматриваются Учредителем не чаще одного раза в год.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081011">
        <w:rPr>
          <w:sz w:val="28"/>
          <w:szCs w:val="28"/>
        </w:rPr>
        <w:t>Среднемесячная заработная плата руководителя учреждения, формир</w:t>
      </w:r>
      <w:r w:rsidRPr="00081011">
        <w:rPr>
          <w:sz w:val="28"/>
          <w:szCs w:val="28"/>
        </w:rPr>
        <w:t>у</w:t>
      </w:r>
      <w:r w:rsidRPr="00081011">
        <w:rPr>
          <w:sz w:val="28"/>
          <w:szCs w:val="28"/>
        </w:rPr>
        <w:t>емая за счет всех источников финансового обеспечения, не должна прев</w:t>
      </w:r>
      <w:r w:rsidRPr="00081011">
        <w:rPr>
          <w:sz w:val="28"/>
          <w:szCs w:val="28"/>
        </w:rPr>
        <w:t>ы</w:t>
      </w:r>
      <w:r w:rsidRPr="00081011">
        <w:rPr>
          <w:sz w:val="28"/>
          <w:szCs w:val="28"/>
        </w:rPr>
        <w:t>шать установленной кратности к размеру среднемесячной заработной платы работников учреждения, сложившейся за последние 12 месяцев (исходя из данных последней статистической отчетности), предшествующих установл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>нию размера заработной платы руководителя, в зависимости от фактической численности работников:</w:t>
      </w:r>
      <w:proofErr w:type="gramEnd"/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073"/>
      </w:tblGrid>
      <w:tr w:rsidR="00081011" w:rsidRPr="00081011" w:rsidTr="00081011">
        <w:tc>
          <w:tcPr>
            <w:tcW w:w="3345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lastRenderedPageBreak/>
              <w:t>Фактическая чи</w:t>
            </w:r>
            <w:r w:rsidRPr="00081011">
              <w:rPr>
                <w:sz w:val="28"/>
                <w:szCs w:val="28"/>
              </w:rPr>
              <w:t>с</w:t>
            </w:r>
            <w:r w:rsidRPr="00081011">
              <w:rPr>
                <w:sz w:val="28"/>
                <w:szCs w:val="28"/>
              </w:rPr>
              <w:t>ленность работников учреждения, чел.</w:t>
            </w:r>
          </w:p>
        </w:tc>
        <w:tc>
          <w:tcPr>
            <w:tcW w:w="6073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Предельный уровень соотношения средн</w:t>
            </w:r>
            <w:r w:rsidRPr="00081011">
              <w:rPr>
                <w:sz w:val="28"/>
                <w:szCs w:val="28"/>
              </w:rPr>
              <w:t>е</w:t>
            </w:r>
            <w:r w:rsidRPr="00081011">
              <w:rPr>
                <w:sz w:val="28"/>
                <w:szCs w:val="28"/>
              </w:rPr>
              <w:t>месячной заработной платы руководителя учр</w:t>
            </w:r>
            <w:r w:rsidRPr="00081011">
              <w:rPr>
                <w:sz w:val="28"/>
                <w:szCs w:val="28"/>
              </w:rPr>
              <w:t>е</w:t>
            </w:r>
            <w:r w:rsidRPr="00081011">
              <w:rPr>
                <w:sz w:val="28"/>
                <w:szCs w:val="28"/>
              </w:rPr>
              <w:t>ждения и среднемесячной заработной платы р</w:t>
            </w:r>
            <w:r w:rsidRPr="00081011">
              <w:rPr>
                <w:sz w:val="28"/>
                <w:szCs w:val="28"/>
              </w:rPr>
              <w:t>а</w:t>
            </w:r>
            <w:r w:rsidRPr="00081011">
              <w:rPr>
                <w:sz w:val="28"/>
                <w:szCs w:val="28"/>
              </w:rPr>
              <w:t>ботников, раз</w:t>
            </w:r>
          </w:p>
        </w:tc>
      </w:tr>
      <w:tr w:rsidR="00081011" w:rsidRPr="00081011" w:rsidTr="00081011">
        <w:tc>
          <w:tcPr>
            <w:tcW w:w="3345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30</w:t>
            </w:r>
          </w:p>
        </w:tc>
        <w:tc>
          <w:tcPr>
            <w:tcW w:w="6073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3,5</w:t>
            </w:r>
          </w:p>
        </w:tc>
      </w:tr>
      <w:tr w:rsidR="00081011" w:rsidRPr="00081011" w:rsidTr="00081011">
        <w:tc>
          <w:tcPr>
            <w:tcW w:w="3345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от 31 до 70</w:t>
            </w:r>
          </w:p>
        </w:tc>
        <w:tc>
          <w:tcPr>
            <w:tcW w:w="6073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4</w:t>
            </w:r>
          </w:p>
        </w:tc>
      </w:tr>
      <w:tr w:rsidR="00081011" w:rsidRPr="00081011" w:rsidTr="00081011">
        <w:tc>
          <w:tcPr>
            <w:tcW w:w="3345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от 71 до 150</w:t>
            </w:r>
          </w:p>
        </w:tc>
        <w:tc>
          <w:tcPr>
            <w:tcW w:w="6073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4,5</w:t>
            </w:r>
          </w:p>
        </w:tc>
      </w:tr>
    </w:tbl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Среднемесячная заработная плата работников учреждения рассчитыв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>ется путем деления фонда начисленной заработной платы работников сп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сочного состава (без учета внешних совместителей, руководителя, замест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телей руководителя и главного бухгалтера) на среднюю численность указа</w:t>
      </w:r>
      <w:r w:rsidRPr="00081011">
        <w:rPr>
          <w:sz w:val="28"/>
          <w:szCs w:val="28"/>
        </w:rPr>
        <w:t>н</w:t>
      </w:r>
      <w:r w:rsidRPr="00081011">
        <w:rPr>
          <w:sz w:val="28"/>
          <w:szCs w:val="28"/>
        </w:rPr>
        <w:t>ных работников.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Условия оплаты труда руководителя учреждения устанавливаются в трудовом договоре, заключаемом на основе типовой </w:t>
      </w:r>
      <w:hyperlink r:id="rId36" w:history="1">
        <w:r w:rsidRPr="00081011">
          <w:rPr>
            <w:sz w:val="28"/>
            <w:szCs w:val="28"/>
          </w:rPr>
          <w:t>формы</w:t>
        </w:r>
      </w:hyperlink>
      <w:r w:rsidRPr="00081011">
        <w:rPr>
          <w:sz w:val="28"/>
          <w:szCs w:val="28"/>
        </w:rPr>
        <w:t xml:space="preserve"> трудового дог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Выполнение руководителем учреждения работы по совместительству (совмещению) допускается только после согласования с Учредителем в соо</w:t>
      </w:r>
      <w:r w:rsidRPr="00081011">
        <w:rPr>
          <w:sz w:val="28"/>
          <w:szCs w:val="28"/>
        </w:rPr>
        <w:t>т</w:t>
      </w:r>
      <w:r w:rsidRPr="00081011">
        <w:rPr>
          <w:sz w:val="28"/>
          <w:szCs w:val="28"/>
        </w:rPr>
        <w:t>ветствии с Порядком осуществления дополнительной работы на условиях совмещения и совместительства руководителями муниципальных учрежд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 xml:space="preserve">ний, учредителем которых является муниципальное образование </w:t>
      </w:r>
      <w:proofErr w:type="spellStart"/>
      <w:r w:rsidRPr="00081011">
        <w:rPr>
          <w:sz w:val="28"/>
          <w:szCs w:val="28"/>
        </w:rPr>
        <w:t>Поспел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хинский</w:t>
      </w:r>
      <w:proofErr w:type="spellEnd"/>
      <w:r w:rsidRPr="00081011">
        <w:rPr>
          <w:sz w:val="28"/>
          <w:szCs w:val="28"/>
        </w:rPr>
        <w:t xml:space="preserve"> район Алтайского края, утвержденным Постановлением Админ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 xml:space="preserve">страции района № 49 от 08.02.2021. Предельный </w:t>
      </w:r>
      <w:proofErr w:type="gramStart"/>
      <w:r w:rsidRPr="00081011">
        <w:rPr>
          <w:sz w:val="28"/>
          <w:szCs w:val="28"/>
        </w:rPr>
        <w:t>размер оплаты труда</w:t>
      </w:r>
      <w:proofErr w:type="gramEnd"/>
      <w:r w:rsidRPr="00081011">
        <w:rPr>
          <w:sz w:val="28"/>
          <w:szCs w:val="28"/>
        </w:rPr>
        <w:t xml:space="preserve"> рук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водителя за совместительство не должен превышать 50% среднемесячной з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>работной платы, рассчитанной за предшествующий календарный год, по с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ответствующей категории работников учреждения (по которой осуществл</w:t>
      </w:r>
      <w:r w:rsidRPr="00081011">
        <w:rPr>
          <w:sz w:val="28"/>
          <w:szCs w:val="28"/>
        </w:rPr>
        <w:t>я</w:t>
      </w:r>
      <w:r w:rsidRPr="00081011">
        <w:rPr>
          <w:sz w:val="28"/>
          <w:szCs w:val="28"/>
        </w:rPr>
        <w:t>ется работа по совместительству).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7.2. Норматив численности заместителей руководителя устанавливае</w:t>
      </w:r>
      <w:r w:rsidRPr="00081011">
        <w:rPr>
          <w:sz w:val="28"/>
          <w:szCs w:val="28"/>
        </w:rPr>
        <w:t>т</w:t>
      </w:r>
      <w:r w:rsidRPr="00081011">
        <w:rPr>
          <w:sz w:val="28"/>
          <w:szCs w:val="28"/>
        </w:rPr>
        <w:t>ся в зависимости от фактической численности работников учреждения, сл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жившейся за последние 12 месяцев, предшествующих пересмотру этого но</w:t>
      </w:r>
      <w:r w:rsidRPr="00081011">
        <w:rPr>
          <w:sz w:val="28"/>
          <w:szCs w:val="28"/>
        </w:rPr>
        <w:t>р</w:t>
      </w:r>
      <w:r w:rsidRPr="00081011">
        <w:rPr>
          <w:sz w:val="28"/>
          <w:szCs w:val="28"/>
        </w:rPr>
        <w:t>матива, с учетом особенностей учреждения, видов деятельности и организ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>ции управления этой деятельностью: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081011" w:rsidRPr="00081011" w:rsidTr="00081011">
        <w:tc>
          <w:tcPr>
            <w:tcW w:w="5024" w:type="dxa"/>
            <w:vAlign w:val="center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Фактическая численность рабо</w:t>
            </w:r>
            <w:r w:rsidRPr="00081011">
              <w:rPr>
                <w:sz w:val="28"/>
                <w:szCs w:val="28"/>
              </w:rPr>
              <w:t>т</w:t>
            </w:r>
            <w:r w:rsidRPr="00081011">
              <w:rPr>
                <w:sz w:val="28"/>
                <w:szCs w:val="28"/>
              </w:rPr>
              <w:t>ников учреждения, чел.</w:t>
            </w:r>
          </w:p>
        </w:tc>
        <w:tc>
          <w:tcPr>
            <w:tcW w:w="439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Число заместителей руков</w:t>
            </w:r>
            <w:r w:rsidRPr="00081011">
              <w:rPr>
                <w:sz w:val="28"/>
                <w:szCs w:val="28"/>
              </w:rPr>
              <w:t>о</w:t>
            </w:r>
            <w:r w:rsidRPr="00081011">
              <w:rPr>
                <w:sz w:val="28"/>
                <w:szCs w:val="28"/>
              </w:rPr>
              <w:t>дителя учреждения, ед.</w:t>
            </w:r>
          </w:p>
        </w:tc>
      </w:tr>
      <w:tr w:rsidR="00081011" w:rsidRPr="00081011" w:rsidTr="00081011">
        <w:tc>
          <w:tcPr>
            <w:tcW w:w="502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30</w:t>
            </w:r>
          </w:p>
        </w:tc>
        <w:tc>
          <w:tcPr>
            <w:tcW w:w="439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1</w:t>
            </w:r>
          </w:p>
        </w:tc>
      </w:tr>
      <w:tr w:rsidR="00081011" w:rsidRPr="00081011" w:rsidTr="00081011">
        <w:tc>
          <w:tcPr>
            <w:tcW w:w="502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от 31 до 70</w:t>
            </w:r>
          </w:p>
        </w:tc>
        <w:tc>
          <w:tcPr>
            <w:tcW w:w="439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2</w:t>
            </w:r>
          </w:p>
        </w:tc>
      </w:tr>
      <w:tr w:rsidR="00081011" w:rsidRPr="00081011" w:rsidTr="00081011">
        <w:tc>
          <w:tcPr>
            <w:tcW w:w="502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от 71 до 150</w:t>
            </w:r>
          </w:p>
        </w:tc>
        <w:tc>
          <w:tcPr>
            <w:tcW w:w="439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до 3</w:t>
            </w:r>
          </w:p>
        </w:tc>
      </w:tr>
    </w:tbl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Норматив численности заместителей руководителя может пересматр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ваться Учредителем не чаще одного раза в год.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7.3. Должностные оклады заместителей руководителя и главного бу</w:t>
      </w:r>
      <w:r w:rsidRPr="00081011">
        <w:rPr>
          <w:sz w:val="28"/>
          <w:szCs w:val="28"/>
        </w:rPr>
        <w:t>х</w:t>
      </w:r>
      <w:r w:rsidRPr="00081011">
        <w:rPr>
          <w:sz w:val="28"/>
          <w:szCs w:val="28"/>
        </w:rPr>
        <w:t>галтера устанавливаются на 10 - 30% ниже должностного оклада руковод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теля учреждения.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Размеры должностных окладов заместителей руководителя и главного бухгалтера устанавливаются трудовыми договорами.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7.4. Руководителю учреждения могут устанавливаться следующие в</w:t>
      </w:r>
      <w:r w:rsidRPr="00081011">
        <w:rPr>
          <w:sz w:val="28"/>
          <w:szCs w:val="28"/>
        </w:rPr>
        <w:t>ы</w:t>
      </w:r>
      <w:r w:rsidRPr="00081011">
        <w:rPr>
          <w:sz w:val="28"/>
          <w:szCs w:val="28"/>
        </w:rPr>
        <w:t xml:space="preserve">платы стимулирующего характера: 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надбавка за наличие почетного звания, а также отраслевой награды;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надбавка за выслугу лет работы;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надбавка за напряженность и интенсивность труда;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надбавка (премия) за высокую эффективность работы;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премиальные выплаты по итогам работы (за успешное выполнение особо важных, сложных или срочных работ);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081011">
        <w:rPr>
          <w:sz w:val="28"/>
          <w:szCs w:val="28"/>
        </w:rPr>
        <w:t>- единовременные (разовые) премии (к профессиональному празднику, к юбилейным датам, по случаю награждения почетными грамотами).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Выплаты стимулирующего характера руководителю осуществляются с учетом результатов деятельности учреждения в соответствии с критериями оценки и показателями эффективности деятельности учреждения, разраб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танными Учредителем, и условиями, предусмотренными трудовым догов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ром.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Выплата премий руководителю осуществляется на основании распор</w:t>
      </w:r>
      <w:r w:rsidRPr="00081011">
        <w:rPr>
          <w:sz w:val="28"/>
          <w:szCs w:val="28"/>
        </w:rPr>
        <w:t>я</w:t>
      </w:r>
      <w:r w:rsidRPr="00081011">
        <w:rPr>
          <w:sz w:val="28"/>
          <w:szCs w:val="28"/>
        </w:rPr>
        <w:t xml:space="preserve">жения Учредителя. 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7.5. Заместителям руководителя и главному бухгалтеру выплаты ст</w:t>
      </w:r>
      <w:r w:rsidRPr="00081011">
        <w:rPr>
          <w:sz w:val="28"/>
          <w:szCs w:val="28"/>
        </w:rPr>
        <w:t>и</w:t>
      </w:r>
      <w:r w:rsidRPr="00081011">
        <w:rPr>
          <w:sz w:val="28"/>
          <w:szCs w:val="28"/>
        </w:rPr>
        <w:t>мулирующего характера производятся в соответствии с разделом 5 насто</w:t>
      </w:r>
      <w:r w:rsidRPr="00081011">
        <w:rPr>
          <w:sz w:val="28"/>
          <w:szCs w:val="28"/>
        </w:rPr>
        <w:t>я</w:t>
      </w:r>
      <w:r w:rsidRPr="00081011">
        <w:rPr>
          <w:sz w:val="28"/>
          <w:szCs w:val="28"/>
        </w:rPr>
        <w:t>щего Примерного положения и локальными нормативными актами учрежд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>ния.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7.6. Выплаты стимулирующего характера заместителям руководителя устанавливаются с учетом достижения целевых показателей эффективности их работы, устанавливаемых руководителем учреждения.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7.7. Среднемесячная заработная плата заместителей руководителя и главного бухгалтера, формируемая за счет всех источников финансового обеспечения, не может превышать 90% заработной платы руководителя учреждения, предусмотренной трудовым договором.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Ответственность за соблюдение установленного соотношения размера </w:t>
      </w:r>
      <w:r w:rsidRPr="00081011">
        <w:rPr>
          <w:sz w:val="28"/>
          <w:szCs w:val="28"/>
        </w:rPr>
        <w:lastRenderedPageBreak/>
        <w:t>заработной платы руководителя учреждения и заработной платы заместит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>лей руководителя, главного бухгалтера возлагается на руководителя учр</w:t>
      </w:r>
      <w:r w:rsidRPr="00081011">
        <w:rPr>
          <w:sz w:val="28"/>
          <w:szCs w:val="28"/>
        </w:rPr>
        <w:t>е</w:t>
      </w:r>
      <w:r w:rsidRPr="00081011">
        <w:rPr>
          <w:sz w:val="28"/>
          <w:szCs w:val="28"/>
        </w:rPr>
        <w:t>ждения.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7.8. Руководителю учреждения, его заместителям, главному бухгалтеру выплаты компенсационного характера осуществляются в соответствии с ра</w:t>
      </w:r>
      <w:r w:rsidRPr="00081011">
        <w:rPr>
          <w:sz w:val="28"/>
          <w:szCs w:val="28"/>
        </w:rPr>
        <w:t>з</w:t>
      </w:r>
      <w:r w:rsidRPr="00081011">
        <w:rPr>
          <w:sz w:val="28"/>
          <w:szCs w:val="28"/>
        </w:rPr>
        <w:t>делом 4 настоящего Примерного положения и отражаются в заключаемых с ними трудовых договорах.</w:t>
      </w:r>
    </w:p>
    <w:p w:rsidR="00081011" w:rsidRPr="00081011" w:rsidRDefault="00081011" w:rsidP="000810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7.9. Размер и порядок выплаты материальной помощи руководителю учреждения, его заместителям, главному бухгалтеру устанавливаются в тр</w:t>
      </w:r>
      <w:r w:rsidRPr="00081011">
        <w:rPr>
          <w:sz w:val="28"/>
          <w:szCs w:val="28"/>
        </w:rPr>
        <w:t>у</w:t>
      </w:r>
      <w:r w:rsidRPr="00081011">
        <w:rPr>
          <w:sz w:val="28"/>
          <w:szCs w:val="28"/>
        </w:rPr>
        <w:t>довых договорах с ними в соответствии с пунктом 6 настоящего Примерного положения.</w:t>
      </w:r>
    </w:p>
    <w:p w:rsidR="00081011" w:rsidRPr="00081011" w:rsidRDefault="00081011" w:rsidP="00081011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081011" w:rsidRPr="00081011" w:rsidTr="00081011">
        <w:tc>
          <w:tcPr>
            <w:tcW w:w="5211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359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Приложение 2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Администрации района                                                                               от 20.10.2023 № 428</w:t>
            </w:r>
          </w:p>
        </w:tc>
      </w:tr>
    </w:tbl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widowControl w:val="0"/>
        <w:spacing w:line="288" w:lineRule="exact"/>
        <w:ind w:left="220"/>
        <w:jc w:val="center"/>
        <w:rPr>
          <w:b/>
          <w:sz w:val="28"/>
          <w:szCs w:val="28"/>
          <w:lang w:eastAsia="en-US"/>
        </w:rPr>
      </w:pPr>
      <w:r w:rsidRPr="00081011">
        <w:rPr>
          <w:b/>
          <w:sz w:val="28"/>
          <w:szCs w:val="28"/>
          <w:lang w:eastAsia="en-US"/>
        </w:rPr>
        <w:t>Минимальные размеры окладов (должностных окладов), ставок зар</w:t>
      </w:r>
      <w:r w:rsidRPr="00081011">
        <w:rPr>
          <w:b/>
          <w:sz w:val="28"/>
          <w:szCs w:val="28"/>
          <w:lang w:eastAsia="en-US"/>
        </w:rPr>
        <w:t>а</w:t>
      </w:r>
      <w:r w:rsidRPr="00081011">
        <w:rPr>
          <w:b/>
          <w:sz w:val="28"/>
          <w:szCs w:val="28"/>
          <w:lang w:eastAsia="en-US"/>
        </w:rPr>
        <w:t>ботной платы работников</w:t>
      </w:r>
    </w:p>
    <w:p w:rsidR="00081011" w:rsidRPr="00081011" w:rsidRDefault="00081011" w:rsidP="00081011">
      <w:pPr>
        <w:widowControl w:val="0"/>
        <w:tabs>
          <w:tab w:val="left" w:pos="8342"/>
        </w:tabs>
        <w:jc w:val="center"/>
        <w:rPr>
          <w:sz w:val="26"/>
          <w:szCs w:val="26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61"/>
        <w:gridCol w:w="2214"/>
        <w:gridCol w:w="4158"/>
        <w:gridCol w:w="2381"/>
      </w:tblGrid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№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п</w:t>
            </w:r>
            <w:proofErr w:type="gramEnd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/п</w:t>
            </w: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Квалификационный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уровень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Наименование должности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Минимальные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оклады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proofErr w:type="gramStart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(должностные</w:t>
            </w:r>
            <w:proofErr w:type="gramEnd"/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оклады),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ставки заработной платы (руб.)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4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1.</w:t>
            </w: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Профессиональная квалификационная группа должностей педагогических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работников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инструктор по физической культуре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4787,0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инструктор-методист; тренер – пр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е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подаватель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5155,0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старший тренер – преподаватель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5523,0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0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Профессиональная квалификационная группа должностей работников</w:t>
            </w:r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физической культуры и спорта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spacing w:line="254" w:lineRule="exact"/>
              <w:ind w:left="160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 xml:space="preserve">Профессиональная квалификационная группа должностей работников </w:t>
            </w:r>
            <w:proofErr w:type="gramStart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физич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е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ской</w:t>
            </w:r>
            <w:proofErr w:type="gramEnd"/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культуры и спорта второго уровня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spacing w:line="27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инструктор по адаптивной физич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е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ской культуре; инструктор по спорту, спортсмен-инструктор; техник по эксплуатации и ремонту спортивной техники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 xml:space="preserve">  4787,0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инструктор-методист по адаптивной физической культуре; тренер-преподаватель по адаптивной физ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и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ческой культуре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5155,0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0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 xml:space="preserve">Профессиональная квалификационная группа  </w:t>
            </w:r>
            <w:proofErr w:type="gramStart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общеотраслевых</w:t>
            </w:r>
            <w:proofErr w:type="gramEnd"/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должностей руководителей, специалистов и служащих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Общеотраслевые должности служащих первого уровня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делопроизводитель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2833,0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секретарь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2833,0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секретарь-машинистка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 xml:space="preserve"> 2833,0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оператор ЦТ ГТО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 xml:space="preserve"> 2833,0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 xml:space="preserve">3.2. </w:t>
            </w: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jc w:val="center"/>
            </w:pPr>
            <w:r w:rsidRPr="00081011">
              <w:t>Общеотраслевые должности служащих второго уровня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3.2.1.</w:t>
            </w: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Заведующий хозяйством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3117,0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0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 xml:space="preserve">Профессиональная квалификационная группа  </w:t>
            </w:r>
            <w:proofErr w:type="gramStart"/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общеотраслевых</w:t>
            </w:r>
            <w:proofErr w:type="gramEnd"/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общеотраслевых профессий рабочих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ind w:left="360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814" w:type="dxa"/>
            <w:gridSpan w:val="4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Общеотраслевые профессии рабочих первого уровня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 xml:space="preserve">Наименование профессий рабочих, по которым предусмотрено 1,2,3кваликафиционных разрядов в </w:t>
            </w: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lastRenderedPageBreak/>
              <w:t>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2601,0-2833,0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Гардеробщик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2601,0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Дворник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81011">
              <w:t>2601,0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Кладовщик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81011">
              <w:t>2601,0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Сторо</w:t>
            </w:r>
            <w:proofErr w:type="gramStart"/>
            <w:r w:rsidRPr="00081011">
              <w:t>ж(</w:t>
            </w:r>
            <w:proofErr w:type="gramEnd"/>
            <w:r w:rsidRPr="00081011">
              <w:t>вахтер)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81011">
              <w:t>2704,0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Уборщик служебных помещений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81011">
              <w:t>2601,0</w:t>
            </w:r>
          </w:p>
        </w:tc>
      </w:tr>
      <w:tr w:rsidR="00081011" w:rsidRPr="00081011" w:rsidTr="00081011">
        <w:trPr>
          <w:jc w:val="center"/>
        </w:trPr>
        <w:tc>
          <w:tcPr>
            <w:tcW w:w="817" w:type="dxa"/>
            <w:gridSpan w:val="2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8753" w:type="dxa"/>
            <w:gridSpan w:val="3"/>
          </w:tcPr>
          <w:p w:rsidR="00081011" w:rsidRPr="00081011" w:rsidRDefault="00081011" w:rsidP="00081011">
            <w:pPr>
              <w:widowControl w:val="0"/>
              <w:spacing w:line="254" w:lineRule="exact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ab/>
              <w:t>Общеотраслевые профессии рабочих второго уровня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Наименование профессий рабочих, по которым предусмотрено присвоение 4 и 5 квалификационных разрядов в с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2968,0-3296,0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рабочий по комплексному обслуж</w:t>
            </w:r>
            <w:r w:rsidRPr="00081011">
              <w:t>и</w:t>
            </w:r>
            <w:r w:rsidRPr="00081011">
              <w:t>ванию и ремонту зданий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2968,0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Слесарь-сантехник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2968,0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1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Электромонтер по ремонту и обсл</w:t>
            </w:r>
            <w:r w:rsidRPr="00081011">
              <w:t>у</w:t>
            </w:r>
            <w:r w:rsidRPr="00081011">
              <w:t>живанию электрооборудования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2968,0-3296,0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Наименование профессий рабочих, по которым предусмотрено присвоение 6 и 7 квалификационных разрядов в с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3656,0-4018,0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Слесарь-сантехник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3656,0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2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jc w:val="center"/>
            </w:pPr>
            <w:r w:rsidRPr="00081011">
              <w:t>Электромонтер по ремонту и обсл</w:t>
            </w:r>
            <w:r w:rsidRPr="00081011">
              <w:t>у</w:t>
            </w:r>
            <w:r w:rsidRPr="00081011">
              <w:t>живанию электрооборудования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jc w:val="center"/>
            </w:pPr>
            <w:r w:rsidRPr="00081011">
              <w:t>3656,0-4018,0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Наименование профессий рабочих, по которым предусмотрено присвоение 8 квалификационного разряда в соо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т</w:t>
            </w: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3656,0-4018,0</w:t>
            </w:r>
          </w:p>
        </w:tc>
      </w:tr>
      <w:tr w:rsidR="00081011" w:rsidRPr="00081011" w:rsidTr="00081011">
        <w:trPr>
          <w:jc w:val="center"/>
        </w:trPr>
        <w:tc>
          <w:tcPr>
            <w:tcW w:w="756" w:type="dxa"/>
          </w:tcPr>
          <w:p w:rsidR="00081011" w:rsidRPr="00081011" w:rsidRDefault="00081011" w:rsidP="00081011">
            <w:pPr>
              <w:widowControl w:val="0"/>
              <w:numPr>
                <w:ilvl w:val="1"/>
                <w:numId w:val="37"/>
              </w:numPr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</w:p>
        </w:tc>
        <w:tc>
          <w:tcPr>
            <w:tcW w:w="2275" w:type="dxa"/>
            <w:gridSpan w:val="2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158" w:type="dxa"/>
          </w:tcPr>
          <w:p w:rsidR="00081011" w:rsidRPr="00081011" w:rsidRDefault="00081011" w:rsidP="00081011">
            <w:pPr>
              <w:widowControl w:val="0"/>
              <w:spacing w:line="274" w:lineRule="exact"/>
              <w:jc w:val="center"/>
              <w:rPr>
                <w:rFonts w:eastAsia="MS Reference Sans Serif"/>
                <w:color w:val="000000"/>
                <w:shd w:val="clear" w:color="auto" w:fill="FFFFFF"/>
                <w:lang w:bidi="ru-RU"/>
              </w:rPr>
            </w:pP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Наименование профессий рабочих, предусмотренных 1-3</w:t>
            </w:r>
          </w:p>
          <w:p w:rsidR="00081011" w:rsidRPr="00081011" w:rsidRDefault="00081011" w:rsidP="00081011">
            <w:pPr>
              <w:widowControl w:val="0"/>
              <w:shd w:val="clear" w:color="auto" w:fill="FFFFFF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квалификационными уровнями настоящей профессиональной квал</w:t>
            </w: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и</w:t>
            </w: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 xml:space="preserve">фикационной группы, </w:t>
            </w:r>
            <w:proofErr w:type="gramStart"/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выполняющих</w:t>
            </w:r>
            <w:proofErr w:type="gramEnd"/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 xml:space="preserve"> важные (особо важные) и ответстве</w:t>
            </w: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н</w:t>
            </w:r>
            <w:r w:rsidRPr="00081011">
              <w:rPr>
                <w:rFonts w:eastAsia="MS Reference Sans Serif"/>
                <w:color w:val="000000"/>
                <w:shd w:val="clear" w:color="auto" w:fill="FFFFFF"/>
                <w:lang w:bidi="ru-RU"/>
              </w:rPr>
              <w:t>ные (особо ответственные работы)</w:t>
            </w:r>
          </w:p>
        </w:tc>
        <w:tc>
          <w:tcPr>
            <w:tcW w:w="2381" w:type="dxa"/>
          </w:tcPr>
          <w:p w:rsidR="00081011" w:rsidRPr="00081011" w:rsidRDefault="00081011" w:rsidP="00081011">
            <w:pPr>
              <w:widowControl w:val="0"/>
              <w:jc w:val="center"/>
              <w:rPr>
                <w:rFonts w:eastAsia="MS Reference Sans Serif"/>
                <w:shd w:val="clear" w:color="auto" w:fill="FFFFFF"/>
                <w:lang w:eastAsia="en-US"/>
              </w:rPr>
            </w:pPr>
            <w:r w:rsidRPr="00081011">
              <w:rPr>
                <w:rFonts w:eastAsia="MS Reference Sans Serif"/>
                <w:shd w:val="clear" w:color="auto" w:fill="FFFFFF"/>
                <w:lang w:eastAsia="en-US"/>
              </w:rPr>
              <w:t>5318,0-5823,0</w:t>
            </w:r>
          </w:p>
        </w:tc>
      </w:tr>
    </w:tbl>
    <w:p w:rsidR="00081011" w:rsidRPr="00081011" w:rsidRDefault="00081011" w:rsidP="00081011">
      <w:pPr>
        <w:widowControl w:val="0"/>
        <w:tabs>
          <w:tab w:val="left" w:pos="8342"/>
        </w:tabs>
        <w:jc w:val="center"/>
        <w:rPr>
          <w:sz w:val="26"/>
          <w:szCs w:val="26"/>
          <w:lang w:eastAsia="en-US"/>
        </w:rPr>
      </w:pPr>
    </w:p>
    <w:p w:rsidR="00081011" w:rsidRPr="00081011" w:rsidRDefault="00081011" w:rsidP="00081011">
      <w:pPr>
        <w:widowControl w:val="0"/>
        <w:tabs>
          <w:tab w:val="left" w:pos="8342"/>
        </w:tabs>
        <w:spacing w:line="283" w:lineRule="exact"/>
        <w:ind w:left="5500"/>
        <w:rPr>
          <w:sz w:val="26"/>
          <w:szCs w:val="26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widowControl w:val="0"/>
        <w:tabs>
          <w:tab w:val="left" w:pos="8342"/>
        </w:tabs>
        <w:spacing w:line="283" w:lineRule="exact"/>
        <w:ind w:left="5500"/>
        <w:rPr>
          <w:sz w:val="26"/>
          <w:szCs w:val="26"/>
          <w:lang w:eastAsia="en-US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081011" w:rsidRPr="00081011" w:rsidTr="00081011">
        <w:tc>
          <w:tcPr>
            <w:tcW w:w="5353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7" w:type="dxa"/>
          </w:tcPr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Приложение 3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 xml:space="preserve">к постановлению </w:t>
            </w:r>
          </w:p>
          <w:p w:rsidR="00081011" w:rsidRPr="00081011" w:rsidRDefault="00081011" w:rsidP="00081011">
            <w:pPr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</w:rPr>
            </w:pPr>
            <w:r w:rsidRPr="00081011">
              <w:rPr>
                <w:rFonts w:eastAsia="Calibri"/>
                <w:sz w:val="28"/>
                <w:szCs w:val="28"/>
              </w:rPr>
              <w:t>Администрации района                                                                               от  20.10.2023 № 428</w:t>
            </w:r>
          </w:p>
        </w:tc>
      </w:tr>
    </w:tbl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widowControl w:val="0"/>
        <w:spacing w:line="312" w:lineRule="exact"/>
        <w:ind w:left="40"/>
        <w:jc w:val="center"/>
        <w:rPr>
          <w:b/>
          <w:sz w:val="28"/>
          <w:szCs w:val="28"/>
          <w:lang w:eastAsia="en-US"/>
        </w:rPr>
      </w:pPr>
      <w:r w:rsidRPr="00081011">
        <w:rPr>
          <w:b/>
          <w:sz w:val="28"/>
          <w:szCs w:val="28"/>
          <w:lang w:eastAsia="en-US"/>
        </w:rPr>
        <w:t>Минимальные размеры должностных окладов</w:t>
      </w:r>
    </w:p>
    <w:p w:rsidR="00081011" w:rsidRPr="00081011" w:rsidRDefault="00081011" w:rsidP="00081011">
      <w:pPr>
        <w:widowControl w:val="0"/>
        <w:spacing w:line="312" w:lineRule="exact"/>
        <w:jc w:val="center"/>
        <w:rPr>
          <w:b/>
          <w:sz w:val="28"/>
          <w:szCs w:val="28"/>
          <w:lang w:eastAsia="en-US"/>
        </w:rPr>
      </w:pPr>
      <w:r w:rsidRPr="00081011">
        <w:rPr>
          <w:b/>
          <w:sz w:val="28"/>
          <w:szCs w:val="28"/>
          <w:lang w:eastAsia="en-US"/>
        </w:rPr>
        <w:t>руководителей муниципальных учреждений</w:t>
      </w:r>
    </w:p>
    <w:p w:rsidR="00081011" w:rsidRPr="00081011" w:rsidRDefault="00081011" w:rsidP="00081011">
      <w:pPr>
        <w:widowControl w:val="0"/>
        <w:spacing w:line="312" w:lineRule="exact"/>
        <w:rPr>
          <w:sz w:val="26"/>
          <w:szCs w:val="26"/>
          <w:lang w:eastAsia="en-US"/>
        </w:rPr>
      </w:pPr>
    </w:p>
    <w:tbl>
      <w:tblPr>
        <w:tblStyle w:val="a4"/>
        <w:tblW w:w="0" w:type="auto"/>
        <w:tblInd w:w="40" w:type="dxa"/>
        <w:tblLook w:val="04A0" w:firstRow="1" w:lastRow="0" w:firstColumn="1" w:lastColumn="0" w:noHBand="0" w:noVBand="1"/>
      </w:tblPr>
      <w:tblGrid>
        <w:gridCol w:w="635"/>
        <w:gridCol w:w="3828"/>
        <w:gridCol w:w="5067"/>
      </w:tblGrid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rPr>
                <w:sz w:val="22"/>
                <w:szCs w:val="22"/>
                <w:lang w:eastAsia="en-US"/>
              </w:rPr>
            </w:pPr>
            <w:proofErr w:type="gramStart"/>
            <w:r w:rsidRPr="00081011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81011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Группа по оплате труда руководит</w:t>
            </w:r>
            <w:r w:rsidRPr="00081011">
              <w:rPr>
                <w:sz w:val="22"/>
                <w:szCs w:val="22"/>
                <w:lang w:eastAsia="en-US"/>
              </w:rPr>
              <w:t>е</w:t>
            </w:r>
            <w:r w:rsidRPr="00081011">
              <w:rPr>
                <w:sz w:val="22"/>
                <w:szCs w:val="22"/>
                <w:lang w:eastAsia="en-US"/>
              </w:rPr>
              <w:t>лей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Минимальный размер должностного оклада</w:t>
            </w:r>
            <w:proofErr w:type="gramStart"/>
            <w:r w:rsidRPr="00081011">
              <w:rPr>
                <w:sz w:val="22"/>
                <w:szCs w:val="22"/>
                <w:lang w:eastAsia="en-US"/>
              </w:rPr>
              <w:t xml:space="preserve"> ,</w:t>
            </w:r>
            <w:proofErr w:type="gramEnd"/>
            <w:r w:rsidRPr="00081011">
              <w:rPr>
                <w:sz w:val="22"/>
                <w:szCs w:val="22"/>
                <w:lang w:eastAsia="en-US"/>
              </w:rPr>
              <w:t xml:space="preserve"> ру</w:t>
            </w:r>
            <w:r w:rsidRPr="00081011">
              <w:rPr>
                <w:sz w:val="22"/>
                <w:szCs w:val="22"/>
                <w:lang w:eastAsia="en-US"/>
              </w:rPr>
              <w:t>б</w:t>
            </w:r>
            <w:r w:rsidRPr="00081011">
              <w:rPr>
                <w:sz w:val="22"/>
                <w:szCs w:val="22"/>
                <w:lang w:eastAsia="en-US"/>
              </w:rPr>
              <w:t>лей</w:t>
            </w:r>
          </w:p>
        </w:tc>
      </w:tr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val="en-US" w:eastAsia="en-US"/>
              </w:rPr>
              <w:t>I</w:t>
            </w:r>
            <w:r w:rsidRPr="00081011">
              <w:rPr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20282,0</w:t>
            </w:r>
          </w:p>
        </w:tc>
      </w:tr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val="en-US" w:eastAsia="en-US"/>
              </w:rPr>
              <w:t>II</w:t>
            </w:r>
            <w:r w:rsidRPr="00081011">
              <w:rPr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15711,0</w:t>
            </w:r>
          </w:p>
        </w:tc>
      </w:tr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val="en-US" w:eastAsia="en-US"/>
              </w:rPr>
              <w:t>III</w:t>
            </w:r>
            <w:r w:rsidRPr="00081011">
              <w:rPr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14548,0</w:t>
            </w:r>
          </w:p>
        </w:tc>
      </w:tr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val="en-US" w:eastAsia="en-US"/>
              </w:rPr>
              <w:t>IV</w:t>
            </w:r>
            <w:r w:rsidRPr="00081011">
              <w:rPr>
                <w:sz w:val="22"/>
                <w:szCs w:val="22"/>
                <w:lang w:eastAsia="en-US"/>
              </w:rPr>
              <w:t xml:space="preserve"> группа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13646,0</w:t>
            </w:r>
          </w:p>
        </w:tc>
      </w:tr>
      <w:tr w:rsidR="00081011" w:rsidRPr="00081011" w:rsidTr="00081011">
        <w:tc>
          <w:tcPr>
            <w:tcW w:w="635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82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val="en-US" w:eastAsia="en-US"/>
              </w:rPr>
            </w:pPr>
            <w:r w:rsidRPr="00081011">
              <w:rPr>
                <w:sz w:val="22"/>
                <w:szCs w:val="22"/>
                <w:lang w:val="en-US" w:eastAsia="en-US"/>
              </w:rPr>
              <w:t xml:space="preserve">V </w:t>
            </w:r>
            <w:r w:rsidRPr="00081011">
              <w:rPr>
                <w:sz w:val="22"/>
                <w:szCs w:val="22"/>
                <w:lang w:eastAsia="en-US"/>
              </w:rPr>
              <w:t>группа</w:t>
            </w:r>
          </w:p>
        </w:tc>
        <w:tc>
          <w:tcPr>
            <w:tcW w:w="5068" w:type="dxa"/>
          </w:tcPr>
          <w:p w:rsidR="00081011" w:rsidRPr="00081011" w:rsidRDefault="00081011" w:rsidP="00081011">
            <w:pPr>
              <w:widowControl w:val="0"/>
              <w:spacing w:line="312" w:lineRule="exact"/>
              <w:jc w:val="center"/>
              <w:rPr>
                <w:sz w:val="22"/>
                <w:szCs w:val="22"/>
                <w:lang w:eastAsia="en-US"/>
              </w:rPr>
            </w:pPr>
            <w:r w:rsidRPr="00081011">
              <w:rPr>
                <w:sz w:val="22"/>
                <w:szCs w:val="22"/>
                <w:lang w:eastAsia="en-US"/>
              </w:rPr>
              <w:t>12803,0</w:t>
            </w:r>
          </w:p>
        </w:tc>
      </w:tr>
    </w:tbl>
    <w:p w:rsidR="00081011" w:rsidRPr="00081011" w:rsidRDefault="00081011" w:rsidP="00081011">
      <w:pPr>
        <w:widowControl w:val="0"/>
        <w:spacing w:line="312" w:lineRule="exact"/>
        <w:ind w:left="40"/>
        <w:jc w:val="center"/>
        <w:rPr>
          <w:sz w:val="22"/>
          <w:szCs w:val="22"/>
          <w:lang w:eastAsia="en-US"/>
        </w:rPr>
      </w:pPr>
    </w:p>
    <w:p w:rsidR="00081011" w:rsidRPr="00081011" w:rsidRDefault="00081011" w:rsidP="00081011">
      <w:pPr>
        <w:rPr>
          <w:sz w:val="20"/>
          <w:szCs w:val="20"/>
        </w:rPr>
      </w:pPr>
    </w:p>
    <w:p w:rsidR="00081011" w:rsidRPr="00081011" w:rsidRDefault="00081011" w:rsidP="00081011">
      <w:pPr>
        <w:rPr>
          <w:sz w:val="20"/>
          <w:szCs w:val="20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Pr="00081011" w:rsidRDefault="00081011" w:rsidP="0008101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81011" w:rsidRDefault="00081011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81011" w:rsidRPr="00081011" w:rsidRDefault="00081011" w:rsidP="00081011">
      <w:pPr>
        <w:jc w:val="center"/>
        <w:rPr>
          <w:sz w:val="28"/>
          <w:szCs w:val="20"/>
        </w:rPr>
      </w:pPr>
      <w:r w:rsidRPr="00081011">
        <w:rPr>
          <w:sz w:val="28"/>
          <w:szCs w:val="20"/>
        </w:rPr>
        <w:lastRenderedPageBreak/>
        <w:t>АДМИНИСТРАЦИЯ ПОСПЕЛИХИНСКОГО РАЙОНА</w:t>
      </w:r>
    </w:p>
    <w:p w:rsidR="00081011" w:rsidRPr="00081011" w:rsidRDefault="00081011" w:rsidP="00081011">
      <w:pPr>
        <w:jc w:val="center"/>
        <w:rPr>
          <w:sz w:val="28"/>
          <w:szCs w:val="20"/>
        </w:rPr>
      </w:pPr>
      <w:r w:rsidRPr="00081011">
        <w:rPr>
          <w:sz w:val="28"/>
          <w:szCs w:val="20"/>
        </w:rPr>
        <w:t>АЛТАЙСКОГО КРАЯ</w:t>
      </w:r>
    </w:p>
    <w:p w:rsidR="00081011" w:rsidRPr="00081011" w:rsidRDefault="00081011" w:rsidP="00081011">
      <w:pPr>
        <w:jc w:val="center"/>
        <w:rPr>
          <w:sz w:val="28"/>
          <w:szCs w:val="20"/>
        </w:rPr>
      </w:pPr>
    </w:p>
    <w:p w:rsidR="00081011" w:rsidRPr="00081011" w:rsidRDefault="00081011" w:rsidP="00081011">
      <w:pPr>
        <w:jc w:val="center"/>
        <w:rPr>
          <w:sz w:val="28"/>
          <w:szCs w:val="20"/>
        </w:rPr>
      </w:pPr>
    </w:p>
    <w:p w:rsidR="00081011" w:rsidRPr="00081011" w:rsidRDefault="00081011" w:rsidP="00081011">
      <w:pPr>
        <w:jc w:val="center"/>
        <w:rPr>
          <w:sz w:val="28"/>
          <w:szCs w:val="20"/>
        </w:rPr>
      </w:pPr>
      <w:r w:rsidRPr="00081011">
        <w:rPr>
          <w:sz w:val="28"/>
          <w:szCs w:val="20"/>
        </w:rPr>
        <w:t xml:space="preserve">ПОСТАНОВЛЕНИЕ </w:t>
      </w:r>
    </w:p>
    <w:p w:rsidR="00081011" w:rsidRPr="00081011" w:rsidRDefault="00081011" w:rsidP="00081011">
      <w:pPr>
        <w:jc w:val="both"/>
        <w:rPr>
          <w:sz w:val="28"/>
          <w:szCs w:val="20"/>
        </w:rPr>
      </w:pPr>
    </w:p>
    <w:p w:rsidR="00081011" w:rsidRPr="00081011" w:rsidRDefault="00081011" w:rsidP="00081011">
      <w:pPr>
        <w:jc w:val="both"/>
        <w:rPr>
          <w:sz w:val="28"/>
          <w:szCs w:val="20"/>
        </w:rPr>
      </w:pPr>
    </w:p>
    <w:p w:rsidR="00081011" w:rsidRPr="00081011" w:rsidRDefault="00081011" w:rsidP="00081011">
      <w:pPr>
        <w:jc w:val="both"/>
        <w:rPr>
          <w:sz w:val="28"/>
          <w:szCs w:val="20"/>
        </w:rPr>
      </w:pPr>
      <w:r>
        <w:rPr>
          <w:sz w:val="28"/>
          <w:szCs w:val="20"/>
        </w:rPr>
        <w:t>20.10.2023</w:t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</w:r>
      <w:r w:rsidRPr="00081011">
        <w:rPr>
          <w:sz w:val="28"/>
          <w:szCs w:val="20"/>
        </w:rPr>
        <w:tab/>
        <w:t xml:space="preserve">    </w:t>
      </w:r>
      <w:r>
        <w:rPr>
          <w:sz w:val="28"/>
          <w:szCs w:val="20"/>
        </w:rPr>
        <w:t xml:space="preserve">                     </w:t>
      </w:r>
      <w:r w:rsidRPr="00081011">
        <w:rPr>
          <w:sz w:val="28"/>
          <w:szCs w:val="20"/>
        </w:rPr>
        <w:t xml:space="preserve">   № </w:t>
      </w:r>
      <w:r>
        <w:rPr>
          <w:sz w:val="28"/>
          <w:szCs w:val="20"/>
        </w:rPr>
        <w:t>429</w:t>
      </w:r>
    </w:p>
    <w:p w:rsidR="00081011" w:rsidRPr="00081011" w:rsidRDefault="00081011" w:rsidP="00081011">
      <w:pPr>
        <w:jc w:val="center"/>
        <w:rPr>
          <w:sz w:val="28"/>
          <w:szCs w:val="28"/>
        </w:rPr>
      </w:pPr>
      <w:proofErr w:type="gramStart"/>
      <w:r w:rsidRPr="00081011">
        <w:rPr>
          <w:sz w:val="28"/>
          <w:szCs w:val="28"/>
        </w:rPr>
        <w:t>с</w:t>
      </w:r>
      <w:proofErr w:type="gramEnd"/>
      <w:r w:rsidRPr="00081011">
        <w:rPr>
          <w:sz w:val="28"/>
          <w:szCs w:val="28"/>
        </w:rPr>
        <w:t>. Поспелиха</w:t>
      </w:r>
    </w:p>
    <w:p w:rsidR="00081011" w:rsidRPr="00081011" w:rsidRDefault="00081011" w:rsidP="00081011">
      <w:pPr>
        <w:jc w:val="center"/>
        <w:rPr>
          <w:sz w:val="28"/>
          <w:szCs w:val="28"/>
        </w:rPr>
      </w:pPr>
    </w:p>
    <w:p w:rsidR="00081011" w:rsidRPr="00081011" w:rsidRDefault="00081011" w:rsidP="00081011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О внесении изменений в пост</w:t>
            </w:r>
            <w:r w:rsidRPr="00081011">
              <w:rPr>
                <w:sz w:val="28"/>
                <w:szCs w:val="28"/>
              </w:rPr>
              <w:t>а</w:t>
            </w:r>
            <w:r w:rsidRPr="00081011">
              <w:rPr>
                <w:sz w:val="28"/>
                <w:szCs w:val="28"/>
              </w:rPr>
              <w:t>новление Администрации рай</w:t>
            </w:r>
            <w:r w:rsidRPr="00081011">
              <w:rPr>
                <w:sz w:val="28"/>
                <w:szCs w:val="28"/>
              </w:rPr>
              <w:t>о</w:t>
            </w:r>
            <w:r w:rsidRPr="00081011">
              <w:rPr>
                <w:sz w:val="28"/>
                <w:szCs w:val="28"/>
              </w:rPr>
              <w:t>на от 25.12.2019 № 671</w:t>
            </w:r>
          </w:p>
        </w:tc>
        <w:tc>
          <w:tcPr>
            <w:tcW w:w="5458" w:type="dxa"/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</w:p>
        </w:tc>
      </w:tr>
    </w:tbl>
    <w:p w:rsidR="00081011" w:rsidRPr="00081011" w:rsidRDefault="00081011" w:rsidP="00081011">
      <w:pPr>
        <w:jc w:val="both"/>
        <w:rPr>
          <w:sz w:val="28"/>
          <w:szCs w:val="28"/>
        </w:rPr>
      </w:pPr>
    </w:p>
    <w:p w:rsidR="00081011" w:rsidRPr="00081011" w:rsidRDefault="00081011" w:rsidP="00081011">
      <w:pPr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 </w:t>
      </w:r>
      <w:r w:rsidRPr="00081011">
        <w:rPr>
          <w:sz w:val="28"/>
          <w:szCs w:val="28"/>
        </w:rPr>
        <w:tab/>
        <w:t xml:space="preserve">В соответствии с постановлением Администрации </w:t>
      </w:r>
      <w:proofErr w:type="spellStart"/>
      <w:r w:rsidRPr="00081011">
        <w:rPr>
          <w:sz w:val="28"/>
          <w:szCs w:val="28"/>
        </w:rPr>
        <w:t>Поспелихинского</w:t>
      </w:r>
      <w:proofErr w:type="spellEnd"/>
      <w:r w:rsidRPr="00081011">
        <w:rPr>
          <w:sz w:val="28"/>
          <w:szCs w:val="28"/>
        </w:rPr>
        <w:t xml:space="preserve"> района «Об увеличении с 01 октября 2023 года на 5,5 процента минимальных размеров должностных окладов работникам муниципальных учреждений всех типов (казённых, бюджетных) за счет средств районного бюджета» от 03.10.2023 № 401, ПОСТАНОВЛЯЮ:</w:t>
      </w:r>
    </w:p>
    <w:p w:rsidR="00081011" w:rsidRPr="00081011" w:rsidRDefault="00081011" w:rsidP="00081011">
      <w:pPr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1. Внести в постановление Администрации района от 25.12.2019 года № 671 «Об утверждении Примерного положения об оплате труда работников муниципальных бюджетных учреждений культуры </w:t>
      </w:r>
      <w:proofErr w:type="spellStart"/>
      <w:r w:rsidRPr="00081011">
        <w:rPr>
          <w:sz w:val="28"/>
          <w:szCs w:val="28"/>
        </w:rPr>
        <w:t>Поспелихинского</w:t>
      </w:r>
      <w:proofErr w:type="spellEnd"/>
      <w:r w:rsidRPr="00081011">
        <w:rPr>
          <w:sz w:val="28"/>
          <w:szCs w:val="28"/>
        </w:rPr>
        <w:t xml:space="preserve"> рай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на» следующие изменения:</w:t>
      </w:r>
    </w:p>
    <w:p w:rsidR="00081011" w:rsidRPr="00081011" w:rsidRDefault="00081011" w:rsidP="00081011">
      <w:pPr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1.1. Приложение №1,№2, №3 и №4 к примерному положению об опл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 xml:space="preserve">те труда работников муниципальных учреждений культуры </w:t>
      </w:r>
      <w:proofErr w:type="spellStart"/>
      <w:r w:rsidRPr="00081011">
        <w:rPr>
          <w:sz w:val="28"/>
          <w:szCs w:val="28"/>
        </w:rPr>
        <w:t>Поспелихинск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го</w:t>
      </w:r>
      <w:proofErr w:type="spellEnd"/>
      <w:r w:rsidRPr="00081011">
        <w:rPr>
          <w:sz w:val="28"/>
          <w:szCs w:val="28"/>
        </w:rPr>
        <w:t xml:space="preserve"> района изложить в новой редакции согласно приложению к настоящему постановлению.</w:t>
      </w:r>
    </w:p>
    <w:p w:rsidR="00081011" w:rsidRPr="00081011" w:rsidRDefault="00081011" w:rsidP="00081011">
      <w:pPr>
        <w:ind w:firstLine="72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>2. Руководителям 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</w:t>
      </w:r>
      <w:proofErr w:type="spellStart"/>
      <w:r w:rsidRPr="00081011">
        <w:rPr>
          <w:sz w:val="28"/>
          <w:szCs w:val="28"/>
        </w:rPr>
        <w:t>Поспелихинская</w:t>
      </w:r>
      <w:proofErr w:type="spellEnd"/>
      <w:r w:rsidRPr="00081011">
        <w:rPr>
          <w:sz w:val="28"/>
          <w:szCs w:val="28"/>
        </w:rPr>
        <w:t xml:space="preserve"> детская школа искусств» руководствоваться примерным положением об оплате труда р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 xml:space="preserve">ботников муниципальных учреждений культуры </w:t>
      </w:r>
      <w:proofErr w:type="spellStart"/>
      <w:r w:rsidRPr="00081011">
        <w:rPr>
          <w:sz w:val="28"/>
          <w:szCs w:val="28"/>
        </w:rPr>
        <w:t>Поспелихинского</w:t>
      </w:r>
      <w:proofErr w:type="spellEnd"/>
      <w:r w:rsidRPr="00081011">
        <w:rPr>
          <w:sz w:val="28"/>
          <w:szCs w:val="28"/>
        </w:rPr>
        <w:t xml:space="preserve"> района. Внести изменения в коллективные договоры, соглашения, локальные норм</w:t>
      </w:r>
      <w:r w:rsidRPr="00081011">
        <w:rPr>
          <w:sz w:val="28"/>
          <w:szCs w:val="28"/>
        </w:rPr>
        <w:t>а</w:t>
      </w:r>
      <w:r w:rsidRPr="00081011">
        <w:rPr>
          <w:sz w:val="28"/>
          <w:szCs w:val="28"/>
        </w:rPr>
        <w:t>тивные акты, трудовые договоры.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  3. Финансирование расходов, связанных с реализацией настоящего п</w:t>
      </w:r>
      <w:r w:rsidRPr="00081011">
        <w:rPr>
          <w:sz w:val="28"/>
          <w:szCs w:val="28"/>
        </w:rPr>
        <w:t>о</w:t>
      </w:r>
      <w:r w:rsidRPr="00081011">
        <w:rPr>
          <w:sz w:val="28"/>
          <w:szCs w:val="28"/>
        </w:rPr>
        <w:t>становления, осуществлять в пределах средств, предусмотренных в районном бюджете на соответствующий финансовый год и на плановый период.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81011">
        <w:rPr>
          <w:sz w:val="28"/>
          <w:szCs w:val="28"/>
        </w:rPr>
        <w:t xml:space="preserve"> 4. Настоящее постановление вступает в силу с момента его подписания и распространяется на правоотношения, возникшие с 01.10.2023 года.</w:t>
      </w:r>
    </w:p>
    <w:p w:rsidR="00081011" w:rsidRPr="00081011" w:rsidRDefault="00081011" w:rsidP="00081011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6314"/>
        <w:gridCol w:w="3256"/>
      </w:tblGrid>
      <w:tr w:rsidR="00081011" w:rsidRPr="00081011" w:rsidTr="00081011">
        <w:tc>
          <w:tcPr>
            <w:tcW w:w="6314" w:type="dxa"/>
            <w:tcBorders>
              <w:top w:val="nil"/>
              <w:left w:val="nil"/>
              <w:right w:val="nil"/>
            </w:tcBorders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</w:p>
        </w:tc>
      </w:tr>
      <w:tr w:rsidR="00081011" w:rsidRPr="00081011" w:rsidTr="00081011">
        <w:tc>
          <w:tcPr>
            <w:tcW w:w="6314" w:type="dxa"/>
          </w:tcPr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081011" w:rsidRPr="00081011" w:rsidRDefault="00081011" w:rsidP="00081011">
            <w:pPr>
              <w:jc w:val="both"/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 xml:space="preserve"> по социальным вопросам                   </w:t>
            </w:r>
          </w:p>
        </w:tc>
        <w:tc>
          <w:tcPr>
            <w:tcW w:w="3256" w:type="dxa"/>
          </w:tcPr>
          <w:p w:rsidR="00081011" w:rsidRPr="00081011" w:rsidRDefault="00081011" w:rsidP="00081011">
            <w:pPr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 xml:space="preserve">                </w:t>
            </w:r>
          </w:p>
          <w:p w:rsidR="00081011" w:rsidRPr="00081011" w:rsidRDefault="00081011" w:rsidP="00081011">
            <w:pPr>
              <w:rPr>
                <w:sz w:val="28"/>
                <w:szCs w:val="28"/>
              </w:rPr>
            </w:pPr>
            <w:r w:rsidRPr="00081011">
              <w:rPr>
                <w:sz w:val="28"/>
                <w:szCs w:val="28"/>
              </w:rPr>
              <w:t xml:space="preserve">                С.А. Гаращенко</w:t>
            </w:r>
          </w:p>
        </w:tc>
      </w:tr>
    </w:tbl>
    <w:p w:rsidR="00081011" w:rsidRPr="00081011" w:rsidRDefault="00081011" w:rsidP="00081011">
      <w:pPr>
        <w:jc w:val="both"/>
        <w:rPr>
          <w:sz w:val="28"/>
          <w:szCs w:val="20"/>
        </w:rPr>
      </w:pPr>
    </w:p>
    <w:p w:rsidR="00081011" w:rsidRPr="00081011" w:rsidRDefault="00081011" w:rsidP="00081011">
      <w:pPr>
        <w:shd w:val="clear" w:color="auto" w:fill="FFFFFF"/>
        <w:ind w:left="4820" w:right="11"/>
        <w:jc w:val="right"/>
        <w:rPr>
          <w:b/>
        </w:rPr>
      </w:pPr>
      <w:r w:rsidRPr="00081011">
        <w:lastRenderedPageBreak/>
        <w:t xml:space="preserve">   </w:t>
      </w:r>
      <w:r w:rsidRPr="00081011">
        <w:rPr>
          <w:b/>
        </w:rPr>
        <w:t>Приложение</w:t>
      </w:r>
    </w:p>
    <w:p w:rsidR="00081011" w:rsidRPr="00081011" w:rsidRDefault="00081011" w:rsidP="00081011">
      <w:pPr>
        <w:shd w:val="clear" w:color="auto" w:fill="FFFFFF"/>
        <w:ind w:left="4820" w:right="11"/>
        <w:jc w:val="right"/>
        <w:rPr>
          <w:b/>
        </w:rPr>
      </w:pPr>
      <w:r w:rsidRPr="00081011">
        <w:rPr>
          <w:b/>
        </w:rPr>
        <w:t xml:space="preserve">к постановлению </w:t>
      </w:r>
    </w:p>
    <w:p w:rsidR="00081011" w:rsidRPr="00081011" w:rsidRDefault="00081011" w:rsidP="00081011">
      <w:pPr>
        <w:shd w:val="clear" w:color="auto" w:fill="FFFFFF"/>
        <w:ind w:left="4820" w:right="11"/>
        <w:jc w:val="right"/>
        <w:rPr>
          <w:b/>
        </w:rPr>
      </w:pPr>
      <w:r w:rsidRPr="00081011">
        <w:rPr>
          <w:b/>
        </w:rPr>
        <w:t>Администрации района</w:t>
      </w:r>
    </w:p>
    <w:p w:rsidR="00081011" w:rsidRPr="00081011" w:rsidRDefault="00081011" w:rsidP="00081011">
      <w:pPr>
        <w:shd w:val="clear" w:color="auto" w:fill="FFFFFF"/>
        <w:ind w:left="4820" w:right="11"/>
        <w:jc w:val="right"/>
        <w:rPr>
          <w:b/>
        </w:rPr>
      </w:pPr>
      <w:r w:rsidRPr="00081011">
        <w:rPr>
          <w:b/>
        </w:rPr>
        <w:t>от 20.10.2023 № 429</w:t>
      </w:r>
    </w:p>
    <w:p w:rsidR="00081011" w:rsidRPr="00081011" w:rsidRDefault="00081011" w:rsidP="00081011">
      <w:pPr>
        <w:ind w:left="6379" w:hanging="466"/>
      </w:pPr>
    </w:p>
    <w:p w:rsidR="00081011" w:rsidRPr="00081011" w:rsidRDefault="00081011" w:rsidP="00081011">
      <w:pPr>
        <w:ind w:left="6379" w:hanging="466"/>
      </w:pPr>
    </w:p>
    <w:p w:rsidR="00081011" w:rsidRPr="00081011" w:rsidRDefault="00081011" w:rsidP="00081011">
      <w:pPr>
        <w:jc w:val="right"/>
        <w:rPr>
          <w:color w:val="000000"/>
        </w:rPr>
      </w:pPr>
      <w:r w:rsidRPr="00081011">
        <w:t xml:space="preserve">  При</w:t>
      </w:r>
      <w:r w:rsidRPr="00081011">
        <w:rPr>
          <w:color w:val="000000"/>
        </w:rPr>
        <w:t>ложение 1   к Примерному положению</w:t>
      </w:r>
    </w:p>
    <w:p w:rsidR="00081011" w:rsidRPr="00081011" w:rsidRDefault="00081011" w:rsidP="00081011"/>
    <w:p w:rsidR="00081011" w:rsidRPr="00081011" w:rsidRDefault="00081011" w:rsidP="00081011">
      <w:pPr>
        <w:autoSpaceDE w:val="0"/>
        <w:autoSpaceDN w:val="0"/>
        <w:adjustRightInd w:val="0"/>
        <w:jc w:val="center"/>
        <w:rPr>
          <w:bCs/>
          <w:iCs/>
        </w:rPr>
      </w:pPr>
      <w:r w:rsidRPr="00081011">
        <w:rPr>
          <w:bCs/>
        </w:rPr>
        <w:t xml:space="preserve">ПРОФЕССИОНАЛЬНЫЕ КВАЛИФИКАЦИОННЫЕ ГРУППЫ </w:t>
      </w:r>
      <w:r w:rsidRPr="00081011">
        <w:rPr>
          <w:bCs/>
        </w:rPr>
        <w:br/>
        <w:t>должностей работников культуры, искусства и кинематографии</w:t>
      </w:r>
    </w:p>
    <w:p w:rsidR="00081011" w:rsidRPr="00081011" w:rsidRDefault="00081011" w:rsidP="00081011">
      <w:pPr>
        <w:numPr>
          <w:ilvl w:val="0"/>
          <w:numId w:val="38"/>
        </w:numPr>
        <w:spacing w:before="120" w:after="120"/>
        <w:jc w:val="center"/>
        <w:rPr>
          <w:b/>
        </w:rPr>
      </w:pPr>
      <w:r w:rsidRPr="00081011">
        <w:rPr>
          <w:b/>
        </w:rPr>
        <w:t>Профессиональная квалификационная группа «Должности работников кул</w:t>
      </w:r>
      <w:r w:rsidRPr="00081011">
        <w:rPr>
          <w:b/>
        </w:rPr>
        <w:t>ь</w:t>
      </w:r>
      <w:r w:rsidRPr="00081011">
        <w:rPr>
          <w:b/>
        </w:rPr>
        <w:t>туры, искусства и кинематографии среднего звена»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081011" w:rsidRPr="00081011" w:rsidTr="00081011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 xml:space="preserve">№ </w:t>
            </w:r>
            <w:proofErr w:type="gramStart"/>
            <w:r w:rsidRPr="00081011">
              <w:rPr>
                <w:bCs/>
                <w:color w:val="000000"/>
              </w:rPr>
              <w:t>п</w:t>
            </w:r>
            <w:proofErr w:type="gramEnd"/>
            <w:r w:rsidRPr="00081011">
              <w:rPr>
                <w:bCs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Минимальные размеры окладов р</w:t>
            </w:r>
            <w:r w:rsidRPr="00081011">
              <w:rPr>
                <w:bCs/>
                <w:color w:val="000000"/>
              </w:rPr>
              <w:t>а</w:t>
            </w:r>
            <w:r w:rsidRPr="00081011">
              <w:rPr>
                <w:bCs/>
                <w:color w:val="000000"/>
              </w:rPr>
              <w:t>ботников, рублей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Заведующий костюмерной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Заведующий билетными кассами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301</w:t>
            </w:r>
          </w:p>
        </w:tc>
      </w:tr>
      <w:tr w:rsidR="00081011" w:rsidRPr="00081011" w:rsidTr="00081011">
        <w:trPr>
          <w:trHeight w:val="87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081011">
              <w:rPr>
                <w:b/>
                <w:bCs/>
                <w:color w:val="000000"/>
              </w:rPr>
              <w:t>межпоселенческой</w:t>
            </w:r>
            <w:proofErr w:type="spellEnd"/>
            <w:r w:rsidRPr="00081011">
              <w:rPr>
                <w:b/>
                <w:bCs/>
                <w:color w:val="000000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081011">
              <w:rPr>
                <w:b/>
                <w:bCs/>
                <w:color w:val="000000"/>
              </w:rPr>
              <w:t>а</w:t>
            </w:r>
            <w:r w:rsidRPr="00081011">
              <w:rPr>
                <w:b/>
                <w:bCs/>
                <w:color w:val="000000"/>
              </w:rPr>
              <w:t>циях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1.3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Руководитель кружка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826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301</w:t>
            </w:r>
          </w:p>
        </w:tc>
      </w:tr>
      <w:tr w:rsidR="00081011" w:rsidRPr="00081011" w:rsidTr="00081011">
        <w:trPr>
          <w:trHeight w:val="5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Распорядитель танцевального вечера, ведущий дискотеки, рук</w:t>
            </w:r>
            <w:r w:rsidRPr="00081011">
              <w:t>о</w:t>
            </w:r>
            <w:r w:rsidRPr="00081011">
              <w:t>водитель музыкальной части дискотеки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Аккомпаниатор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1.6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roofErr w:type="spellStart"/>
            <w:r w:rsidRPr="00081011">
              <w:t>Культорганизатор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301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4</w:t>
            </w:r>
            <w:r w:rsidRPr="00081011">
              <w:rPr>
                <w:lang w:val="en-US"/>
              </w:rPr>
              <w:t>780</w:t>
            </w:r>
          </w:p>
        </w:tc>
      </w:tr>
    </w:tbl>
    <w:p w:rsidR="00081011" w:rsidRPr="00081011" w:rsidRDefault="00081011" w:rsidP="00081011">
      <w:pPr>
        <w:numPr>
          <w:ilvl w:val="0"/>
          <w:numId w:val="38"/>
        </w:numPr>
        <w:spacing w:before="120" w:after="120"/>
        <w:jc w:val="center"/>
        <w:rPr>
          <w:b/>
        </w:rPr>
      </w:pPr>
      <w:r w:rsidRPr="00081011">
        <w:rPr>
          <w:b/>
        </w:rPr>
        <w:t>Профессиональная квалификационная группа «Должности работников кул</w:t>
      </w:r>
      <w:r w:rsidRPr="00081011">
        <w:rPr>
          <w:b/>
        </w:rPr>
        <w:t>ь</w:t>
      </w:r>
      <w:r w:rsidRPr="00081011">
        <w:rPr>
          <w:b/>
        </w:rPr>
        <w:t>туры, искусства и кинематографии ведущего звена»</w:t>
      </w:r>
    </w:p>
    <w:tbl>
      <w:tblPr>
        <w:tblW w:w="9340" w:type="dxa"/>
        <w:tblInd w:w="93" w:type="dxa"/>
        <w:tblLook w:val="0020" w:firstRow="1" w:lastRow="0" w:firstColumn="0" w:lastColumn="0" w:noHBand="0" w:noVBand="0"/>
      </w:tblPr>
      <w:tblGrid>
        <w:gridCol w:w="720"/>
        <w:gridCol w:w="6900"/>
        <w:gridCol w:w="1720"/>
      </w:tblGrid>
      <w:tr w:rsidR="00081011" w:rsidRPr="00081011" w:rsidTr="00081011">
        <w:trPr>
          <w:trHeight w:val="10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 xml:space="preserve">№ </w:t>
            </w:r>
            <w:proofErr w:type="gramStart"/>
            <w:r w:rsidRPr="00081011">
              <w:rPr>
                <w:bCs/>
                <w:color w:val="000000"/>
              </w:rPr>
              <w:t>п</w:t>
            </w:r>
            <w:proofErr w:type="gramEnd"/>
            <w:r w:rsidRPr="00081011">
              <w:rPr>
                <w:bCs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Минимальные размеры окладов р</w:t>
            </w:r>
            <w:r w:rsidRPr="00081011">
              <w:rPr>
                <w:bCs/>
                <w:color w:val="000000"/>
              </w:rPr>
              <w:t>а</w:t>
            </w:r>
            <w:r w:rsidRPr="00081011">
              <w:rPr>
                <w:bCs/>
                <w:color w:val="000000"/>
              </w:rPr>
              <w:t>ботников, рублей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2.1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Концертмейстер по классу вокала (балета)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2.2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Звукооператор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lastRenderedPageBreak/>
              <w:t> </w:t>
            </w:r>
            <w:r w:rsidRPr="00081011">
              <w:rPr>
                <w:bCs/>
                <w:color w:val="000000"/>
              </w:rPr>
              <w:t>2.3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Администратор (старший администратор)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старший 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Должности работников, занятых в библиотеках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Главный 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Главный библиограф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2.6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301</w:t>
            </w:r>
          </w:p>
        </w:tc>
      </w:tr>
      <w:tr w:rsidR="00081011" w:rsidRPr="00081011" w:rsidTr="00081011">
        <w:trPr>
          <w:trHeight w:val="11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2.7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r w:rsidRPr="00081011">
              <w:t>Методист централизованной библиотечной системы, библиот</w:t>
            </w:r>
            <w:r w:rsidRPr="00081011">
              <w:t>е</w:t>
            </w:r>
            <w:r w:rsidRPr="00081011">
              <w:t>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826</w:t>
            </w:r>
          </w:p>
        </w:tc>
      </w:tr>
    </w:tbl>
    <w:p w:rsidR="00081011" w:rsidRPr="00081011" w:rsidRDefault="00081011" w:rsidP="00081011">
      <w:pPr>
        <w:spacing w:before="120" w:after="120"/>
      </w:pPr>
    </w:p>
    <w:p w:rsidR="00081011" w:rsidRPr="00081011" w:rsidRDefault="00081011" w:rsidP="00081011">
      <w:pPr>
        <w:spacing w:before="120" w:after="120"/>
        <w:jc w:val="center"/>
        <w:rPr>
          <w:b/>
        </w:rPr>
      </w:pPr>
      <w:r w:rsidRPr="00081011">
        <w:rPr>
          <w:b/>
        </w:rPr>
        <w:t>3.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081011" w:rsidRPr="00081011" w:rsidRDefault="00081011" w:rsidP="00081011">
      <w:pPr>
        <w:spacing w:before="120" w:after="120"/>
        <w:jc w:val="center"/>
      </w:pP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081011" w:rsidRPr="00081011" w:rsidTr="00081011">
        <w:trPr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 xml:space="preserve">№ </w:t>
            </w:r>
            <w:proofErr w:type="gramStart"/>
            <w:r w:rsidRPr="00081011">
              <w:rPr>
                <w:bCs/>
                <w:color w:val="000000"/>
              </w:rPr>
              <w:t>п</w:t>
            </w:r>
            <w:proofErr w:type="gramEnd"/>
            <w:r w:rsidRPr="00081011">
              <w:rPr>
                <w:bCs/>
                <w:color w:val="000000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Минимальные размеры окладов р</w:t>
            </w:r>
            <w:r w:rsidRPr="00081011">
              <w:rPr>
                <w:bCs/>
                <w:color w:val="000000"/>
              </w:rPr>
              <w:t>а</w:t>
            </w:r>
            <w:r w:rsidRPr="00081011">
              <w:rPr>
                <w:bCs/>
                <w:color w:val="000000"/>
              </w:rPr>
              <w:t>ботников, рублей</w:t>
            </w:r>
          </w:p>
        </w:tc>
      </w:tr>
      <w:tr w:rsidR="00081011" w:rsidRPr="00081011" w:rsidTr="00081011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Должности работников, занятых в организациях исполнительских искусств (теа</w:t>
            </w:r>
            <w:r w:rsidRPr="00081011">
              <w:rPr>
                <w:b/>
                <w:bCs/>
                <w:color w:val="000000"/>
              </w:rPr>
              <w:t>т</w:t>
            </w:r>
            <w:r w:rsidRPr="00081011">
              <w:rPr>
                <w:b/>
                <w:bCs/>
                <w:color w:val="000000"/>
              </w:rPr>
              <w:t>рах, музыкальных и танцевальных коллективах, концертных организациях, ко</w:t>
            </w:r>
            <w:r w:rsidRPr="00081011">
              <w:rPr>
                <w:b/>
                <w:bCs/>
                <w:color w:val="000000"/>
              </w:rPr>
              <w:t>н</w:t>
            </w:r>
            <w:r w:rsidRPr="00081011">
              <w:rPr>
                <w:b/>
                <w:bCs/>
                <w:color w:val="000000"/>
              </w:rPr>
              <w:t>цертных залах)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Звукорежиссер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</w:pP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rPr>
                <w:lang w:val="en-US"/>
              </w:rPr>
              <w:t>I</w:t>
            </w:r>
            <w:r w:rsidRPr="00081011"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</w:t>
            </w:r>
            <w:r w:rsidRPr="00081011">
              <w:rPr>
                <w:lang w:val="en-US"/>
              </w:rPr>
              <w:t>I</w:t>
            </w:r>
            <w:r w:rsidRPr="00081011"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  <w:p w:rsidR="00081011" w:rsidRPr="00081011" w:rsidRDefault="00081011" w:rsidP="00081011">
            <w:pPr>
              <w:jc w:val="right"/>
            </w:pPr>
          </w:p>
        </w:tc>
      </w:tr>
      <w:tr w:rsidR="00081011" w:rsidRPr="00081011" w:rsidTr="00081011">
        <w:trPr>
          <w:trHeight w:val="31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right"/>
              <w:rPr>
                <w:b/>
              </w:rPr>
            </w:pPr>
            <w:r w:rsidRPr="00081011">
              <w:rPr>
                <w:b/>
                <w:bCs/>
                <w:color w:val="000000"/>
              </w:rPr>
              <w:t>Должности работников, занятых в музеях и других учреждениях музейного типа, фильмофондах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3.2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Заведующий филиалом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</w:t>
            </w:r>
            <w:r w:rsidRPr="00081011">
              <w:t>6</w:t>
            </w:r>
            <w:r w:rsidRPr="00081011">
              <w:rPr>
                <w:lang w:val="en-US"/>
              </w:rPr>
              <w:t>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3.3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Главный хранитель музейных предметов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3.4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Заведующий отделом (сектором)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lastRenderedPageBreak/>
              <w:t>Должности работников, занятых в библиотеках</w:t>
            </w:r>
          </w:p>
        </w:tc>
      </w:tr>
      <w:tr w:rsidR="00081011" w:rsidRPr="00081011" w:rsidTr="00081011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  <w:r w:rsidRPr="00081011">
              <w:rPr>
                <w:bCs/>
                <w:color w:val="000000"/>
              </w:rPr>
              <w:t>3.5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 универсальных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 детских, юношеских библиотеках, библиотеках для сл</w:t>
            </w:r>
            <w:r w:rsidRPr="00081011">
              <w:t>е</w:t>
            </w:r>
            <w:r w:rsidRPr="00081011">
              <w:t>пых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 других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38"/>
        </w:trPr>
        <w:tc>
          <w:tcPr>
            <w:tcW w:w="9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</w:rPr>
            </w:pPr>
            <w:r w:rsidRPr="00081011">
              <w:rPr>
                <w:b/>
                <w:bCs/>
                <w:color w:val="000000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081011">
              <w:rPr>
                <w:b/>
                <w:bCs/>
                <w:color w:val="000000"/>
              </w:rPr>
              <w:t>межпоселенческой</w:t>
            </w:r>
            <w:proofErr w:type="spellEnd"/>
            <w:r w:rsidRPr="00081011">
              <w:rPr>
                <w:b/>
                <w:bCs/>
                <w:color w:val="000000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081011">
              <w:rPr>
                <w:b/>
                <w:bCs/>
                <w:color w:val="000000"/>
              </w:rPr>
              <w:t>а</w:t>
            </w:r>
            <w:r w:rsidRPr="00081011">
              <w:rPr>
                <w:b/>
                <w:bCs/>
                <w:color w:val="000000"/>
              </w:rPr>
              <w:t>циях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Художественный руководитель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11435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Художественный руководитель филиала организации культуры клубного типа (централизованной (</w:t>
            </w:r>
            <w:proofErr w:type="spellStart"/>
            <w:r w:rsidRPr="00081011">
              <w:t>межпоселенческой</w:t>
            </w:r>
            <w:proofErr w:type="spellEnd"/>
            <w:r w:rsidRPr="00081011"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Заведующий филиалом организации культуры клубного типа (централизованной (</w:t>
            </w:r>
            <w:proofErr w:type="spellStart"/>
            <w:r w:rsidRPr="00081011">
              <w:t>межпоселенческой</w:t>
            </w:r>
            <w:proofErr w:type="spellEnd"/>
            <w:r w:rsidRPr="00081011"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Заведующий отделом (сектором) культурно-досуговых орган</w:t>
            </w:r>
            <w:r w:rsidRPr="00081011">
              <w:t>и</w:t>
            </w:r>
            <w:r w:rsidRPr="00081011">
              <w:t>заций клубного типа, парков культуры и отдыха, городских с</w:t>
            </w:r>
            <w:r w:rsidRPr="00081011">
              <w:t>а</w:t>
            </w:r>
            <w:r w:rsidRPr="00081011">
              <w:t>дов, других аналогичных культурно-досуговых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Режиссер массовых 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Балетмейстер хореографического коллектива (студии), ансамбля песни и танца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 xml:space="preserve">        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Хормейстер любительского вокального или хорового коллект</w:t>
            </w:r>
            <w:r w:rsidRPr="00081011">
              <w:t>и</w:t>
            </w:r>
            <w:r w:rsidRPr="00081011">
              <w:t>ва (студии)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>3.13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r w:rsidRPr="00081011">
              <w:t>Руководитель клубного формирования (любительского объед</w:t>
            </w:r>
            <w:r w:rsidRPr="00081011">
              <w:t>и</w:t>
            </w:r>
            <w:r w:rsidRPr="00081011">
              <w:t>нения, студии, коллектива самодеятельного искусства, клуба по интересам)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r w:rsidRPr="00081011">
              <w:t> 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826</w:t>
            </w:r>
          </w:p>
        </w:tc>
      </w:tr>
      <w:tr w:rsidR="00081011" w:rsidRPr="00081011" w:rsidTr="00081011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011" w:rsidRPr="00081011" w:rsidRDefault="00081011" w:rsidP="000810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ind w:firstLineChars="200" w:firstLine="480"/>
            </w:pPr>
            <w:r w:rsidRPr="00081011">
              <w:t xml:space="preserve">не </w:t>
            </w:r>
            <w:proofErr w:type="gramStart"/>
            <w:r w:rsidRPr="00081011">
              <w:t>имеющий</w:t>
            </w:r>
            <w:proofErr w:type="gramEnd"/>
            <w:r w:rsidRPr="00081011"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301</w:t>
            </w:r>
          </w:p>
        </w:tc>
      </w:tr>
    </w:tbl>
    <w:p w:rsidR="00081011" w:rsidRPr="00081011" w:rsidRDefault="00081011" w:rsidP="00081011">
      <w:pPr>
        <w:widowControl w:val="0"/>
        <w:outlineLvl w:val="0"/>
      </w:pPr>
    </w:p>
    <w:p w:rsidR="00081011" w:rsidRDefault="00081011">
      <w:r>
        <w:br w:type="page"/>
      </w:r>
    </w:p>
    <w:tbl>
      <w:tblPr>
        <w:tblW w:w="4395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</w:tblGrid>
      <w:tr w:rsidR="00081011" w:rsidRPr="00081011" w:rsidTr="00081011">
        <w:trPr>
          <w:trHeight w:val="1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81011" w:rsidRPr="00081011" w:rsidRDefault="00081011" w:rsidP="00081011">
            <w:pPr>
              <w:spacing w:after="120"/>
              <w:ind w:left="34"/>
            </w:pPr>
            <w:r w:rsidRPr="00081011">
              <w:lastRenderedPageBreak/>
              <w:t>Приложение 2</w:t>
            </w:r>
          </w:p>
          <w:p w:rsidR="00081011" w:rsidRPr="00081011" w:rsidRDefault="00081011" w:rsidP="00081011">
            <w:pPr>
              <w:spacing w:line="240" w:lineRule="exact"/>
              <w:jc w:val="both"/>
            </w:pPr>
            <w:r w:rsidRPr="00081011">
              <w:t xml:space="preserve">к </w:t>
            </w:r>
            <w:r w:rsidRPr="00081011">
              <w:rPr>
                <w:color w:val="000000"/>
              </w:rPr>
              <w:t>Примерному</w:t>
            </w:r>
            <w:r w:rsidRPr="00081011">
              <w:t xml:space="preserve"> положению </w:t>
            </w:r>
          </w:p>
        </w:tc>
      </w:tr>
    </w:tbl>
    <w:p w:rsidR="00081011" w:rsidRPr="00081011" w:rsidRDefault="00081011" w:rsidP="00081011">
      <w:pPr>
        <w:widowControl w:val="0"/>
        <w:ind w:firstLine="720"/>
        <w:jc w:val="center"/>
      </w:pPr>
      <w:r w:rsidRPr="00081011">
        <w:t>ПРОФЕССИОНАЛЬНЫЕ КВАЛИФИКАЦИОННЫЕ ГРУППЫ</w:t>
      </w:r>
    </w:p>
    <w:p w:rsidR="00081011" w:rsidRPr="00081011" w:rsidRDefault="00081011" w:rsidP="00081011">
      <w:pPr>
        <w:widowControl w:val="0"/>
        <w:ind w:firstLine="720"/>
        <w:jc w:val="center"/>
      </w:pPr>
      <w:r w:rsidRPr="00081011">
        <w:t xml:space="preserve">ДОЛЖНОСТЕЙ РАБОТНИКОВ УЧРЕЖДЕНИЙ </w:t>
      </w:r>
    </w:p>
    <w:p w:rsidR="00081011" w:rsidRPr="00081011" w:rsidRDefault="00081011" w:rsidP="00081011">
      <w:pPr>
        <w:widowControl w:val="0"/>
        <w:ind w:firstLine="720"/>
        <w:jc w:val="center"/>
      </w:pPr>
      <w:r w:rsidRPr="00081011">
        <w:t xml:space="preserve">ДОПОЛНИТЕЛЬНОГО ОБРАЗОВАНИЯ </w:t>
      </w:r>
    </w:p>
    <w:p w:rsidR="00081011" w:rsidRPr="00081011" w:rsidRDefault="00081011" w:rsidP="00081011">
      <w:pPr>
        <w:widowControl w:val="0"/>
        <w:ind w:firstLine="720"/>
        <w:jc w:val="center"/>
      </w:pPr>
    </w:p>
    <w:p w:rsidR="00081011" w:rsidRPr="00081011" w:rsidRDefault="00081011" w:rsidP="00081011">
      <w:pPr>
        <w:numPr>
          <w:ilvl w:val="0"/>
          <w:numId w:val="39"/>
        </w:numPr>
        <w:spacing w:before="120" w:after="120"/>
        <w:jc w:val="center"/>
        <w:rPr>
          <w:b/>
        </w:rPr>
      </w:pPr>
      <w:r w:rsidRPr="00081011">
        <w:rPr>
          <w:b/>
        </w:rPr>
        <w:t>Профессиональная квалификационная группа должностей                педаг</w:t>
      </w:r>
      <w:r w:rsidRPr="00081011">
        <w:rPr>
          <w:b/>
        </w:rPr>
        <w:t>о</w:t>
      </w:r>
      <w:r w:rsidRPr="00081011">
        <w:rPr>
          <w:b/>
        </w:rPr>
        <w:t>гических работников</w:t>
      </w: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760"/>
        <w:gridCol w:w="7020"/>
        <w:gridCol w:w="1740"/>
      </w:tblGrid>
      <w:tr w:rsidR="00081011" w:rsidRPr="00081011" w:rsidTr="00081011">
        <w:trPr>
          <w:trHeight w:val="126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rPr>
                <w:bCs/>
                <w:color w:val="000000"/>
              </w:rPr>
              <w:t xml:space="preserve">№ </w:t>
            </w:r>
            <w:proofErr w:type="gramStart"/>
            <w:r w:rsidRPr="00081011">
              <w:rPr>
                <w:bCs/>
                <w:color w:val="000000"/>
              </w:rPr>
              <w:t>п</w:t>
            </w:r>
            <w:proofErr w:type="gramEnd"/>
            <w:r w:rsidRPr="00081011">
              <w:rPr>
                <w:bCs/>
                <w:color w:val="000000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jc w:val="center"/>
              <w:rPr>
                <w:bCs/>
                <w:color w:val="000000"/>
              </w:rPr>
            </w:pPr>
            <w:r w:rsidRPr="00081011"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spacing w:before="120" w:after="120"/>
              <w:jc w:val="center"/>
            </w:pPr>
            <w:r w:rsidRPr="00081011">
              <w:rPr>
                <w:bCs/>
                <w:color w:val="000000"/>
              </w:rPr>
              <w:t>Минимальные размеры окл</w:t>
            </w:r>
            <w:r w:rsidRPr="00081011">
              <w:rPr>
                <w:bCs/>
                <w:color w:val="000000"/>
              </w:rPr>
              <w:t>а</w:t>
            </w:r>
            <w:r w:rsidRPr="00081011">
              <w:rPr>
                <w:bCs/>
                <w:color w:val="000000"/>
              </w:rPr>
              <w:t>дов работн</w:t>
            </w:r>
            <w:r w:rsidRPr="00081011">
              <w:rPr>
                <w:bCs/>
                <w:color w:val="000000"/>
              </w:rPr>
              <w:t>и</w:t>
            </w:r>
            <w:r w:rsidRPr="00081011">
              <w:rPr>
                <w:bCs/>
                <w:color w:val="000000"/>
              </w:rPr>
              <w:t>ков</w:t>
            </w:r>
            <w:r w:rsidRPr="00081011">
              <w:t xml:space="preserve">   (рублей)</w:t>
            </w:r>
          </w:p>
        </w:tc>
      </w:tr>
      <w:tr w:rsidR="00081011" w:rsidRPr="00081011" w:rsidTr="00081011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center"/>
              <w:rPr>
                <w:b/>
                <w:color w:val="000000"/>
              </w:rPr>
            </w:pPr>
            <w:r w:rsidRPr="00081011">
              <w:rPr>
                <w:b/>
                <w:color w:val="000000"/>
              </w:rPr>
              <w:t>2 квалификационный уровень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jc w:val="right"/>
              <w:rPr>
                <w:color w:val="000000"/>
              </w:rPr>
            </w:pPr>
            <w:r w:rsidRPr="00081011">
              <w:rPr>
                <w:color w:val="000000"/>
              </w:rPr>
              <w:t>4.1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концертмейстер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среднее профессиональное (музыкальное) образование без</w:t>
            </w:r>
            <w:r w:rsidRPr="00081011">
              <w:rPr>
                <w:color w:val="000000"/>
              </w:rPr>
              <w:br/>
              <w:t>предъявления 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826</w:t>
            </w:r>
          </w:p>
        </w:tc>
      </w:tr>
      <w:tr w:rsidR="00081011" w:rsidRPr="00081011" w:rsidTr="00081011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музыкальное образование без предъявления</w:t>
            </w:r>
            <w:r w:rsidRPr="00081011">
              <w:rPr>
                <w:color w:val="000000"/>
              </w:rPr>
              <w:br/>
              <w:t>требований к стажу работы или среднее музыкальное образов</w:t>
            </w:r>
            <w:r w:rsidRPr="00081011">
              <w:rPr>
                <w:color w:val="000000"/>
              </w:rPr>
              <w:t>а</w:t>
            </w:r>
            <w:r w:rsidRPr="00081011">
              <w:rPr>
                <w:color w:val="000000"/>
              </w:rPr>
              <w:t>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музыкальное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от 2 до 5 лет или среднее</w:t>
            </w:r>
            <w:r w:rsidRPr="00081011">
              <w:rPr>
                <w:color w:val="000000"/>
              </w:rPr>
              <w:br/>
              <w:t>музыкальное образование и стаж педагогической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музыкальное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от 5 до 10 лет или  среднее музыкальное образование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музыкальное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  <w:tr w:rsidR="00081011" w:rsidRPr="00081011" w:rsidTr="00081011">
        <w:trPr>
          <w:trHeight w:val="315"/>
        </w:trPr>
        <w:tc>
          <w:tcPr>
            <w:tcW w:w="9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jc w:val="center"/>
              <w:rPr>
                <w:b/>
              </w:rPr>
            </w:pPr>
            <w:r w:rsidRPr="00081011">
              <w:rPr>
                <w:b/>
                <w:color w:val="000000"/>
              </w:rPr>
              <w:t>3 квалификационный уровень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jc w:val="right"/>
              <w:rPr>
                <w:color w:val="000000"/>
              </w:rPr>
            </w:pPr>
            <w:r w:rsidRPr="00081011">
              <w:rPr>
                <w:color w:val="000000"/>
              </w:rPr>
              <w:t>4.2.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методист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профессиональное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 xml:space="preserve">высшее профессиональное образование и стаж педагогической </w:t>
            </w:r>
            <w:r w:rsidRPr="00081011">
              <w:rPr>
                <w:color w:val="000000"/>
              </w:rPr>
              <w:br/>
              <w:t>работы от 5 до 8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</w:pPr>
            <w:r w:rsidRPr="00081011">
              <w:rPr>
                <w:lang w:val="en-US"/>
              </w:rPr>
              <w:t>70</w:t>
            </w:r>
            <w:r w:rsidRPr="00081011">
              <w:t>31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 xml:space="preserve">высшее профессиональное образование и стаж педагогической </w:t>
            </w:r>
            <w:r w:rsidRPr="00081011">
              <w:rPr>
                <w:color w:val="000000"/>
              </w:rPr>
              <w:br/>
              <w:t>работы от 8 до 12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 xml:space="preserve">высшее профессиональное образование и стаж педагогической </w:t>
            </w:r>
            <w:r w:rsidRPr="00081011">
              <w:rPr>
                <w:color w:val="000000"/>
              </w:rPr>
              <w:br/>
              <w:t>работы свыше 12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center"/>
              <w:rPr>
                <w:color w:val="000000"/>
              </w:rPr>
            </w:pPr>
            <w:r w:rsidRPr="00081011">
              <w:rPr>
                <w:color w:val="000000"/>
              </w:rPr>
              <w:t>4 квалификационный уровень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011" w:rsidRPr="00081011" w:rsidRDefault="00081011" w:rsidP="00081011">
            <w:pPr>
              <w:jc w:val="right"/>
              <w:rPr>
                <w:color w:val="000000"/>
              </w:rPr>
            </w:pPr>
            <w:r w:rsidRPr="00081011">
              <w:rPr>
                <w:color w:val="000000"/>
              </w:rPr>
              <w:t>4.3.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преподаватель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011" w:rsidRPr="00081011" w:rsidRDefault="00081011" w:rsidP="00081011">
            <w:pPr>
              <w:rPr>
                <w:b/>
                <w:bCs/>
                <w:color w:val="000000"/>
              </w:rPr>
            </w:pPr>
            <w:r w:rsidRPr="00081011">
              <w:rPr>
                <w:b/>
                <w:bCs/>
                <w:color w:val="000000"/>
              </w:rPr>
              <w:t> </w:t>
            </w:r>
          </w:p>
        </w:tc>
      </w:tr>
      <w:tr w:rsidR="00081011" w:rsidRPr="00081011" w:rsidTr="00081011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среднее профессиональное образование без предъявления</w:t>
            </w:r>
            <w:r w:rsidRPr="00081011">
              <w:rPr>
                <w:color w:val="000000"/>
              </w:rPr>
              <w:br/>
              <w:t>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5</w:t>
            </w:r>
            <w:r w:rsidRPr="00081011">
              <w:rPr>
                <w:lang w:val="en-US"/>
              </w:rPr>
              <w:t>826</w:t>
            </w:r>
          </w:p>
        </w:tc>
      </w:tr>
      <w:tr w:rsidR="00081011" w:rsidRPr="00081011" w:rsidTr="00081011">
        <w:trPr>
          <w:trHeight w:val="9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профессиональное образование без предъявления</w:t>
            </w:r>
            <w:r w:rsidRPr="00081011">
              <w:rPr>
                <w:color w:val="000000"/>
              </w:rPr>
              <w:br/>
              <w:t>требований к стажу работы или среднее профессиональное</w:t>
            </w:r>
            <w:r w:rsidRPr="00081011">
              <w:rPr>
                <w:color w:val="000000"/>
              </w:rPr>
              <w:br/>
              <w:t>образование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6</w:t>
            </w:r>
            <w:r w:rsidRPr="00081011">
              <w:rPr>
                <w:lang w:val="en-US"/>
              </w:rPr>
              <w:t>400</w:t>
            </w:r>
          </w:p>
        </w:tc>
      </w:tr>
      <w:tr w:rsidR="00081011" w:rsidRPr="00081011" w:rsidTr="00081011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профессиональное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от 2 до 5 лет или среднее</w:t>
            </w:r>
            <w:r w:rsidRPr="00081011">
              <w:rPr>
                <w:color w:val="000000"/>
              </w:rPr>
              <w:br/>
              <w:t>профессиональное образование и стаж педагогической</w:t>
            </w:r>
            <w:r w:rsidRPr="00081011">
              <w:rPr>
                <w:color w:val="000000"/>
              </w:rPr>
              <w:br/>
              <w:t>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7031</w:t>
            </w:r>
          </w:p>
        </w:tc>
      </w:tr>
      <w:tr w:rsidR="00081011" w:rsidRPr="00081011" w:rsidTr="00081011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высшее профессиональное образование и стаж</w:t>
            </w:r>
            <w:r w:rsidRPr="00081011">
              <w:rPr>
                <w:color w:val="000000"/>
              </w:rPr>
              <w:br/>
              <w:t>педагогической работы от 5 до 10 лет или среднее</w:t>
            </w:r>
            <w:r w:rsidRPr="00081011">
              <w:rPr>
                <w:color w:val="000000"/>
              </w:rPr>
              <w:br/>
              <w:t>профессиональное  образование и стаж педагогической</w:t>
            </w:r>
            <w:r w:rsidRPr="00081011">
              <w:rPr>
                <w:color w:val="000000"/>
              </w:rPr>
              <w:br/>
              <w:t>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7</w:t>
            </w:r>
            <w:r w:rsidRPr="00081011">
              <w:rPr>
                <w:lang w:val="en-US"/>
              </w:rPr>
              <w:t>713</w:t>
            </w:r>
          </w:p>
        </w:tc>
      </w:tr>
      <w:tr w:rsidR="00081011" w:rsidRPr="00081011" w:rsidTr="00081011">
        <w:trPr>
          <w:trHeight w:val="12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 xml:space="preserve">высшее профессиональное образование и стаж педагогической </w:t>
            </w:r>
            <w:r w:rsidRPr="00081011">
              <w:rPr>
                <w:color w:val="000000"/>
              </w:rPr>
              <w:br/>
              <w:t xml:space="preserve">работы от 10 до 20 лет или высшее музыкальное образование и </w:t>
            </w:r>
            <w:r w:rsidRPr="00081011">
              <w:rPr>
                <w:color w:val="000000"/>
              </w:rPr>
              <w:br/>
              <w:t xml:space="preserve">стаж педагогической работы свыше 5 лет </w:t>
            </w:r>
            <w:r w:rsidRPr="00081011">
              <w:rPr>
                <w:color w:val="000000"/>
              </w:rPr>
              <w:br/>
              <w:t>(для преподавателей музыкальных дисциплин)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446</w:t>
            </w:r>
          </w:p>
        </w:tc>
      </w:tr>
      <w:tr w:rsidR="00081011" w:rsidRPr="00081011" w:rsidTr="00081011">
        <w:trPr>
          <w:trHeight w:val="133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 xml:space="preserve">высшее профессиональное образование и стаж педагогической </w:t>
            </w:r>
            <w:r w:rsidRPr="00081011">
              <w:rPr>
                <w:color w:val="000000"/>
              </w:rPr>
              <w:br/>
              <w:t xml:space="preserve">работы свыше 20 лет или высшее музыкальное образование и стаж педагогической работы свыше 10 лет (для преподавателей </w:t>
            </w:r>
            <w:r w:rsidRPr="00081011">
              <w:rPr>
                <w:color w:val="000000"/>
              </w:rPr>
              <w:br/>
              <w:t>музыкальных дисциплин), либо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rPr>
                <w:lang w:val="en-US"/>
              </w:rPr>
              <w:t>9125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863</w:t>
            </w:r>
          </w:p>
        </w:tc>
      </w:tr>
      <w:tr w:rsidR="00081011" w:rsidRPr="00081011" w:rsidTr="00081011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011" w:rsidRPr="00081011" w:rsidRDefault="00081011" w:rsidP="00081011">
            <w:pPr>
              <w:rPr>
                <w:color w:val="000000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rPr>
                <w:color w:val="000000"/>
              </w:rPr>
            </w:pPr>
            <w:r w:rsidRPr="00081011">
              <w:rPr>
                <w:color w:val="000000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1011" w:rsidRPr="00081011" w:rsidRDefault="00081011" w:rsidP="00081011">
            <w:pPr>
              <w:jc w:val="right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596</w:t>
            </w:r>
          </w:p>
        </w:tc>
      </w:tr>
    </w:tbl>
    <w:p w:rsidR="00081011" w:rsidRPr="00081011" w:rsidRDefault="00081011" w:rsidP="00081011">
      <w:pPr>
        <w:widowControl w:val="0"/>
        <w:autoSpaceDE w:val="0"/>
        <w:autoSpaceDN w:val="0"/>
        <w:outlineLvl w:val="2"/>
      </w:pPr>
    </w:p>
    <w:p w:rsidR="00081011" w:rsidRPr="00081011" w:rsidRDefault="00081011" w:rsidP="00081011">
      <w:pPr>
        <w:ind w:left="5670"/>
        <w:jc w:val="both"/>
      </w:pPr>
    </w:p>
    <w:p w:rsidR="00081011" w:rsidRPr="00081011" w:rsidRDefault="00081011" w:rsidP="00081011">
      <w:pPr>
        <w:ind w:left="5670"/>
        <w:jc w:val="both"/>
      </w:pPr>
    </w:p>
    <w:p w:rsidR="00081011" w:rsidRPr="00081011" w:rsidRDefault="00081011" w:rsidP="00081011">
      <w:pPr>
        <w:ind w:left="5670"/>
        <w:jc w:val="both"/>
      </w:pPr>
    </w:p>
    <w:p w:rsidR="00081011" w:rsidRPr="00081011" w:rsidRDefault="00081011" w:rsidP="00081011">
      <w:pPr>
        <w:ind w:left="5670"/>
        <w:jc w:val="both"/>
      </w:pPr>
    </w:p>
    <w:p w:rsidR="00081011" w:rsidRPr="00081011" w:rsidRDefault="00081011" w:rsidP="00081011">
      <w:pPr>
        <w:ind w:left="5670"/>
        <w:jc w:val="both"/>
      </w:pPr>
    </w:p>
    <w:p w:rsidR="00D81175" w:rsidRDefault="00D81175">
      <w:pPr>
        <w:spacing w:after="200" w:line="276" w:lineRule="auto"/>
      </w:pPr>
      <w:r>
        <w:br w:type="page"/>
      </w:r>
    </w:p>
    <w:p w:rsidR="00081011" w:rsidRPr="00081011" w:rsidRDefault="00081011" w:rsidP="00081011">
      <w:pPr>
        <w:ind w:left="5670"/>
        <w:jc w:val="both"/>
      </w:pPr>
      <w:r w:rsidRPr="00081011">
        <w:lastRenderedPageBreak/>
        <w:t>Приложение 3</w:t>
      </w:r>
    </w:p>
    <w:p w:rsidR="00081011" w:rsidRPr="00081011" w:rsidRDefault="00081011" w:rsidP="00081011">
      <w:pPr>
        <w:ind w:left="5670"/>
        <w:jc w:val="both"/>
      </w:pPr>
      <w:r w:rsidRPr="00081011">
        <w:t xml:space="preserve">к </w:t>
      </w:r>
      <w:r w:rsidRPr="00081011">
        <w:rPr>
          <w:color w:val="000000"/>
        </w:rPr>
        <w:t>Примерному</w:t>
      </w:r>
      <w:r w:rsidRPr="00081011">
        <w:t xml:space="preserve"> положению </w:t>
      </w:r>
    </w:p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Профессиональная квалификационная группа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«Общеотраслевые профессии рабочего первого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Квалификационные</w:t>
            </w:r>
          </w:p>
          <w:p w:rsidR="00081011" w:rsidRPr="00081011" w:rsidRDefault="00081011" w:rsidP="00081011">
            <w:r w:rsidRPr="00081011">
              <w:t>уровни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Профессии рабочих, отнесенные к квалификационным уровням</w:t>
            </w:r>
          </w:p>
        </w:tc>
      </w:tr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1 квалификационный</w:t>
            </w:r>
          </w:p>
          <w:p w:rsidR="00081011" w:rsidRPr="00081011" w:rsidRDefault="00081011" w:rsidP="00081011">
            <w:r w:rsidRPr="00081011">
              <w:t>уровень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Кассир билетный</w:t>
            </w:r>
          </w:p>
          <w:p w:rsidR="00081011" w:rsidRPr="00081011" w:rsidRDefault="00081011" w:rsidP="00081011">
            <w:r w:rsidRPr="00081011">
              <w:t>Сторож (вахтер)</w:t>
            </w:r>
          </w:p>
          <w:p w:rsidR="00081011" w:rsidRPr="00081011" w:rsidRDefault="00081011" w:rsidP="00081011">
            <w:r w:rsidRPr="00081011">
              <w:t>Уборщик служебных помещений</w:t>
            </w:r>
          </w:p>
          <w:p w:rsidR="00081011" w:rsidRPr="00081011" w:rsidRDefault="00081011" w:rsidP="00081011">
            <w:r w:rsidRPr="00081011">
              <w:t>Кочегар (машинист) котельной</w:t>
            </w:r>
          </w:p>
          <w:p w:rsidR="00081011" w:rsidRPr="00081011" w:rsidRDefault="00081011" w:rsidP="00081011">
            <w:r w:rsidRPr="00081011">
              <w:t>Дворник</w:t>
            </w:r>
          </w:p>
          <w:p w:rsidR="00081011" w:rsidRPr="00081011" w:rsidRDefault="00081011" w:rsidP="00081011">
            <w:r w:rsidRPr="00081011">
              <w:t>Гардеробщик</w:t>
            </w:r>
          </w:p>
          <w:p w:rsidR="00081011" w:rsidRPr="00081011" w:rsidRDefault="00081011" w:rsidP="00081011">
            <w:r w:rsidRPr="00081011">
              <w:t>Профессии рабочих, по которым предусмотрено присв</w:t>
            </w:r>
            <w:r w:rsidRPr="00081011">
              <w:t>о</w:t>
            </w:r>
            <w:r w:rsidRPr="00081011">
              <w:t>ение 1,2 и 3 квалификационных разрядов в соответствии с ЕТКС работ и профессий рабочих</w:t>
            </w:r>
          </w:p>
        </w:tc>
      </w:tr>
    </w:tbl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Профессиональная квалификационная группа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«Общеотраслевые профессии рабочего второго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Квалификационные</w:t>
            </w:r>
          </w:p>
          <w:p w:rsidR="00081011" w:rsidRPr="00081011" w:rsidRDefault="00081011" w:rsidP="00081011">
            <w:r w:rsidRPr="00081011">
              <w:t>уровни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Профессии рабочих, отнесенные к квалификационным уровням</w:t>
            </w:r>
          </w:p>
        </w:tc>
      </w:tr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1 квалификационный</w:t>
            </w:r>
          </w:p>
          <w:p w:rsidR="00081011" w:rsidRPr="00081011" w:rsidRDefault="00081011" w:rsidP="00081011">
            <w:r w:rsidRPr="00081011">
              <w:t>уровень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Водитель автомобиля</w:t>
            </w:r>
          </w:p>
          <w:p w:rsidR="00081011" w:rsidRPr="00081011" w:rsidRDefault="00081011" w:rsidP="00081011">
            <w:r w:rsidRPr="00081011">
              <w:t>Электромонтёр по ремонту и обслуживанию электрооб</w:t>
            </w:r>
            <w:r w:rsidRPr="00081011">
              <w:t>о</w:t>
            </w:r>
            <w:r w:rsidRPr="00081011">
              <w:t>рудования</w:t>
            </w:r>
          </w:p>
          <w:p w:rsidR="00081011" w:rsidRPr="00081011" w:rsidRDefault="00081011" w:rsidP="00081011">
            <w:r w:rsidRPr="00081011">
              <w:t>Профессии рабочих, по которым предусмотрено присв</w:t>
            </w:r>
            <w:r w:rsidRPr="00081011">
              <w:t>о</w:t>
            </w:r>
            <w:r w:rsidRPr="00081011">
              <w:t>ение 4 и 5 квалификационных разрядов в соответствии с ЕТКС работ и профессий рабочих</w:t>
            </w:r>
          </w:p>
        </w:tc>
      </w:tr>
    </w:tbl>
    <w:p w:rsidR="00081011" w:rsidRPr="00081011" w:rsidRDefault="00081011" w:rsidP="00081011">
      <w:pPr>
        <w:jc w:val="center"/>
      </w:pPr>
    </w:p>
    <w:p w:rsidR="00081011" w:rsidRPr="00081011" w:rsidRDefault="00081011" w:rsidP="00081011"/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Профессиональная квалификационная группа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«Профессии рабочих культуры, искусства и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кинематографии первого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Квалификационные</w:t>
            </w:r>
          </w:p>
          <w:p w:rsidR="00081011" w:rsidRPr="00081011" w:rsidRDefault="00081011" w:rsidP="00081011">
            <w:r w:rsidRPr="00081011">
              <w:t>уровни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Профессии рабочих, отнесенных к квалификационным уровням</w:t>
            </w:r>
          </w:p>
        </w:tc>
      </w:tr>
      <w:tr w:rsidR="00081011" w:rsidRPr="00081011" w:rsidTr="00081011">
        <w:tc>
          <w:tcPr>
            <w:tcW w:w="3369" w:type="dxa"/>
          </w:tcPr>
          <w:p w:rsidR="00081011" w:rsidRPr="00081011" w:rsidRDefault="00081011" w:rsidP="00081011">
            <w:r w:rsidRPr="00081011">
              <w:t>1 квалификационный уровень</w:t>
            </w:r>
          </w:p>
        </w:tc>
        <w:tc>
          <w:tcPr>
            <w:tcW w:w="6202" w:type="dxa"/>
          </w:tcPr>
          <w:p w:rsidR="00081011" w:rsidRPr="00081011" w:rsidRDefault="00081011" w:rsidP="00081011">
            <w:r w:rsidRPr="00081011">
              <w:t>Киномеханик</w:t>
            </w:r>
          </w:p>
          <w:p w:rsidR="00081011" w:rsidRPr="00081011" w:rsidRDefault="00081011" w:rsidP="00081011">
            <w:r w:rsidRPr="00081011">
              <w:t>Костюмер</w:t>
            </w:r>
          </w:p>
          <w:p w:rsidR="00081011" w:rsidRPr="00081011" w:rsidRDefault="00081011" w:rsidP="00081011">
            <w:r w:rsidRPr="00081011">
              <w:t>Осветитель</w:t>
            </w:r>
          </w:p>
        </w:tc>
      </w:tr>
    </w:tbl>
    <w:p w:rsidR="00081011" w:rsidRPr="00081011" w:rsidRDefault="00081011" w:rsidP="00081011">
      <w:r w:rsidRPr="00081011">
        <w:t xml:space="preserve">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Профессиональная квалификационная группа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«Общеотраслевые должности служащих первого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Квалификационные уровни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Должности, отнесенные к квалификацио</w:t>
            </w:r>
            <w:r w:rsidRPr="00081011">
              <w:t>н</w:t>
            </w:r>
            <w:r w:rsidRPr="00081011">
              <w:t>ным уровням</w:t>
            </w:r>
          </w:p>
        </w:tc>
      </w:tr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1 квалификационный уровень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Делопроизводитель</w:t>
            </w:r>
          </w:p>
          <w:p w:rsidR="00081011" w:rsidRPr="00081011" w:rsidRDefault="00081011" w:rsidP="00081011">
            <w:r w:rsidRPr="00081011">
              <w:t>Кассир</w:t>
            </w:r>
          </w:p>
        </w:tc>
      </w:tr>
    </w:tbl>
    <w:p w:rsidR="00081011" w:rsidRPr="00081011" w:rsidRDefault="00081011" w:rsidP="00081011"/>
    <w:p w:rsidR="00081011" w:rsidRPr="00081011" w:rsidRDefault="00081011" w:rsidP="00081011"/>
    <w:p w:rsidR="00081011" w:rsidRPr="00081011" w:rsidRDefault="00081011" w:rsidP="00081011"/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lastRenderedPageBreak/>
        <w:t xml:space="preserve">Профессиональная квалификационная группа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«Общеотраслевые должности служащих второго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Квалификационные уровни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Должности, отнесенные к квалификацио</w:t>
            </w:r>
            <w:r w:rsidRPr="00081011">
              <w:t>н</w:t>
            </w:r>
            <w:r w:rsidRPr="00081011">
              <w:t>ным уровням</w:t>
            </w:r>
          </w:p>
        </w:tc>
      </w:tr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1 квалификационный уровень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Инспектор по кадрам</w:t>
            </w:r>
          </w:p>
        </w:tc>
      </w:tr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2 квалификационный уровень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Заведующий хозяйством</w:t>
            </w:r>
          </w:p>
        </w:tc>
      </w:tr>
    </w:tbl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</w:pP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Профессиональная квалификационная группа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«Общеотраслевые должности служащих третьего уровня»</w:t>
      </w: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Квалификационные уровни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Должности, отнесенные к квалификацио</w:t>
            </w:r>
            <w:r w:rsidRPr="00081011">
              <w:t>н</w:t>
            </w:r>
            <w:r w:rsidRPr="00081011">
              <w:t>ным уровням</w:t>
            </w:r>
          </w:p>
        </w:tc>
      </w:tr>
      <w:tr w:rsidR="00081011" w:rsidRPr="00081011" w:rsidTr="00081011">
        <w:tc>
          <w:tcPr>
            <w:tcW w:w="4785" w:type="dxa"/>
          </w:tcPr>
          <w:p w:rsidR="00081011" w:rsidRPr="00081011" w:rsidRDefault="00081011" w:rsidP="00081011">
            <w:r w:rsidRPr="00081011">
              <w:t>3 квалификационный уровень</w:t>
            </w:r>
          </w:p>
        </w:tc>
        <w:tc>
          <w:tcPr>
            <w:tcW w:w="4786" w:type="dxa"/>
          </w:tcPr>
          <w:p w:rsidR="00081011" w:rsidRPr="00081011" w:rsidRDefault="00081011" w:rsidP="00081011">
            <w:r w:rsidRPr="00081011">
              <w:t>Бухгалтер, экономист по материально-техническому снабжению</w:t>
            </w:r>
          </w:p>
        </w:tc>
      </w:tr>
    </w:tbl>
    <w:p w:rsidR="00081011" w:rsidRPr="00081011" w:rsidRDefault="00081011" w:rsidP="00081011"/>
    <w:p w:rsidR="00081011" w:rsidRPr="00081011" w:rsidRDefault="00081011" w:rsidP="00081011"/>
    <w:p w:rsidR="00081011" w:rsidRPr="00081011" w:rsidRDefault="00081011" w:rsidP="00081011"/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Минимальные размеры окладов (должностных окладов),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 ставок заработной платы работников по </w:t>
      </w:r>
      <w:proofErr w:type="gramStart"/>
      <w:r w:rsidRPr="00081011">
        <w:rPr>
          <w:b/>
        </w:rPr>
        <w:t>профессиональным</w:t>
      </w:r>
      <w:proofErr w:type="gramEnd"/>
      <w:r w:rsidRPr="00081011">
        <w:rPr>
          <w:b/>
        </w:rPr>
        <w:t xml:space="preserve">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квалификационным группам общеотраслевых должностей,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руководителей, специалистов и служащих,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общеотраслевых профессий рабочих и </w:t>
      </w:r>
      <w:proofErr w:type="gramStart"/>
      <w:r w:rsidRPr="00081011">
        <w:rPr>
          <w:b/>
        </w:rPr>
        <w:t>предельные</w:t>
      </w:r>
      <w:proofErr w:type="gramEnd"/>
      <w:r w:rsidRPr="00081011">
        <w:rPr>
          <w:b/>
        </w:rPr>
        <w:t xml:space="preserve">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 xml:space="preserve">размеры повышающих коэффициентов </w:t>
      </w:r>
      <w:proofErr w:type="gramStart"/>
      <w:r w:rsidRPr="00081011">
        <w:rPr>
          <w:b/>
        </w:rPr>
        <w:t>по</w:t>
      </w:r>
      <w:proofErr w:type="gramEnd"/>
      <w:r w:rsidRPr="00081011">
        <w:rPr>
          <w:b/>
        </w:rPr>
        <w:t xml:space="preserve"> </w:t>
      </w:r>
    </w:p>
    <w:p w:rsidR="00081011" w:rsidRPr="00081011" w:rsidRDefault="00081011" w:rsidP="00081011">
      <w:pPr>
        <w:jc w:val="center"/>
        <w:rPr>
          <w:b/>
        </w:rPr>
      </w:pPr>
      <w:r w:rsidRPr="00081011">
        <w:rPr>
          <w:b/>
        </w:rPr>
        <w:t>профессиональным квалификационным группам</w:t>
      </w:r>
    </w:p>
    <w:p w:rsidR="00081011" w:rsidRPr="00081011" w:rsidRDefault="00081011" w:rsidP="00081011">
      <w:pPr>
        <w:jc w:val="center"/>
        <w:rPr>
          <w:b/>
        </w:rPr>
      </w:pPr>
    </w:p>
    <w:p w:rsidR="00081011" w:rsidRPr="00081011" w:rsidRDefault="00081011" w:rsidP="0008101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6"/>
        <w:gridCol w:w="5364"/>
      </w:tblGrid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</w:pPr>
            <w:r w:rsidRPr="00081011">
              <w:t>Оклад (должностной оклад),</w:t>
            </w:r>
          </w:p>
          <w:p w:rsidR="00081011" w:rsidRPr="00081011" w:rsidRDefault="00081011" w:rsidP="00081011">
            <w:pPr>
              <w:jc w:val="center"/>
            </w:pPr>
            <w:r w:rsidRPr="00081011">
              <w:t>ставка заработной платы</w:t>
            </w:r>
          </w:p>
        </w:tc>
      </w:tr>
      <w:tr w:rsidR="00081011" w:rsidRPr="00081011" w:rsidTr="00081011">
        <w:tc>
          <w:tcPr>
            <w:tcW w:w="9606" w:type="dxa"/>
            <w:gridSpan w:val="2"/>
          </w:tcPr>
          <w:p w:rsidR="00081011" w:rsidRPr="00081011" w:rsidRDefault="00081011" w:rsidP="00081011">
            <w:pPr>
              <w:jc w:val="center"/>
            </w:pPr>
            <w:r w:rsidRPr="00081011">
              <w:t>Общеотраслевые должности руководителей, специалистов и служащих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t>3</w:t>
            </w:r>
            <w:r w:rsidRPr="00081011">
              <w:rPr>
                <w:lang w:val="en-US"/>
              </w:rPr>
              <w:t>267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t>3</w:t>
            </w:r>
            <w:r w:rsidRPr="00081011">
              <w:rPr>
                <w:lang w:val="en-US"/>
              </w:rPr>
              <w:t>585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 третьего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t>3</w:t>
            </w:r>
            <w:r w:rsidRPr="00081011">
              <w:rPr>
                <w:lang w:val="en-US"/>
              </w:rPr>
              <w:t>983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четвертого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7038</w:t>
            </w:r>
          </w:p>
        </w:tc>
      </w:tr>
      <w:tr w:rsidR="00081011" w:rsidRPr="00081011" w:rsidTr="00081011">
        <w:tc>
          <w:tcPr>
            <w:tcW w:w="9606" w:type="dxa"/>
            <w:gridSpan w:val="2"/>
          </w:tcPr>
          <w:p w:rsidR="00081011" w:rsidRPr="00081011" w:rsidRDefault="00081011" w:rsidP="00081011">
            <w:pPr>
              <w:jc w:val="center"/>
            </w:pPr>
            <w:r w:rsidRPr="00081011">
              <w:t>Общеотраслевые профессии рабочих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3141</w:t>
            </w:r>
          </w:p>
        </w:tc>
      </w:tr>
      <w:tr w:rsidR="00081011" w:rsidRPr="00081011" w:rsidTr="00081011">
        <w:tc>
          <w:tcPr>
            <w:tcW w:w="4219" w:type="dxa"/>
          </w:tcPr>
          <w:p w:rsidR="00081011" w:rsidRPr="00081011" w:rsidRDefault="00081011" w:rsidP="00081011">
            <w:r w:rsidRPr="00081011"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081011" w:rsidRPr="00081011" w:rsidRDefault="00081011" w:rsidP="00081011">
            <w:pPr>
              <w:jc w:val="center"/>
              <w:rPr>
                <w:lang w:val="en-US"/>
              </w:rPr>
            </w:pPr>
            <w:r w:rsidRPr="00081011">
              <w:t>3</w:t>
            </w:r>
            <w:r w:rsidRPr="00081011">
              <w:rPr>
                <w:lang w:val="en-US"/>
              </w:rPr>
              <w:t>585</w:t>
            </w:r>
          </w:p>
        </w:tc>
      </w:tr>
    </w:tbl>
    <w:p w:rsidR="00081011" w:rsidRPr="00081011" w:rsidRDefault="00081011" w:rsidP="00081011"/>
    <w:p w:rsidR="00081011" w:rsidRPr="00081011" w:rsidRDefault="00081011" w:rsidP="00081011">
      <w:pPr>
        <w:ind w:left="5670"/>
        <w:jc w:val="both"/>
        <w:rPr>
          <w:lang w:val="en-US"/>
        </w:rPr>
      </w:pPr>
    </w:p>
    <w:p w:rsidR="00081011" w:rsidRPr="00081011" w:rsidRDefault="00081011" w:rsidP="00081011">
      <w:pPr>
        <w:ind w:left="5670"/>
        <w:jc w:val="both"/>
        <w:rPr>
          <w:lang w:val="en-US"/>
        </w:rPr>
      </w:pPr>
    </w:p>
    <w:p w:rsidR="00D81175" w:rsidRDefault="00D8117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081011" w:rsidRPr="00081011" w:rsidRDefault="00081011" w:rsidP="00081011">
      <w:pPr>
        <w:ind w:left="5670"/>
        <w:jc w:val="both"/>
        <w:rPr>
          <w:lang w:val="en-US"/>
        </w:rPr>
      </w:pPr>
    </w:p>
    <w:p w:rsidR="00081011" w:rsidRPr="00081011" w:rsidRDefault="00081011" w:rsidP="00081011">
      <w:pPr>
        <w:ind w:left="5670"/>
        <w:jc w:val="both"/>
      </w:pPr>
      <w:r w:rsidRPr="00081011">
        <w:t>Приложение 4</w:t>
      </w:r>
    </w:p>
    <w:p w:rsidR="00081011" w:rsidRPr="00081011" w:rsidRDefault="00081011" w:rsidP="00081011">
      <w:pPr>
        <w:ind w:left="5670"/>
        <w:jc w:val="both"/>
      </w:pPr>
      <w:r w:rsidRPr="00081011">
        <w:t xml:space="preserve">к </w:t>
      </w:r>
      <w:r w:rsidRPr="00081011">
        <w:rPr>
          <w:color w:val="000000"/>
        </w:rPr>
        <w:t>Примерному</w:t>
      </w:r>
      <w:r w:rsidRPr="00081011">
        <w:t xml:space="preserve"> положению </w:t>
      </w:r>
    </w:p>
    <w:p w:rsidR="00081011" w:rsidRPr="00081011" w:rsidRDefault="00081011" w:rsidP="00081011">
      <w:pPr>
        <w:ind w:left="5670"/>
        <w:jc w:val="both"/>
      </w:pPr>
    </w:p>
    <w:p w:rsidR="00081011" w:rsidRPr="00081011" w:rsidRDefault="00081011" w:rsidP="00081011">
      <w:pPr>
        <w:ind w:left="5670"/>
      </w:pPr>
    </w:p>
    <w:p w:rsidR="00081011" w:rsidRPr="00081011" w:rsidRDefault="00081011" w:rsidP="000810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81011">
        <w:rPr>
          <w:b/>
          <w:bCs/>
        </w:rPr>
        <w:t>МИНИМАЛЬНЫЕ РАЗМЕРЫ</w:t>
      </w:r>
    </w:p>
    <w:p w:rsidR="00081011" w:rsidRPr="00081011" w:rsidRDefault="00081011" w:rsidP="000810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081011">
        <w:rPr>
          <w:b/>
          <w:bCs/>
        </w:rPr>
        <w:t>ДОЛЖНОСТНЫХ  ОКЛАДОВ  РУКОВОДИТЕЛЕЙ ЗАМЕСТИТЕЛЕЙ РУКОВ</w:t>
      </w:r>
      <w:r w:rsidRPr="00081011">
        <w:rPr>
          <w:b/>
          <w:bCs/>
        </w:rPr>
        <w:t>О</w:t>
      </w:r>
      <w:r w:rsidRPr="00081011">
        <w:rPr>
          <w:b/>
          <w:bCs/>
        </w:rPr>
        <w:t xml:space="preserve">ДИТЕЛЯ И ГЛАВНОГО БУХГАЛТЕРА МУНИЦИПАЛЬНЫХ УЧРЕЖДЕНИЙ </w:t>
      </w:r>
    </w:p>
    <w:p w:rsidR="00081011" w:rsidRPr="00081011" w:rsidRDefault="00081011" w:rsidP="00081011">
      <w:pPr>
        <w:widowControl w:val="0"/>
        <w:autoSpaceDE w:val="0"/>
        <w:autoSpaceDN w:val="0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410"/>
        <w:gridCol w:w="2410"/>
        <w:gridCol w:w="2268"/>
      </w:tblGrid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 xml:space="preserve">N </w:t>
            </w:r>
            <w:proofErr w:type="gramStart"/>
            <w:r w:rsidRPr="00081011">
              <w:t>п</w:t>
            </w:r>
            <w:proofErr w:type="gramEnd"/>
            <w:r w:rsidRPr="00081011">
              <w:t>/п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 xml:space="preserve">Группа по оплате </w:t>
            </w:r>
          </w:p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труда руковод</w:t>
            </w:r>
            <w:r w:rsidRPr="00081011">
              <w:t>и</w:t>
            </w:r>
            <w:r w:rsidRPr="00081011">
              <w:t>телей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Минимальный размер должностного оклада, рублей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Минимальный размер должностного оклада, рублей</w:t>
            </w:r>
          </w:p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(главный бухгалтер)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Минимальный ра</w:t>
            </w:r>
            <w:r w:rsidRPr="00081011">
              <w:t>з</w:t>
            </w:r>
            <w:r w:rsidRPr="00081011">
              <w:t>мер должностного оклада, рублей</w:t>
            </w:r>
          </w:p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</w:pPr>
            <w:r w:rsidRPr="00081011">
              <w:t>(заместитель дире</w:t>
            </w:r>
            <w:r w:rsidRPr="00081011">
              <w:t>к</w:t>
            </w:r>
            <w:r w:rsidRPr="00081011">
              <w:t>тора)</w:t>
            </w:r>
          </w:p>
        </w:tc>
      </w:tr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1.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I группа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18438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12</w:t>
            </w:r>
            <w:r w:rsidRPr="00081011">
              <w:rPr>
                <w:lang w:val="en-US"/>
              </w:rPr>
              <w:t>906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</w:t>
            </w:r>
            <w:r w:rsidRPr="00081011">
              <w:rPr>
                <w:lang w:val="en-US"/>
              </w:rPr>
              <w:t>4198</w:t>
            </w:r>
          </w:p>
        </w:tc>
      </w:tr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2.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II группа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14282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999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10</w:t>
            </w:r>
            <w:r w:rsidRPr="00081011">
              <w:rPr>
                <w:lang w:val="en-US"/>
              </w:rPr>
              <w:t>998</w:t>
            </w:r>
          </w:p>
        </w:tc>
      </w:tr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3.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III группа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</w:t>
            </w:r>
            <w:r w:rsidRPr="00081011">
              <w:rPr>
                <w:lang w:val="en-US"/>
              </w:rPr>
              <w:t>3225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9258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10184</w:t>
            </w:r>
          </w:p>
        </w:tc>
      </w:tr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4.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IV группа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</w:t>
            </w:r>
            <w:r w:rsidRPr="00081011">
              <w:rPr>
                <w:lang w:val="en-US"/>
              </w:rPr>
              <w:t>2405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684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9</w:t>
            </w:r>
            <w:r w:rsidRPr="00081011">
              <w:rPr>
                <w:lang w:val="en-US"/>
              </w:rPr>
              <w:t>552</w:t>
            </w:r>
          </w:p>
        </w:tc>
      </w:tr>
      <w:tr w:rsidR="00081011" w:rsidRPr="00081011" w:rsidTr="00081011">
        <w:tc>
          <w:tcPr>
            <w:tcW w:w="48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5.</w:t>
            </w:r>
          </w:p>
        </w:tc>
        <w:tc>
          <w:tcPr>
            <w:tcW w:w="1984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both"/>
            </w:pPr>
            <w:r w:rsidRPr="00081011">
              <w:t>V группа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11</w:t>
            </w:r>
            <w:r w:rsidRPr="00081011">
              <w:rPr>
                <w:lang w:val="en-US"/>
              </w:rPr>
              <w:t>639</w:t>
            </w:r>
          </w:p>
        </w:tc>
        <w:tc>
          <w:tcPr>
            <w:tcW w:w="2410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rPr>
                <w:lang w:val="en-US"/>
              </w:rPr>
              <w:t>8147</w:t>
            </w:r>
          </w:p>
        </w:tc>
        <w:tc>
          <w:tcPr>
            <w:tcW w:w="2268" w:type="dxa"/>
          </w:tcPr>
          <w:p w:rsidR="00081011" w:rsidRPr="00081011" w:rsidRDefault="00081011" w:rsidP="0008101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081011">
              <w:t>8</w:t>
            </w:r>
            <w:r w:rsidRPr="00081011">
              <w:rPr>
                <w:lang w:val="en-US"/>
              </w:rPr>
              <w:t>967</w:t>
            </w:r>
          </w:p>
        </w:tc>
      </w:tr>
    </w:tbl>
    <w:p w:rsidR="00081011" w:rsidRPr="00081011" w:rsidRDefault="00081011" w:rsidP="00081011">
      <w:pPr>
        <w:jc w:val="both"/>
      </w:pPr>
    </w:p>
    <w:p w:rsidR="00081011" w:rsidRPr="00081011" w:rsidRDefault="00081011" w:rsidP="00081011">
      <w:pPr>
        <w:rPr>
          <w:sz w:val="20"/>
          <w:szCs w:val="20"/>
        </w:rPr>
      </w:pPr>
    </w:p>
    <w:p w:rsidR="00C21863" w:rsidRDefault="00C218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lastRenderedPageBreak/>
        <w:t>АДМИНИСТРАЦИЯ ПОСПЕЛИХИНСКОГО РАЙОНА</w:t>
      </w: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АЛТАЙСКОГО КРАЯ</w:t>
      </w: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ПОСТАНОВЛЕНИЕ</w:t>
      </w: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</w:p>
    <w:p w:rsidR="00C21863" w:rsidRPr="00C21863" w:rsidRDefault="00C21863" w:rsidP="00C21863">
      <w:pPr>
        <w:jc w:val="center"/>
        <w:rPr>
          <w:color w:val="000000"/>
          <w:sz w:val="28"/>
          <w:szCs w:val="20"/>
        </w:rPr>
      </w:pPr>
    </w:p>
    <w:p w:rsidR="00C21863" w:rsidRPr="00C21863" w:rsidRDefault="00C21863" w:rsidP="00C21863">
      <w:pPr>
        <w:tabs>
          <w:tab w:val="left" w:pos="2268"/>
          <w:tab w:val="left" w:pos="2300"/>
          <w:tab w:val="left" w:pos="8500"/>
        </w:tabs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20.10.2023                                                                                               № 430</w:t>
      </w:r>
    </w:p>
    <w:p w:rsidR="00C21863" w:rsidRPr="00C21863" w:rsidRDefault="00C21863" w:rsidP="00C21863">
      <w:pPr>
        <w:tabs>
          <w:tab w:val="left" w:pos="2268"/>
          <w:tab w:val="left" w:pos="2300"/>
          <w:tab w:val="left" w:pos="8500"/>
        </w:tabs>
        <w:jc w:val="center"/>
        <w:rPr>
          <w:color w:val="000000"/>
          <w:sz w:val="28"/>
          <w:szCs w:val="20"/>
        </w:rPr>
      </w:pPr>
      <w:proofErr w:type="gramStart"/>
      <w:r w:rsidRPr="00C21863">
        <w:rPr>
          <w:color w:val="000000"/>
          <w:sz w:val="28"/>
          <w:szCs w:val="20"/>
        </w:rPr>
        <w:t>с</w:t>
      </w:r>
      <w:proofErr w:type="gramEnd"/>
      <w:r w:rsidRPr="00C21863">
        <w:rPr>
          <w:color w:val="000000"/>
          <w:sz w:val="28"/>
          <w:szCs w:val="20"/>
        </w:rPr>
        <w:t>. Поспелиха</w:t>
      </w:r>
    </w:p>
    <w:p w:rsidR="00C21863" w:rsidRPr="00C21863" w:rsidRDefault="00C21863" w:rsidP="00C21863">
      <w:pPr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ind w:right="4818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О внесении изменений в постановл</w:t>
      </w:r>
      <w:r w:rsidRPr="00C21863">
        <w:rPr>
          <w:color w:val="000000"/>
          <w:sz w:val="28"/>
          <w:szCs w:val="20"/>
        </w:rPr>
        <w:t>е</w:t>
      </w:r>
      <w:r w:rsidRPr="00C21863">
        <w:rPr>
          <w:color w:val="000000"/>
          <w:sz w:val="28"/>
          <w:szCs w:val="20"/>
        </w:rPr>
        <w:t>ние Администрации района от 06.10.2021 № 478</w:t>
      </w:r>
    </w:p>
    <w:p w:rsidR="00C21863" w:rsidRPr="00C21863" w:rsidRDefault="00C21863" w:rsidP="00C21863">
      <w:pPr>
        <w:jc w:val="center"/>
        <w:rPr>
          <w:b/>
          <w:color w:val="000000"/>
          <w:sz w:val="28"/>
          <w:szCs w:val="20"/>
        </w:rPr>
      </w:pPr>
    </w:p>
    <w:p w:rsidR="00C21863" w:rsidRPr="00C21863" w:rsidRDefault="00C21863" w:rsidP="00C21863">
      <w:pPr>
        <w:jc w:val="center"/>
        <w:rPr>
          <w:b/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  <w:r w:rsidRPr="00C21863">
        <w:rPr>
          <w:rFonts w:ascii="Arial" w:hAnsi="Arial"/>
          <w:color w:val="000000"/>
          <w:sz w:val="16"/>
          <w:szCs w:val="20"/>
        </w:rPr>
        <w:tab/>
      </w:r>
      <w:r w:rsidRPr="00C21863">
        <w:rPr>
          <w:color w:val="000000"/>
          <w:sz w:val="28"/>
          <w:szCs w:val="20"/>
        </w:rPr>
        <w:t>В связи с уточнением объемов финансирования в пределах бюджетных ассигнований на 2022 год, ПОСТАНОВЛЯЮ: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1. Внести изменения в постановление Администрации района от 06.10.2021 № 478 «О принятии муниципальной программы «Поддержание устойчивого исполнения бюджетов сельских поселений </w:t>
      </w:r>
      <w:proofErr w:type="spellStart"/>
      <w:r w:rsidRPr="00C21863">
        <w:rPr>
          <w:color w:val="000000"/>
          <w:sz w:val="28"/>
          <w:szCs w:val="20"/>
        </w:rPr>
        <w:t>Поспелихинского</w:t>
      </w:r>
      <w:proofErr w:type="spellEnd"/>
      <w:r w:rsidRPr="00C21863">
        <w:rPr>
          <w:color w:val="000000"/>
          <w:sz w:val="28"/>
          <w:szCs w:val="20"/>
        </w:rPr>
        <w:t xml:space="preserve"> района Алтайского края»: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1.1. Раздел паспорта Программы «Объёмы финансирования програ</w:t>
      </w:r>
      <w:r w:rsidRPr="00C21863">
        <w:rPr>
          <w:color w:val="000000"/>
          <w:sz w:val="28"/>
          <w:szCs w:val="20"/>
        </w:rPr>
        <w:t>м</w:t>
      </w:r>
      <w:r w:rsidRPr="00C21863">
        <w:rPr>
          <w:color w:val="000000"/>
          <w:sz w:val="28"/>
          <w:szCs w:val="20"/>
        </w:rPr>
        <w:t>мы» изложить в следующей редакции: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Общий объем финансирования за счет средств районного бюджета – 25215,0 тыс. рублей, в том числе: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2022 год – 5315,0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2023 год – 8000,0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2024 год – 4000,0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2025 год – 6000,0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2026 год – 1900,0 тыс. рублей.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1.2. Раздел </w:t>
      </w:r>
      <w:r w:rsidRPr="00C21863">
        <w:rPr>
          <w:color w:val="000000"/>
          <w:sz w:val="28"/>
          <w:szCs w:val="20"/>
          <w:lang w:val="en-US"/>
        </w:rPr>
        <w:t>IV</w:t>
      </w:r>
      <w:r w:rsidRPr="00C21863">
        <w:rPr>
          <w:color w:val="000000"/>
          <w:sz w:val="28"/>
          <w:szCs w:val="20"/>
        </w:rPr>
        <w:t>. «Общий объем финансовых ресурсов, необходимых для реализации муниципальной программы» изложить в следующей редакции: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 Общий объем финансирования муниципальной программы (таблица 3 муниципальной программы) за счет средств районного бюджета – 25215,0 тыс. рублей, в том числе по годам: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2022 год – 5315,0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2023 год – 8000,0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2024 год – 4000,0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2025 год – 6000,0 тыс. рублей;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2026 год – 1900,0 тыс. рублей.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Объемы финансирования подлежат ежегодному уточнению в соотве</w:t>
      </w:r>
      <w:r w:rsidRPr="00C21863">
        <w:rPr>
          <w:color w:val="000000"/>
          <w:sz w:val="28"/>
          <w:szCs w:val="20"/>
        </w:rPr>
        <w:t>т</w:t>
      </w:r>
      <w:r w:rsidRPr="00C21863">
        <w:rPr>
          <w:color w:val="000000"/>
          <w:sz w:val="28"/>
          <w:szCs w:val="20"/>
        </w:rPr>
        <w:t>ствии с Решением о районном бюджете на очередной финансовый год и на плановый период.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lastRenderedPageBreak/>
        <w:t>1.3. Таблицу 2 программы «Перечень мероприятий муниципальной программы» изложить в новой редакции, согласно приложению 1 к насто</w:t>
      </w:r>
      <w:r w:rsidRPr="00C21863">
        <w:rPr>
          <w:color w:val="000000"/>
          <w:sz w:val="28"/>
          <w:szCs w:val="20"/>
        </w:rPr>
        <w:t>я</w:t>
      </w:r>
      <w:r w:rsidRPr="00C21863">
        <w:rPr>
          <w:color w:val="000000"/>
          <w:sz w:val="28"/>
          <w:szCs w:val="20"/>
        </w:rPr>
        <w:t>щему постановлению;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1.4. Таблицу 3 программы «Объем финансовых ресурсов, необходимых для реализации муниципальной программы» изложить в новой редакции, с</w:t>
      </w:r>
      <w:r w:rsidRPr="00C21863">
        <w:rPr>
          <w:color w:val="000000"/>
          <w:sz w:val="28"/>
          <w:szCs w:val="20"/>
        </w:rPr>
        <w:t>о</w:t>
      </w:r>
      <w:r w:rsidRPr="00C21863">
        <w:rPr>
          <w:color w:val="000000"/>
          <w:sz w:val="28"/>
          <w:szCs w:val="20"/>
        </w:rPr>
        <w:t>гласно приложению 2 к настоящему постановлению.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2. Настоящее постановление обнародовать на официальном сайте А</w:t>
      </w:r>
      <w:r w:rsidRPr="00C21863">
        <w:rPr>
          <w:color w:val="000000"/>
          <w:sz w:val="28"/>
          <w:szCs w:val="20"/>
        </w:rPr>
        <w:t>д</w:t>
      </w:r>
      <w:r w:rsidRPr="00C21863">
        <w:rPr>
          <w:color w:val="000000"/>
          <w:sz w:val="28"/>
          <w:szCs w:val="20"/>
        </w:rPr>
        <w:t xml:space="preserve">министрации </w:t>
      </w:r>
      <w:proofErr w:type="spellStart"/>
      <w:r w:rsidRPr="00C21863">
        <w:rPr>
          <w:color w:val="000000"/>
          <w:sz w:val="28"/>
          <w:szCs w:val="20"/>
        </w:rPr>
        <w:t>Поспелихинского</w:t>
      </w:r>
      <w:proofErr w:type="spellEnd"/>
      <w:r w:rsidRPr="00C21863">
        <w:rPr>
          <w:color w:val="000000"/>
          <w:sz w:val="28"/>
          <w:szCs w:val="20"/>
        </w:rPr>
        <w:t xml:space="preserve"> района Алтайского края.</w:t>
      </w: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ind w:firstLine="72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line="276" w:lineRule="auto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Заместитель главы </w:t>
      </w:r>
    </w:p>
    <w:p w:rsidR="00C21863" w:rsidRPr="00C21863" w:rsidRDefault="00C21863" w:rsidP="00C21863">
      <w:pPr>
        <w:spacing w:line="276" w:lineRule="auto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Администрации района </w:t>
      </w:r>
    </w:p>
    <w:p w:rsidR="00C21863" w:rsidRPr="00C21863" w:rsidRDefault="00C21863" w:rsidP="00C21863">
      <w:pPr>
        <w:spacing w:line="276" w:lineRule="auto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по социальным вопросам </w:t>
      </w:r>
      <w:r w:rsidRPr="00C21863">
        <w:rPr>
          <w:color w:val="000000"/>
          <w:sz w:val="28"/>
          <w:szCs w:val="20"/>
        </w:rPr>
        <w:tab/>
      </w:r>
      <w:r w:rsidRPr="00C21863">
        <w:rPr>
          <w:color w:val="000000"/>
          <w:sz w:val="28"/>
          <w:szCs w:val="20"/>
        </w:rPr>
        <w:tab/>
      </w:r>
      <w:r w:rsidRPr="00C21863">
        <w:rPr>
          <w:color w:val="000000"/>
          <w:sz w:val="28"/>
          <w:szCs w:val="20"/>
        </w:rPr>
        <w:tab/>
      </w:r>
      <w:r w:rsidRPr="00C21863">
        <w:rPr>
          <w:color w:val="000000"/>
          <w:sz w:val="28"/>
          <w:szCs w:val="20"/>
        </w:rPr>
        <w:tab/>
      </w:r>
      <w:r w:rsidRPr="00C21863">
        <w:rPr>
          <w:color w:val="000000"/>
          <w:sz w:val="28"/>
          <w:szCs w:val="20"/>
        </w:rPr>
        <w:tab/>
      </w:r>
      <w:r w:rsidRPr="00C21863">
        <w:rPr>
          <w:color w:val="000000"/>
          <w:sz w:val="28"/>
          <w:szCs w:val="20"/>
        </w:rPr>
        <w:tab/>
        <w:t>С.А. Гаращенко</w:t>
      </w: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color w:val="000000"/>
          <w:sz w:val="28"/>
          <w:szCs w:val="20"/>
        </w:rPr>
      </w:pPr>
    </w:p>
    <w:p w:rsidR="00C21863" w:rsidRPr="00C21863" w:rsidRDefault="00C21863" w:rsidP="00C21863">
      <w:pPr>
        <w:rPr>
          <w:color w:val="000000"/>
          <w:sz w:val="28"/>
          <w:szCs w:val="20"/>
        </w:rPr>
        <w:sectPr w:rsidR="00C21863" w:rsidRPr="00C21863" w:rsidSect="00C21863">
          <w:pgSz w:w="11906" w:h="16838"/>
          <w:pgMar w:top="1134" w:right="851" w:bottom="1134" w:left="1701" w:header="0" w:footer="0" w:gutter="0"/>
          <w:cols w:space="720"/>
          <w:docGrid w:linePitch="299"/>
        </w:sectPr>
      </w:pPr>
    </w:p>
    <w:p w:rsidR="00C21863" w:rsidRPr="00C21863" w:rsidRDefault="00C21863" w:rsidP="00C21863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lastRenderedPageBreak/>
        <w:t>Приложение 1</w:t>
      </w:r>
    </w:p>
    <w:p w:rsidR="00C21863" w:rsidRPr="00C21863" w:rsidRDefault="00C21863" w:rsidP="00C21863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к постановлению </w:t>
      </w:r>
    </w:p>
    <w:p w:rsidR="00C21863" w:rsidRPr="00C21863" w:rsidRDefault="00C21863" w:rsidP="00C21863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Администрации района  </w:t>
      </w:r>
    </w:p>
    <w:p w:rsidR="00C21863" w:rsidRPr="00C21863" w:rsidRDefault="00C21863" w:rsidP="00C21863">
      <w:pPr>
        <w:widowControl w:val="0"/>
        <w:tabs>
          <w:tab w:val="left" w:pos="6096"/>
        </w:tabs>
        <w:ind w:left="10773"/>
        <w:outlineLvl w:val="0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от  20.10.2023 №  430</w:t>
      </w:r>
    </w:p>
    <w:p w:rsidR="00C21863" w:rsidRPr="00C21863" w:rsidRDefault="00C21863" w:rsidP="00C21863">
      <w:pPr>
        <w:widowControl w:val="0"/>
        <w:tabs>
          <w:tab w:val="left" w:pos="225"/>
        </w:tabs>
        <w:outlineLvl w:val="1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Таблица 2</w:t>
      </w:r>
    </w:p>
    <w:p w:rsidR="00C21863" w:rsidRPr="00C21863" w:rsidRDefault="00C21863" w:rsidP="00C21863">
      <w:pPr>
        <w:widowControl w:val="0"/>
        <w:jc w:val="center"/>
        <w:rPr>
          <w:b/>
          <w:color w:val="000000"/>
          <w:sz w:val="28"/>
          <w:szCs w:val="20"/>
        </w:rPr>
      </w:pPr>
      <w:r w:rsidRPr="00C21863">
        <w:rPr>
          <w:b/>
          <w:color w:val="000000"/>
          <w:sz w:val="28"/>
          <w:szCs w:val="20"/>
        </w:rPr>
        <w:t>Перечень</w:t>
      </w:r>
    </w:p>
    <w:p w:rsidR="00C21863" w:rsidRPr="00C21863" w:rsidRDefault="00C21863" w:rsidP="00C21863">
      <w:pPr>
        <w:widowControl w:val="0"/>
        <w:jc w:val="center"/>
        <w:rPr>
          <w:b/>
          <w:color w:val="000000"/>
          <w:sz w:val="28"/>
          <w:szCs w:val="20"/>
        </w:rPr>
      </w:pPr>
      <w:r w:rsidRPr="00C21863">
        <w:rPr>
          <w:b/>
          <w:color w:val="000000"/>
          <w:sz w:val="28"/>
          <w:szCs w:val="20"/>
        </w:rPr>
        <w:t>мероприятий муниципальной программы</w:t>
      </w: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323"/>
        <w:gridCol w:w="850"/>
        <w:gridCol w:w="2693"/>
        <w:gridCol w:w="992"/>
        <w:gridCol w:w="992"/>
        <w:gridCol w:w="992"/>
        <w:gridCol w:w="993"/>
        <w:gridCol w:w="992"/>
        <w:gridCol w:w="1304"/>
        <w:gridCol w:w="965"/>
      </w:tblGrid>
      <w:tr w:rsidR="00C21863" w:rsidRPr="00C21863" w:rsidTr="00C21863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C2186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21863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Срок реал</w:t>
            </w:r>
            <w:r w:rsidRPr="00C21863">
              <w:rPr>
                <w:color w:val="000000"/>
                <w:sz w:val="20"/>
                <w:szCs w:val="20"/>
              </w:rPr>
              <w:t>и</w:t>
            </w:r>
            <w:r w:rsidRPr="00C21863">
              <w:rPr>
                <w:color w:val="000000"/>
                <w:sz w:val="20"/>
                <w:szCs w:val="20"/>
              </w:rPr>
              <w:t>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Участник программы</w:t>
            </w:r>
          </w:p>
        </w:tc>
        <w:tc>
          <w:tcPr>
            <w:tcW w:w="6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Источн</w:t>
            </w:r>
            <w:r w:rsidRPr="00C21863">
              <w:rPr>
                <w:color w:val="000000"/>
                <w:sz w:val="20"/>
                <w:szCs w:val="20"/>
              </w:rPr>
              <w:t>и</w:t>
            </w:r>
            <w:r w:rsidRPr="00C21863">
              <w:rPr>
                <w:color w:val="000000"/>
                <w:sz w:val="20"/>
                <w:szCs w:val="20"/>
              </w:rPr>
              <w:t>ки ф</w:t>
            </w:r>
            <w:r w:rsidRPr="00C21863">
              <w:rPr>
                <w:color w:val="000000"/>
                <w:sz w:val="20"/>
                <w:szCs w:val="20"/>
              </w:rPr>
              <w:t>и</w:t>
            </w:r>
            <w:r w:rsidRPr="00C21863">
              <w:rPr>
                <w:color w:val="000000"/>
                <w:sz w:val="20"/>
                <w:szCs w:val="20"/>
              </w:rPr>
              <w:t>нансир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вания</w:t>
            </w:r>
          </w:p>
        </w:tc>
      </w:tr>
      <w:tr w:rsidR="00C21863" w:rsidRPr="00C21863" w:rsidTr="00C2186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21863" w:rsidRPr="00C21863" w:rsidTr="00C21863">
        <w:trPr>
          <w:trHeight w:val="1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Цель 1. Создание условий для обе</w:t>
            </w:r>
            <w:r w:rsidRPr="00C21863">
              <w:rPr>
                <w:color w:val="000000"/>
                <w:sz w:val="20"/>
                <w:szCs w:val="20"/>
              </w:rPr>
              <w:t>с</w:t>
            </w:r>
            <w:r w:rsidRPr="00C21863">
              <w:rPr>
                <w:color w:val="000000"/>
                <w:sz w:val="20"/>
                <w:szCs w:val="20"/>
              </w:rPr>
              <w:t>печения стабильного функционир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вания бюджетной системы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</w:t>
            </w:r>
            <w:r w:rsidRPr="00C21863">
              <w:rPr>
                <w:color w:val="000000"/>
                <w:sz w:val="20"/>
                <w:szCs w:val="20"/>
              </w:rPr>
              <w:t>и</w:t>
            </w:r>
            <w:r w:rsidRPr="00C21863">
              <w:rPr>
                <w:color w:val="000000"/>
                <w:sz w:val="20"/>
                <w:szCs w:val="20"/>
              </w:rPr>
              <w:t>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Алтайского края и эффективного управления муниц</w:t>
            </w:r>
            <w:r w:rsidRPr="00C21863">
              <w:rPr>
                <w:color w:val="000000"/>
                <w:sz w:val="20"/>
                <w:szCs w:val="20"/>
              </w:rPr>
              <w:t>и</w:t>
            </w:r>
            <w:r w:rsidRPr="00C21863">
              <w:rPr>
                <w:color w:val="000000"/>
                <w:sz w:val="20"/>
                <w:szCs w:val="20"/>
              </w:rPr>
              <w:t>пальными финансами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21863" w:rsidRPr="00C21863" w:rsidRDefault="00C21863" w:rsidP="00C21863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25215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райо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Задача 1.1. Планирование доходов и содействие в обеспечении поступл</w:t>
            </w:r>
            <w:r w:rsidRPr="00C21863">
              <w:rPr>
                <w:color w:val="000000"/>
                <w:sz w:val="20"/>
                <w:szCs w:val="20"/>
              </w:rPr>
              <w:t>е</w:t>
            </w:r>
            <w:r w:rsidRPr="00C21863">
              <w:rPr>
                <w:color w:val="000000"/>
                <w:sz w:val="20"/>
                <w:szCs w:val="20"/>
              </w:rPr>
              <w:t>ний налоговых и неналоговых дох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дов в консолидированный бюджет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Алтайск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 края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1.1.1. Осуществление мероприятий по увеличению п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ступлений налоговых и неналоговых доходов в консолидированный бю</w:t>
            </w:r>
            <w:r w:rsidRPr="00C21863">
              <w:rPr>
                <w:color w:val="000000"/>
                <w:sz w:val="20"/>
                <w:szCs w:val="20"/>
              </w:rPr>
              <w:t>д</w:t>
            </w:r>
            <w:r w:rsidRPr="00C21863">
              <w:rPr>
                <w:color w:val="000000"/>
                <w:sz w:val="20"/>
                <w:szCs w:val="20"/>
              </w:rPr>
              <w:t xml:space="preserve">жет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</w:t>
            </w:r>
            <w:r w:rsidRPr="00C21863">
              <w:rPr>
                <w:color w:val="000000"/>
                <w:sz w:val="20"/>
                <w:szCs w:val="20"/>
              </w:rPr>
              <w:t>й</w:t>
            </w:r>
            <w:r w:rsidRPr="00C21863">
              <w:rPr>
                <w:color w:val="000000"/>
                <w:sz w:val="20"/>
                <w:szCs w:val="20"/>
              </w:rPr>
              <w:t>ского края</w:t>
            </w:r>
          </w:p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района, органы местн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1.1.2. Анализ состо</w:t>
            </w:r>
            <w:r w:rsidRPr="00C21863">
              <w:rPr>
                <w:color w:val="000000"/>
                <w:sz w:val="20"/>
                <w:szCs w:val="20"/>
              </w:rPr>
              <w:t>я</w:t>
            </w:r>
            <w:r w:rsidRPr="00C21863">
              <w:rPr>
                <w:color w:val="000000"/>
                <w:sz w:val="20"/>
                <w:szCs w:val="20"/>
              </w:rPr>
              <w:t xml:space="preserve">ния задолженности по платежам в консолидированный бюджет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</w:t>
            </w:r>
            <w:r w:rsidRPr="00C21863">
              <w:rPr>
                <w:color w:val="000000"/>
                <w:sz w:val="20"/>
                <w:szCs w:val="20"/>
              </w:rPr>
              <w:t>е</w:t>
            </w:r>
            <w:r w:rsidRPr="00C21863">
              <w:rPr>
                <w:color w:val="000000"/>
                <w:sz w:val="20"/>
                <w:szCs w:val="20"/>
              </w:rPr>
              <w:t>лихинского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Алтайского края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Задача 1.2. Создание условий для финансового обеспечения задач и функций государства и повышения эффективного расходования бю</w:t>
            </w:r>
            <w:r w:rsidRPr="00C21863">
              <w:rPr>
                <w:color w:val="000000"/>
                <w:sz w:val="20"/>
                <w:szCs w:val="20"/>
              </w:rPr>
              <w:t>д</w:t>
            </w:r>
            <w:r w:rsidRPr="00C21863">
              <w:rPr>
                <w:color w:val="000000"/>
                <w:sz w:val="20"/>
                <w:szCs w:val="20"/>
              </w:rPr>
              <w:t>жетных средств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 xml:space="preserve">Мероприятие 1.2.1. Формирование и реализация бюджетной политики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Алтайск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го края на среднесрочный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1.2.2. Обеспечение процесса бюджетного планирования посредством формирования проекта районного бюджета и внесения в него изменений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1.2.3. Создание усл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вий для эффективного расходования средств районного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Задача 1.3. Обеспечение сбалансир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ванности бюджетов сельских пос</w:t>
            </w:r>
            <w:r w:rsidRPr="00C21863">
              <w:rPr>
                <w:color w:val="000000"/>
                <w:sz w:val="20"/>
                <w:szCs w:val="20"/>
              </w:rPr>
              <w:t>е</w:t>
            </w:r>
            <w:r w:rsidRPr="00C21863">
              <w:rPr>
                <w:color w:val="000000"/>
                <w:sz w:val="20"/>
                <w:szCs w:val="20"/>
              </w:rPr>
              <w:t>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21863" w:rsidRPr="00C21863" w:rsidRDefault="00C21863" w:rsidP="00C21863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25215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райо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C21863" w:rsidRPr="00C21863" w:rsidTr="00C21863">
        <w:trPr>
          <w:trHeight w:val="8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 xml:space="preserve">Мероприятие 1.3.1. Поддержка мер по обеспечению сбалансированности бюджетов сельских поселений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спелихинского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 Алтайского края</w:t>
            </w:r>
          </w:p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  <w:p w:rsidR="00C21863" w:rsidRPr="00C21863" w:rsidRDefault="00C21863" w:rsidP="00C21863">
            <w:pPr>
              <w:tabs>
                <w:tab w:val="left" w:pos="795"/>
              </w:tabs>
              <w:spacing w:after="200" w:line="276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5315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1900</w:t>
            </w: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25215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21863">
              <w:rPr>
                <w:color w:val="000000"/>
                <w:sz w:val="20"/>
                <w:szCs w:val="20"/>
              </w:rPr>
              <w:t>райо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ный бюджет</w:t>
            </w:r>
          </w:p>
        </w:tc>
      </w:tr>
      <w:tr w:rsidR="00C21863" w:rsidRPr="00C21863" w:rsidTr="00C21863">
        <w:trPr>
          <w:trHeight w:val="3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11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Задача 1.4. Содействие повышению качества управления муниципал</w:t>
            </w:r>
            <w:r w:rsidRPr="00C21863">
              <w:rPr>
                <w:color w:val="000000"/>
                <w:sz w:val="20"/>
                <w:szCs w:val="20"/>
              </w:rPr>
              <w:t>ь</w:t>
            </w:r>
            <w:r w:rsidRPr="00C21863">
              <w:rPr>
                <w:color w:val="000000"/>
                <w:sz w:val="20"/>
                <w:szCs w:val="20"/>
              </w:rPr>
              <w:t xml:space="preserve">ными финансами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1.4.1. Проведение м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ниторинга соблюдения муниципал</w:t>
            </w:r>
            <w:r w:rsidRPr="00C21863">
              <w:rPr>
                <w:color w:val="000000"/>
                <w:sz w:val="20"/>
                <w:szCs w:val="20"/>
              </w:rPr>
              <w:t>ь</w:t>
            </w:r>
            <w:r w:rsidRPr="00C21863">
              <w:rPr>
                <w:color w:val="000000"/>
                <w:sz w:val="20"/>
                <w:szCs w:val="20"/>
              </w:rPr>
              <w:t>ными образованиями выполнения соглашений, которыми предусма</w:t>
            </w:r>
            <w:r w:rsidRPr="00C21863">
              <w:rPr>
                <w:color w:val="000000"/>
                <w:sz w:val="20"/>
                <w:szCs w:val="20"/>
              </w:rPr>
              <w:t>т</w:t>
            </w:r>
            <w:r w:rsidRPr="00C21863">
              <w:rPr>
                <w:color w:val="000000"/>
                <w:sz w:val="20"/>
                <w:szCs w:val="20"/>
              </w:rPr>
              <w:t>риваются меры по социально-экономическому развитию и озд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ровлению муниципальных финансов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21863" w:rsidRPr="00C21863" w:rsidTr="00C2186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Мероприятие 1.4.2. Оказание мет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>дической помощи органам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2022 - 2026 годы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C21863">
              <w:rPr>
                <w:color w:val="000000"/>
                <w:sz w:val="20"/>
                <w:szCs w:val="20"/>
              </w:rPr>
              <w:t>Комитет по финансам, нал</w:t>
            </w:r>
            <w:r w:rsidRPr="00C21863">
              <w:rPr>
                <w:color w:val="000000"/>
                <w:sz w:val="20"/>
                <w:szCs w:val="20"/>
              </w:rPr>
              <w:t>о</w:t>
            </w:r>
            <w:r w:rsidRPr="00C21863">
              <w:rPr>
                <w:color w:val="000000"/>
                <w:sz w:val="20"/>
                <w:szCs w:val="20"/>
              </w:rPr>
              <w:t xml:space="preserve">говой и кредитной политике администрации </w:t>
            </w:r>
            <w:proofErr w:type="spellStart"/>
            <w:r w:rsidRPr="00C21863">
              <w:rPr>
                <w:color w:val="000000"/>
                <w:sz w:val="20"/>
                <w:szCs w:val="20"/>
              </w:rPr>
              <w:t>Поспелихи</w:t>
            </w:r>
            <w:r w:rsidRPr="00C21863">
              <w:rPr>
                <w:color w:val="000000"/>
                <w:sz w:val="20"/>
                <w:szCs w:val="20"/>
              </w:rPr>
              <w:t>н</w:t>
            </w:r>
            <w:r w:rsidRPr="00C21863">
              <w:rPr>
                <w:color w:val="000000"/>
                <w:sz w:val="20"/>
                <w:szCs w:val="20"/>
              </w:rPr>
              <w:t>ского</w:t>
            </w:r>
            <w:proofErr w:type="spellEnd"/>
            <w:r w:rsidRPr="00C21863">
              <w:rPr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</w:pPr>
    </w:p>
    <w:p w:rsidR="00C21863" w:rsidRPr="00C21863" w:rsidRDefault="00C21863" w:rsidP="00C21863">
      <w:pPr>
        <w:spacing w:after="200" w:line="276" w:lineRule="auto"/>
        <w:rPr>
          <w:rFonts w:ascii="Calibri" w:hAnsi="Calibri"/>
          <w:color w:val="000000"/>
          <w:sz w:val="22"/>
          <w:szCs w:val="20"/>
        </w:rPr>
        <w:sectPr w:rsidR="00C21863" w:rsidRPr="00C21863" w:rsidSect="00C21863"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:rsidR="00C21863" w:rsidRPr="00C21863" w:rsidRDefault="00C21863" w:rsidP="00C21863">
      <w:pPr>
        <w:widowControl w:val="0"/>
        <w:ind w:left="5103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lastRenderedPageBreak/>
        <w:t>Приложение 2</w:t>
      </w:r>
    </w:p>
    <w:p w:rsidR="00C21863" w:rsidRPr="00C21863" w:rsidRDefault="00C21863" w:rsidP="00C21863">
      <w:pPr>
        <w:widowControl w:val="0"/>
        <w:ind w:left="5103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к постановлению </w:t>
      </w:r>
    </w:p>
    <w:p w:rsidR="00C21863" w:rsidRPr="00C21863" w:rsidRDefault="00C21863" w:rsidP="00C21863">
      <w:pPr>
        <w:widowControl w:val="0"/>
        <w:ind w:left="5103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 xml:space="preserve">Администрации района </w:t>
      </w:r>
    </w:p>
    <w:p w:rsidR="00C21863" w:rsidRPr="00C21863" w:rsidRDefault="00C21863" w:rsidP="00C21863">
      <w:pPr>
        <w:widowControl w:val="0"/>
        <w:ind w:left="5103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от 20.10.2023 №  430</w:t>
      </w: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right"/>
        <w:outlineLvl w:val="1"/>
        <w:rPr>
          <w:color w:val="000000"/>
          <w:sz w:val="28"/>
          <w:szCs w:val="20"/>
        </w:rPr>
      </w:pPr>
      <w:r w:rsidRPr="00C21863">
        <w:rPr>
          <w:color w:val="000000"/>
          <w:sz w:val="28"/>
          <w:szCs w:val="20"/>
        </w:rPr>
        <w:t>Таблица 3</w:t>
      </w: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center"/>
        <w:rPr>
          <w:b/>
          <w:color w:val="000000"/>
          <w:sz w:val="28"/>
          <w:szCs w:val="20"/>
        </w:rPr>
      </w:pPr>
      <w:bookmarkStart w:id="30" w:name="Par950"/>
      <w:bookmarkEnd w:id="30"/>
      <w:r w:rsidRPr="00C21863">
        <w:rPr>
          <w:b/>
          <w:color w:val="000000"/>
          <w:sz w:val="28"/>
          <w:szCs w:val="20"/>
        </w:rPr>
        <w:t>Объем</w:t>
      </w:r>
    </w:p>
    <w:p w:rsidR="00C21863" w:rsidRPr="00C21863" w:rsidRDefault="00C21863" w:rsidP="00C21863">
      <w:pPr>
        <w:widowControl w:val="0"/>
        <w:jc w:val="center"/>
        <w:rPr>
          <w:b/>
          <w:color w:val="000000"/>
          <w:sz w:val="28"/>
          <w:szCs w:val="20"/>
        </w:rPr>
      </w:pPr>
      <w:r w:rsidRPr="00C21863">
        <w:rPr>
          <w:b/>
          <w:color w:val="000000"/>
          <w:sz w:val="28"/>
          <w:szCs w:val="20"/>
        </w:rPr>
        <w:t>финансовых ресурсов, необходимых для реализации</w:t>
      </w:r>
    </w:p>
    <w:p w:rsidR="00C21863" w:rsidRPr="00C21863" w:rsidRDefault="00C21863" w:rsidP="00C21863">
      <w:pPr>
        <w:widowControl w:val="0"/>
        <w:jc w:val="center"/>
        <w:rPr>
          <w:b/>
          <w:color w:val="000000"/>
          <w:sz w:val="28"/>
          <w:szCs w:val="20"/>
        </w:rPr>
      </w:pPr>
      <w:r w:rsidRPr="00C21863">
        <w:rPr>
          <w:b/>
          <w:color w:val="000000"/>
          <w:sz w:val="28"/>
          <w:szCs w:val="20"/>
        </w:rPr>
        <w:t>муниципальной программы</w:t>
      </w: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144"/>
        <w:gridCol w:w="1144"/>
        <w:gridCol w:w="1144"/>
        <w:gridCol w:w="1144"/>
        <w:gridCol w:w="1144"/>
        <w:gridCol w:w="1264"/>
      </w:tblGrid>
      <w:tr w:rsidR="00C21863" w:rsidRPr="00C21863" w:rsidTr="00C21863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Источники и направления ра</w:t>
            </w:r>
            <w:r w:rsidRPr="00C21863">
              <w:rPr>
                <w:color w:val="000000"/>
              </w:rPr>
              <w:t>с</w:t>
            </w:r>
            <w:r w:rsidRPr="00C21863">
              <w:rPr>
                <w:color w:val="000000"/>
              </w:rPr>
              <w:t>ходов</w:t>
            </w:r>
          </w:p>
        </w:tc>
        <w:tc>
          <w:tcPr>
            <w:tcW w:w="6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Сумма расходов (тыс. рублей)</w:t>
            </w:r>
          </w:p>
        </w:tc>
      </w:tr>
      <w:tr w:rsidR="00C21863" w:rsidRPr="00C21863" w:rsidTr="00C21863"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spacing w:after="200"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2022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2023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2024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2025 г.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2026 г.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всего</w:t>
            </w:r>
          </w:p>
        </w:tc>
      </w:tr>
      <w:tr w:rsidR="00C21863" w:rsidRPr="00C21863" w:rsidTr="00C21863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both"/>
              <w:rPr>
                <w:color w:val="000000"/>
              </w:rPr>
            </w:pPr>
            <w:r w:rsidRPr="00C21863">
              <w:rPr>
                <w:color w:val="000000"/>
              </w:rPr>
              <w:t>Всего финансовых затрат за счет средств районного бюджета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spacing w:after="200" w:line="276" w:lineRule="auto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5315,0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8000,0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4000,0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6000,0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1900,0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  <w:r w:rsidRPr="00C21863">
              <w:rPr>
                <w:color w:val="000000"/>
              </w:rPr>
              <w:t>25215,0</w:t>
            </w:r>
          </w:p>
          <w:p w:rsidR="00C21863" w:rsidRPr="00C21863" w:rsidRDefault="00C21863" w:rsidP="00C2186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Pr="00C21863" w:rsidRDefault="00C21863" w:rsidP="00C21863">
      <w:pPr>
        <w:widowControl w:val="0"/>
        <w:jc w:val="both"/>
        <w:rPr>
          <w:color w:val="000000"/>
          <w:sz w:val="28"/>
          <w:szCs w:val="20"/>
        </w:rPr>
      </w:pPr>
    </w:p>
    <w:p w:rsidR="00C21863" w:rsidRDefault="00C218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1863" w:rsidRPr="00C21863" w:rsidRDefault="00C21863" w:rsidP="00C21863">
      <w:pPr>
        <w:jc w:val="center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АДМИНИСТРАЦИЯ ПОСПЕЛИХИНСКОГО РАЙОНА</w:t>
      </w:r>
    </w:p>
    <w:p w:rsidR="00C21863" w:rsidRPr="00C21863" w:rsidRDefault="00C21863" w:rsidP="00C21863">
      <w:pPr>
        <w:jc w:val="center"/>
        <w:rPr>
          <w:sz w:val="28"/>
          <w:szCs w:val="28"/>
        </w:rPr>
      </w:pPr>
      <w:r w:rsidRPr="00C21863">
        <w:rPr>
          <w:sz w:val="28"/>
          <w:szCs w:val="28"/>
        </w:rPr>
        <w:t>АЛТАЙСКОГО КРАЯ</w:t>
      </w:r>
    </w:p>
    <w:p w:rsidR="00C21863" w:rsidRPr="00C21863" w:rsidRDefault="00C21863" w:rsidP="00C21863">
      <w:pPr>
        <w:jc w:val="center"/>
        <w:rPr>
          <w:sz w:val="28"/>
          <w:szCs w:val="28"/>
        </w:rPr>
      </w:pPr>
    </w:p>
    <w:p w:rsidR="00C21863" w:rsidRPr="00C21863" w:rsidRDefault="00C21863" w:rsidP="00C21863">
      <w:pPr>
        <w:jc w:val="center"/>
        <w:rPr>
          <w:sz w:val="28"/>
          <w:szCs w:val="28"/>
        </w:rPr>
      </w:pPr>
    </w:p>
    <w:p w:rsidR="00C21863" w:rsidRPr="00C21863" w:rsidRDefault="00C21863" w:rsidP="00C21863">
      <w:pPr>
        <w:jc w:val="center"/>
        <w:rPr>
          <w:sz w:val="28"/>
          <w:szCs w:val="28"/>
        </w:rPr>
      </w:pPr>
      <w:r w:rsidRPr="00C21863">
        <w:rPr>
          <w:sz w:val="28"/>
          <w:szCs w:val="28"/>
        </w:rPr>
        <w:t>ПОСТАНОВЛЕНИЕ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>20.10.2023</w:t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  <w:t xml:space="preserve">                                                          № 431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center"/>
        <w:rPr>
          <w:sz w:val="28"/>
          <w:szCs w:val="28"/>
        </w:rPr>
      </w:pPr>
      <w:proofErr w:type="gramStart"/>
      <w:r w:rsidRPr="00C21863">
        <w:rPr>
          <w:sz w:val="28"/>
          <w:szCs w:val="28"/>
        </w:rPr>
        <w:t>с</w:t>
      </w:r>
      <w:proofErr w:type="gramEnd"/>
      <w:r w:rsidRPr="00C21863">
        <w:rPr>
          <w:sz w:val="28"/>
          <w:szCs w:val="28"/>
        </w:rPr>
        <w:t>. Поспелиха</w:t>
      </w:r>
    </w:p>
    <w:p w:rsidR="00C21863" w:rsidRPr="00C21863" w:rsidRDefault="00C21863" w:rsidP="00C21863">
      <w:pPr>
        <w:jc w:val="both"/>
        <w:rPr>
          <w:b/>
          <w:sz w:val="28"/>
          <w:szCs w:val="28"/>
        </w:rPr>
      </w:pPr>
    </w:p>
    <w:p w:rsidR="00C21863" w:rsidRPr="00C21863" w:rsidRDefault="00C21863" w:rsidP="00C21863">
      <w:pPr>
        <w:ind w:firstLine="851"/>
        <w:jc w:val="both"/>
        <w:rPr>
          <w:sz w:val="28"/>
          <w:szCs w:val="28"/>
        </w:rPr>
      </w:pPr>
    </w:p>
    <w:p w:rsidR="00C21863" w:rsidRPr="00C21863" w:rsidRDefault="00C21863" w:rsidP="00C21863">
      <w:pPr>
        <w:ind w:right="4535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 создании учебно - консультацио</w:t>
      </w:r>
      <w:r w:rsidRPr="00C21863">
        <w:rPr>
          <w:sz w:val="28"/>
          <w:szCs w:val="28"/>
        </w:rPr>
        <w:t>н</w:t>
      </w:r>
      <w:r w:rsidRPr="00C21863">
        <w:rPr>
          <w:sz w:val="28"/>
          <w:szCs w:val="28"/>
        </w:rPr>
        <w:t>ных пунктов для организации обуч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ния неработающего населения в о</w:t>
      </w:r>
      <w:r w:rsidRPr="00C21863">
        <w:rPr>
          <w:sz w:val="28"/>
          <w:szCs w:val="28"/>
        </w:rPr>
        <w:t>б</w:t>
      </w:r>
      <w:r w:rsidRPr="00C21863">
        <w:rPr>
          <w:sz w:val="28"/>
          <w:szCs w:val="28"/>
        </w:rPr>
        <w:t>ласти гражданской обороны и защ</w:t>
      </w:r>
      <w:r w:rsidRPr="00C21863">
        <w:rPr>
          <w:sz w:val="28"/>
          <w:szCs w:val="28"/>
        </w:rPr>
        <w:t>и</w:t>
      </w:r>
      <w:r w:rsidRPr="00C21863">
        <w:rPr>
          <w:sz w:val="28"/>
          <w:szCs w:val="28"/>
        </w:rPr>
        <w:t xml:space="preserve">ты от чрезвычайных ситуаций на территории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</w:t>
      </w:r>
    </w:p>
    <w:p w:rsidR="00C21863" w:rsidRPr="00C21863" w:rsidRDefault="00C21863" w:rsidP="00C21863">
      <w:pPr>
        <w:ind w:right="4535"/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proofErr w:type="gramStart"/>
      <w:r w:rsidRPr="00C21863">
        <w:rPr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</w:t>
      </w:r>
      <w:r w:rsidRPr="00C21863">
        <w:rPr>
          <w:sz w:val="28"/>
          <w:szCs w:val="28"/>
        </w:rPr>
        <w:t>р</w:t>
      </w:r>
      <w:r w:rsidRPr="00C21863">
        <w:rPr>
          <w:sz w:val="28"/>
          <w:szCs w:val="28"/>
        </w:rPr>
        <w:t>риторий от чрезвычайных ситуаций природного и техногенного характ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ра»,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18.09.2020 № 1485 «Об утверждении положения о подготовке граждан Российской Федерации, иностранных граждан и лиц без</w:t>
      </w:r>
      <w:proofErr w:type="gramEnd"/>
      <w:r w:rsidRPr="00C21863">
        <w:rPr>
          <w:sz w:val="28"/>
          <w:szCs w:val="28"/>
        </w:rPr>
        <w:t xml:space="preserve"> гражданства в области защиты от чрезвычайных ситу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ций природного и техногенного характера», ПОСТАНОВЛЯЮ: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1. Создать учебно-консультационные пункты по гражданской об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 xml:space="preserve">роне и чрезвычайным ситуациям для обучения неработающего населения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 способам защиты от опасностей, возникающих при военных конфликтах или вследствие этих конфликтов (далее - УКП ГО и ЧС), на базе следующих учреждений: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Отдел по библиотечной деятельности «</w:t>
      </w:r>
      <w:proofErr w:type="spellStart"/>
      <w:r w:rsidRPr="00C21863">
        <w:rPr>
          <w:sz w:val="28"/>
          <w:szCs w:val="28"/>
        </w:rPr>
        <w:t>Поспелихинская</w:t>
      </w:r>
      <w:proofErr w:type="spellEnd"/>
      <w:r w:rsidRPr="00C21863">
        <w:rPr>
          <w:sz w:val="28"/>
          <w:szCs w:val="28"/>
        </w:rPr>
        <w:t xml:space="preserve"> централ</w:t>
      </w:r>
      <w:r w:rsidRPr="00C21863">
        <w:rPr>
          <w:sz w:val="28"/>
          <w:szCs w:val="28"/>
        </w:rPr>
        <w:t>ь</w:t>
      </w:r>
      <w:r w:rsidRPr="00C21863">
        <w:rPr>
          <w:sz w:val="28"/>
          <w:szCs w:val="28"/>
        </w:rPr>
        <w:t xml:space="preserve">ная модельная библиотека» </w:t>
      </w:r>
      <w:proofErr w:type="gramStart"/>
      <w:r w:rsidRPr="00C21863">
        <w:rPr>
          <w:sz w:val="28"/>
          <w:szCs w:val="28"/>
        </w:rPr>
        <w:t>с</w:t>
      </w:r>
      <w:proofErr w:type="gramEnd"/>
      <w:r w:rsidRPr="00C21863">
        <w:rPr>
          <w:sz w:val="28"/>
          <w:szCs w:val="28"/>
        </w:rPr>
        <w:t xml:space="preserve">. </w:t>
      </w:r>
      <w:proofErr w:type="gramStart"/>
      <w:r w:rsidRPr="00C21863">
        <w:rPr>
          <w:sz w:val="28"/>
          <w:szCs w:val="28"/>
        </w:rPr>
        <w:t>Поспелиха</w:t>
      </w:r>
      <w:proofErr w:type="gramEnd"/>
      <w:r w:rsidRPr="00C21863">
        <w:rPr>
          <w:sz w:val="28"/>
          <w:szCs w:val="28"/>
        </w:rPr>
        <w:t>, ул. Коммунистическая, дом 4;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Мамонтовский модельный СДК филиал №4 МБУК «</w:t>
      </w:r>
      <w:proofErr w:type="spellStart"/>
      <w:r w:rsidRPr="00C21863">
        <w:rPr>
          <w:sz w:val="28"/>
          <w:szCs w:val="28"/>
        </w:rPr>
        <w:t>МфКЦ</w:t>
      </w:r>
      <w:proofErr w:type="spellEnd"/>
      <w:r w:rsidRPr="00C21863">
        <w:rPr>
          <w:sz w:val="28"/>
          <w:szCs w:val="28"/>
        </w:rPr>
        <w:t xml:space="preserve">», п. им. Мамонтова, ул. Лермонтова, 10; 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Николаевский СДК филиал №7  МБУК «</w:t>
      </w:r>
      <w:proofErr w:type="spellStart"/>
      <w:r w:rsidRPr="00C21863">
        <w:rPr>
          <w:sz w:val="28"/>
          <w:szCs w:val="28"/>
        </w:rPr>
        <w:t>МфКЦ</w:t>
      </w:r>
      <w:proofErr w:type="spellEnd"/>
      <w:r w:rsidRPr="00C21863">
        <w:rPr>
          <w:sz w:val="28"/>
          <w:szCs w:val="28"/>
        </w:rPr>
        <w:t xml:space="preserve">», </w:t>
      </w:r>
      <w:proofErr w:type="gramStart"/>
      <w:r w:rsidRPr="00C21863">
        <w:rPr>
          <w:sz w:val="28"/>
          <w:szCs w:val="28"/>
        </w:rPr>
        <w:t>с</w:t>
      </w:r>
      <w:proofErr w:type="gramEnd"/>
      <w:r w:rsidRPr="00C21863">
        <w:rPr>
          <w:sz w:val="28"/>
          <w:szCs w:val="28"/>
        </w:rPr>
        <w:t xml:space="preserve">. Николаевка, ул. Ленинская, 5. 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2. Утвердить: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2.1. Положение об учебно-консультационном пункте по гражданской обороне и чрезвычайным ситуациям (Приложение 1); 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 xml:space="preserve">2.2. Примерную программу обучения неработающего населения </w:t>
      </w:r>
      <w:proofErr w:type="spellStart"/>
      <w:r w:rsidRPr="00C21863">
        <w:rPr>
          <w:sz w:val="28"/>
          <w:szCs w:val="28"/>
        </w:rPr>
        <w:t>П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спелихинского</w:t>
      </w:r>
      <w:proofErr w:type="spellEnd"/>
      <w:r w:rsidRPr="00C21863">
        <w:rPr>
          <w:sz w:val="28"/>
          <w:szCs w:val="28"/>
        </w:rPr>
        <w:t xml:space="preserve"> района в области гражданской обороны и чрезвычайных ситуаций (Приложение 2). 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3. Руководство подготовкой и обучением населения в </w:t>
      </w:r>
      <w:proofErr w:type="spellStart"/>
      <w:r w:rsidRPr="00C21863">
        <w:rPr>
          <w:sz w:val="28"/>
          <w:szCs w:val="28"/>
        </w:rPr>
        <w:t>Поспелихи</w:t>
      </w:r>
      <w:r w:rsidRPr="00C21863">
        <w:rPr>
          <w:sz w:val="28"/>
          <w:szCs w:val="28"/>
        </w:rPr>
        <w:t>н</w:t>
      </w:r>
      <w:r w:rsidRPr="00C21863">
        <w:rPr>
          <w:sz w:val="28"/>
          <w:szCs w:val="28"/>
        </w:rPr>
        <w:t>ском</w:t>
      </w:r>
      <w:proofErr w:type="spellEnd"/>
      <w:r w:rsidRPr="00C21863">
        <w:rPr>
          <w:sz w:val="28"/>
          <w:szCs w:val="28"/>
        </w:rPr>
        <w:t xml:space="preserve"> районе в области гражданской обороны и защиты от чрезвычайных ситуаций возложить на отдел по делам </w:t>
      </w:r>
      <w:proofErr w:type="spellStart"/>
      <w:r w:rsidRPr="00C21863">
        <w:rPr>
          <w:sz w:val="28"/>
          <w:szCs w:val="28"/>
        </w:rPr>
        <w:t>ГОЧСиМР</w:t>
      </w:r>
      <w:proofErr w:type="spellEnd"/>
      <w:r w:rsidRPr="00C21863">
        <w:rPr>
          <w:sz w:val="28"/>
          <w:szCs w:val="28"/>
        </w:rPr>
        <w:t xml:space="preserve"> Администрации </w:t>
      </w:r>
      <w:proofErr w:type="spellStart"/>
      <w:r w:rsidRPr="00C21863">
        <w:rPr>
          <w:sz w:val="28"/>
          <w:szCs w:val="28"/>
        </w:rPr>
        <w:t>Посп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лихинского</w:t>
      </w:r>
      <w:proofErr w:type="spellEnd"/>
      <w:r w:rsidRPr="00C21863">
        <w:rPr>
          <w:sz w:val="28"/>
          <w:szCs w:val="28"/>
        </w:rPr>
        <w:t xml:space="preserve"> района.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4. </w:t>
      </w:r>
      <w:proofErr w:type="gramStart"/>
      <w:r w:rsidRPr="00C21863">
        <w:rPr>
          <w:sz w:val="28"/>
          <w:szCs w:val="28"/>
        </w:rPr>
        <w:t>Контроль за</w:t>
      </w:r>
      <w:proofErr w:type="gramEnd"/>
      <w:r w:rsidRPr="00C218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</w:p>
    <w:p w:rsidR="00C21863" w:rsidRPr="00C21863" w:rsidRDefault="00C21863" w:rsidP="00C21863">
      <w:pPr>
        <w:keepNext/>
        <w:jc w:val="both"/>
        <w:outlineLvl w:val="0"/>
        <w:rPr>
          <w:sz w:val="28"/>
          <w:szCs w:val="28"/>
        </w:rPr>
      </w:pPr>
    </w:p>
    <w:p w:rsidR="00C21863" w:rsidRPr="00C21863" w:rsidRDefault="00C21863" w:rsidP="00C21863">
      <w:pPr>
        <w:keepNext/>
        <w:jc w:val="both"/>
        <w:outlineLvl w:val="0"/>
        <w:rPr>
          <w:sz w:val="28"/>
          <w:szCs w:val="28"/>
        </w:rPr>
      </w:pPr>
      <w:r w:rsidRPr="00C21863">
        <w:rPr>
          <w:sz w:val="28"/>
          <w:szCs w:val="28"/>
        </w:rPr>
        <w:t xml:space="preserve">Заместитель главы </w:t>
      </w:r>
    </w:p>
    <w:p w:rsidR="00C21863" w:rsidRPr="00C21863" w:rsidRDefault="00C21863" w:rsidP="00C21863">
      <w:pPr>
        <w:keepNext/>
        <w:jc w:val="both"/>
        <w:outlineLvl w:val="0"/>
        <w:rPr>
          <w:sz w:val="28"/>
          <w:szCs w:val="28"/>
        </w:rPr>
      </w:pPr>
      <w:r w:rsidRPr="00C21863">
        <w:rPr>
          <w:sz w:val="28"/>
          <w:szCs w:val="28"/>
        </w:rPr>
        <w:t xml:space="preserve">Администрации района </w:t>
      </w:r>
    </w:p>
    <w:p w:rsidR="00C21863" w:rsidRPr="00C21863" w:rsidRDefault="00C21863" w:rsidP="00C21863">
      <w:pPr>
        <w:keepNext/>
        <w:jc w:val="both"/>
        <w:outlineLvl w:val="0"/>
        <w:rPr>
          <w:sz w:val="28"/>
          <w:szCs w:val="28"/>
        </w:rPr>
        <w:sectPr w:rsidR="00C21863" w:rsidRPr="00C21863" w:rsidSect="00C2186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C21863">
        <w:rPr>
          <w:sz w:val="28"/>
          <w:szCs w:val="28"/>
        </w:rPr>
        <w:t xml:space="preserve">по социальным вопросам </w:t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</w:r>
      <w:r w:rsidRPr="00C21863">
        <w:rPr>
          <w:sz w:val="28"/>
          <w:szCs w:val="28"/>
        </w:rPr>
        <w:tab/>
        <w:t xml:space="preserve">С.А. Гаращенко </w:t>
      </w: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Приложение 1</w:t>
      </w: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к постановлению </w:t>
      </w: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Администрации района</w:t>
      </w:r>
    </w:p>
    <w:p w:rsidR="00C21863" w:rsidRPr="00C21863" w:rsidRDefault="00C21863" w:rsidP="00C21863">
      <w:pPr>
        <w:ind w:left="5664"/>
        <w:rPr>
          <w:sz w:val="28"/>
          <w:szCs w:val="28"/>
        </w:rPr>
      </w:pPr>
      <w:r w:rsidRPr="00C21863">
        <w:rPr>
          <w:sz w:val="28"/>
          <w:szCs w:val="28"/>
        </w:rPr>
        <w:t>от 20.10.2023 г. №  431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center"/>
        <w:rPr>
          <w:sz w:val="28"/>
          <w:szCs w:val="28"/>
        </w:rPr>
      </w:pPr>
      <w:r w:rsidRPr="00C21863">
        <w:rPr>
          <w:sz w:val="28"/>
          <w:szCs w:val="28"/>
        </w:rPr>
        <w:t>Положение</w:t>
      </w:r>
    </w:p>
    <w:p w:rsidR="00C21863" w:rsidRPr="00C21863" w:rsidRDefault="00C21863" w:rsidP="00C21863">
      <w:pPr>
        <w:jc w:val="center"/>
        <w:rPr>
          <w:sz w:val="28"/>
          <w:szCs w:val="28"/>
        </w:rPr>
      </w:pPr>
      <w:r w:rsidRPr="00C21863">
        <w:rPr>
          <w:sz w:val="28"/>
          <w:szCs w:val="28"/>
        </w:rPr>
        <w:t>об учебно-консультационном пункте по гражданской обороне и чрезвыча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 xml:space="preserve">ным ситуациям на территории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tabs>
          <w:tab w:val="left" w:pos="3686"/>
          <w:tab w:val="left" w:pos="3969"/>
          <w:tab w:val="left" w:pos="4111"/>
          <w:tab w:val="left" w:pos="4678"/>
        </w:tabs>
        <w:spacing w:after="120"/>
        <w:contextualSpacing/>
        <w:jc w:val="center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</w:t>
      </w:r>
      <w:r w:rsidRPr="00C21863">
        <w:rPr>
          <w:sz w:val="28"/>
          <w:szCs w:val="28"/>
        </w:rPr>
        <w:t>. Общие положения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Учебно-консультационный пункт по гражданской обороне и чрезв</w:t>
      </w:r>
      <w:r w:rsidRPr="00C21863">
        <w:rPr>
          <w:sz w:val="28"/>
          <w:szCs w:val="28"/>
        </w:rPr>
        <w:t>ы</w:t>
      </w:r>
      <w:r w:rsidRPr="00C21863">
        <w:rPr>
          <w:sz w:val="28"/>
          <w:szCs w:val="28"/>
        </w:rPr>
        <w:t>чайным ситуациям (далее – УКП ГО и ЧС) предназначен</w:t>
      </w:r>
      <w:r w:rsidRPr="00C21863">
        <w:rPr>
          <w:color w:val="3C3C3C"/>
          <w:sz w:val="28"/>
          <w:szCs w:val="28"/>
          <w:shd w:val="clear" w:color="auto" w:fill="FFFFFF"/>
        </w:rPr>
        <w:t xml:space="preserve"> </w:t>
      </w:r>
      <w:r w:rsidRPr="00C21863">
        <w:rPr>
          <w:sz w:val="28"/>
          <w:szCs w:val="28"/>
          <w:shd w:val="clear" w:color="auto" w:fill="FFFFFF"/>
        </w:rPr>
        <w:t>для обучения нас</w:t>
      </w:r>
      <w:r w:rsidRPr="00C21863">
        <w:rPr>
          <w:sz w:val="28"/>
          <w:szCs w:val="28"/>
          <w:shd w:val="clear" w:color="auto" w:fill="FFFFFF"/>
        </w:rPr>
        <w:t>е</w:t>
      </w:r>
      <w:r w:rsidRPr="00C21863">
        <w:rPr>
          <w:sz w:val="28"/>
          <w:szCs w:val="28"/>
          <w:shd w:val="clear" w:color="auto" w:fill="FFFFFF"/>
        </w:rPr>
        <w:t>ления, не занятого в производстве и сфере обслуживания (далее – населения), в области гражданской обороны и действиям в случаях чрезвычайных ситу</w:t>
      </w:r>
      <w:r w:rsidRPr="00C21863">
        <w:rPr>
          <w:sz w:val="28"/>
          <w:szCs w:val="28"/>
          <w:shd w:val="clear" w:color="auto" w:fill="FFFFFF"/>
        </w:rPr>
        <w:t>а</w:t>
      </w:r>
      <w:r w:rsidRPr="00C21863">
        <w:rPr>
          <w:sz w:val="28"/>
          <w:szCs w:val="28"/>
          <w:shd w:val="clear" w:color="auto" w:fill="FFFFFF"/>
        </w:rPr>
        <w:t>ций</w:t>
      </w:r>
      <w:r w:rsidRPr="00C21863">
        <w:rPr>
          <w:sz w:val="28"/>
          <w:szCs w:val="28"/>
        </w:rPr>
        <w:t>, приемам оказания взаимопомощи, а также правилам пользования ко</w:t>
      </w:r>
      <w:r w:rsidRPr="00C21863">
        <w:rPr>
          <w:sz w:val="28"/>
          <w:szCs w:val="28"/>
        </w:rPr>
        <w:t>л</w:t>
      </w:r>
      <w:r w:rsidRPr="00C21863">
        <w:rPr>
          <w:sz w:val="28"/>
          <w:szCs w:val="28"/>
        </w:rPr>
        <w:t>лективными и индивидуальными средствами защиты.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Главная цель создания УКП ГО и ЧС - обеспечение условий для подг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товки населения по вопросам гражданской обороны и защиты от чрезвыча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ных ситуаций по месту жительства.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Организация обучения населения осуществляется по «Рекомендуемой тематике для подготовки неработающего населения по гражданской обороне и действиям в чрезвычайных ситуациях», утвержденной МЧС России.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Основными задачами подготовки населения являются: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выработка у людей практических навыков по действиям в условиях чрезвычайных ситуаций мирного и военного времени;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повышение уровня морально-психологического состояния населения в условиях угрозы или возникновения чрезвычайных ситуаций, а также при ликвидации их последствий.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Методическое руководство деятельностью УКП ГО и ЧС возложено на отдел по делам </w:t>
      </w:r>
      <w:proofErr w:type="spellStart"/>
      <w:r w:rsidRPr="00C21863">
        <w:rPr>
          <w:sz w:val="28"/>
          <w:szCs w:val="28"/>
        </w:rPr>
        <w:t>ГОЧСиМР</w:t>
      </w:r>
      <w:proofErr w:type="spellEnd"/>
      <w:r w:rsidRPr="00C21863">
        <w:rPr>
          <w:sz w:val="28"/>
          <w:szCs w:val="28"/>
        </w:rPr>
        <w:t xml:space="preserve"> Администрации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УКП ГО и ЧС могут размещаться в других помещениях, оборудова</w:t>
      </w:r>
      <w:r w:rsidRPr="00C21863">
        <w:rPr>
          <w:sz w:val="28"/>
          <w:szCs w:val="28"/>
        </w:rPr>
        <w:t>н</w:t>
      </w:r>
      <w:r w:rsidRPr="00C21863">
        <w:rPr>
          <w:sz w:val="28"/>
          <w:szCs w:val="28"/>
        </w:rPr>
        <w:t>ных уголками по ГО и ЧС и наглядной печатной продукцией по данной тем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тике.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Финансирование расходов, связанных с работой учебно-консультационных пунктов, осуществляется за счет районного бюджета.</w:t>
      </w:r>
    </w:p>
    <w:p w:rsidR="00C21863" w:rsidRPr="00C21863" w:rsidRDefault="00C21863" w:rsidP="00C21863">
      <w:pPr>
        <w:ind w:firstLine="567"/>
        <w:jc w:val="both"/>
        <w:rPr>
          <w:sz w:val="28"/>
          <w:szCs w:val="28"/>
        </w:rPr>
      </w:pPr>
    </w:p>
    <w:p w:rsidR="00C21863" w:rsidRPr="00C21863" w:rsidRDefault="00C21863" w:rsidP="00C21863">
      <w:pPr>
        <w:tabs>
          <w:tab w:val="left" w:pos="3686"/>
          <w:tab w:val="left" w:pos="3969"/>
          <w:tab w:val="left" w:pos="4111"/>
          <w:tab w:val="left" w:pos="4678"/>
        </w:tabs>
        <w:spacing w:after="120"/>
        <w:contextualSpacing/>
        <w:jc w:val="center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II</w:t>
      </w:r>
      <w:r w:rsidRPr="00C21863">
        <w:rPr>
          <w:sz w:val="28"/>
          <w:szCs w:val="28"/>
        </w:rPr>
        <w:t>. Организация работы УКП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 Работа  УКП  ГО  и ЧС осуществляется в соответствии  с  годовым учебным планом.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Обучение населения в УКП ГО и ЧС проводится путем самостоятел</w:t>
      </w:r>
      <w:r w:rsidRPr="00C21863">
        <w:rPr>
          <w:sz w:val="28"/>
          <w:szCs w:val="28"/>
        </w:rPr>
        <w:t>ь</w:t>
      </w:r>
      <w:r w:rsidRPr="00C21863">
        <w:rPr>
          <w:sz w:val="28"/>
          <w:szCs w:val="28"/>
        </w:rPr>
        <w:t>ного изучения материала.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bCs/>
          <w:sz w:val="28"/>
          <w:szCs w:val="28"/>
        </w:rPr>
        <w:t>При  обучении   населения   применяются следующие формы: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самостоятельное изучение пособий и памяток;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- прослушивание радиопередач, просмотр телепрограмм в области з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щиты населения от чрезвычайных ситуаций;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- размещение информации на сайте муниципального образования, а также в местных средствах массовой информации. 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Для  граждан,  желающих  заниматься самостоятельно,  на  пункте об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рудуется уголок с нормативно правовыми  и  руководящими  документами, достаточное количество памяток, инструкций и другой литературы.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Население, прошедшее обучение на базе УКП ГО и ЧС,  должно  знать порядок действий по сигналам  оповещения, основы организации эвакуации, основные способы и средства защиты от опасностей чрезвычайных ситуаций мирного и военного времени. </w:t>
      </w:r>
    </w:p>
    <w:p w:rsidR="00C21863" w:rsidRPr="00C21863" w:rsidRDefault="00C21863" w:rsidP="00C21863">
      <w:pPr>
        <w:shd w:val="clear" w:color="auto" w:fill="FFFFFF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Обучаемые должны уметь пользоваться средствами  индивидуал</w:t>
      </w:r>
      <w:r w:rsidRPr="00C21863">
        <w:rPr>
          <w:sz w:val="28"/>
          <w:szCs w:val="28"/>
        </w:rPr>
        <w:t>ь</w:t>
      </w:r>
      <w:r w:rsidRPr="00C21863">
        <w:rPr>
          <w:sz w:val="28"/>
          <w:szCs w:val="28"/>
        </w:rPr>
        <w:t>ной и коллективной защиты, правильно действовать по сигналам оповещ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ния, оказывать само- и взаимопомощь.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Основное внимание при обучении населения обращается на морально-психологическую подготовку и  умение действовать в различных чрезвыча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ных ситуациях.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</w:p>
    <w:p w:rsidR="00C21863" w:rsidRPr="00C21863" w:rsidRDefault="00C21863" w:rsidP="00C21863">
      <w:pPr>
        <w:spacing w:after="120"/>
        <w:ind w:firstLine="709"/>
        <w:jc w:val="center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III</w:t>
      </w:r>
      <w:r w:rsidRPr="00C21863">
        <w:rPr>
          <w:sz w:val="28"/>
          <w:szCs w:val="28"/>
        </w:rPr>
        <w:t>. Оборудование и оснащение учебно-консультационных пунктов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УКП ГО и ЧС оборудуется в помещении, где есть возможность создать необходимые условия для организации учебного процесса.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Учебно-материальная база УКП состоит из следующих средств и мат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риалов: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1.Нормативная правовая литература.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- Конституция Российской Федерации с комментариями. 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Федеральный закон от 12 февраля 1998 г. № 28-ФЗ «О гражданской обороне».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Федеральный закон от 21 декабря 1994 г. № 68-ФЗ «О защите насел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ния и территорий от чрезвычайных ситуаций природного и техногенного х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рактера».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- Постановление Администрации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 «О созд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нии учебно-консультационного пункта для организации обучения неработ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ющего населения в области гражданской обороны и защиты от чрезвыча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ных ситуаций</w:t>
      </w:r>
      <w:r w:rsidRPr="00C21863">
        <w:rPr>
          <w:b/>
          <w:bCs/>
          <w:sz w:val="28"/>
          <w:szCs w:val="28"/>
        </w:rPr>
        <w:t xml:space="preserve"> </w:t>
      </w:r>
      <w:r w:rsidRPr="00C21863">
        <w:rPr>
          <w:bCs/>
          <w:sz w:val="28"/>
          <w:szCs w:val="28"/>
        </w:rPr>
        <w:t xml:space="preserve">на территории </w:t>
      </w:r>
      <w:proofErr w:type="spellStart"/>
      <w:r w:rsidRPr="00C21863">
        <w:rPr>
          <w:bCs/>
          <w:sz w:val="28"/>
          <w:szCs w:val="28"/>
        </w:rPr>
        <w:t>Поспелихинского</w:t>
      </w:r>
      <w:proofErr w:type="spellEnd"/>
      <w:r w:rsidRPr="00C21863">
        <w:rPr>
          <w:bCs/>
          <w:sz w:val="28"/>
          <w:szCs w:val="28"/>
        </w:rPr>
        <w:t xml:space="preserve"> района».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- Положение об УКП по ГО и ЧС на территории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она».</w:t>
      </w:r>
    </w:p>
    <w:p w:rsidR="00C21863" w:rsidRPr="00C21863" w:rsidRDefault="00C21863" w:rsidP="00C218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- Программа обучения населения на территории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она в области гражданской обороны и чрезвычайных ситуаций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Журнал персонального учета населения, прошедшего обучение на УКП.</w:t>
      </w:r>
    </w:p>
    <w:p w:rsidR="00C21863" w:rsidRPr="00C21863" w:rsidRDefault="00C21863" w:rsidP="00C21863">
      <w:pPr>
        <w:ind w:left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2. Учебно-наглядные пособия:</w:t>
      </w:r>
    </w:p>
    <w:p w:rsidR="00C21863" w:rsidRPr="00C21863" w:rsidRDefault="00C21863" w:rsidP="00C21863">
      <w:pPr>
        <w:ind w:left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Плакаты: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- виды чрезвычайных ситуаций, причины их возникновения, основные характеристики, поражающие факторы, характерные особенности экологич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ской и техногенной обстановки на территории;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опасности, возникающие при введении военных действий или всле</w:t>
      </w:r>
      <w:r w:rsidRPr="00C21863">
        <w:rPr>
          <w:sz w:val="28"/>
          <w:szCs w:val="28"/>
        </w:rPr>
        <w:t>д</w:t>
      </w:r>
      <w:r w:rsidRPr="00C21863">
        <w:rPr>
          <w:sz w:val="28"/>
          <w:szCs w:val="28"/>
        </w:rPr>
        <w:t>ствие этих действий, способы защиты от них;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- по обеспечению пожарной безопасности.</w:t>
      </w: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Применительно к тематике обучения для повышения наглядности и обеспечения самостоятельной </w:t>
      </w:r>
      <w:proofErr w:type="gramStart"/>
      <w:r w:rsidRPr="00C21863">
        <w:rPr>
          <w:sz w:val="28"/>
          <w:szCs w:val="28"/>
        </w:rPr>
        <w:t>работы</w:t>
      </w:r>
      <w:proofErr w:type="gramEnd"/>
      <w:r w:rsidRPr="00C21863">
        <w:rPr>
          <w:sz w:val="28"/>
          <w:szCs w:val="28"/>
        </w:rPr>
        <w:t xml:space="preserve"> обучаемых на УКП необходимо д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полнительно иметь подшивки журналов, памятки, рекомендации, учебно-методические пособия.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Содержание стендов, оформленных на УКП ГО и ЧС, должно быть простым и доступным в понимании, убеждать людей в реальности защиты от пораж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ний при возникновении чрезвычайных ситуаций, воспитывать высокие м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рально-психологические качества. Каждый посетивший УКП должен пол</w:t>
      </w:r>
      <w:r w:rsidRPr="00C21863">
        <w:rPr>
          <w:sz w:val="28"/>
          <w:szCs w:val="28"/>
        </w:rPr>
        <w:t>у</w:t>
      </w:r>
      <w:r w:rsidRPr="00C21863">
        <w:rPr>
          <w:sz w:val="28"/>
          <w:szCs w:val="28"/>
        </w:rPr>
        <w:t>чить конкретную исчерпывающую информацию о чрезвычайных ситуациях, возможных в районе его проживания, о местах укрытия и маршрутах след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вания к ним, об адресах пунктов выдачи средств индивидуальной защиты и порядке эвакуации.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Приложение 2</w:t>
      </w: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к постановлению </w:t>
      </w:r>
    </w:p>
    <w:p w:rsidR="00C21863" w:rsidRPr="00C21863" w:rsidRDefault="00C21863" w:rsidP="00C21863">
      <w:pPr>
        <w:ind w:left="4956"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Администрации района</w:t>
      </w:r>
    </w:p>
    <w:p w:rsidR="00C21863" w:rsidRPr="00C21863" w:rsidRDefault="00C21863" w:rsidP="00C21863">
      <w:pPr>
        <w:ind w:left="5664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от 20.10.2023 № 431 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21863">
        <w:rPr>
          <w:sz w:val="28"/>
          <w:szCs w:val="28"/>
        </w:rPr>
        <w:t>Примерная программа</w:t>
      </w:r>
    </w:p>
    <w:p w:rsidR="00C21863" w:rsidRPr="00C21863" w:rsidRDefault="00C21863" w:rsidP="00C21863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  <w:r w:rsidRPr="00C21863">
        <w:rPr>
          <w:sz w:val="28"/>
          <w:szCs w:val="28"/>
        </w:rPr>
        <w:t xml:space="preserve">обучения неработающего населения на территории </w:t>
      </w:r>
      <w:proofErr w:type="spellStart"/>
      <w:r w:rsidRPr="00C21863">
        <w:rPr>
          <w:sz w:val="28"/>
          <w:szCs w:val="28"/>
        </w:rPr>
        <w:t>Поспелихинского</w:t>
      </w:r>
      <w:proofErr w:type="spellEnd"/>
      <w:r w:rsidRPr="00C21863">
        <w:rPr>
          <w:sz w:val="28"/>
          <w:szCs w:val="28"/>
        </w:rPr>
        <w:t xml:space="preserve"> района в области гражданской обороны и чрезвычайных ситуаций</w:t>
      </w:r>
    </w:p>
    <w:p w:rsidR="00C21863" w:rsidRPr="00C21863" w:rsidRDefault="00C21863" w:rsidP="00C21863">
      <w:pPr>
        <w:widowControl w:val="0"/>
        <w:autoSpaceDE w:val="0"/>
        <w:autoSpaceDN w:val="0"/>
        <w:spacing w:after="120"/>
        <w:jc w:val="center"/>
        <w:rPr>
          <w:sz w:val="28"/>
          <w:szCs w:val="28"/>
        </w:rPr>
      </w:pPr>
    </w:p>
    <w:p w:rsidR="00C21863" w:rsidRPr="00C21863" w:rsidRDefault="00C21863" w:rsidP="00C21863">
      <w:pPr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</w:t>
      </w:r>
      <w:r w:rsidRPr="00C21863">
        <w:rPr>
          <w:sz w:val="28"/>
          <w:szCs w:val="28"/>
        </w:rPr>
        <w:t>. Введение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863">
        <w:rPr>
          <w:color w:val="000000"/>
          <w:sz w:val="28"/>
          <w:szCs w:val="28"/>
        </w:rPr>
        <w:t>Примерная программа обучения населения, не занятого в сфере прои</w:t>
      </w:r>
      <w:r w:rsidRPr="00C21863">
        <w:rPr>
          <w:color w:val="000000"/>
          <w:sz w:val="28"/>
          <w:szCs w:val="28"/>
        </w:rPr>
        <w:t>з</w:t>
      </w:r>
      <w:r w:rsidRPr="00C21863">
        <w:rPr>
          <w:color w:val="000000"/>
          <w:sz w:val="28"/>
          <w:szCs w:val="28"/>
        </w:rPr>
        <w:t>водства и обслуживания (неработающего населения), в области безопасности жизнедеятельности (далее – Примерная программа) является одним из эл</w:t>
      </w:r>
      <w:r w:rsidRPr="00C21863">
        <w:rPr>
          <w:color w:val="000000"/>
          <w:sz w:val="28"/>
          <w:szCs w:val="28"/>
        </w:rPr>
        <w:t>е</w:t>
      </w:r>
      <w:r w:rsidRPr="00C21863">
        <w:rPr>
          <w:color w:val="000000"/>
          <w:sz w:val="28"/>
          <w:szCs w:val="28"/>
        </w:rPr>
        <w:t>ментов единой системы подготовки населения в области гражданской обор</w:t>
      </w:r>
      <w:r w:rsidRPr="00C21863">
        <w:rPr>
          <w:color w:val="000000"/>
          <w:sz w:val="28"/>
          <w:szCs w:val="28"/>
        </w:rPr>
        <w:t>о</w:t>
      </w:r>
      <w:r w:rsidRPr="00C21863">
        <w:rPr>
          <w:color w:val="000000"/>
          <w:sz w:val="28"/>
          <w:szCs w:val="28"/>
        </w:rPr>
        <w:t>ны и защиты от чрезвычайных ситуаций природного и техногенного характ</w:t>
      </w:r>
      <w:r w:rsidRPr="00C21863">
        <w:rPr>
          <w:color w:val="000000"/>
          <w:sz w:val="28"/>
          <w:szCs w:val="28"/>
        </w:rPr>
        <w:t>е</w:t>
      </w:r>
      <w:r w:rsidRPr="00C21863">
        <w:rPr>
          <w:color w:val="000000"/>
          <w:sz w:val="28"/>
          <w:szCs w:val="28"/>
        </w:rPr>
        <w:t>ра.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t>Примерная программа определяет основы организации и порядок об</w:t>
      </w:r>
      <w:r w:rsidRPr="00C21863">
        <w:rPr>
          <w:color w:val="000000"/>
          <w:sz w:val="28"/>
          <w:szCs w:val="28"/>
        </w:rPr>
        <w:t>у</w:t>
      </w:r>
      <w:r w:rsidRPr="00C21863">
        <w:rPr>
          <w:color w:val="000000"/>
          <w:sz w:val="28"/>
          <w:szCs w:val="28"/>
        </w:rPr>
        <w:t>чения неработающего населения в целях подготовки к  действиям при угрозе и возникновении аварий, катастроф и стихийных бедствий, опасностей, во</w:t>
      </w:r>
      <w:r w:rsidRPr="00C21863">
        <w:rPr>
          <w:color w:val="000000"/>
          <w:sz w:val="28"/>
          <w:szCs w:val="28"/>
        </w:rPr>
        <w:t>з</w:t>
      </w:r>
      <w:r w:rsidRPr="00C21863">
        <w:rPr>
          <w:color w:val="000000"/>
          <w:sz w:val="28"/>
          <w:szCs w:val="28"/>
        </w:rPr>
        <w:t>никающих при ведении военных действий или вследствие этих действий, а также в повседневной жизни.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spacing w:before="120" w:after="120"/>
        <w:jc w:val="center"/>
        <w:rPr>
          <w:bCs/>
          <w:color w:val="000000"/>
          <w:sz w:val="28"/>
          <w:szCs w:val="28"/>
        </w:rPr>
      </w:pPr>
      <w:r w:rsidRPr="00C21863">
        <w:rPr>
          <w:bCs/>
          <w:color w:val="000000"/>
          <w:sz w:val="28"/>
          <w:szCs w:val="28"/>
        </w:rPr>
        <w:t>П. Организация обучения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C21863">
        <w:rPr>
          <w:color w:val="000000"/>
          <w:sz w:val="28"/>
          <w:szCs w:val="28"/>
        </w:rPr>
        <w:t>Обучение населения, не занятого в сфере производства и обслуживания (неработающего населения), в области безопасности жизнедеятельности о</w:t>
      </w:r>
      <w:r w:rsidRPr="00C21863">
        <w:rPr>
          <w:color w:val="000000"/>
          <w:sz w:val="28"/>
          <w:szCs w:val="28"/>
        </w:rPr>
        <w:t>р</w:t>
      </w:r>
      <w:r w:rsidRPr="00C21863">
        <w:rPr>
          <w:color w:val="000000"/>
          <w:sz w:val="28"/>
          <w:szCs w:val="28"/>
        </w:rPr>
        <w:t>ганизуется в соответствии с требованиями федеральных законов «О гражда</w:t>
      </w:r>
      <w:r w:rsidRPr="00C21863">
        <w:rPr>
          <w:color w:val="000000"/>
          <w:sz w:val="28"/>
          <w:szCs w:val="28"/>
        </w:rPr>
        <w:t>н</w:t>
      </w:r>
      <w:r w:rsidRPr="00C21863">
        <w:rPr>
          <w:color w:val="000000"/>
          <w:sz w:val="28"/>
          <w:szCs w:val="28"/>
        </w:rPr>
        <w:t>ской обороне» от 12.02.1998 г. № 28-ФЗ, от 21.12.1994 г. № 68-ФЗ «О защите населения и территорий от чрезвычайных ситуаций природного и техноге</w:t>
      </w:r>
      <w:r w:rsidRPr="00C21863">
        <w:rPr>
          <w:color w:val="000000"/>
          <w:sz w:val="28"/>
          <w:szCs w:val="28"/>
        </w:rPr>
        <w:t>н</w:t>
      </w:r>
      <w:r w:rsidRPr="00C21863">
        <w:rPr>
          <w:color w:val="000000"/>
          <w:sz w:val="28"/>
          <w:szCs w:val="28"/>
        </w:rPr>
        <w:t xml:space="preserve">ного характера», постановлений Правительства Российской Федерации от 08.09.2020 г. № 1485 </w:t>
      </w:r>
      <w:r w:rsidRPr="00C21863">
        <w:rPr>
          <w:sz w:val="28"/>
          <w:szCs w:val="28"/>
        </w:rPr>
        <w:t>«Об утверждении положения о подготовке граждан Российской</w:t>
      </w:r>
      <w:proofErr w:type="gramEnd"/>
      <w:r w:rsidRPr="00C21863">
        <w:rPr>
          <w:sz w:val="28"/>
          <w:szCs w:val="28"/>
        </w:rPr>
        <w:t xml:space="preserve"> </w:t>
      </w:r>
      <w:proofErr w:type="gramStart"/>
      <w:r w:rsidRPr="00C21863">
        <w:rPr>
          <w:sz w:val="28"/>
          <w:szCs w:val="28"/>
        </w:rPr>
        <w:t>Федерации, иностранных граждан и лиц без гражданства в обл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сти защиты от чрезвычайных ситуаций природного и техногенного характ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ра»,</w:t>
      </w:r>
      <w:r w:rsidRPr="00C21863">
        <w:rPr>
          <w:color w:val="000000"/>
          <w:sz w:val="28"/>
          <w:szCs w:val="28"/>
        </w:rPr>
        <w:t xml:space="preserve"> от 02.11.2000 г. № 841 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</w:t>
      </w:r>
      <w:r w:rsidRPr="00C21863">
        <w:rPr>
          <w:color w:val="000000"/>
          <w:sz w:val="28"/>
          <w:szCs w:val="28"/>
        </w:rPr>
        <w:t>з</w:t>
      </w:r>
      <w:r w:rsidRPr="00C21863">
        <w:rPr>
          <w:color w:val="000000"/>
          <w:sz w:val="28"/>
          <w:szCs w:val="28"/>
        </w:rPr>
        <w:t>вычайным ситуациям и ликвидации последствий стихийных бедствий и ос</w:t>
      </w:r>
      <w:r w:rsidRPr="00C21863">
        <w:rPr>
          <w:color w:val="000000"/>
          <w:sz w:val="28"/>
          <w:szCs w:val="28"/>
        </w:rPr>
        <w:t>у</w:t>
      </w:r>
      <w:r w:rsidRPr="00C21863">
        <w:rPr>
          <w:color w:val="000000"/>
          <w:sz w:val="28"/>
          <w:szCs w:val="28"/>
        </w:rPr>
        <w:t xml:space="preserve">ществляется по месту проживания неработающего населения. </w:t>
      </w:r>
      <w:proofErr w:type="gramEnd"/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t>Обучение неработающего населения проводится в учебно-консультационных пунктах по гражданской обороне и чрезвычайным ситу</w:t>
      </w:r>
      <w:r w:rsidRPr="00C21863">
        <w:rPr>
          <w:color w:val="000000"/>
          <w:sz w:val="28"/>
          <w:szCs w:val="28"/>
        </w:rPr>
        <w:t>а</w:t>
      </w:r>
      <w:r w:rsidRPr="00C21863">
        <w:rPr>
          <w:color w:val="000000"/>
          <w:sz w:val="28"/>
          <w:szCs w:val="28"/>
        </w:rPr>
        <w:t xml:space="preserve">циям </w:t>
      </w:r>
      <w:proofErr w:type="spellStart"/>
      <w:r w:rsidRPr="00C21863">
        <w:rPr>
          <w:color w:val="000000"/>
          <w:sz w:val="28"/>
          <w:szCs w:val="28"/>
        </w:rPr>
        <w:t>Поспелихинского</w:t>
      </w:r>
      <w:proofErr w:type="spellEnd"/>
      <w:r w:rsidRPr="00C21863">
        <w:rPr>
          <w:color w:val="000000"/>
          <w:sz w:val="28"/>
          <w:szCs w:val="28"/>
        </w:rPr>
        <w:t xml:space="preserve"> района, а также через средства массовой информ</w:t>
      </w:r>
      <w:r w:rsidRPr="00C21863">
        <w:rPr>
          <w:color w:val="000000"/>
          <w:sz w:val="28"/>
          <w:szCs w:val="28"/>
        </w:rPr>
        <w:t>а</w:t>
      </w:r>
      <w:r w:rsidRPr="00C21863">
        <w:rPr>
          <w:color w:val="000000"/>
          <w:sz w:val="28"/>
          <w:szCs w:val="28"/>
        </w:rPr>
        <w:t>ции.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lastRenderedPageBreak/>
        <w:t>Общее руководство подготовкой неработающего населения на терр</w:t>
      </w:r>
      <w:r w:rsidRPr="00C21863">
        <w:rPr>
          <w:color w:val="000000"/>
          <w:sz w:val="28"/>
          <w:szCs w:val="28"/>
        </w:rPr>
        <w:t>и</w:t>
      </w:r>
      <w:r w:rsidRPr="00C21863">
        <w:rPr>
          <w:color w:val="000000"/>
          <w:sz w:val="28"/>
          <w:szCs w:val="28"/>
        </w:rPr>
        <w:t xml:space="preserve">тории </w:t>
      </w:r>
      <w:proofErr w:type="spellStart"/>
      <w:r w:rsidRPr="00C21863">
        <w:rPr>
          <w:color w:val="000000"/>
          <w:sz w:val="28"/>
          <w:szCs w:val="28"/>
        </w:rPr>
        <w:t>Поспелихинского</w:t>
      </w:r>
      <w:proofErr w:type="spellEnd"/>
      <w:r w:rsidRPr="00C21863">
        <w:rPr>
          <w:color w:val="000000"/>
          <w:sz w:val="28"/>
          <w:szCs w:val="28"/>
        </w:rPr>
        <w:t xml:space="preserve"> района возлагается на отдел по делам </w:t>
      </w:r>
      <w:proofErr w:type="spellStart"/>
      <w:r w:rsidRPr="00C21863">
        <w:rPr>
          <w:color w:val="000000"/>
          <w:sz w:val="28"/>
          <w:szCs w:val="28"/>
        </w:rPr>
        <w:t>ГОЧСиМР</w:t>
      </w:r>
      <w:proofErr w:type="spellEnd"/>
      <w:r w:rsidRPr="00C21863">
        <w:rPr>
          <w:color w:val="000000"/>
          <w:sz w:val="28"/>
          <w:szCs w:val="28"/>
        </w:rPr>
        <w:t xml:space="preserve"> Администрации </w:t>
      </w:r>
      <w:proofErr w:type="spellStart"/>
      <w:r w:rsidRPr="00C21863">
        <w:rPr>
          <w:color w:val="000000"/>
          <w:sz w:val="28"/>
          <w:szCs w:val="28"/>
        </w:rPr>
        <w:t>Поспелихинского</w:t>
      </w:r>
      <w:proofErr w:type="spellEnd"/>
      <w:r w:rsidRPr="00C21863">
        <w:rPr>
          <w:color w:val="000000"/>
          <w:sz w:val="28"/>
          <w:szCs w:val="28"/>
        </w:rPr>
        <w:t xml:space="preserve"> района. 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863">
        <w:rPr>
          <w:color w:val="000000"/>
          <w:sz w:val="28"/>
          <w:szCs w:val="28"/>
        </w:rPr>
        <w:t>Примерная программа определяет базовое содержание подготовки н</w:t>
      </w:r>
      <w:r w:rsidRPr="00C21863">
        <w:rPr>
          <w:color w:val="000000"/>
          <w:sz w:val="28"/>
          <w:szCs w:val="28"/>
        </w:rPr>
        <w:t>е</w:t>
      </w:r>
      <w:r w:rsidRPr="00C21863">
        <w:rPr>
          <w:color w:val="000000"/>
          <w:sz w:val="28"/>
          <w:szCs w:val="28"/>
        </w:rPr>
        <w:t>работающего населения в области безопасности жизнедеятельности и ра</w:t>
      </w:r>
      <w:r w:rsidRPr="00C21863">
        <w:rPr>
          <w:color w:val="000000"/>
          <w:sz w:val="28"/>
          <w:szCs w:val="28"/>
        </w:rPr>
        <w:t>с</w:t>
      </w:r>
      <w:r w:rsidRPr="00C21863">
        <w:rPr>
          <w:color w:val="000000"/>
          <w:sz w:val="28"/>
          <w:szCs w:val="28"/>
        </w:rPr>
        <w:t>считана на 9 часов занятий ежегодно.</w:t>
      </w:r>
    </w:p>
    <w:p w:rsidR="00C21863" w:rsidRPr="00C21863" w:rsidRDefault="00C21863" w:rsidP="00C2186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21863">
        <w:rPr>
          <w:rFonts w:eastAsia="Calibri"/>
          <w:sz w:val="28"/>
          <w:szCs w:val="28"/>
          <w:lang w:eastAsia="en-US"/>
        </w:rPr>
        <w:t>Примерная  программа реализуется с использованием всех доступных форм и способов информирования и проведения занятий -  прослушивание радиопередач по тематике безопасности жизнедеятельности, проведение б</w:t>
      </w:r>
      <w:r w:rsidRPr="00C21863">
        <w:rPr>
          <w:rFonts w:eastAsia="Calibri"/>
          <w:sz w:val="28"/>
          <w:szCs w:val="28"/>
          <w:lang w:eastAsia="en-US"/>
        </w:rPr>
        <w:t>е</w:t>
      </w:r>
      <w:r w:rsidRPr="00C21863">
        <w:rPr>
          <w:rFonts w:eastAsia="Calibri"/>
          <w:sz w:val="28"/>
          <w:szCs w:val="28"/>
          <w:lang w:eastAsia="en-US"/>
        </w:rPr>
        <w:t>сед, лекций, а также самостоятельное изучение пособий, памяток, листовок и буклетов, распространяемых в местах массового пребывания людей и по м</w:t>
      </w:r>
      <w:r w:rsidRPr="00C21863">
        <w:rPr>
          <w:rFonts w:eastAsia="Calibri"/>
          <w:sz w:val="28"/>
          <w:szCs w:val="28"/>
          <w:lang w:eastAsia="en-US"/>
        </w:rPr>
        <w:t>е</w:t>
      </w:r>
      <w:r w:rsidRPr="00C21863">
        <w:rPr>
          <w:rFonts w:eastAsia="Calibri"/>
          <w:sz w:val="28"/>
          <w:szCs w:val="28"/>
          <w:lang w:eastAsia="en-US"/>
        </w:rPr>
        <w:t>сту их проживания.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В результате обучения граждане должны</w:t>
      </w:r>
    </w:p>
    <w:p w:rsidR="00C21863" w:rsidRPr="00C21863" w:rsidRDefault="00C21863" w:rsidP="00C2186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i/>
          <w:iCs/>
          <w:sz w:val="28"/>
          <w:szCs w:val="28"/>
        </w:rPr>
      </w:pPr>
      <w:r w:rsidRPr="00C21863">
        <w:rPr>
          <w:sz w:val="28"/>
          <w:szCs w:val="28"/>
        </w:rPr>
        <w:t xml:space="preserve"> </w:t>
      </w:r>
      <w:r w:rsidRPr="00C21863">
        <w:rPr>
          <w:b/>
          <w:i/>
          <w:iCs/>
          <w:sz w:val="28"/>
          <w:szCs w:val="28"/>
        </w:rPr>
        <w:t>знать:</w:t>
      </w:r>
    </w:p>
    <w:p w:rsidR="00C21863" w:rsidRPr="00C21863" w:rsidRDefault="00C21863" w:rsidP="00C21863">
      <w:pPr>
        <w:numPr>
          <w:ilvl w:val="0"/>
          <w:numId w:val="1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сигналы оповещения и действия по ним в различных условиях обст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новки;</w:t>
      </w:r>
    </w:p>
    <w:p w:rsidR="00C21863" w:rsidRPr="00C21863" w:rsidRDefault="00C21863" w:rsidP="00C21863">
      <w:pPr>
        <w:numPr>
          <w:ilvl w:val="0"/>
          <w:numId w:val="1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основные принципы, средства и способы защиты от чрезвычайных с</w:t>
      </w:r>
      <w:r w:rsidRPr="00C21863">
        <w:rPr>
          <w:sz w:val="28"/>
          <w:szCs w:val="28"/>
        </w:rPr>
        <w:t>и</w:t>
      </w:r>
      <w:r w:rsidRPr="00C21863">
        <w:rPr>
          <w:sz w:val="28"/>
          <w:szCs w:val="28"/>
        </w:rPr>
        <w:t>туаций мирного и военного времени, а также свои обязанности и правила п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ведения при их возникновении;</w:t>
      </w:r>
    </w:p>
    <w:p w:rsidR="00C21863" w:rsidRPr="00C21863" w:rsidRDefault="00C21863" w:rsidP="00C21863">
      <w:pPr>
        <w:numPr>
          <w:ilvl w:val="0"/>
          <w:numId w:val="14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основные требования пожарной безопасности в быту.</w:t>
      </w:r>
    </w:p>
    <w:p w:rsidR="00C21863" w:rsidRPr="00C21863" w:rsidRDefault="00C21863" w:rsidP="00C21863">
      <w:pPr>
        <w:ind w:firstLine="720"/>
        <w:jc w:val="both"/>
        <w:rPr>
          <w:b/>
          <w:i/>
          <w:iCs/>
          <w:sz w:val="28"/>
          <w:szCs w:val="28"/>
        </w:rPr>
      </w:pPr>
      <w:r w:rsidRPr="00C21863">
        <w:rPr>
          <w:b/>
          <w:i/>
          <w:iCs/>
          <w:sz w:val="28"/>
          <w:szCs w:val="28"/>
        </w:rPr>
        <w:t>уметь:</w:t>
      </w:r>
    </w:p>
    <w:p w:rsidR="00C21863" w:rsidRPr="00C21863" w:rsidRDefault="00C21863" w:rsidP="00C21863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четко действовать по сигналам оповещения;</w:t>
      </w:r>
    </w:p>
    <w:p w:rsidR="00C21863" w:rsidRPr="00C21863" w:rsidRDefault="00C21863" w:rsidP="00C21863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адекватно действовать при угрозе и возникновении негативных и опасных факторов бытового характера;</w:t>
      </w:r>
    </w:p>
    <w:p w:rsidR="00C21863" w:rsidRPr="00C21863" w:rsidRDefault="00C21863" w:rsidP="00C21863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четко выполнять основные мероприятия по защите от опасностей, возникающих при ведении военных действий или вследствие этих действий, при чрезвычайных ситуациях природного и техногенного характера, а также в случае пожара;</w:t>
      </w:r>
    </w:p>
    <w:p w:rsidR="00C21863" w:rsidRPr="00C21863" w:rsidRDefault="00C21863" w:rsidP="00C21863">
      <w:pPr>
        <w:numPr>
          <w:ilvl w:val="0"/>
          <w:numId w:val="15"/>
        </w:numPr>
        <w:tabs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оказывать первую помощь в неотложных  ситуациях. </w:t>
      </w:r>
    </w:p>
    <w:p w:rsidR="00C21863" w:rsidRPr="00C21863" w:rsidRDefault="00C21863" w:rsidP="00C2186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III</w:t>
      </w:r>
      <w:r w:rsidRPr="00C21863">
        <w:rPr>
          <w:sz w:val="28"/>
          <w:szCs w:val="28"/>
        </w:rPr>
        <w:t xml:space="preserve">. Наименование тем и количество часов. </w:t>
      </w:r>
    </w:p>
    <w:tbl>
      <w:tblPr>
        <w:tblW w:w="93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5812"/>
        <w:gridCol w:w="1276"/>
        <w:gridCol w:w="1559"/>
      </w:tblGrid>
      <w:tr w:rsidR="00C21863" w:rsidRPr="00C21863" w:rsidTr="00C21863">
        <w:trPr>
          <w:trHeight w:val="560"/>
          <w:tblHeader/>
        </w:trPr>
        <w:tc>
          <w:tcPr>
            <w:tcW w:w="749" w:type="dxa"/>
          </w:tcPr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№</w:t>
            </w:r>
          </w:p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proofErr w:type="gramStart"/>
            <w:r w:rsidRPr="00C21863">
              <w:rPr>
                <w:sz w:val="28"/>
                <w:szCs w:val="28"/>
              </w:rPr>
              <w:t>п</w:t>
            </w:r>
            <w:proofErr w:type="gramEnd"/>
            <w:r w:rsidRPr="00C21863">
              <w:rPr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Наименование темы</w:t>
            </w:r>
          </w:p>
        </w:tc>
        <w:tc>
          <w:tcPr>
            <w:tcW w:w="1276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Вид</w:t>
            </w:r>
          </w:p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Количество часов</w:t>
            </w:r>
          </w:p>
        </w:tc>
      </w:tr>
      <w:tr w:rsidR="00C21863" w:rsidRPr="00C21863" w:rsidTr="00C21863">
        <w:trPr>
          <w:trHeight w:val="1169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Нормативно-правовое регулирование по по</w:t>
            </w:r>
            <w:r w:rsidRPr="00C21863">
              <w:rPr>
                <w:sz w:val="28"/>
                <w:szCs w:val="28"/>
              </w:rPr>
              <w:t>д</w:t>
            </w:r>
            <w:r w:rsidRPr="00C21863">
              <w:rPr>
                <w:sz w:val="28"/>
                <w:szCs w:val="28"/>
              </w:rPr>
              <w:t>готовке к защите и по защите  населения, мат</w:t>
            </w:r>
            <w:r w:rsidRPr="00C21863">
              <w:rPr>
                <w:sz w:val="28"/>
                <w:szCs w:val="28"/>
              </w:rPr>
              <w:t>е</w:t>
            </w:r>
            <w:r w:rsidRPr="00C21863">
              <w:rPr>
                <w:sz w:val="28"/>
                <w:szCs w:val="28"/>
              </w:rPr>
              <w:t>риальных и культурных ценностей от опасн</w:t>
            </w:r>
            <w:r w:rsidRPr="00C21863">
              <w:rPr>
                <w:sz w:val="28"/>
                <w:szCs w:val="28"/>
              </w:rPr>
              <w:t>о</w:t>
            </w:r>
            <w:r w:rsidRPr="00C21863">
              <w:rPr>
                <w:sz w:val="28"/>
                <w:szCs w:val="28"/>
              </w:rPr>
              <w:t>стей военного характера, чрезвычайных ситу</w:t>
            </w:r>
            <w:r w:rsidRPr="00C21863">
              <w:rPr>
                <w:sz w:val="28"/>
                <w:szCs w:val="28"/>
              </w:rPr>
              <w:t>а</w:t>
            </w:r>
            <w:r w:rsidRPr="00C21863">
              <w:rPr>
                <w:sz w:val="28"/>
                <w:szCs w:val="28"/>
              </w:rPr>
              <w:t xml:space="preserve">ций и пожаров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</w:tr>
      <w:tr w:rsidR="00C21863" w:rsidRPr="00C21863" w:rsidTr="00C21863">
        <w:trPr>
          <w:trHeight w:val="1163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Опасности, возникающие при ведении вое</w:t>
            </w:r>
            <w:r w:rsidRPr="00C21863">
              <w:rPr>
                <w:sz w:val="28"/>
                <w:szCs w:val="28"/>
              </w:rPr>
              <w:t>н</w:t>
            </w:r>
            <w:r w:rsidRPr="00C21863">
              <w:rPr>
                <w:sz w:val="28"/>
                <w:szCs w:val="28"/>
              </w:rPr>
              <w:t>ных действий или вследствие этих действий. Основные мероприятия по подготовке к защите и по защите населения от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</w:tr>
      <w:tr w:rsidR="00C21863" w:rsidRPr="00C21863" w:rsidTr="00C21863">
        <w:trPr>
          <w:trHeight w:val="86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</w:t>
            </w:r>
            <w:r w:rsidRPr="00C21863">
              <w:rPr>
                <w:bCs/>
                <w:sz w:val="28"/>
                <w:szCs w:val="28"/>
              </w:rPr>
              <w:t>Классификация и характеристика чрезвыча</w:t>
            </w:r>
            <w:r w:rsidRPr="00C21863">
              <w:rPr>
                <w:bCs/>
                <w:sz w:val="28"/>
                <w:szCs w:val="28"/>
              </w:rPr>
              <w:t>й</w:t>
            </w:r>
            <w:r w:rsidRPr="00C21863">
              <w:rPr>
                <w:bCs/>
                <w:sz w:val="28"/>
                <w:szCs w:val="28"/>
              </w:rPr>
              <w:t>ных ситуаций природного характера. Действия неработающего населения при угрозе и во</w:t>
            </w:r>
            <w:r w:rsidRPr="00C21863">
              <w:rPr>
                <w:bCs/>
                <w:sz w:val="28"/>
                <w:szCs w:val="28"/>
              </w:rPr>
              <w:t>з</w:t>
            </w:r>
            <w:r w:rsidRPr="00C21863">
              <w:rPr>
                <w:bCs/>
                <w:sz w:val="28"/>
                <w:szCs w:val="28"/>
              </w:rPr>
              <w:t>никновении стихийных бедствий, характерных для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</w:tr>
      <w:tr w:rsidR="00C21863" w:rsidRPr="00C21863" w:rsidTr="00C21863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jc w:val="both"/>
              <w:rPr>
                <w:bCs/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</w:t>
            </w:r>
            <w:r w:rsidRPr="00C21863">
              <w:rPr>
                <w:bCs/>
                <w:sz w:val="28"/>
                <w:szCs w:val="28"/>
              </w:rPr>
              <w:t>Действия неработающего населения в чрезв</w:t>
            </w:r>
            <w:r w:rsidRPr="00C21863">
              <w:rPr>
                <w:bCs/>
                <w:sz w:val="28"/>
                <w:szCs w:val="28"/>
              </w:rPr>
              <w:t>ы</w:t>
            </w:r>
            <w:r w:rsidRPr="00C21863">
              <w:rPr>
                <w:bCs/>
                <w:sz w:val="28"/>
                <w:szCs w:val="28"/>
              </w:rPr>
              <w:t>чайных ситуациях техногенного характера, возможных на территории области.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</w:tr>
      <w:tr w:rsidR="00C21863" w:rsidRPr="00C21863" w:rsidTr="00C21863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</w:t>
            </w:r>
            <w:r w:rsidRPr="00C21863">
              <w:rPr>
                <w:bCs/>
                <w:sz w:val="28"/>
                <w:szCs w:val="28"/>
              </w:rPr>
              <w:t>Средства коллективной и индивидуальной з</w:t>
            </w:r>
            <w:r w:rsidRPr="00C21863">
              <w:rPr>
                <w:bCs/>
                <w:sz w:val="28"/>
                <w:szCs w:val="28"/>
              </w:rPr>
              <w:t>а</w:t>
            </w:r>
            <w:r w:rsidRPr="00C21863">
              <w:rPr>
                <w:bCs/>
                <w:sz w:val="28"/>
                <w:szCs w:val="28"/>
              </w:rPr>
              <w:t>щиты населения.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2</w:t>
            </w:r>
          </w:p>
        </w:tc>
      </w:tr>
      <w:tr w:rsidR="00C21863" w:rsidRPr="00C21863" w:rsidTr="00C21863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bCs/>
                <w:sz w:val="28"/>
                <w:szCs w:val="28"/>
              </w:rPr>
              <w:t>Действия неработающего населения при пож</w:t>
            </w:r>
            <w:r w:rsidRPr="00C21863">
              <w:rPr>
                <w:bCs/>
                <w:sz w:val="28"/>
                <w:szCs w:val="28"/>
              </w:rPr>
              <w:t>а</w:t>
            </w:r>
            <w:r w:rsidRPr="00C21863">
              <w:rPr>
                <w:bCs/>
                <w:sz w:val="28"/>
                <w:szCs w:val="28"/>
              </w:rPr>
              <w:t>ре, в условиях негативных и опасных факторов бытового характера. Правила поведения в них.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1</w:t>
            </w:r>
          </w:p>
        </w:tc>
      </w:tr>
      <w:tr w:rsidR="00C21863" w:rsidRPr="00C21863" w:rsidTr="00C21863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bCs/>
                <w:sz w:val="28"/>
                <w:szCs w:val="28"/>
              </w:rPr>
              <w:t>Медицинские средства индивидуальной защ</w:t>
            </w:r>
            <w:r w:rsidRPr="00C21863">
              <w:rPr>
                <w:bCs/>
                <w:sz w:val="28"/>
                <w:szCs w:val="28"/>
              </w:rPr>
              <w:t>и</w:t>
            </w:r>
            <w:r w:rsidRPr="00C21863">
              <w:rPr>
                <w:bCs/>
                <w:sz w:val="28"/>
                <w:szCs w:val="28"/>
              </w:rPr>
              <w:t>ты населения. Оказание первой помощи.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лекция,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2</w:t>
            </w:r>
          </w:p>
        </w:tc>
      </w:tr>
      <w:tr w:rsidR="00C21863" w:rsidRPr="00C21863" w:rsidTr="00C21863">
        <w:trPr>
          <w:trHeight w:val="255"/>
        </w:trPr>
        <w:tc>
          <w:tcPr>
            <w:tcW w:w="74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 xml:space="preserve"> Итого                                  </w:t>
            </w:r>
          </w:p>
        </w:tc>
        <w:tc>
          <w:tcPr>
            <w:tcW w:w="1276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C21863">
              <w:rPr>
                <w:sz w:val="28"/>
                <w:szCs w:val="28"/>
              </w:rPr>
              <w:t>9</w:t>
            </w:r>
          </w:p>
        </w:tc>
      </w:tr>
    </w:tbl>
    <w:p w:rsidR="00C21863" w:rsidRPr="00C21863" w:rsidRDefault="00C21863" w:rsidP="00C21863">
      <w:pPr>
        <w:spacing w:line="240" w:lineRule="exact"/>
        <w:ind w:firstLine="5940"/>
        <w:jc w:val="both"/>
        <w:rPr>
          <w:sz w:val="28"/>
          <w:szCs w:val="28"/>
        </w:rPr>
      </w:pPr>
    </w:p>
    <w:p w:rsidR="00C21863" w:rsidRPr="00C21863" w:rsidRDefault="00C21863" w:rsidP="00C21863">
      <w:pPr>
        <w:autoSpaceDE w:val="0"/>
        <w:autoSpaceDN w:val="0"/>
        <w:spacing w:before="120" w:after="120"/>
        <w:jc w:val="center"/>
        <w:rPr>
          <w:sz w:val="28"/>
          <w:szCs w:val="28"/>
        </w:rPr>
      </w:pPr>
      <w:r w:rsidRPr="00C21863">
        <w:rPr>
          <w:sz w:val="28"/>
          <w:szCs w:val="28"/>
          <w:lang w:val="en-US"/>
        </w:rPr>
        <w:t>IV</w:t>
      </w:r>
      <w:r w:rsidRPr="00C21863">
        <w:rPr>
          <w:sz w:val="28"/>
          <w:szCs w:val="28"/>
        </w:rPr>
        <w:t>. Содержание тем занятий.</w:t>
      </w:r>
    </w:p>
    <w:p w:rsidR="00C21863" w:rsidRPr="00C21863" w:rsidRDefault="00C21863" w:rsidP="00C21863">
      <w:pPr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ab/>
        <w:t>Тема № 1. Нормативно-правовое регулирование по подготовке к защ</w:t>
      </w:r>
      <w:r w:rsidRPr="00C21863">
        <w:rPr>
          <w:bCs/>
          <w:sz w:val="28"/>
          <w:szCs w:val="28"/>
        </w:rPr>
        <w:t>и</w:t>
      </w:r>
      <w:r w:rsidRPr="00C21863">
        <w:rPr>
          <w:bCs/>
          <w:sz w:val="28"/>
          <w:szCs w:val="28"/>
        </w:rPr>
        <w:t>те и по защите неработающего населения от опасностей военного характера, чрезвычайных ситуаций и пожаров.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ab/>
        <w:t>Законодательство Российской Федерации в области гражданской об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роны, защиты населения от чрезвычайных ситуаций природного и техноге</w:t>
      </w:r>
      <w:r w:rsidRPr="00C21863">
        <w:rPr>
          <w:sz w:val="28"/>
          <w:szCs w:val="28"/>
        </w:rPr>
        <w:t>н</w:t>
      </w:r>
      <w:r w:rsidRPr="00C21863">
        <w:rPr>
          <w:sz w:val="28"/>
          <w:szCs w:val="28"/>
        </w:rPr>
        <w:t>ного характера и обеспечения пожарной безопасности.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ab/>
        <w:t>Права и обязанности граждан в области гражданской обороны, защиты от чрезвычайных ситуаций природного и техногенного характера и пожарной безопасности. Основные обязанности населения в выполнении мероприятий РСЧС и ГО.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ind w:firstLine="709"/>
        <w:jc w:val="both"/>
        <w:rPr>
          <w:sz w:val="28"/>
          <w:szCs w:val="28"/>
        </w:rPr>
      </w:pPr>
      <w:r w:rsidRPr="00C21863">
        <w:rPr>
          <w:bCs/>
          <w:sz w:val="28"/>
          <w:szCs w:val="28"/>
        </w:rPr>
        <w:t xml:space="preserve">Тема № 2. </w:t>
      </w:r>
      <w:r w:rsidRPr="00C21863">
        <w:rPr>
          <w:sz w:val="28"/>
          <w:szCs w:val="28"/>
        </w:rPr>
        <w:t>Опасности, возникающие при ведении военных действий или вследствие этих действий. Основные мероприятия по подготовке к защ</w:t>
      </w:r>
      <w:r w:rsidRPr="00C21863">
        <w:rPr>
          <w:sz w:val="28"/>
          <w:szCs w:val="28"/>
        </w:rPr>
        <w:t>и</w:t>
      </w:r>
      <w:r w:rsidRPr="00C21863">
        <w:rPr>
          <w:sz w:val="28"/>
          <w:szCs w:val="28"/>
        </w:rPr>
        <w:t>те и по защите населения от них.</w:t>
      </w:r>
    </w:p>
    <w:p w:rsidR="00C21863" w:rsidRPr="00C21863" w:rsidRDefault="00C21863" w:rsidP="00C21863">
      <w:pPr>
        <w:ind w:firstLine="709"/>
        <w:jc w:val="both"/>
        <w:rPr>
          <w:bCs/>
          <w:sz w:val="28"/>
          <w:szCs w:val="28"/>
        </w:rPr>
      </w:pPr>
      <w:r w:rsidRPr="00C21863">
        <w:rPr>
          <w:sz w:val="28"/>
          <w:szCs w:val="28"/>
        </w:rPr>
        <w:t xml:space="preserve"> </w:t>
      </w:r>
      <w:r w:rsidRPr="00C21863">
        <w:rPr>
          <w:bCs/>
          <w:sz w:val="28"/>
          <w:szCs w:val="28"/>
        </w:rPr>
        <w:t>Опасности военного характера и присущие им особенности. Пораж</w:t>
      </w:r>
      <w:r w:rsidRPr="00C21863">
        <w:rPr>
          <w:bCs/>
          <w:sz w:val="28"/>
          <w:szCs w:val="28"/>
        </w:rPr>
        <w:t>а</w:t>
      </w:r>
      <w:r w:rsidRPr="00C21863">
        <w:rPr>
          <w:bCs/>
          <w:sz w:val="28"/>
          <w:szCs w:val="28"/>
        </w:rPr>
        <w:t xml:space="preserve">ющие факторы ядерного, химического, бактериологического и обычного оружия. </w:t>
      </w:r>
    </w:p>
    <w:p w:rsidR="00C21863" w:rsidRPr="00C21863" w:rsidRDefault="00C21863" w:rsidP="00C2186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Сигналы оповещения, порядок передачи сигналов оповещения. Де</w:t>
      </w:r>
      <w:r w:rsidRPr="00C21863">
        <w:rPr>
          <w:sz w:val="28"/>
          <w:szCs w:val="28"/>
        </w:rPr>
        <w:t>й</w:t>
      </w:r>
      <w:r w:rsidRPr="00C21863">
        <w:rPr>
          <w:sz w:val="28"/>
          <w:szCs w:val="28"/>
        </w:rPr>
        <w:t>ствия населения по предупредительному сигналу «Внимание всем!».</w:t>
      </w:r>
    </w:p>
    <w:p w:rsidR="00C21863" w:rsidRPr="00C21863" w:rsidRDefault="00C21863" w:rsidP="00C2186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 xml:space="preserve">Отработка практических действий по сигналу «Внимание всем!» при нахождении дома, на улице, в общественном транспорте. 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</w:p>
    <w:p w:rsidR="00C21863" w:rsidRPr="00C21863" w:rsidRDefault="00C21863" w:rsidP="00C21863">
      <w:pPr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ab/>
        <w:t>Тема № 3. Классификация и характеристика чрезвычайных ситуаций природного характера. Действия неработающего населения при угрозе и во</w:t>
      </w:r>
      <w:r w:rsidRPr="00C21863">
        <w:rPr>
          <w:bCs/>
          <w:sz w:val="28"/>
          <w:szCs w:val="28"/>
        </w:rPr>
        <w:t>з</w:t>
      </w:r>
      <w:r w:rsidRPr="00C21863">
        <w:rPr>
          <w:bCs/>
          <w:sz w:val="28"/>
          <w:szCs w:val="28"/>
        </w:rPr>
        <w:t>никновении стихийных бедствий, характерных для области.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ab/>
        <w:t>Понятие об опасном природном явлении, стихийном бедствии и исто</w:t>
      </w:r>
      <w:r w:rsidRPr="00C21863">
        <w:rPr>
          <w:sz w:val="28"/>
          <w:szCs w:val="28"/>
        </w:rPr>
        <w:t>ч</w:t>
      </w:r>
      <w:r w:rsidRPr="00C21863">
        <w:rPr>
          <w:sz w:val="28"/>
          <w:szCs w:val="28"/>
        </w:rPr>
        <w:t>никах чрезвычайных ситуаций природного характера. Классификация и х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рактеристика чрезвычайных ситуаций природного характера. Лесные и то</w:t>
      </w:r>
      <w:r w:rsidRPr="00C21863">
        <w:rPr>
          <w:sz w:val="28"/>
          <w:szCs w:val="28"/>
        </w:rPr>
        <w:t>р</w:t>
      </w:r>
      <w:r w:rsidRPr="00C21863">
        <w:rPr>
          <w:sz w:val="28"/>
          <w:szCs w:val="28"/>
        </w:rPr>
        <w:t>фяные пожары, ураганы, наводнения, снежные заносы, морозы.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Инфекционные заболевания людей, животных и растений. Передача инфекций и их характеристика. Противоэпидемические и санитарно-гигиенические мероприятия. Особенности осуществления специфических противоэпизоотических мероприятий.</w:t>
      </w:r>
    </w:p>
    <w:p w:rsidR="00C21863" w:rsidRPr="00C21863" w:rsidRDefault="00C21863" w:rsidP="00C21863">
      <w:pPr>
        <w:rPr>
          <w:sz w:val="28"/>
          <w:szCs w:val="28"/>
        </w:rPr>
      </w:pPr>
    </w:p>
    <w:p w:rsidR="00C21863" w:rsidRPr="00C21863" w:rsidRDefault="00C21863" w:rsidP="00C21863">
      <w:pPr>
        <w:ind w:firstLine="720"/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>Тема № 4. Действия неработающего населения в чрезвычайных ситу</w:t>
      </w:r>
      <w:r w:rsidRPr="00C21863">
        <w:rPr>
          <w:bCs/>
          <w:sz w:val="28"/>
          <w:szCs w:val="28"/>
        </w:rPr>
        <w:t>а</w:t>
      </w:r>
      <w:r w:rsidRPr="00C21863">
        <w:rPr>
          <w:bCs/>
          <w:sz w:val="28"/>
          <w:szCs w:val="28"/>
        </w:rPr>
        <w:t>циях техногенного характера, возможных на территории области.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Понятие об аварии и катастрофе. Классификация чрезвычайных ситу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ций техногенного характера и их характеристика.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proofErr w:type="gramStart"/>
      <w:r w:rsidRPr="00C21863">
        <w:rPr>
          <w:bCs/>
          <w:sz w:val="28"/>
          <w:szCs w:val="28"/>
        </w:rPr>
        <w:t>Аварийно-химически</w:t>
      </w:r>
      <w:proofErr w:type="gramEnd"/>
      <w:r w:rsidRPr="00C21863">
        <w:rPr>
          <w:bCs/>
          <w:sz w:val="28"/>
          <w:szCs w:val="28"/>
        </w:rPr>
        <w:t xml:space="preserve"> опасные вещества (далее – АХОВ): аммиак, хлор и др. Их воздействие на организм человека. </w:t>
      </w:r>
      <w:r w:rsidRPr="00C21863">
        <w:rPr>
          <w:sz w:val="28"/>
          <w:szCs w:val="28"/>
        </w:rPr>
        <w:t>Действия неработающего нас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ления при оповещении об аварии на химически опасном объекте.  Возмо</w:t>
      </w:r>
      <w:r w:rsidRPr="00C21863">
        <w:rPr>
          <w:sz w:val="28"/>
          <w:szCs w:val="28"/>
        </w:rPr>
        <w:t>ж</w:t>
      </w:r>
      <w:r w:rsidRPr="00C21863">
        <w:rPr>
          <w:sz w:val="28"/>
          <w:szCs w:val="28"/>
        </w:rPr>
        <w:t>ные варианты (при эвакуации; отсутствие возможности эвакуации; выход из зоны заражения). Неотложная помощь при поражении АХОВ.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Опасности, возникающие на транспорте. Порядок действий при авар</w:t>
      </w:r>
      <w:r w:rsidRPr="00C21863">
        <w:rPr>
          <w:sz w:val="28"/>
          <w:szCs w:val="28"/>
        </w:rPr>
        <w:t>и</w:t>
      </w:r>
      <w:r w:rsidRPr="00C21863">
        <w:rPr>
          <w:sz w:val="28"/>
          <w:szCs w:val="28"/>
        </w:rPr>
        <w:t>ях на транспорте: автомобильном, железнодорожном, водном и воздушном.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Виды террористических актов, их общие и отличительные черты. Пр</w:t>
      </w:r>
      <w:r w:rsidRPr="00C21863">
        <w:rPr>
          <w:sz w:val="28"/>
          <w:szCs w:val="28"/>
        </w:rPr>
        <w:t>а</w:t>
      </w:r>
      <w:r w:rsidRPr="00C21863">
        <w:rPr>
          <w:sz w:val="28"/>
          <w:szCs w:val="28"/>
        </w:rPr>
        <w:t>вила и порядок  поведение неработающего населения при угрозе или сове</w:t>
      </w:r>
      <w:r w:rsidRPr="00C21863">
        <w:rPr>
          <w:sz w:val="28"/>
          <w:szCs w:val="28"/>
        </w:rPr>
        <w:t>р</w:t>
      </w:r>
      <w:r w:rsidRPr="00C21863">
        <w:rPr>
          <w:sz w:val="28"/>
          <w:szCs w:val="28"/>
        </w:rPr>
        <w:t>шении террористического акта (признаки, указывающие на возможность наличия взрывного устройства и действия при обнаружении взрывного устройства, действия при захвате в заложники и при освобождении, другие варианты).</w:t>
      </w:r>
    </w:p>
    <w:p w:rsidR="00C21863" w:rsidRPr="00C21863" w:rsidRDefault="00C21863" w:rsidP="00C21863">
      <w:pPr>
        <w:ind w:firstLine="720"/>
        <w:jc w:val="both"/>
        <w:rPr>
          <w:b/>
          <w:bCs/>
          <w:sz w:val="28"/>
          <w:szCs w:val="28"/>
          <w:u w:val="single"/>
        </w:rPr>
      </w:pPr>
    </w:p>
    <w:p w:rsidR="00C21863" w:rsidRPr="00C21863" w:rsidRDefault="00C21863" w:rsidP="00C21863">
      <w:pPr>
        <w:ind w:firstLine="720"/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>Тема № 5. Средства коллективной и индивидуальной защиты насел</w:t>
      </w:r>
      <w:r w:rsidRPr="00C21863">
        <w:rPr>
          <w:bCs/>
          <w:sz w:val="28"/>
          <w:szCs w:val="28"/>
        </w:rPr>
        <w:t>е</w:t>
      </w:r>
      <w:r w:rsidRPr="00C21863">
        <w:rPr>
          <w:bCs/>
          <w:sz w:val="28"/>
          <w:szCs w:val="28"/>
        </w:rPr>
        <w:t xml:space="preserve">ния. </w:t>
      </w:r>
    </w:p>
    <w:p w:rsidR="00C21863" w:rsidRPr="00C21863" w:rsidRDefault="00C21863" w:rsidP="00C21863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C21863">
        <w:rPr>
          <w:sz w:val="28"/>
          <w:szCs w:val="28"/>
        </w:rPr>
        <w:t>Способы защиты  населения.</w:t>
      </w:r>
    </w:p>
    <w:p w:rsidR="00C21863" w:rsidRPr="00C21863" w:rsidRDefault="00C21863" w:rsidP="00C21863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  <w:r w:rsidRPr="00C21863">
        <w:rPr>
          <w:sz w:val="28"/>
          <w:szCs w:val="28"/>
        </w:rPr>
        <w:t>Средства коллективной и  индивидуальной защиты.</w:t>
      </w:r>
    </w:p>
    <w:p w:rsidR="00C21863" w:rsidRPr="00C21863" w:rsidRDefault="00C21863" w:rsidP="00C21863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Укрытия простейшего типа и их устройство.</w:t>
      </w:r>
    </w:p>
    <w:p w:rsidR="00C21863" w:rsidRPr="00C21863" w:rsidRDefault="00C21863" w:rsidP="00C21863">
      <w:pPr>
        <w:ind w:firstLine="708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Порядок заполнения защитных сооружений и пребывания в них.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Простейшие средства защиты органов дыхания и кожного покрова, их защитные свойства. Противогазы, их типы. Правила пользования ими. Пор</w:t>
      </w:r>
      <w:r w:rsidRPr="00C21863">
        <w:rPr>
          <w:sz w:val="28"/>
          <w:szCs w:val="28"/>
        </w:rPr>
        <w:t>я</w:t>
      </w:r>
      <w:r w:rsidRPr="00C21863">
        <w:rPr>
          <w:sz w:val="28"/>
          <w:szCs w:val="28"/>
        </w:rPr>
        <w:t xml:space="preserve">док изготовления и использования ватно-марлевых повязок. 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</w:p>
    <w:p w:rsidR="00C21863" w:rsidRPr="00C21863" w:rsidRDefault="00C21863" w:rsidP="00C21863">
      <w:pPr>
        <w:ind w:firstLine="720"/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>Тема № 6. Действия неработающего населения при пожаре, в условиях негативных и опасных факторов бытового характера. Правила поведения в них.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 xml:space="preserve">Общие сведения о пожарах и взрывах, их возникновении и развитии. Основные  поражающие факторы. Действия неработающего населения при   пожаре и взрыве. 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Правила поведения по обеспечению личной безопасности: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в местах массового скопления людей;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на водных объектах;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при бытовом отравлении;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при укусе животных;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при обращении с бытовыми приборами и электричеством;</w:t>
      </w:r>
    </w:p>
    <w:p w:rsidR="00C21863" w:rsidRPr="00C21863" w:rsidRDefault="00C21863" w:rsidP="00C21863">
      <w:pPr>
        <w:numPr>
          <w:ilvl w:val="0"/>
          <w:numId w:val="16"/>
        </w:numPr>
        <w:tabs>
          <w:tab w:val="left" w:pos="1134"/>
        </w:tabs>
        <w:ind w:left="709" w:firstLine="0"/>
        <w:contextualSpacing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содержание домашних животных и поведение с ними на улице.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Способы предотвращения и преодоления паники  и панических настр</w:t>
      </w:r>
      <w:r w:rsidRPr="00C21863">
        <w:rPr>
          <w:sz w:val="28"/>
          <w:szCs w:val="28"/>
        </w:rPr>
        <w:t>о</w:t>
      </w:r>
      <w:r w:rsidRPr="00C21863">
        <w:rPr>
          <w:sz w:val="28"/>
          <w:szCs w:val="28"/>
        </w:rPr>
        <w:t>ений.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</w:p>
    <w:p w:rsidR="00C21863" w:rsidRPr="00C21863" w:rsidRDefault="00C21863" w:rsidP="00C21863">
      <w:pPr>
        <w:ind w:firstLine="720"/>
        <w:jc w:val="both"/>
        <w:rPr>
          <w:bCs/>
          <w:sz w:val="28"/>
          <w:szCs w:val="28"/>
        </w:rPr>
      </w:pPr>
      <w:r w:rsidRPr="00C21863">
        <w:rPr>
          <w:bCs/>
          <w:sz w:val="28"/>
          <w:szCs w:val="28"/>
        </w:rPr>
        <w:t>Тема № 7. Медицинские средства индивидуальной защиты населения. Оказание первой помощи.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Медицинские средства индивидуальной защиты.</w:t>
      </w:r>
    </w:p>
    <w:p w:rsidR="00C21863" w:rsidRPr="00C21863" w:rsidRDefault="00C21863" w:rsidP="00C21863">
      <w:pPr>
        <w:ind w:firstLine="720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Оказание самопомощи и взаимопомощи при ранениях, кровотечениях, переломах, ожогах и поражении электрическим током, тепловым и солне</w:t>
      </w:r>
      <w:r w:rsidRPr="00C21863">
        <w:rPr>
          <w:sz w:val="28"/>
          <w:szCs w:val="28"/>
        </w:rPr>
        <w:t>ч</w:t>
      </w:r>
      <w:r w:rsidRPr="00C21863">
        <w:rPr>
          <w:sz w:val="28"/>
          <w:szCs w:val="28"/>
        </w:rPr>
        <w:t xml:space="preserve">ным ударом, химически-опасными веществами. Основы ухода за больными. </w:t>
      </w:r>
    </w:p>
    <w:p w:rsidR="00C21863" w:rsidRPr="00C21863" w:rsidRDefault="00C21863" w:rsidP="00C21863">
      <w:pPr>
        <w:jc w:val="both"/>
        <w:rPr>
          <w:sz w:val="28"/>
          <w:szCs w:val="28"/>
        </w:rPr>
      </w:pPr>
      <w:r w:rsidRPr="00C21863">
        <w:rPr>
          <w:sz w:val="28"/>
          <w:szCs w:val="28"/>
        </w:rPr>
        <w:t>Способы проведения искусственного дыхания и непрямого массажа сердца</w:t>
      </w:r>
    </w:p>
    <w:p w:rsidR="00C21863" w:rsidRDefault="00C218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lastRenderedPageBreak/>
        <w:t xml:space="preserve">АДМИНИСТРАЦИЯ ПОСПЕЛИХИНСКОГО РАЙОНА </w:t>
      </w: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t>АЛТАЙСКОГО КРАЯ</w:t>
      </w: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t>ПОСТАНОВЛЕНИЕ</w:t>
      </w:r>
    </w:p>
    <w:p w:rsidR="00C21863" w:rsidRPr="00C21863" w:rsidRDefault="00C21863" w:rsidP="00C21863">
      <w:pPr>
        <w:ind w:right="43"/>
        <w:rPr>
          <w:color w:val="000000"/>
          <w:sz w:val="28"/>
          <w:szCs w:val="28"/>
        </w:rPr>
      </w:pPr>
    </w:p>
    <w:p w:rsidR="00C21863" w:rsidRPr="00C21863" w:rsidRDefault="00C21863" w:rsidP="00C21863">
      <w:pPr>
        <w:ind w:right="43"/>
        <w:rPr>
          <w:color w:val="000000"/>
          <w:sz w:val="28"/>
          <w:szCs w:val="28"/>
        </w:rPr>
      </w:pPr>
    </w:p>
    <w:p w:rsidR="00C21863" w:rsidRPr="00C21863" w:rsidRDefault="00C21863" w:rsidP="00C21863">
      <w:pPr>
        <w:ind w:right="43"/>
        <w:rPr>
          <w:color w:val="000000"/>
          <w:sz w:val="28"/>
          <w:szCs w:val="28"/>
        </w:rPr>
      </w:pPr>
      <w:r w:rsidRPr="00C21863">
        <w:rPr>
          <w:color w:val="000000"/>
          <w:sz w:val="28"/>
          <w:szCs w:val="28"/>
        </w:rPr>
        <w:t>23.10.2023</w:t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  <w:t xml:space="preserve">                   № 432</w:t>
      </w:r>
    </w:p>
    <w:p w:rsidR="00C21863" w:rsidRPr="00C21863" w:rsidRDefault="00C21863" w:rsidP="00C21863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C21863">
        <w:rPr>
          <w:color w:val="000000"/>
          <w:sz w:val="28"/>
          <w:szCs w:val="28"/>
        </w:rPr>
        <w:t>с</w:t>
      </w:r>
      <w:proofErr w:type="gramEnd"/>
      <w:r w:rsidRPr="00C21863">
        <w:rPr>
          <w:color w:val="000000"/>
          <w:sz w:val="28"/>
          <w:szCs w:val="28"/>
        </w:rPr>
        <w:t>. Поспелиха</w:t>
      </w:r>
    </w:p>
    <w:p w:rsidR="00C21863" w:rsidRPr="00C21863" w:rsidRDefault="00C21863" w:rsidP="00C21863">
      <w:pPr>
        <w:jc w:val="center"/>
        <w:rPr>
          <w:sz w:val="28"/>
          <w:szCs w:val="20"/>
        </w:rPr>
      </w:pPr>
    </w:p>
    <w:p w:rsidR="00C21863" w:rsidRPr="00C21863" w:rsidRDefault="00C21863" w:rsidP="00C21863">
      <w:pPr>
        <w:jc w:val="center"/>
        <w:rPr>
          <w:sz w:val="28"/>
          <w:szCs w:val="20"/>
        </w:rPr>
      </w:pPr>
      <w:r w:rsidRPr="00C21863">
        <w:rPr>
          <w:sz w:val="28"/>
          <w:szCs w:val="20"/>
        </w:rPr>
        <w:t xml:space="preserve"> </w:t>
      </w:r>
    </w:p>
    <w:p w:rsidR="00C21863" w:rsidRPr="00C21863" w:rsidRDefault="00C21863" w:rsidP="00C21863">
      <w:pPr>
        <w:jc w:val="both"/>
        <w:rPr>
          <w:sz w:val="28"/>
          <w:szCs w:val="20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C21863" w:rsidRPr="00C21863" w:rsidTr="00C21863">
        <w:tc>
          <w:tcPr>
            <w:tcW w:w="4668" w:type="dxa"/>
          </w:tcPr>
          <w:p w:rsidR="00C21863" w:rsidRPr="00C21863" w:rsidRDefault="00C21863" w:rsidP="00C21863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C21863">
              <w:rPr>
                <w:sz w:val="28"/>
                <w:szCs w:val="16"/>
              </w:rPr>
              <w:t>О внесении изменений в постано</w:t>
            </w:r>
            <w:r w:rsidRPr="00C21863">
              <w:rPr>
                <w:sz w:val="28"/>
                <w:szCs w:val="16"/>
              </w:rPr>
              <w:t>в</w:t>
            </w:r>
            <w:r w:rsidRPr="00C21863">
              <w:rPr>
                <w:sz w:val="28"/>
                <w:szCs w:val="16"/>
              </w:rPr>
              <w:t>ление Администрации района от 11.11.2020 №</w:t>
            </w:r>
            <w:r>
              <w:rPr>
                <w:sz w:val="28"/>
                <w:szCs w:val="16"/>
              </w:rPr>
              <w:t xml:space="preserve"> </w:t>
            </w:r>
            <w:r w:rsidRPr="00C21863">
              <w:rPr>
                <w:sz w:val="28"/>
                <w:szCs w:val="16"/>
              </w:rPr>
              <w:t>488</w:t>
            </w:r>
          </w:p>
        </w:tc>
        <w:tc>
          <w:tcPr>
            <w:tcW w:w="4782" w:type="dxa"/>
          </w:tcPr>
          <w:p w:rsidR="00C21863" w:rsidRPr="00C21863" w:rsidRDefault="00C21863" w:rsidP="00C21863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C21863" w:rsidRPr="00C21863" w:rsidRDefault="00C21863" w:rsidP="00C21863">
      <w:pPr>
        <w:jc w:val="both"/>
        <w:rPr>
          <w:sz w:val="28"/>
          <w:szCs w:val="20"/>
        </w:rPr>
      </w:pPr>
    </w:p>
    <w:p w:rsidR="00C21863" w:rsidRPr="00C21863" w:rsidRDefault="00C21863" w:rsidP="00C21863">
      <w:pPr>
        <w:jc w:val="both"/>
        <w:rPr>
          <w:sz w:val="28"/>
          <w:szCs w:val="20"/>
        </w:rPr>
      </w:pPr>
      <w:r w:rsidRPr="00C21863">
        <w:rPr>
          <w:sz w:val="28"/>
          <w:szCs w:val="20"/>
        </w:rPr>
        <w:tab/>
        <w:t xml:space="preserve">На основании протеста Прокуратуры </w:t>
      </w:r>
      <w:proofErr w:type="spellStart"/>
      <w:r w:rsidRPr="00C21863">
        <w:rPr>
          <w:sz w:val="28"/>
          <w:szCs w:val="20"/>
        </w:rPr>
        <w:t>Поспелихинского</w:t>
      </w:r>
      <w:proofErr w:type="spellEnd"/>
      <w:r w:rsidRPr="00C21863">
        <w:rPr>
          <w:sz w:val="28"/>
          <w:szCs w:val="20"/>
        </w:rPr>
        <w:t xml:space="preserve"> района от 17.10.2023 №02-42-2023/Прдп223-23-20010037 на постановление Админ</w:t>
      </w:r>
      <w:r w:rsidRPr="00C21863">
        <w:rPr>
          <w:sz w:val="28"/>
          <w:szCs w:val="20"/>
        </w:rPr>
        <w:t>и</w:t>
      </w:r>
      <w:r w:rsidRPr="00C21863">
        <w:rPr>
          <w:sz w:val="28"/>
          <w:szCs w:val="20"/>
        </w:rPr>
        <w:t xml:space="preserve">страции </w:t>
      </w:r>
      <w:proofErr w:type="spellStart"/>
      <w:r w:rsidRPr="00C21863">
        <w:rPr>
          <w:sz w:val="28"/>
          <w:szCs w:val="20"/>
        </w:rPr>
        <w:t>Поспелихинского</w:t>
      </w:r>
      <w:proofErr w:type="spellEnd"/>
      <w:r w:rsidRPr="00C21863">
        <w:rPr>
          <w:sz w:val="28"/>
          <w:szCs w:val="20"/>
        </w:rPr>
        <w:t xml:space="preserve"> района от 11.11.2020 №488 «Об утверждении м</w:t>
      </w:r>
      <w:r w:rsidRPr="00C21863">
        <w:rPr>
          <w:sz w:val="28"/>
          <w:szCs w:val="20"/>
        </w:rPr>
        <w:t>у</w:t>
      </w:r>
      <w:r w:rsidRPr="00C21863">
        <w:rPr>
          <w:sz w:val="28"/>
          <w:szCs w:val="20"/>
        </w:rPr>
        <w:t xml:space="preserve">ниципальной программы «Развитие малого и среднего предпринимательства в </w:t>
      </w:r>
      <w:proofErr w:type="spellStart"/>
      <w:r w:rsidRPr="00C21863">
        <w:rPr>
          <w:sz w:val="28"/>
          <w:szCs w:val="20"/>
        </w:rPr>
        <w:t>Поспелихинском</w:t>
      </w:r>
      <w:proofErr w:type="spellEnd"/>
      <w:r w:rsidRPr="00C21863">
        <w:rPr>
          <w:sz w:val="28"/>
          <w:szCs w:val="20"/>
        </w:rPr>
        <w:t xml:space="preserve"> районе на 2021-2025 годы», ПОСТАНОВЛЯЮ:</w:t>
      </w:r>
    </w:p>
    <w:p w:rsidR="00C21863" w:rsidRPr="00C21863" w:rsidRDefault="00C21863" w:rsidP="00C21863">
      <w:pPr>
        <w:ind w:firstLine="567"/>
        <w:jc w:val="both"/>
        <w:rPr>
          <w:sz w:val="28"/>
          <w:szCs w:val="20"/>
        </w:rPr>
      </w:pPr>
      <w:r w:rsidRPr="00C21863">
        <w:rPr>
          <w:sz w:val="28"/>
          <w:szCs w:val="20"/>
        </w:rPr>
        <w:t xml:space="preserve">1. Внести изменения в постановление Администрации района от </w:t>
      </w:r>
      <w:r w:rsidRPr="00C21863">
        <w:rPr>
          <w:sz w:val="28"/>
          <w:szCs w:val="16"/>
        </w:rPr>
        <w:t>11.11.2020 №488</w:t>
      </w:r>
      <w:r w:rsidRPr="00C21863">
        <w:rPr>
          <w:sz w:val="28"/>
          <w:szCs w:val="20"/>
        </w:rPr>
        <w:t xml:space="preserve"> «Об утверждении муниципальной программы «Развитие малого и среднего предпринимательства в </w:t>
      </w:r>
      <w:proofErr w:type="spellStart"/>
      <w:r w:rsidRPr="00C21863">
        <w:rPr>
          <w:sz w:val="28"/>
          <w:szCs w:val="20"/>
        </w:rPr>
        <w:t>Поспелихинском</w:t>
      </w:r>
      <w:proofErr w:type="spellEnd"/>
      <w:r w:rsidRPr="00C21863">
        <w:rPr>
          <w:sz w:val="28"/>
          <w:szCs w:val="20"/>
        </w:rPr>
        <w:t xml:space="preserve"> районе на 2021-2025 годы»:</w:t>
      </w:r>
    </w:p>
    <w:p w:rsidR="00C21863" w:rsidRPr="00C21863" w:rsidRDefault="00C21863" w:rsidP="00C21863">
      <w:pPr>
        <w:ind w:firstLine="567"/>
        <w:jc w:val="both"/>
        <w:rPr>
          <w:sz w:val="28"/>
          <w:szCs w:val="20"/>
        </w:rPr>
      </w:pPr>
      <w:r w:rsidRPr="00C21863">
        <w:rPr>
          <w:sz w:val="28"/>
          <w:szCs w:val="20"/>
        </w:rPr>
        <w:t xml:space="preserve">1.1. В </w:t>
      </w:r>
      <w:r w:rsidRPr="00C21863">
        <w:rPr>
          <w:sz w:val="28"/>
          <w:szCs w:val="20"/>
          <w:lang w:val="en-US"/>
        </w:rPr>
        <w:t>I</w:t>
      </w:r>
      <w:r w:rsidRPr="00C21863">
        <w:rPr>
          <w:sz w:val="28"/>
          <w:szCs w:val="20"/>
        </w:rPr>
        <w:t xml:space="preserve"> разделе муниципальной программы  абзац 4 позиции «Участники программы» изложить в следующей редакции: «некоммерческая организация </w:t>
      </w:r>
      <w:proofErr w:type="spellStart"/>
      <w:r w:rsidRPr="00C21863">
        <w:rPr>
          <w:sz w:val="28"/>
          <w:szCs w:val="20"/>
        </w:rPr>
        <w:t>микрокредитная</w:t>
      </w:r>
      <w:proofErr w:type="spellEnd"/>
      <w:r w:rsidRPr="00C21863">
        <w:rPr>
          <w:sz w:val="28"/>
          <w:szCs w:val="20"/>
        </w:rPr>
        <w:t xml:space="preserve"> компания «Алтайский фонд </w:t>
      </w:r>
      <w:proofErr w:type="spellStart"/>
      <w:r w:rsidRPr="00C21863">
        <w:rPr>
          <w:sz w:val="28"/>
          <w:szCs w:val="20"/>
        </w:rPr>
        <w:t>микрозаймов</w:t>
      </w:r>
      <w:proofErr w:type="spellEnd"/>
      <w:r w:rsidRPr="00C21863">
        <w:rPr>
          <w:sz w:val="28"/>
          <w:szCs w:val="20"/>
        </w:rPr>
        <w:t>» (с 15.03.2021 н</w:t>
      </w:r>
      <w:r w:rsidRPr="00C21863">
        <w:rPr>
          <w:sz w:val="28"/>
          <w:szCs w:val="20"/>
        </w:rPr>
        <w:t>е</w:t>
      </w:r>
      <w:r w:rsidRPr="00C21863">
        <w:rPr>
          <w:sz w:val="28"/>
          <w:szCs w:val="20"/>
        </w:rPr>
        <w:t xml:space="preserve">коммерческая </w:t>
      </w:r>
      <w:proofErr w:type="spellStart"/>
      <w:r w:rsidRPr="00C21863">
        <w:rPr>
          <w:sz w:val="28"/>
          <w:szCs w:val="20"/>
        </w:rPr>
        <w:t>микрокредитная</w:t>
      </w:r>
      <w:proofErr w:type="spellEnd"/>
      <w:r w:rsidRPr="00C21863">
        <w:rPr>
          <w:sz w:val="28"/>
          <w:szCs w:val="20"/>
        </w:rPr>
        <w:t xml:space="preserve"> компания «Алтайский фонд финансирования предпринимательства»).</w:t>
      </w:r>
    </w:p>
    <w:p w:rsidR="00C21863" w:rsidRPr="00C21863" w:rsidRDefault="00C21863" w:rsidP="00C21863">
      <w:pPr>
        <w:ind w:firstLine="567"/>
        <w:jc w:val="both"/>
        <w:rPr>
          <w:sz w:val="28"/>
          <w:szCs w:val="28"/>
        </w:rPr>
      </w:pPr>
      <w:r w:rsidRPr="00C21863">
        <w:rPr>
          <w:sz w:val="28"/>
          <w:szCs w:val="28"/>
        </w:rPr>
        <w:t>1.2. Приложение к муниципальной программе «Перечень мероприятий муниципальной программы «Развитие малого и среднего предпринимател</w:t>
      </w:r>
      <w:r w:rsidRPr="00C21863">
        <w:rPr>
          <w:sz w:val="28"/>
          <w:szCs w:val="28"/>
        </w:rPr>
        <w:t>ь</w:t>
      </w:r>
      <w:r w:rsidRPr="00C21863">
        <w:rPr>
          <w:sz w:val="28"/>
          <w:szCs w:val="28"/>
        </w:rPr>
        <w:t xml:space="preserve">ства в </w:t>
      </w:r>
      <w:proofErr w:type="spellStart"/>
      <w:r w:rsidRPr="00C21863">
        <w:rPr>
          <w:sz w:val="28"/>
          <w:szCs w:val="28"/>
        </w:rPr>
        <w:t>Поспелихинском</w:t>
      </w:r>
      <w:proofErr w:type="spellEnd"/>
      <w:r w:rsidRPr="00C21863">
        <w:rPr>
          <w:sz w:val="28"/>
          <w:szCs w:val="28"/>
        </w:rPr>
        <w:t xml:space="preserve"> районе на 2021 – 2025 годы» изложить в новой р</w:t>
      </w:r>
      <w:r w:rsidRPr="00C21863">
        <w:rPr>
          <w:sz w:val="28"/>
          <w:szCs w:val="28"/>
        </w:rPr>
        <w:t>е</w:t>
      </w:r>
      <w:r w:rsidRPr="00C21863">
        <w:rPr>
          <w:sz w:val="28"/>
          <w:szCs w:val="28"/>
        </w:rPr>
        <w:t>дакции согласно приложению 1 к настоящему постановлению.</w:t>
      </w:r>
    </w:p>
    <w:p w:rsidR="00C21863" w:rsidRPr="00C21863" w:rsidRDefault="00C21863" w:rsidP="00C21863">
      <w:pPr>
        <w:tabs>
          <w:tab w:val="left" w:pos="1020"/>
        </w:tabs>
        <w:rPr>
          <w:sz w:val="28"/>
          <w:szCs w:val="20"/>
        </w:rPr>
      </w:pPr>
      <w:r w:rsidRPr="00C21863">
        <w:rPr>
          <w:sz w:val="28"/>
          <w:szCs w:val="28"/>
        </w:rPr>
        <w:tab/>
      </w:r>
      <w:r w:rsidRPr="00C21863">
        <w:rPr>
          <w:color w:val="000000"/>
          <w:sz w:val="28"/>
          <w:szCs w:val="28"/>
        </w:rPr>
        <w:tab/>
      </w:r>
    </w:p>
    <w:p w:rsidR="00C21863" w:rsidRPr="00C21863" w:rsidRDefault="00C21863" w:rsidP="00C21863">
      <w:pPr>
        <w:rPr>
          <w:sz w:val="28"/>
          <w:szCs w:val="20"/>
        </w:rPr>
      </w:pPr>
    </w:p>
    <w:p w:rsidR="00C21863" w:rsidRPr="00C21863" w:rsidRDefault="00C21863" w:rsidP="00C21863">
      <w:pPr>
        <w:rPr>
          <w:sz w:val="28"/>
          <w:szCs w:val="20"/>
        </w:rPr>
      </w:pPr>
      <w:r w:rsidRPr="00C21863">
        <w:rPr>
          <w:sz w:val="28"/>
          <w:szCs w:val="20"/>
        </w:rPr>
        <w:t xml:space="preserve">Заместитель главы </w:t>
      </w:r>
    </w:p>
    <w:p w:rsidR="00C21863" w:rsidRPr="00C21863" w:rsidRDefault="00C21863" w:rsidP="00C21863">
      <w:pPr>
        <w:rPr>
          <w:sz w:val="28"/>
          <w:szCs w:val="20"/>
        </w:rPr>
      </w:pPr>
      <w:r w:rsidRPr="00C21863">
        <w:rPr>
          <w:sz w:val="28"/>
          <w:szCs w:val="20"/>
        </w:rPr>
        <w:t xml:space="preserve">Администрации района </w:t>
      </w:r>
    </w:p>
    <w:p w:rsidR="00C21863" w:rsidRPr="00C21863" w:rsidRDefault="00C21863" w:rsidP="00C21863">
      <w:pPr>
        <w:rPr>
          <w:sz w:val="28"/>
          <w:szCs w:val="20"/>
        </w:rPr>
        <w:sectPr w:rsidR="00C21863" w:rsidRPr="00C21863" w:rsidSect="00C21863">
          <w:headerReference w:type="even" r:id="rId37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 w:rsidRPr="00C21863">
        <w:rPr>
          <w:sz w:val="28"/>
          <w:szCs w:val="20"/>
        </w:rPr>
        <w:t xml:space="preserve">по социальным вопросам                                                               С.А. Гаращенко                    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21863">
        <w:rPr>
          <w:sz w:val="28"/>
          <w:szCs w:val="28"/>
        </w:rPr>
        <w:lastRenderedPageBreak/>
        <w:t>Приложение 1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21863">
        <w:rPr>
          <w:sz w:val="28"/>
          <w:szCs w:val="28"/>
        </w:rPr>
        <w:t xml:space="preserve">к постановлению 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21863">
        <w:rPr>
          <w:sz w:val="28"/>
          <w:szCs w:val="28"/>
        </w:rPr>
        <w:t>Администрации района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C21863">
        <w:rPr>
          <w:sz w:val="28"/>
          <w:szCs w:val="28"/>
        </w:rPr>
        <w:t>от 23.10.2023  № 432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1863" w:rsidRPr="00C21863" w:rsidRDefault="00C21863" w:rsidP="00C21863">
      <w:pPr>
        <w:widowControl w:val="0"/>
        <w:autoSpaceDE w:val="0"/>
        <w:autoSpaceDN w:val="0"/>
        <w:adjustRightInd w:val="0"/>
        <w:jc w:val="center"/>
      </w:pPr>
      <w:r w:rsidRPr="00C21863">
        <w:t>ПЕРЕЧЕНЬ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jc w:val="center"/>
      </w:pPr>
      <w:r w:rsidRPr="00C21863">
        <w:t>МЕРОПРИЯТИЙ МУНИЦИПАЛЬНОЙ ПРОГРАММЫ  «РАЗВИТИЕ МАЛОГО И СРЕДНЕГО ПРЕДПРИНИМАТЕЛЬСТВА В ПОСПЕЛИХИНСКОМ РАЙОНЕ»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jc w:val="center"/>
      </w:pPr>
      <w:r w:rsidRPr="00C21863">
        <w:t xml:space="preserve"> НА 2021 - 2025 ГОДЫ</w:t>
      </w:r>
    </w:p>
    <w:p w:rsidR="00C21863" w:rsidRPr="00C21863" w:rsidRDefault="00C21863" w:rsidP="00C21863">
      <w:pPr>
        <w:widowControl w:val="0"/>
        <w:autoSpaceDE w:val="0"/>
        <w:autoSpaceDN w:val="0"/>
        <w:adjustRightInd w:val="0"/>
        <w:jc w:val="center"/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C21863" w:rsidRPr="00C21863" w:rsidTr="00C21863"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</w:pPr>
            <w:r w:rsidRPr="00C21863">
              <w:t xml:space="preserve">№ </w:t>
            </w:r>
            <w:proofErr w:type="gramStart"/>
            <w:r w:rsidRPr="00C21863">
              <w:rPr>
                <w:sz w:val="22"/>
                <w:szCs w:val="22"/>
              </w:rPr>
              <w:t>п</w:t>
            </w:r>
            <w:proofErr w:type="gramEnd"/>
            <w:r w:rsidRPr="00C21863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jc w:val="center"/>
            </w:pPr>
            <w:r w:rsidRPr="00C21863">
              <w:t xml:space="preserve">Цель, задача, </w:t>
            </w:r>
          </w:p>
          <w:p w:rsidR="00C21863" w:rsidRPr="00C21863" w:rsidRDefault="00C21863" w:rsidP="00C21863">
            <w:pPr>
              <w:jc w:val="center"/>
            </w:pPr>
            <w:r w:rsidRPr="00C21863">
              <w:t>мероприятие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</w:pPr>
            <w:r w:rsidRPr="00C21863">
              <w:t xml:space="preserve">Срок </w:t>
            </w:r>
          </w:p>
          <w:p w:rsidR="00C21863" w:rsidRPr="00C21863" w:rsidRDefault="00C21863" w:rsidP="00C21863">
            <w:pPr>
              <w:jc w:val="center"/>
            </w:pPr>
            <w:r w:rsidRPr="00C21863">
              <w:t>реал</w:t>
            </w:r>
            <w:r w:rsidRPr="00C21863">
              <w:t>и</w:t>
            </w:r>
            <w:r w:rsidRPr="00C21863">
              <w:t>зации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jc w:val="center"/>
            </w:pPr>
            <w:r w:rsidRPr="00C21863">
              <w:t xml:space="preserve">Участник </w:t>
            </w:r>
          </w:p>
          <w:p w:rsidR="00C21863" w:rsidRPr="00C21863" w:rsidRDefault="00C21863" w:rsidP="00C21863">
            <w:pPr>
              <w:jc w:val="center"/>
            </w:pPr>
            <w:r w:rsidRPr="00C21863">
              <w:t>програ</w:t>
            </w:r>
            <w:r w:rsidRPr="00C21863">
              <w:t>м</w:t>
            </w:r>
            <w:r w:rsidRPr="00C21863">
              <w:t>мы</w:t>
            </w:r>
          </w:p>
        </w:tc>
        <w:tc>
          <w:tcPr>
            <w:tcW w:w="709" w:type="dxa"/>
            <w:gridSpan w:val="2"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3585" w:type="dxa"/>
            <w:gridSpan w:val="14"/>
          </w:tcPr>
          <w:p w:rsidR="00C21863" w:rsidRPr="00C21863" w:rsidRDefault="00C21863" w:rsidP="00C21863">
            <w:pPr>
              <w:jc w:val="center"/>
            </w:pPr>
            <w:r w:rsidRPr="00C21863"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C21863" w:rsidRPr="00C21863" w:rsidRDefault="00C21863" w:rsidP="00C21863">
            <w:pPr>
              <w:jc w:val="center"/>
            </w:pPr>
            <w:r w:rsidRPr="00C21863">
              <w:t>И</w:t>
            </w:r>
            <w:r w:rsidRPr="00C21863">
              <w:t>с</w:t>
            </w:r>
            <w:r w:rsidRPr="00C21863">
              <w:t>точн</w:t>
            </w:r>
            <w:r w:rsidRPr="00C21863">
              <w:t>и</w:t>
            </w:r>
            <w:r w:rsidRPr="00C21863">
              <w:t>ки ф</w:t>
            </w:r>
            <w:r w:rsidRPr="00C21863">
              <w:t>и</w:t>
            </w:r>
            <w:r w:rsidRPr="00C21863">
              <w:t>нанс</w:t>
            </w:r>
            <w:r w:rsidRPr="00C21863">
              <w:t>и</w:t>
            </w:r>
            <w:r w:rsidRPr="00C21863">
              <w:t>ров</w:t>
            </w:r>
            <w:r w:rsidRPr="00C21863">
              <w:t>а</w:t>
            </w:r>
            <w:r w:rsidRPr="00C21863">
              <w:t>ния</w:t>
            </w:r>
          </w:p>
        </w:tc>
      </w:tr>
      <w:tr w:rsidR="00C21863" w:rsidRPr="00C21863" w:rsidTr="00C21863"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709" w:type="dxa"/>
            <w:gridSpan w:val="2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2022 год</w:t>
            </w:r>
          </w:p>
        </w:tc>
        <w:tc>
          <w:tcPr>
            <w:tcW w:w="717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4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2025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год</w:t>
            </w:r>
          </w:p>
        </w:tc>
        <w:tc>
          <w:tcPr>
            <w:tcW w:w="740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всего</w:t>
            </w:r>
          </w:p>
        </w:tc>
        <w:tc>
          <w:tcPr>
            <w:tcW w:w="958" w:type="dxa"/>
            <w:vMerge/>
          </w:tcPr>
          <w:p w:rsidR="00C21863" w:rsidRPr="00C21863" w:rsidRDefault="00C21863" w:rsidP="00C21863">
            <w:pPr>
              <w:jc w:val="center"/>
            </w:pP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</w:pPr>
            <w:r w:rsidRPr="00C21863">
              <w:t>1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jc w:val="center"/>
            </w:pPr>
            <w:r w:rsidRPr="00C21863">
              <w:t>2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</w:pPr>
            <w:r w:rsidRPr="00C21863">
              <w:t>3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jc w:val="center"/>
            </w:pPr>
            <w:r w:rsidRPr="00C21863">
              <w:t>4</w:t>
            </w:r>
          </w:p>
        </w:tc>
        <w:tc>
          <w:tcPr>
            <w:tcW w:w="709" w:type="dxa"/>
            <w:gridSpan w:val="2"/>
          </w:tcPr>
          <w:p w:rsidR="00C21863" w:rsidRPr="00C21863" w:rsidRDefault="00C21863" w:rsidP="00C21863">
            <w:pPr>
              <w:jc w:val="center"/>
            </w:pPr>
            <w:r w:rsidRPr="00C21863">
              <w:t>5</w:t>
            </w:r>
          </w:p>
        </w:tc>
        <w:tc>
          <w:tcPr>
            <w:tcW w:w="708" w:type="dxa"/>
            <w:gridSpan w:val="3"/>
          </w:tcPr>
          <w:p w:rsidR="00C21863" w:rsidRPr="00C21863" w:rsidRDefault="00C21863" w:rsidP="00C21863">
            <w:pPr>
              <w:jc w:val="center"/>
            </w:pPr>
          </w:p>
        </w:tc>
        <w:tc>
          <w:tcPr>
            <w:tcW w:w="717" w:type="dxa"/>
            <w:gridSpan w:val="3"/>
          </w:tcPr>
          <w:p w:rsidR="00C21863" w:rsidRPr="00C21863" w:rsidRDefault="00C21863" w:rsidP="00C21863">
            <w:pPr>
              <w:jc w:val="center"/>
            </w:pPr>
            <w:r w:rsidRPr="00C21863">
              <w:t>6</w:t>
            </w:r>
          </w:p>
        </w:tc>
        <w:tc>
          <w:tcPr>
            <w:tcW w:w="711" w:type="dxa"/>
            <w:gridSpan w:val="3"/>
          </w:tcPr>
          <w:p w:rsidR="00C21863" w:rsidRPr="00C21863" w:rsidRDefault="00C21863" w:rsidP="00C21863">
            <w:pPr>
              <w:jc w:val="center"/>
            </w:pPr>
            <w:r w:rsidRPr="00C21863">
              <w:t>7</w:t>
            </w:r>
          </w:p>
        </w:tc>
        <w:tc>
          <w:tcPr>
            <w:tcW w:w="709" w:type="dxa"/>
            <w:gridSpan w:val="4"/>
          </w:tcPr>
          <w:p w:rsidR="00C21863" w:rsidRPr="00C21863" w:rsidRDefault="00C21863" w:rsidP="00C21863">
            <w:pPr>
              <w:jc w:val="center"/>
            </w:pPr>
            <w:r w:rsidRPr="00C21863">
              <w:t>8</w:t>
            </w:r>
          </w:p>
        </w:tc>
        <w:tc>
          <w:tcPr>
            <w:tcW w:w="740" w:type="dxa"/>
          </w:tcPr>
          <w:p w:rsidR="00C21863" w:rsidRPr="00C21863" w:rsidRDefault="00C21863" w:rsidP="00C21863">
            <w:pPr>
              <w:jc w:val="center"/>
            </w:pPr>
            <w:r w:rsidRPr="00C21863">
              <w:t>9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jc w:val="center"/>
            </w:pPr>
            <w:r w:rsidRPr="00C21863">
              <w:t>10</w:t>
            </w:r>
          </w:p>
        </w:tc>
      </w:tr>
      <w:tr w:rsidR="00C21863" w:rsidRPr="00C21863" w:rsidTr="00C21863">
        <w:tc>
          <w:tcPr>
            <w:tcW w:w="10140" w:type="dxa"/>
            <w:gridSpan w:val="21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C21863">
              <w:rPr>
                <w:sz w:val="20"/>
                <w:szCs w:val="20"/>
              </w:rPr>
              <w:t>Поспелихинском</w:t>
            </w:r>
            <w:proofErr w:type="spellEnd"/>
            <w:r w:rsidRPr="00C21863">
              <w:rPr>
                <w:sz w:val="20"/>
                <w:szCs w:val="20"/>
              </w:rPr>
              <w:t xml:space="preserve"> районе» на 2021-2025 годы</w:t>
            </w:r>
          </w:p>
        </w:tc>
      </w:tr>
      <w:tr w:rsidR="00C21863" w:rsidRPr="00C21863" w:rsidTr="00C21863"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jc w:val="both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Цель: 1.  создание благоприятных усл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вий для устойчивого</w:t>
            </w:r>
            <w:r w:rsidRPr="00C21863">
              <w:rPr>
                <w:sz w:val="20"/>
                <w:szCs w:val="20"/>
              </w:rPr>
              <w:br/>
              <w:t>функционирования и развития</w:t>
            </w:r>
            <w:r w:rsidRPr="00C21863">
              <w:rPr>
                <w:sz w:val="20"/>
                <w:szCs w:val="20"/>
              </w:rPr>
              <w:br/>
              <w:t>СМСП</w:t>
            </w:r>
            <w:r w:rsidRPr="00C21863">
              <w:rPr>
                <w:spacing w:val="-3"/>
                <w:sz w:val="20"/>
                <w:szCs w:val="20"/>
              </w:rPr>
              <w:t xml:space="preserve"> на территории </w:t>
            </w:r>
            <w:proofErr w:type="spellStart"/>
            <w:r w:rsidRPr="00C21863">
              <w:rPr>
                <w:spacing w:val="-3"/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spacing w:val="-3"/>
                <w:sz w:val="20"/>
                <w:szCs w:val="20"/>
              </w:rPr>
              <w:t xml:space="preserve"> ра</w:t>
            </w:r>
            <w:r w:rsidRPr="00C21863">
              <w:rPr>
                <w:spacing w:val="-3"/>
                <w:sz w:val="20"/>
                <w:szCs w:val="20"/>
              </w:rPr>
              <w:t>й</w:t>
            </w:r>
            <w:r w:rsidRPr="00C21863">
              <w:rPr>
                <w:spacing w:val="-3"/>
                <w:sz w:val="20"/>
                <w:szCs w:val="20"/>
              </w:rPr>
              <w:t>она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shd w:val="clear" w:color="auto" w:fill="FFFFFF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района, ИКЦ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708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</w:tc>
        <w:tc>
          <w:tcPr>
            <w:tcW w:w="717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11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gridSpan w:val="4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40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3778,75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Всего </w:t>
            </w:r>
          </w:p>
        </w:tc>
      </w:tr>
      <w:tr w:rsidR="00C21863" w:rsidRPr="00C21863" w:rsidTr="00C21863">
        <w:trPr>
          <w:trHeight w:val="1190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708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</w:tc>
        <w:tc>
          <w:tcPr>
            <w:tcW w:w="717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11" w:type="dxa"/>
            <w:gridSpan w:val="3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09" w:type="dxa"/>
            <w:gridSpan w:val="4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1250,0</w:t>
            </w:r>
          </w:p>
        </w:tc>
        <w:tc>
          <w:tcPr>
            <w:tcW w:w="740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3778,75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1840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Задача 1. 1. Улучш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1840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pacing w:val="-2"/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 xml:space="preserve">Мероприятие 1.1.1. 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>Реализация реги</w:t>
            </w:r>
            <w:r w:rsidRPr="00C21863">
              <w:rPr>
                <w:spacing w:val="-2"/>
                <w:sz w:val="20"/>
                <w:szCs w:val="20"/>
              </w:rPr>
              <w:t>о</w:t>
            </w:r>
            <w:r w:rsidRPr="00C21863">
              <w:rPr>
                <w:spacing w:val="-2"/>
                <w:sz w:val="20"/>
                <w:szCs w:val="20"/>
              </w:rPr>
              <w:t>нального проекта «Улучшение условий ведения предприн</w:t>
            </w:r>
            <w:r w:rsidRPr="00C21863">
              <w:rPr>
                <w:spacing w:val="-2"/>
                <w:sz w:val="20"/>
                <w:szCs w:val="20"/>
              </w:rPr>
              <w:t>и</w:t>
            </w:r>
            <w:r w:rsidRPr="00C21863">
              <w:rPr>
                <w:spacing w:val="-2"/>
                <w:sz w:val="20"/>
                <w:szCs w:val="20"/>
              </w:rPr>
              <w:t>мательской деятел</w:t>
            </w:r>
            <w:r w:rsidRPr="00C21863">
              <w:rPr>
                <w:spacing w:val="-2"/>
                <w:sz w:val="20"/>
                <w:szCs w:val="20"/>
              </w:rPr>
              <w:t>ь</w:t>
            </w:r>
            <w:r w:rsidRPr="00C21863">
              <w:rPr>
                <w:spacing w:val="-2"/>
                <w:sz w:val="20"/>
                <w:szCs w:val="20"/>
              </w:rPr>
              <w:t>ности»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5060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ind w:left="-94" w:right="-108"/>
              <w:rPr>
                <w:spacing w:val="-2"/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</w:t>
            </w:r>
            <w:r w:rsidRPr="00C21863">
              <w:rPr>
                <w:spacing w:val="-2"/>
                <w:sz w:val="20"/>
                <w:szCs w:val="20"/>
              </w:rPr>
              <w:t xml:space="preserve"> Мероприятие 1.1.2. </w:t>
            </w:r>
          </w:p>
          <w:p w:rsidR="00C21863" w:rsidRPr="00C21863" w:rsidRDefault="00C21863" w:rsidP="00C21863">
            <w:pPr>
              <w:ind w:left="47"/>
              <w:rPr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>Оказание СМСП имущественной по</w:t>
            </w:r>
            <w:r w:rsidRPr="00C21863">
              <w:rPr>
                <w:spacing w:val="-2"/>
                <w:sz w:val="20"/>
                <w:szCs w:val="20"/>
              </w:rPr>
              <w:t>д</w:t>
            </w:r>
            <w:r w:rsidRPr="00C21863">
              <w:rPr>
                <w:spacing w:val="-2"/>
                <w:sz w:val="20"/>
                <w:szCs w:val="20"/>
              </w:rPr>
              <w:t>держки в форме предоставления в аренду имущества, включенного в пер</w:t>
            </w:r>
            <w:r w:rsidRPr="00C21863">
              <w:rPr>
                <w:spacing w:val="-2"/>
                <w:sz w:val="20"/>
                <w:szCs w:val="20"/>
              </w:rPr>
              <w:t>е</w:t>
            </w:r>
            <w:r w:rsidRPr="00C21863">
              <w:rPr>
                <w:spacing w:val="-2"/>
                <w:sz w:val="20"/>
                <w:szCs w:val="20"/>
              </w:rPr>
              <w:t xml:space="preserve">чень муниципального имущества </w:t>
            </w:r>
            <w:proofErr w:type="spellStart"/>
            <w:r w:rsidRPr="00C21863">
              <w:rPr>
                <w:spacing w:val="-2"/>
                <w:sz w:val="20"/>
                <w:szCs w:val="20"/>
              </w:rPr>
              <w:t>Поспел</w:t>
            </w:r>
            <w:r w:rsidRPr="00C21863">
              <w:rPr>
                <w:spacing w:val="-2"/>
                <w:sz w:val="20"/>
                <w:szCs w:val="20"/>
              </w:rPr>
              <w:t>и</w:t>
            </w:r>
            <w:r w:rsidRPr="00C21863">
              <w:rPr>
                <w:spacing w:val="-2"/>
                <w:sz w:val="20"/>
                <w:szCs w:val="20"/>
              </w:rPr>
              <w:t>хинского</w:t>
            </w:r>
            <w:proofErr w:type="spellEnd"/>
            <w:r w:rsidRPr="00C21863">
              <w:rPr>
                <w:spacing w:val="-2"/>
                <w:sz w:val="20"/>
                <w:szCs w:val="20"/>
              </w:rPr>
              <w:t xml:space="preserve"> района, свободного от прав третьих лиц (за и</w:t>
            </w:r>
            <w:r w:rsidRPr="00C21863">
              <w:rPr>
                <w:spacing w:val="-2"/>
                <w:sz w:val="20"/>
                <w:szCs w:val="20"/>
              </w:rPr>
              <w:t>с</w:t>
            </w:r>
            <w:r w:rsidRPr="00C21863">
              <w:rPr>
                <w:spacing w:val="-2"/>
                <w:sz w:val="20"/>
                <w:szCs w:val="20"/>
              </w:rPr>
              <w:t>ключением имущ</w:t>
            </w:r>
            <w:r w:rsidRPr="00C21863">
              <w:rPr>
                <w:spacing w:val="-2"/>
                <w:sz w:val="20"/>
                <w:szCs w:val="20"/>
              </w:rPr>
              <w:t>е</w:t>
            </w:r>
            <w:r w:rsidRPr="00C21863">
              <w:rPr>
                <w:spacing w:val="-2"/>
                <w:sz w:val="20"/>
                <w:szCs w:val="20"/>
              </w:rPr>
              <w:t>ственных прав СМСП), предназн</w:t>
            </w:r>
            <w:r w:rsidRPr="00C21863">
              <w:rPr>
                <w:spacing w:val="-2"/>
                <w:sz w:val="20"/>
                <w:szCs w:val="20"/>
              </w:rPr>
              <w:t>а</w:t>
            </w:r>
            <w:r w:rsidRPr="00C21863">
              <w:rPr>
                <w:spacing w:val="-2"/>
                <w:sz w:val="20"/>
                <w:szCs w:val="20"/>
              </w:rPr>
              <w:t>ченного для пред</w:t>
            </w:r>
            <w:r w:rsidRPr="00C21863">
              <w:rPr>
                <w:spacing w:val="-2"/>
                <w:sz w:val="20"/>
                <w:szCs w:val="20"/>
              </w:rPr>
              <w:t>о</w:t>
            </w:r>
            <w:r w:rsidRPr="00C21863">
              <w:rPr>
                <w:spacing w:val="-2"/>
                <w:sz w:val="20"/>
                <w:szCs w:val="20"/>
              </w:rPr>
              <w:t>ставления его во вл</w:t>
            </w:r>
            <w:r w:rsidRPr="00C21863">
              <w:rPr>
                <w:spacing w:val="-2"/>
                <w:sz w:val="20"/>
                <w:szCs w:val="20"/>
              </w:rPr>
              <w:t>а</w:t>
            </w:r>
            <w:r w:rsidRPr="00C21863">
              <w:rPr>
                <w:spacing w:val="-2"/>
                <w:sz w:val="20"/>
                <w:szCs w:val="20"/>
              </w:rPr>
              <w:t>дение и (или</w:t>
            </w:r>
            <w:proofErr w:type="gramStart"/>
            <w:r w:rsidRPr="00C21863">
              <w:rPr>
                <w:spacing w:val="-2"/>
                <w:sz w:val="20"/>
                <w:szCs w:val="20"/>
              </w:rPr>
              <w:t>)п</w:t>
            </w:r>
            <w:proofErr w:type="gramEnd"/>
            <w:r w:rsidRPr="00C21863">
              <w:rPr>
                <w:spacing w:val="-2"/>
                <w:sz w:val="20"/>
                <w:szCs w:val="20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управлению муниц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пальным имущ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3450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 Мероприятие 1.1.3.     Предоставление го</w:t>
            </w:r>
            <w:r w:rsidRPr="00C21863">
              <w:rPr>
                <w:sz w:val="20"/>
                <w:szCs w:val="20"/>
              </w:rPr>
              <w:t>с</w:t>
            </w:r>
            <w:r w:rsidRPr="00C21863">
              <w:rPr>
                <w:sz w:val="20"/>
                <w:szCs w:val="20"/>
              </w:rPr>
              <w:t>ударственных преф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ренций в виде оказ</w:t>
            </w:r>
            <w:r w:rsidRPr="00C21863">
              <w:rPr>
                <w:sz w:val="20"/>
                <w:szCs w:val="20"/>
              </w:rPr>
              <w:t>а</w:t>
            </w:r>
            <w:r w:rsidRPr="00C21863">
              <w:rPr>
                <w:sz w:val="20"/>
                <w:szCs w:val="20"/>
              </w:rPr>
              <w:t>ния имущественной поддержки СМСП путем передачи во владение и (или) пользование муниц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 xml:space="preserve">пального имущества </w:t>
            </w:r>
            <w:proofErr w:type="spellStart"/>
            <w:r w:rsidRPr="00C21863">
              <w:rPr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 без торгов</w:t>
            </w:r>
          </w:p>
          <w:p w:rsidR="00C21863" w:rsidRPr="00C21863" w:rsidRDefault="00C21863" w:rsidP="00C2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управлению муниц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пальным имущ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ством)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6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1.3.4.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Предоставление пр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дения торгов (ко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курсов, аукционов) на льготных условиях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строител</w:t>
            </w:r>
            <w:r w:rsidRPr="00C21863">
              <w:rPr>
                <w:sz w:val="20"/>
                <w:szCs w:val="20"/>
              </w:rPr>
              <w:t>ь</w:t>
            </w:r>
            <w:r w:rsidRPr="00C21863">
              <w:rPr>
                <w:sz w:val="20"/>
                <w:szCs w:val="20"/>
              </w:rPr>
              <w:t>ству и а</w:t>
            </w:r>
            <w:r w:rsidRPr="00C21863">
              <w:rPr>
                <w:sz w:val="20"/>
                <w:szCs w:val="20"/>
              </w:rPr>
              <w:t>р</w:t>
            </w:r>
            <w:r w:rsidRPr="00C21863">
              <w:rPr>
                <w:sz w:val="20"/>
                <w:szCs w:val="20"/>
              </w:rPr>
              <w:t>хитектуре)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855"/>
        </w:trPr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Задача 1.2.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Расширение доступа СМСП к финансовым ресурсам, в том числе к льготному фина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сированию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C21863" w:rsidRPr="00C21863" w:rsidRDefault="00C21863" w:rsidP="00C21863">
            <w:pPr>
              <w:ind w:right="-137"/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625" w:type="dxa"/>
            <w:vAlign w:val="center"/>
          </w:tcPr>
          <w:p w:rsidR="00C21863" w:rsidRPr="00C21863" w:rsidRDefault="00C21863" w:rsidP="00C21863">
            <w:pPr>
              <w:ind w:right="-50"/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Всего</w:t>
            </w:r>
          </w:p>
        </w:tc>
      </w:tr>
      <w:tr w:rsidR="00C21863" w:rsidRPr="00C21863" w:rsidTr="00C21863">
        <w:trPr>
          <w:trHeight w:val="750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625" w:type="dxa"/>
            <w:vAlign w:val="center"/>
          </w:tcPr>
          <w:p w:rsidR="00C21863" w:rsidRPr="00C21863" w:rsidRDefault="00C21863" w:rsidP="00C21863">
            <w:pPr>
              <w:ind w:right="-50"/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1.2.1.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Реализация реги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 xml:space="preserve">нального проекта «Расширение доступа СМСП к финансовым </w:t>
            </w:r>
            <w:r w:rsidRPr="00C21863">
              <w:rPr>
                <w:sz w:val="20"/>
                <w:szCs w:val="20"/>
              </w:rPr>
              <w:lastRenderedPageBreak/>
              <w:t>ресурсам, в том числе к льготному фина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сированию»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</w:t>
            </w:r>
            <w:r w:rsidRPr="00C21863">
              <w:rPr>
                <w:sz w:val="20"/>
                <w:szCs w:val="20"/>
              </w:rPr>
              <w:lastRenderedPageBreak/>
              <w:t>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1.2.1.1.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Обеспечение пред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 xml:space="preserve">ставления СМСП </w:t>
            </w:r>
            <w:proofErr w:type="spellStart"/>
            <w:r w:rsidRPr="00C21863">
              <w:rPr>
                <w:sz w:val="20"/>
                <w:szCs w:val="20"/>
              </w:rPr>
              <w:t>микрозаймов</w:t>
            </w:r>
            <w:proofErr w:type="spellEnd"/>
            <w:r w:rsidRPr="00C21863">
              <w:rPr>
                <w:sz w:val="20"/>
                <w:szCs w:val="20"/>
              </w:rPr>
              <w:t xml:space="preserve"> АФМ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  мес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ный бюджет</w:t>
            </w:r>
          </w:p>
        </w:tc>
      </w:tr>
      <w:tr w:rsidR="00C21863" w:rsidRPr="00C21863" w:rsidTr="00C21863">
        <w:trPr>
          <w:trHeight w:val="945"/>
        </w:trPr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10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1.2.2 Предоставление ф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нансовой поддержки СМСП в рамках ре</w:t>
            </w:r>
            <w:r w:rsidRPr="00C21863">
              <w:rPr>
                <w:sz w:val="20"/>
                <w:szCs w:val="20"/>
              </w:rPr>
              <w:t>а</w:t>
            </w:r>
            <w:r w:rsidRPr="00C21863">
              <w:rPr>
                <w:sz w:val="20"/>
                <w:szCs w:val="20"/>
              </w:rPr>
              <w:t xml:space="preserve">лизации </w:t>
            </w:r>
            <w:r w:rsidRPr="00C21863">
              <w:rPr>
                <w:spacing w:val="-2"/>
                <w:sz w:val="20"/>
                <w:szCs w:val="20"/>
              </w:rPr>
              <w:t>мероприятий     программы    развития</w:t>
            </w:r>
            <w:r w:rsidRPr="00C21863">
              <w:rPr>
                <w:spacing w:val="-2"/>
                <w:sz w:val="20"/>
                <w:szCs w:val="20"/>
              </w:rPr>
              <w:br/>
            </w:r>
            <w:r w:rsidRPr="00C21863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60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Всего</w:t>
            </w:r>
          </w:p>
        </w:tc>
      </w:tr>
      <w:tr w:rsidR="00C21863" w:rsidRPr="00C21863" w:rsidTr="00C21863">
        <w:trPr>
          <w:trHeight w:val="1125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1710"/>
        </w:trPr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11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1.2.2.1.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Предоставление су</w:t>
            </w:r>
            <w:r w:rsidRPr="00C21863">
              <w:rPr>
                <w:sz w:val="20"/>
                <w:szCs w:val="20"/>
              </w:rPr>
              <w:t>б</w:t>
            </w:r>
            <w:r w:rsidRPr="00C21863">
              <w:rPr>
                <w:sz w:val="20"/>
                <w:szCs w:val="20"/>
              </w:rPr>
              <w:t>сидии на возмещение недополученных д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ходов юридическим лицам, индивидуал</w:t>
            </w:r>
            <w:r w:rsidRPr="00C21863">
              <w:rPr>
                <w:sz w:val="20"/>
                <w:szCs w:val="20"/>
              </w:rPr>
              <w:t>ь</w:t>
            </w:r>
            <w:r w:rsidRPr="00C21863">
              <w:rPr>
                <w:sz w:val="20"/>
                <w:szCs w:val="20"/>
              </w:rPr>
              <w:t>ным предпринимат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лям, осуществля</w:t>
            </w:r>
            <w:r w:rsidRPr="00C21863">
              <w:rPr>
                <w:sz w:val="20"/>
                <w:szCs w:val="20"/>
              </w:rPr>
              <w:t>ю</w:t>
            </w:r>
            <w:r w:rsidRPr="00C21863">
              <w:rPr>
                <w:sz w:val="20"/>
                <w:szCs w:val="20"/>
              </w:rPr>
              <w:t>щим пассажирские перевозки на терр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 xml:space="preserve">тории </w:t>
            </w:r>
            <w:proofErr w:type="spellStart"/>
            <w:r w:rsidRPr="00C21863">
              <w:rPr>
                <w:sz w:val="20"/>
                <w:szCs w:val="20"/>
              </w:rPr>
              <w:t>Поспелихи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фина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сового уч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та и отче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ности)</w:t>
            </w:r>
          </w:p>
        </w:tc>
        <w:tc>
          <w:tcPr>
            <w:tcW w:w="60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Всего</w:t>
            </w:r>
          </w:p>
        </w:tc>
      </w:tr>
      <w:tr w:rsidR="00C21863" w:rsidRPr="00C21863" w:rsidTr="00C21863">
        <w:trPr>
          <w:trHeight w:val="1740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3608,75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1702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12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pacing w:val="-2"/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</w:t>
            </w:r>
            <w:r w:rsidRPr="00C21863">
              <w:rPr>
                <w:spacing w:val="-2"/>
                <w:sz w:val="20"/>
                <w:szCs w:val="20"/>
              </w:rPr>
              <w:t xml:space="preserve"> Задача 1.3.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 xml:space="preserve"> Создание условий для акселерации СМСП </w:t>
            </w:r>
            <w:proofErr w:type="spellStart"/>
            <w:r w:rsidRPr="00C21863">
              <w:rPr>
                <w:spacing w:val="-2"/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spacing w:val="-2"/>
                <w:sz w:val="20"/>
                <w:szCs w:val="20"/>
              </w:rPr>
              <w:t xml:space="preserve"> района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13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1.3.1.1.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Реализация реги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нального проекта «Акселерация СМСП»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14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1.3.1.1. Оказание ИКЦ ко</w:t>
            </w:r>
            <w:r w:rsidRPr="00C21863">
              <w:rPr>
                <w:sz w:val="20"/>
                <w:szCs w:val="20"/>
              </w:rPr>
              <w:t>м</w:t>
            </w:r>
            <w:r w:rsidRPr="00C21863">
              <w:rPr>
                <w:sz w:val="20"/>
                <w:szCs w:val="20"/>
              </w:rPr>
              <w:t>плекса услуг (инфо</w:t>
            </w:r>
            <w:r w:rsidRPr="00C21863">
              <w:rPr>
                <w:sz w:val="20"/>
                <w:szCs w:val="20"/>
              </w:rPr>
              <w:t>р</w:t>
            </w:r>
            <w:r w:rsidRPr="00C21863">
              <w:rPr>
                <w:sz w:val="20"/>
                <w:szCs w:val="20"/>
              </w:rPr>
              <w:t>мационных и ко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сультационных), се</w:t>
            </w:r>
            <w:r w:rsidRPr="00C21863">
              <w:rPr>
                <w:sz w:val="20"/>
                <w:szCs w:val="20"/>
              </w:rPr>
              <w:t>р</w:t>
            </w:r>
            <w:r w:rsidRPr="00C21863">
              <w:rPr>
                <w:sz w:val="20"/>
                <w:szCs w:val="20"/>
              </w:rPr>
              <w:t>висов и мер поддер</w:t>
            </w:r>
            <w:r w:rsidRPr="00C21863">
              <w:rPr>
                <w:sz w:val="20"/>
                <w:szCs w:val="20"/>
              </w:rPr>
              <w:t>ж</w:t>
            </w:r>
            <w:r w:rsidRPr="00C21863">
              <w:rPr>
                <w:sz w:val="20"/>
                <w:szCs w:val="20"/>
              </w:rPr>
              <w:t xml:space="preserve">ки СМСП </w:t>
            </w:r>
            <w:proofErr w:type="spellStart"/>
            <w:r w:rsidRPr="00C21863">
              <w:rPr>
                <w:sz w:val="20"/>
                <w:szCs w:val="20"/>
              </w:rPr>
              <w:t>Поспел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15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1.3.2. Содействие СМСП в участии в госуда</w:t>
            </w:r>
            <w:r w:rsidRPr="00C21863">
              <w:rPr>
                <w:sz w:val="20"/>
                <w:szCs w:val="20"/>
              </w:rPr>
              <w:t>р</w:t>
            </w:r>
            <w:r w:rsidRPr="00C21863">
              <w:rPr>
                <w:sz w:val="20"/>
                <w:szCs w:val="20"/>
              </w:rPr>
              <w:t xml:space="preserve">ственных закупках и закупках отдельных </w:t>
            </w:r>
            <w:r w:rsidRPr="00C21863">
              <w:rPr>
                <w:sz w:val="20"/>
                <w:szCs w:val="20"/>
              </w:rPr>
              <w:lastRenderedPageBreak/>
              <w:t>юридических лиц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</w:t>
            </w:r>
            <w:r w:rsidRPr="00C21863">
              <w:rPr>
                <w:sz w:val="20"/>
                <w:szCs w:val="20"/>
              </w:rPr>
              <w:lastRenderedPageBreak/>
              <w:t>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юридич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местный бюджет</w:t>
            </w:r>
          </w:p>
        </w:tc>
      </w:tr>
      <w:tr w:rsidR="00C21863" w:rsidRPr="00C21863" w:rsidTr="00C21863">
        <w:trPr>
          <w:trHeight w:val="1140"/>
        </w:trPr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rPr>
                <w:spacing w:val="-2"/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>Задача 1.4.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>Популяризация пре</w:t>
            </w:r>
            <w:r w:rsidRPr="00C21863">
              <w:rPr>
                <w:spacing w:val="-2"/>
                <w:sz w:val="20"/>
                <w:szCs w:val="20"/>
              </w:rPr>
              <w:t>д</w:t>
            </w:r>
            <w:r w:rsidRPr="00C21863">
              <w:rPr>
                <w:spacing w:val="-2"/>
                <w:sz w:val="20"/>
                <w:szCs w:val="20"/>
              </w:rPr>
              <w:t>принимательской де</w:t>
            </w:r>
            <w:r w:rsidRPr="00C21863">
              <w:rPr>
                <w:spacing w:val="-2"/>
                <w:sz w:val="20"/>
                <w:szCs w:val="20"/>
              </w:rPr>
              <w:t>я</w:t>
            </w:r>
            <w:r w:rsidRPr="00C21863">
              <w:rPr>
                <w:spacing w:val="-2"/>
                <w:sz w:val="20"/>
                <w:szCs w:val="20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4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170,0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Всего</w:t>
            </w:r>
          </w:p>
        </w:tc>
      </w:tr>
      <w:tr w:rsidR="00C21863" w:rsidRPr="00C21863" w:rsidTr="00C21863">
        <w:trPr>
          <w:trHeight w:val="457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pacing w:val="-2"/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40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1615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17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Мероприятие 1.4.1. </w:t>
            </w:r>
          </w:p>
          <w:p w:rsidR="00C21863" w:rsidRPr="00C21863" w:rsidRDefault="00C21863" w:rsidP="00C21863">
            <w:pPr>
              <w:tabs>
                <w:tab w:val="left" w:pos="1748"/>
              </w:tabs>
              <w:ind w:left="-94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Реализация регионал</w:t>
            </w:r>
            <w:r w:rsidRPr="00C21863">
              <w:rPr>
                <w:sz w:val="20"/>
                <w:szCs w:val="20"/>
              </w:rPr>
              <w:t>ь</w:t>
            </w:r>
            <w:r w:rsidRPr="00C21863">
              <w:rPr>
                <w:sz w:val="20"/>
                <w:szCs w:val="20"/>
              </w:rPr>
              <w:t>ного проекта «Поп</w:t>
            </w:r>
            <w:r w:rsidRPr="00C21863">
              <w:rPr>
                <w:sz w:val="20"/>
                <w:szCs w:val="20"/>
              </w:rPr>
              <w:t>у</w:t>
            </w:r>
            <w:r w:rsidRPr="00C21863">
              <w:rPr>
                <w:sz w:val="20"/>
                <w:szCs w:val="20"/>
              </w:rPr>
              <w:t>ляризация предприн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мательства»</w:t>
            </w:r>
          </w:p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2106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18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Мероприятие 1.4.2. Проведение обуча</w:t>
            </w:r>
            <w:r w:rsidRPr="00C21863">
              <w:rPr>
                <w:sz w:val="20"/>
                <w:szCs w:val="20"/>
              </w:rPr>
              <w:t>ю</w:t>
            </w:r>
            <w:r w:rsidRPr="00C21863">
              <w:rPr>
                <w:sz w:val="20"/>
                <w:szCs w:val="20"/>
              </w:rPr>
              <w:t>щих мероприятий по вопросам обеспеч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</w:tr>
      <w:tr w:rsidR="00C21863" w:rsidRPr="00C21863" w:rsidTr="00C21863">
        <w:trPr>
          <w:trHeight w:val="1932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19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863">
              <w:rPr>
                <w:spacing w:val="-2"/>
                <w:sz w:val="20"/>
                <w:szCs w:val="20"/>
              </w:rPr>
              <w:t>Мероприятие 1.4.3. Проведение меропр</w:t>
            </w:r>
            <w:r w:rsidRPr="00C21863">
              <w:rPr>
                <w:spacing w:val="-2"/>
                <w:sz w:val="20"/>
                <w:szCs w:val="20"/>
              </w:rPr>
              <w:t>и</w:t>
            </w:r>
            <w:r w:rsidRPr="00C21863">
              <w:rPr>
                <w:spacing w:val="-2"/>
                <w:sz w:val="20"/>
                <w:szCs w:val="20"/>
              </w:rPr>
              <w:t>ятий, конференций, круглых столов, ф</w:t>
            </w:r>
            <w:r w:rsidRPr="00C21863">
              <w:rPr>
                <w:spacing w:val="-2"/>
                <w:sz w:val="20"/>
                <w:szCs w:val="20"/>
              </w:rPr>
              <w:t>о</w:t>
            </w:r>
            <w:r w:rsidRPr="00C21863">
              <w:rPr>
                <w:spacing w:val="-2"/>
                <w:sz w:val="20"/>
                <w:szCs w:val="20"/>
              </w:rPr>
              <w:t xml:space="preserve">румов, семинаров  </w:t>
            </w:r>
            <w:r w:rsidRPr="00C21863">
              <w:rPr>
                <w:spacing w:val="-2"/>
                <w:sz w:val="20"/>
                <w:szCs w:val="20"/>
              </w:rPr>
              <w:br/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885"/>
        </w:trPr>
        <w:tc>
          <w:tcPr>
            <w:tcW w:w="509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</w:t>
            </w:r>
          </w:p>
        </w:tc>
        <w:tc>
          <w:tcPr>
            <w:tcW w:w="2123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Мероприятие 1.4.4. Проведение меропр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 xml:space="preserve">ятий по чествованию СМСП </w:t>
            </w:r>
            <w:proofErr w:type="spellStart"/>
            <w:r w:rsidRPr="00C21863">
              <w:rPr>
                <w:sz w:val="20"/>
                <w:szCs w:val="20"/>
              </w:rPr>
              <w:t>Поспелихи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 ко Дню российского пре</w:t>
            </w:r>
            <w:r w:rsidRPr="00C21863">
              <w:rPr>
                <w:sz w:val="20"/>
                <w:szCs w:val="20"/>
              </w:rPr>
              <w:t>д</w:t>
            </w:r>
            <w:r w:rsidRPr="00C21863">
              <w:rPr>
                <w:sz w:val="20"/>
                <w:szCs w:val="20"/>
              </w:rPr>
              <w:t>принимательства</w:t>
            </w:r>
          </w:p>
        </w:tc>
        <w:tc>
          <w:tcPr>
            <w:tcW w:w="988" w:type="dxa"/>
            <w:vMerge w:val="restart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  <w:vMerge w:val="restart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Всего </w:t>
            </w:r>
          </w:p>
        </w:tc>
      </w:tr>
      <w:tr w:rsidR="00C21863" w:rsidRPr="00C21863" w:rsidTr="00C21863">
        <w:trPr>
          <w:trHeight w:val="945"/>
        </w:trPr>
        <w:tc>
          <w:tcPr>
            <w:tcW w:w="509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170,0</w:t>
            </w:r>
          </w:p>
        </w:tc>
        <w:tc>
          <w:tcPr>
            <w:tcW w:w="95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2289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21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Мероприятие 1.4.5. Проведение </w:t>
            </w:r>
            <w:proofErr w:type="spellStart"/>
            <w:r w:rsidRPr="00C21863">
              <w:rPr>
                <w:sz w:val="20"/>
                <w:szCs w:val="20"/>
              </w:rPr>
              <w:t>выст</w:t>
            </w:r>
            <w:r w:rsidRPr="00C21863">
              <w:rPr>
                <w:sz w:val="20"/>
                <w:szCs w:val="20"/>
              </w:rPr>
              <w:t>а</w:t>
            </w:r>
            <w:r w:rsidRPr="00C21863">
              <w:rPr>
                <w:sz w:val="20"/>
                <w:szCs w:val="20"/>
              </w:rPr>
              <w:t>вочно</w:t>
            </w:r>
            <w:proofErr w:type="spellEnd"/>
            <w:r w:rsidRPr="00C21863">
              <w:rPr>
                <w:sz w:val="20"/>
                <w:szCs w:val="20"/>
              </w:rPr>
              <w:t xml:space="preserve">-ярмарочных мероприятий, в том числе направленных на популяризацию продукции СМСП </w:t>
            </w:r>
            <w:proofErr w:type="spellStart"/>
            <w:r w:rsidRPr="00C21863">
              <w:rPr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rPr>
          <w:trHeight w:val="3450"/>
        </w:trPr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 Мероприятие 1.4.6. Проведение выст</w:t>
            </w:r>
            <w:r w:rsidRPr="00C21863">
              <w:rPr>
                <w:sz w:val="20"/>
                <w:szCs w:val="20"/>
              </w:rPr>
              <w:t>а</w:t>
            </w:r>
            <w:r w:rsidRPr="00C21863">
              <w:rPr>
                <w:sz w:val="20"/>
                <w:szCs w:val="20"/>
              </w:rPr>
              <w:t>вок-ярмарок реме</w:t>
            </w:r>
            <w:r w:rsidRPr="00C21863">
              <w:rPr>
                <w:sz w:val="20"/>
                <w:szCs w:val="20"/>
              </w:rPr>
              <w:t>с</w:t>
            </w:r>
            <w:r w:rsidRPr="00C21863">
              <w:rPr>
                <w:sz w:val="20"/>
                <w:szCs w:val="20"/>
              </w:rPr>
              <w:t xml:space="preserve">ленных (сувенирных) изделий, семинаров и других мероприятий для СМСП </w:t>
            </w:r>
            <w:proofErr w:type="spellStart"/>
            <w:r w:rsidRPr="00C21863">
              <w:rPr>
                <w:sz w:val="20"/>
                <w:szCs w:val="20"/>
              </w:rPr>
              <w:t>Поспел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района, осуществляющих деятельность в обл</w:t>
            </w:r>
            <w:r w:rsidRPr="00C21863">
              <w:rPr>
                <w:sz w:val="20"/>
                <w:szCs w:val="20"/>
              </w:rPr>
              <w:t>а</w:t>
            </w:r>
            <w:r w:rsidRPr="00C21863">
              <w:rPr>
                <w:sz w:val="20"/>
                <w:szCs w:val="20"/>
              </w:rPr>
              <w:t>сти народных худ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жественных промы</w:t>
            </w:r>
            <w:r w:rsidRPr="00C21863">
              <w:rPr>
                <w:sz w:val="20"/>
                <w:szCs w:val="20"/>
              </w:rPr>
              <w:t>с</w:t>
            </w:r>
            <w:r w:rsidRPr="00C21863">
              <w:rPr>
                <w:sz w:val="20"/>
                <w:szCs w:val="20"/>
              </w:rPr>
              <w:t>лов и ремесел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23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Цель 2. Повышение образовательного уровня и правовой культуры СМСП </w:t>
            </w:r>
            <w:proofErr w:type="spellStart"/>
            <w:r w:rsidRPr="00C21863">
              <w:rPr>
                <w:sz w:val="20"/>
                <w:szCs w:val="20"/>
              </w:rPr>
              <w:t>П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спелихинского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на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24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Задача 2.1. Подгото</w:t>
            </w:r>
            <w:r w:rsidRPr="00C21863">
              <w:rPr>
                <w:sz w:val="20"/>
                <w:szCs w:val="20"/>
              </w:rPr>
              <w:t>в</w:t>
            </w:r>
            <w:r w:rsidRPr="00C21863">
              <w:rPr>
                <w:sz w:val="20"/>
                <w:szCs w:val="20"/>
              </w:rPr>
              <w:t xml:space="preserve">ка профессиональных кадров для сферы малого и среднего предпринимательства </w:t>
            </w:r>
            <w:proofErr w:type="spellStart"/>
            <w:r w:rsidRPr="00C21863">
              <w:rPr>
                <w:sz w:val="20"/>
                <w:szCs w:val="20"/>
              </w:rPr>
              <w:t>Поспелихинского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  <w:tr w:rsidR="00C21863" w:rsidRPr="00C21863" w:rsidTr="00C21863">
        <w:tc>
          <w:tcPr>
            <w:tcW w:w="509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25</w:t>
            </w:r>
          </w:p>
        </w:tc>
        <w:tc>
          <w:tcPr>
            <w:tcW w:w="2123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 xml:space="preserve">Мероприятие 2.1.1. Информирование СМСП </w:t>
            </w:r>
            <w:proofErr w:type="spellStart"/>
            <w:r w:rsidRPr="00C21863">
              <w:rPr>
                <w:sz w:val="20"/>
                <w:szCs w:val="20"/>
              </w:rPr>
              <w:t>Поспелихи</w:t>
            </w:r>
            <w:r w:rsidRPr="00C21863">
              <w:rPr>
                <w:sz w:val="20"/>
                <w:szCs w:val="20"/>
              </w:rPr>
              <w:t>н</w:t>
            </w:r>
            <w:r w:rsidRPr="00C21863">
              <w:rPr>
                <w:sz w:val="20"/>
                <w:szCs w:val="20"/>
              </w:rPr>
              <w:t>ского</w:t>
            </w:r>
            <w:proofErr w:type="spellEnd"/>
            <w:r w:rsidRPr="00C21863">
              <w:rPr>
                <w:sz w:val="20"/>
                <w:szCs w:val="20"/>
              </w:rPr>
              <w:t xml:space="preserve"> района о пров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дении обучения и стажировки по «Г</w:t>
            </w:r>
            <w:r w:rsidRPr="00C21863">
              <w:rPr>
                <w:sz w:val="20"/>
                <w:szCs w:val="20"/>
              </w:rPr>
              <w:t>у</w:t>
            </w:r>
            <w:r w:rsidRPr="00C21863">
              <w:rPr>
                <w:sz w:val="20"/>
                <w:szCs w:val="20"/>
              </w:rPr>
              <w:t>бернаторской пр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2021-2025 годы</w:t>
            </w:r>
          </w:p>
        </w:tc>
        <w:tc>
          <w:tcPr>
            <w:tcW w:w="1268" w:type="dxa"/>
          </w:tcPr>
          <w:p w:rsidR="00C21863" w:rsidRPr="00C21863" w:rsidRDefault="00C21863" w:rsidP="00C21863">
            <w:pPr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Админ</w:t>
            </w:r>
            <w:r w:rsidRPr="00C21863">
              <w:rPr>
                <w:sz w:val="20"/>
                <w:szCs w:val="20"/>
              </w:rPr>
              <w:t>и</w:t>
            </w:r>
            <w:r w:rsidRPr="00C21863">
              <w:rPr>
                <w:sz w:val="20"/>
                <w:szCs w:val="20"/>
              </w:rPr>
              <w:t>страция района (о</w:t>
            </w:r>
            <w:r w:rsidRPr="00C21863">
              <w:rPr>
                <w:sz w:val="20"/>
                <w:szCs w:val="20"/>
              </w:rPr>
              <w:t>т</w:t>
            </w:r>
            <w:r w:rsidRPr="00C21863">
              <w:rPr>
                <w:sz w:val="20"/>
                <w:szCs w:val="20"/>
              </w:rPr>
              <w:t>дел по с</w:t>
            </w:r>
            <w:r w:rsidRPr="00C21863">
              <w:rPr>
                <w:sz w:val="20"/>
                <w:szCs w:val="20"/>
              </w:rPr>
              <w:t>о</w:t>
            </w:r>
            <w:r w:rsidRPr="00C21863">
              <w:rPr>
                <w:sz w:val="20"/>
                <w:szCs w:val="20"/>
              </w:rPr>
              <w:t>циально-экономич</w:t>
            </w:r>
            <w:r w:rsidRPr="00C21863">
              <w:rPr>
                <w:sz w:val="20"/>
                <w:szCs w:val="20"/>
              </w:rPr>
              <w:t>е</w:t>
            </w:r>
            <w:r w:rsidRPr="00C21863">
              <w:rPr>
                <w:sz w:val="20"/>
                <w:szCs w:val="20"/>
              </w:rPr>
              <w:t>скому ра</w:t>
            </w:r>
            <w:r w:rsidRPr="00C21863">
              <w:rPr>
                <w:sz w:val="20"/>
                <w:szCs w:val="20"/>
              </w:rPr>
              <w:t>з</w:t>
            </w:r>
            <w:r w:rsidRPr="00C21863">
              <w:rPr>
                <w:sz w:val="20"/>
                <w:szCs w:val="20"/>
              </w:rPr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</w:pPr>
          </w:p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Денежные средства на реализацию меропри</w:t>
            </w:r>
            <w:r w:rsidRPr="00C21863">
              <w:rPr>
                <w:sz w:val="20"/>
                <w:szCs w:val="20"/>
              </w:rPr>
              <w:t>я</w:t>
            </w:r>
            <w:r w:rsidRPr="00C21863">
              <w:rPr>
                <w:sz w:val="20"/>
                <w:szCs w:val="20"/>
              </w:rPr>
              <w:t>тия не требуются</w:t>
            </w:r>
          </w:p>
        </w:tc>
        <w:tc>
          <w:tcPr>
            <w:tcW w:w="958" w:type="dxa"/>
            <w:vAlign w:val="center"/>
          </w:tcPr>
          <w:p w:rsidR="00C21863" w:rsidRPr="00C21863" w:rsidRDefault="00C21863" w:rsidP="00C21863">
            <w:pPr>
              <w:jc w:val="center"/>
              <w:rPr>
                <w:sz w:val="20"/>
                <w:szCs w:val="20"/>
              </w:rPr>
            </w:pPr>
            <w:r w:rsidRPr="00C21863">
              <w:rPr>
                <w:sz w:val="20"/>
                <w:szCs w:val="20"/>
              </w:rPr>
              <w:t>местный бюджет</w:t>
            </w:r>
          </w:p>
        </w:tc>
      </w:tr>
    </w:tbl>
    <w:p w:rsidR="00C21863" w:rsidRPr="00C21863" w:rsidRDefault="00C21863" w:rsidP="00C2186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21863" w:rsidRPr="00C21863" w:rsidRDefault="00C21863" w:rsidP="00C21863">
      <w:pPr>
        <w:widowControl w:val="0"/>
        <w:autoSpaceDE w:val="0"/>
        <w:autoSpaceDN w:val="0"/>
        <w:adjustRightInd w:val="0"/>
        <w:ind w:right="-670"/>
        <w:rPr>
          <w:sz w:val="28"/>
          <w:szCs w:val="20"/>
        </w:rPr>
      </w:pPr>
    </w:p>
    <w:p w:rsidR="00C21863" w:rsidRDefault="00C2186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7657F" w:rsidRPr="0077657F" w:rsidRDefault="0077657F" w:rsidP="0077657F">
      <w:pPr>
        <w:keepNext/>
        <w:jc w:val="center"/>
        <w:outlineLvl w:val="2"/>
        <w:rPr>
          <w:sz w:val="28"/>
          <w:szCs w:val="20"/>
        </w:rPr>
      </w:pPr>
      <w:r w:rsidRPr="0077657F">
        <w:rPr>
          <w:sz w:val="28"/>
          <w:szCs w:val="20"/>
        </w:rPr>
        <w:lastRenderedPageBreak/>
        <w:t>АДМИНИСТРАЦИЯ ПОСПЕЛИХИНСКОГО РАЙОНА</w:t>
      </w:r>
    </w:p>
    <w:p w:rsidR="0077657F" w:rsidRPr="0077657F" w:rsidRDefault="0077657F" w:rsidP="0077657F">
      <w:pPr>
        <w:jc w:val="center"/>
        <w:rPr>
          <w:sz w:val="28"/>
          <w:szCs w:val="20"/>
        </w:rPr>
      </w:pPr>
      <w:r w:rsidRPr="0077657F">
        <w:rPr>
          <w:sz w:val="28"/>
          <w:szCs w:val="20"/>
        </w:rPr>
        <w:t>АЛТАЙСКОГО КРАЯ</w:t>
      </w:r>
    </w:p>
    <w:p w:rsidR="0077657F" w:rsidRPr="0077657F" w:rsidRDefault="0077657F" w:rsidP="0077657F">
      <w:pPr>
        <w:jc w:val="center"/>
        <w:rPr>
          <w:sz w:val="28"/>
          <w:szCs w:val="20"/>
        </w:rPr>
      </w:pPr>
    </w:p>
    <w:p w:rsidR="0077657F" w:rsidRPr="0077657F" w:rsidRDefault="0077657F" w:rsidP="0077657F">
      <w:pPr>
        <w:jc w:val="center"/>
        <w:rPr>
          <w:sz w:val="28"/>
          <w:szCs w:val="20"/>
        </w:rPr>
      </w:pPr>
      <w:r w:rsidRPr="0077657F">
        <w:rPr>
          <w:sz w:val="28"/>
          <w:szCs w:val="20"/>
        </w:rPr>
        <w:t>ПОСТАНОВЛЕНИЕ</w:t>
      </w:r>
    </w:p>
    <w:p w:rsidR="0077657F" w:rsidRPr="0077657F" w:rsidRDefault="0077657F" w:rsidP="0077657F">
      <w:pPr>
        <w:jc w:val="center"/>
        <w:rPr>
          <w:sz w:val="28"/>
          <w:szCs w:val="20"/>
        </w:rPr>
      </w:pPr>
    </w:p>
    <w:p w:rsidR="0077657F" w:rsidRPr="0077657F" w:rsidRDefault="0077657F" w:rsidP="0077657F">
      <w:pPr>
        <w:jc w:val="center"/>
        <w:rPr>
          <w:sz w:val="28"/>
          <w:szCs w:val="20"/>
        </w:rPr>
      </w:pPr>
    </w:p>
    <w:p w:rsidR="0077657F" w:rsidRPr="0077657F" w:rsidRDefault="0077657F" w:rsidP="0077657F">
      <w:pPr>
        <w:rPr>
          <w:sz w:val="28"/>
          <w:szCs w:val="20"/>
        </w:rPr>
      </w:pPr>
      <w:r w:rsidRPr="0077657F">
        <w:rPr>
          <w:sz w:val="28"/>
          <w:szCs w:val="20"/>
        </w:rPr>
        <w:t>21.10.2023                                                                                                     №   451</w:t>
      </w:r>
    </w:p>
    <w:p w:rsidR="0077657F" w:rsidRPr="0077657F" w:rsidRDefault="0077657F" w:rsidP="0077657F">
      <w:pPr>
        <w:jc w:val="center"/>
        <w:rPr>
          <w:sz w:val="28"/>
          <w:szCs w:val="28"/>
        </w:rPr>
      </w:pPr>
      <w:proofErr w:type="gramStart"/>
      <w:r w:rsidRPr="0077657F">
        <w:rPr>
          <w:sz w:val="28"/>
          <w:szCs w:val="28"/>
        </w:rPr>
        <w:t>с</w:t>
      </w:r>
      <w:proofErr w:type="gramEnd"/>
      <w:r w:rsidRPr="0077657F">
        <w:rPr>
          <w:sz w:val="28"/>
          <w:szCs w:val="28"/>
        </w:rPr>
        <w:t>. Поспелиха</w:t>
      </w:r>
    </w:p>
    <w:p w:rsidR="0077657F" w:rsidRPr="0077657F" w:rsidRDefault="0077657F" w:rsidP="0077657F">
      <w:pPr>
        <w:rPr>
          <w:sz w:val="28"/>
          <w:szCs w:val="28"/>
        </w:rPr>
      </w:pPr>
    </w:p>
    <w:p w:rsidR="0077657F" w:rsidRPr="0077657F" w:rsidRDefault="0077657F" w:rsidP="0077657F">
      <w:pPr>
        <w:rPr>
          <w:sz w:val="28"/>
          <w:szCs w:val="28"/>
        </w:rPr>
      </w:pPr>
    </w:p>
    <w:p w:rsidR="0077657F" w:rsidRPr="0077657F" w:rsidRDefault="0077657F" w:rsidP="0077657F">
      <w:pPr>
        <w:ind w:right="5152"/>
        <w:jc w:val="both"/>
        <w:rPr>
          <w:sz w:val="28"/>
          <w:szCs w:val="28"/>
        </w:rPr>
      </w:pPr>
      <w:r w:rsidRPr="0077657F">
        <w:rPr>
          <w:sz w:val="28"/>
          <w:szCs w:val="28"/>
        </w:rPr>
        <w:t>О внесении изменений в пост</w:t>
      </w:r>
      <w:r w:rsidRPr="0077657F">
        <w:rPr>
          <w:sz w:val="28"/>
          <w:szCs w:val="28"/>
        </w:rPr>
        <w:t>а</w:t>
      </w:r>
      <w:r w:rsidRPr="0077657F">
        <w:rPr>
          <w:sz w:val="28"/>
          <w:szCs w:val="28"/>
        </w:rPr>
        <w:t>новление Администрации района от 22.08.2022 № 392</w:t>
      </w:r>
    </w:p>
    <w:p w:rsidR="0077657F" w:rsidRPr="0077657F" w:rsidRDefault="0077657F" w:rsidP="0077657F">
      <w:pPr>
        <w:ind w:right="5385"/>
        <w:jc w:val="both"/>
        <w:rPr>
          <w:sz w:val="28"/>
          <w:szCs w:val="28"/>
        </w:rPr>
      </w:pPr>
    </w:p>
    <w:p w:rsidR="0077657F" w:rsidRPr="0077657F" w:rsidRDefault="0077657F" w:rsidP="0077657F">
      <w:pPr>
        <w:ind w:right="5385"/>
        <w:jc w:val="both"/>
        <w:rPr>
          <w:sz w:val="28"/>
          <w:szCs w:val="28"/>
        </w:rPr>
      </w:pPr>
    </w:p>
    <w:p w:rsidR="0077657F" w:rsidRPr="0077657F" w:rsidRDefault="0077657F" w:rsidP="0077657F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7657F">
        <w:rPr>
          <w:sz w:val="28"/>
          <w:szCs w:val="28"/>
        </w:rPr>
        <w:tab/>
        <w:t xml:space="preserve">В соответствии с постановлением Администрации района от 25.10.2023 № 437 «О повышении размеров должностных окладов служащих, осуществляющих техническое обеспечение деятельности Администрации района, и служащих централизованных бухгалтерий при структурных подразделениях Администрации района», ПОСТАНОВЛЯЮ: </w:t>
      </w:r>
    </w:p>
    <w:p w:rsidR="0077657F" w:rsidRPr="0077657F" w:rsidRDefault="0077657F" w:rsidP="0077657F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7657F">
        <w:rPr>
          <w:sz w:val="28"/>
          <w:szCs w:val="28"/>
        </w:rPr>
        <w:tab/>
        <w:t xml:space="preserve">1. Внести изменения в постановление Администрации района от 22.08.2022 №392 «Об утверждении Положения об оплате труда работников, осуществляющих техническое обеспечение деятельности Администрации </w:t>
      </w:r>
      <w:proofErr w:type="spellStart"/>
      <w:r w:rsidRPr="0077657F">
        <w:rPr>
          <w:sz w:val="28"/>
          <w:szCs w:val="28"/>
        </w:rPr>
        <w:t>Поспелихинского</w:t>
      </w:r>
      <w:proofErr w:type="spellEnd"/>
      <w:r w:rsidRPr="0077657F">
        <w:rPr>
          <w:sz w:val="28"/>
          <w:szCs w:val="28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Pr="0077657F">
        <w:rPr>
          <w:sz w:val="28"/>
          <w:szCs w:val="28"/>
        </w:rPr>
        <w:t>Поспелихинского</w:t>
      </w:r>
      <w:proofErr w:type="spellEnd"/>
      <w:r w:rsidRPr="0077657F">
        <w:rPr>
          <w:sz w:val="28"/>
          <w:szCs w:val="28"/>
        </w:rPr>
        <w:t xml:space="preserve"> района с правом юридического лица»:</w:t>
      </w:r>
    </w:p>
    <w:p w:rsidR="0077657F" w:rsidRPr="0077657F" w:rsidRDefault="0077657F" w:rsidP="0077657F">
      <w:pPr>
        <w:ind w:right="49"/>
        <w:jc w:val="both"/>
        <w:rPr>
          <w:sz w:val="28"/>
          <w:szCs w:val="28"/>
        </w:rPr>
      </w:pPr>
      <w:r w:rsidRPr="0077657F">
        <w:rPr>
          <w:sz w:val="28"/>
          <w:szCs w:val="28"/>
        </w:rPr>
        <w:tab/>
        <w:t>1.1. Приложение к Положению об оплате труда работников, осущест</w:t>
      </w:r>
      <w:r w:rsidRPr="0077657F">
        <w:rPr>
          <w:sz w:val="28"/>
          <w:szCs w:val="28"/>
        </w:rPr>
        <w:t>в</w:t>
      </w:r>
      <w:r w:rsidRPr="0077657F">
        <w:rPr>
          <w:sz w:val="28"/>
          <w:szCs w:val="28"/>
        </w:rPr>
        <w:t xml:space="preserve">ляющих техническое обеспечение деятельности Администрации </w:t>
      </w:r>
      <w:proofErr w:type="spellStart"/>
      <w:r w:rsidRPr="0077657F">
        <w:rPr>
          <w:sz w:val="28"/>
          <w:szCs w:val="28"/>
        </w:rPr>
        <w:t>Поспел</w:t>
      </w:r>
      <w:r w:rsidRPr="0077657F">
        <w:rPr>
          <w:sz w:val="28"/>
          <w:szCs w:val="28"/>
        </w:rPr>
        <w:t>и</w:t>
      </w:r>
      <w:r w:rsidRPr="0077657F">
        <w:rPr>
          <w:sz w:val="28"/>
          <w:szCs w:val="28"/>
        </w:rPr>
        <w:t>хинского</w:t>
      </w:r>
      <w:proofErr w:type="spellEnd"/>
      <w:r w:rsidRPr="0077657F">
        <w:rPr>
          <w:sz w:val="28"/>
          <w:szCs w:val="28"/>
        </w:rPr>
        <w:t xml:space="preserve"> района, и работников централизованных бухгалтерий при стру</w:t>
      </w:r>
      <w:r w:rsidRPr="0077657F">
        <w:rPr>
          <w:sz w:val="28"/>
          <w:szCs w:val="28"/>
        </w:rPr>
        <w:t>к</w:t>
      </w:r>
      <w:r w:rsidRPr="0077657F">
        <w:rPr>
          <w:sz w:val="28"/>
          <w:szCs w:val="28"/>
        </w:rPr>
        <w:t xml:space="preserve">турных подразделениях Администрации </w:t>
      </w:r>
      <w:proofErr w:type="spellStart"/>
      <w:r w:rsidRPr="0077657F">
        <w:rPr>
          <w:sz w:val="28"/>
          <w:szCs w:val="28"/>
        </w:rPr>
        <w:t>Поспелихинского</w:t>
      </w:r>
      <w:proofErr w:type="spellEnd"/>
      <w:r w:rsidRPr="0077657F">
        <w:rPr>
          <w:sz w:val="28"/>
          <w:szCs w:val="28"/>
        </w:rPr>
        <w:t xml:space="preserve"> района с правом юридического лица изложить в новой редакции в соответствии с приложен</w:t>
      </w:r>
      <w:r w:rsidRPr="0077657F">
        <w:rPr>
          <w:sz w:val="28"/>
          <w:szCs w:val="28"/>
        </w:rPr>
        <w:t>и</w:t>
      </w:r>
      <w:r w:rsidRPr="0077657F">
        <w:rPr>
          <w:sz w:val="28"/>
          <w:szCs w:val="28"/>
        </w:rPr>
        <w:t>ем к настоящему постановлению.</w:t>
      </w:r>
    </w:p>
    <w:p w:rsidR="0077657F" w:rsidRPr="0077657F" w:rsidRDefault="0077657F" w:rsidP="0077657F">
      <w:pPr>
        <w:tabs>
          <w:tab w:val="left" w:pos="709"/>
        </w:tabs>
        <w:suppressAutoHyphens/>
        <w:jc w:val="both"/>
        <w:rPr>
          <w:sz w:val="28"/>
          <w:szCs w:val="28"/>
        </w:rPr>
      </w:pPr>
      <w:r w:rsidRPr="0077657F">
        <w:rPr>
          <w:sz w:val="28"/>
          <w:szCs w:val="28"/>
        </w:rPr>
        <w:tab/>
        <w:t>2. Настоящее постановление вступает в силу с момента его подписания и распространяет свое действие на правоотношения, возникшие с 01.01.2023.</w:t>
      </w:r>
    </w:p>
    <w:p w:rsidR="0077657F" w:rsidRPr="0077657F" w:rsidRDefault="0077657F" w:rsidP="0077657F">
      <w:pPr>
        <w:suppressAutoHyphens/>
        <w:ind w:firstLine="720"/>
        <w:jc w:val="both"/>
        <w:rPr>
          <w:sz w:val="28"/>
          <w:szCs w:val="28"/>
        </w:rPr>
      </w:pPr>
    </w:p>
    <w:p w:rsidR="0077657F" w:rsidRPr="0077657F" w:rsidRDefault="0077657F" w:rsidP="0077657F">
      <w:pPr>
        <w:suppressAutoHyphens/>
        <w:ind w:firstLine="720"/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  <w:r w:rsidRPr="0077657F">
        <w:rPr>
          <w:sz w:val="28"/>
          <w:szCs w:val="28"/>
        </w:rPr>
        <w:t xml:space="preserve">Заместитель главы </w:t>
      </w:r>
    </w:p>
    <w:p w:rsidR="0077657F" w:rsidRPr="0077657F" w:rsidRDefault="0077657F" w:rsidP="0077657F">
      <w:pPr>
        <w:jc w:val="both"/>
        <w:rPr>
          <w:sz w:val="28"/>
          <w:szCs w:val="28"/>
        </w:rPr>
      </w:pPr>
      <w:r w:rsidRPr="0077657F">
        <w:rPr>
          <w:sz w:val="28"/>
          <w:szCs w:val="28"/>
        </w:rPr>
        <w:t xml:space="preserve">Администрации района </w:t>
      </w:r>
    </w:p>
    <w:p w:rsidR="0077657F" w:rsidRPr="0077657F" w:rsidRDefault="0077657F" w:rsidP="0077657F">
      <w:pPr>
        <w:jc w:val="both"/>
        <w:rPr>
          <w:sz w:val="28"/>
          <w:szCs w:val="28"/>
        </w:rPr>
      </w:pPr>
      <w:r w:rsidRPr="0077657F">
        <w:rPr>
          <w:sz w:val="28"/>
          <w:szCs w:val="28"/>
        </w:rPr>
        <w:t xml:space="preserve">по социальным вопросам </w:t>
      </w:r>
      <w:r w:rsidRPr="0077657F">
        <w:rPr>
          <w:sz w:val="28"/>
          <w:szCs w:val="28"/>
        </w:rPr>
        <w:tab/>
      </w:r>
      <w:r w:rsidRPr="0077657F">
        <w:rPr>
          <w:sz w:val="28"/>
          <w:szCs w:val="28"/>
        </w:rPr>
        <w:tab/>
      </w:r>
      <w:r w:rsidRPr="0077657F">
        <w:rPr>
          <w:sz w:val="28"/>
          <w:szCs w:val="28"/>
        </w:rPr>
        <w:tab/>
      </w:r>
      <w:r w:rsidRPr="0077657F">
        <w:rPr>
          <w:sz w:val="28"/>
          <w:szCs w:val="28"/>
        </w:rPr>
        <w:tab/>
        <w:t xml:space="preserve">            </w:t>
      </w:r>
      <w:r w:rsidRPr="0077657F">
        <w:rPr>
          <w:sz w:val="28"/>
          <w:szCs w:val="28"/>
        </w:rPr>
        <w:tab/>
        <w:t xml:space="preserve">  С.А. Гаращенко</w:t>
      </w: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  <w:r w:rsidRPr="0077657F">
        <w:rPr>
          <w:sz w:val="28"/>
          <w:szCs w:val="28"/>
        </w:rPr>
        <w:t xml:space="preserve">Приложение </w:t>
      </w: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  <w:r w:rsidRPr="0077657F">
        <w:rPr>
          <w:sz w:val="28"/>
          <w:szCs w:val="28"/>
        </w:rPr>
        <w:t xml:space="preserve">к постановлению </w:t>
      </w:r>
    </w:p>
    <w:p w:rsidR="0077657F" w:rsidRPr="0077657F" w:rsidRDefault="0077657F" w:rsidP="0077657F">
      <w:pPr>
        <w:ind w:left="5760" w:firstLine="720"/>
        <w:jc w:val="both"/>
        <w:rPr>
          <w:sz w:val="28"/>
          <w:szCs w:val="28"/>
        </w:rPr>
      </w:pPr>
      <w:r w:rsidRPr="0077657F">
        <w:rPr>
          <w:sz w:val="28"/>
          <w:szCs w:val="28"/>
        </w:rPr>
        <w:t>Администрации района</w:t>
      </w:r>
    </w:p>
    <w:p w:rsidR="0077657F" w:rsidRPr="0077657F" w:rsidRDefault="0077657F" w:rsidP="0077657F">
      <w:pPr>
        <w:ind w:left="5760" w:firstLine="720"/>
        <w:jc w:val="both"/>
        <w:rPr>
          <w:sz w:val="28"/>
          <w:szCs w:val="28"/>
        </w:rPr>
      </w:pPr>
      <w:r w:rsidRPr="0077657F">
        <w:rPr>
          <w:sz w:val="28"/>
          <w:szCs w:val="28"/>
        </w:rPr>
        <w:t>от 31.10.2023 № 451</w:t>
      </w:r>
    </w:p>
    <w:p w:rsidR="0077657F" w:rsidRPr="0077657F" w:rsidRDefault="0077657F" w:rsidP="0077657F">
      <w:pPr>
        <w:ind w:left="5760" w:firstLine="720"/>
        <w:jc w:val="both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ind w:right="-5"/>
        <w:jc w:val="center"/>
        <w:rPr>
          <w:b/>
          <w:sz w:val="28"/>
          <w:szCs w:val="28"/>
        </w:rPr>
      </w:pPr>
      <w:r w:rsidRPr="0077657F">
        <w:rPr>
          <w:b/>
          <w:sz w:val="28"/>
          <w:szCs w:val="28"/>
        </w:rPr>
        <w:t xml:space="preserve">Размеры должностных окладов служащих, </w:t>
      </w:r>
    </w:p>
    <w:p w:rsidR="0077657F" w:rsidRPr="0077657F" w:rsidRDefault="0077657F" w:rsidP="0077657F">
      <w:pPr>
        <w:ind w:right="-5"/>
        <w:jc w:val="center"/>
        <w:rPr>
          <w:b/>
          <w:sz w:val="28"/>
          <w:szCs w:val="28"/>
        </w:rPr>
      </w:pPr>
      <w:r w:rsidRPr="0077657F">
        <w:rPr>
          <w:b/>
          <w:sz w:val="28"/>
          <w:szCs w:val="28"/>
        </w:rPr>
        <w:t>осуществляющих техническое обеспечение деятельности Администр</w:t>
      </w:r>
      <w:r w:rsidRPr="0077657F">
        <w:rPr>
          <w:b/>
          <w:sz w:val="28"/>
          <w:szCs w:val="28"/>
        </w:rPr>
        <w:t>а</w:t>
      </w:r>
      <w:r w:rsidRPr="0077657F">
        <w:rPr>
          <w:b/>
          <w:sz w:val="28"/>
          <w:szCs w:val="28"/>
        </w:rPr>
        <w:t>ции района, и служащих централизованных бухгалтерий</w:t>
      </w:r>
    </w:p>
    <w:p w:rsidR="0077657F" w:rsidRPr="0077657F" w:rsidRDefault="0077657F" w:rsidP="0077657F">
      <w:pPr>
        <w:ind w:right="-5"/>
        <w:jc w:val="center"/>
        <w:rPr>
          <w:b/>
          <w:sz w:val="28"/>
          <w:szCs w:val="28"/>
        </w:rPr>
      </w:pPr>
      <w:r w:rsidRPr="0077657F">
        <w:rPr>
          <w:b/>
          <w:sz w:val="28"/>
          <w:szCs w:val="28"/>
        </w:rPr>
        <w:t xml:space="preserve"> при структурных подразделениях Администрации района</w:t>
      </w:r>
    </w:p>
    <w:p w:rsidR="0077657F" w:rsidRPr="0077657F" w:rsidRDefault="0077657F" w:rsidP="0077657F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082"/>
      </w:tblGrid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Размер должностного оклада, руб.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9395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7519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Ведущий бухгалтер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6578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Бухгалтер 1 категории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5643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Ведущий экономист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6578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5468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Инспектор, заведующий хозяйством, кассир, делопроизводитель, оператор по информ</w:t>
            </w:r>
            <w:r w:rsidRPr="0077657F">
              <w:rPr>
                <w:sz w:val="28"/>
                <w:szCs w:val="28"/>
              </w:rPr>
              <w:t>а</w:t>
            </w:r>
            <w:r w:rsidRPr="0077657F">
              <w:rPr>
                <w:sz w:val="28"/>
                <w:szCs w:val="28"/>
              </w:rPr>
              <w:t>ционным технологиям, инспектор по связям с общественностью, машинистка 1 катег</w:t>
            </w:r>
            <w:r w:rsidRPr="0077657F">
              <w:rPr>
                <w:sz w:val="28"/>
                <w:szCs w:val="28"/>
              </w:rPr>
              <w:t>о</w:t>
            </w:r>
            <w:r w:rsidRPr="0077657F">
              <w:rPr>
                <w:sz w:val="28"/>
                <w:szCs w:val="28"/>
              </w:rPr>
              <w:t>рии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4424</w:t>
            </w:r>
          </w:p>
        </w:tc>
      </w:tr>
      <w:tr w:rsidR="0077657F" w:rsidRPr="0077657F" w:rsidTr="005657AF">
        <w:tc>
          <w:tcPr>
            <w:tcW w:w="5499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машинистка 2 категории, секретарь-машинистка, секретарь руководителя</w:t>
            </w:r>
          </w:p>
        </w:tc>
        <w:tc>
          <w:tcPr>
            <w:tcW w:w="4082" w:type="dxa"/>
          </w:tcPr>
          <w:p w:rsidR="0077657F" w:rsidRPr="0077657F" w:rsidRDefault="0077657F" w:rsidP="0077657F">
            <w:pPr>
              <w:widowControl w:val="0"/>
              <w:autoSpaceDE w:val="0"/>
              <w:autoSpaceDN w:val="0"/>
              <w:adjustRightInd w:val="0"/>
              <w:ind w:firstLine="30"/>
              <w:jc w:val="center"/>
              <w:rPr>
                <w:sz w:val="28"/>
                <w:szCs w:val="28"/>
              </w:rPr>
            </w:pPr>
            <w:r w:rsidRPr="0077657F">
              <w:rPr>
                <w:sz w:val="28"/>
                <w:szCs w:val="28"/>
              </w:rPr>
              <w:t>3564</w:t>
            </w:r>
          </w:p>
        </w:tc>
      </w:tr>
    </w:tbl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</w:p>
    <w:p w:rsidR="0077657F" w:rsidRPr="0077657F" w:rsidRDefault="0077657F" w:rsidP="0077657F">
      <w:pPr>
        <w:ind w:left="5760" w:firstLine="720"/>
        <w:rPr>
          <w:sz w:val="28"/>
          <w:szCs w:val="28"/>
        </w:rPr>
      </w:pPr>
    </w:p>
    <w:p w:rsidR="0077657F" w:rsidRPr="0077657F" w:rsidRDefault="0077657F" w:rsidP="0077657F">
      <w:pPr>
        <w:jc w:val="both"/>
        <w:rPr>
          <w:sz w:val="28"/>
          <w:szCs w:val="28"/>
        </w:rPr>
      </w:pPr>
    </w:p>
    <w:p w:rsidR="0077657F" w:rsidRDefault="0077657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9222E" w:rsidRDefault="0039222E" w:rsidP="0039222E">
      <w:pPr>
        <w:jc w:val="center"/>
        <w:rPr>
          <w:b/>
          <w:sz w:val="32"/>
          <w:szCs w:val="32"/>
        </w:rPr>
      </w:pPr>
    </w:p>
    <w:p w:rsidR="0039222E" w:rsidRPr="009A24E4" w:rsidRDefault="0039222E" w:rsidP="0039222E">
      <w:pPr>
        <w:jc w:val="center"/>
        <w:rPr>
          <w:sz w:val="28"/>
          <w:szCs w:val="28"/>
        </w:rPr>
      </w:pPr>
      <w:r w:rsidRPr="007264B6">
        <w:rPr>
          <w:b/>
          <w:sz w:val="28"/>
          <w:szCs w:val="28"/>
        </w:rPr>
        <w:t>СБОРНИК №</w:t>
      </w:r>
      <w:r w:rsidR="00E547B3">
        <w:rPr>
          <w:b/>
          <w:sz w:val="28"/>
          <w:szCs w:val="28"/>
        </w:rPr>
        <w:t>10</w:t>
      </w:r>
    </w:p>
    <w:p w:rsidR="0039222E" w:rsidRPr="007264B6" w:rsidRDefault="0039222E" w:rsidP="00D81175">
      <w:pPr>
        <w:jc w:val="center"/>
        <w:rPr>
          <w:b/>
        </w:rPr>
      </w:pPr>
      <w:r w:rsidRPr="007264B6">
        <w:rPr>
          <w:b/>
        </w:rPr>
        <w:t>муниципальных правовых актов</w:t>
      </w:r>
    </w:p>
    <w:p w:rsidR="0039222E" w:rsidRPr="007264B6" w:rsidRDefault="0039222E" w:rsidP="00D81175">
      <w:pPr>
        <w:keepNext/>
        <w:jc w:val="center"/>
        <w:outlineLvl w:val="1"/>
        <w:rPr>
          <w:b/>
          <w:bCs/>
          <w:iCs/>
        </w:rPr>
      </w:pPr>
      <w:r w:rsidRPr="007264B6">
        <w:rPr>
          <w:b/>
          <w:bCs/>
          <w:iCs/>
        </w:rPr>
        <w:t>Поспелихинского района Алтайского края</w:t>
      </w:r>
    </w:p>
    <w:p w:rsidR="0039222E" w:rsidRPr="007264B6" w:rsidRDefault="0039222E" w:rsidP="0039222E">
      <w:pPr>
        <w:jc w:val="both"/>
      </w:pPr>
    </w:p>
    <w:p w:rsidR="0039222E" w:rsidRPr="007264B6" w:rsidRDefault="0039222E" w:rsidP="0039222E">
      <w:pPr>
        <w:jc w:val="center"/>
      </w:pPr>
    </w:p>
    <w:p w:rsidR="0039222E" w:rsidRPr="007264B6" w:rsidRDefault="0039222E" w:rsidP="0039222E">
      <w:pPr>
        <w:jc w:val="center"/>
        <w:rPr>
          <w:b/>
        </w:rPr>
      </w:pPr>
      <w:r w:rsidRPr="007264B6">
        <w:rPr>
          <w:b/>
        </w:rPr>
        <w:t xml:space="preserve">СОДЕРЖАНИЕ  </w:t>
      </w:r>
    </w:p>
    <w:p w:rsidR="0039222E" w:rsidRPr="007264B6" w:rsidRDefault="0039222E" w:rsidP="0039222E">
      <w:pPr>
        <w:jc w:val="center"/>
        <w:rPr>
          <w:b/>
        </w:rPr>
      </w:pPr>
    </w:p>
    <w:p w:rsidR="0039222E" w:rsidRDefault="0039222E" w:rsidP="0039222E">
      <w:pPr>
        <w:jc w:val="center"/>
        <w:rPr>
          <w:b/>
          <w:u w:val="single"/>
        </w:rPr>
      </w:pPr>
      <w:proofErr w:type="gramStart"/>
      <w:r w:rsidRPr="007264B6">
        <w:rPr>
          <w:b/>
          <w:u w:val="single"/>
        </w:rPr>
        <w:t>Раздел первый</w:t>
      </w:r>
      <w:proofErr w:type="gramEnd"/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Pr="007264B6" w:rsidRDefault="0039222E" w:rsidP="0039222E">
      <w:pPr>
        <w:jc w:val="center"/>
      </w:pPr>
      <w:r>
        <w:t xml:space="preserve">Решения районного Совета народных депутатов  </w:t>
      </w:r>
      <w:r w:rsidRPr="007264B6">
        <w:tab/>
      </w:r>
    </w:p>
    <w:p w:rsidR="0039222E" w:rsidRPr="007264B6" w:rsidRDefault="0039222E" w:rsidP="0039222E">
      <w:pPr>
        <w:jc w:val="center"/>
      </w:pPr>
    </w:p>
    <w:tbl>
      <w:tblPr>
        <w:tblpPr w:leftFromText="180" w:rightFromText="180" w:vertAnchor="text" w:horzAnchor="margin" w:tblpXSpec="center" w:tblpY="15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133"/>
        <w:gridCol w:w="6076"/>
        <w:gridCol w:w="1167"/>
      </w:tblGrid>
      <w:tr w:rsidR="0039222E" w:rsidRPr="007264B6" w:rsidTr="00D44EBE">
        <w:trPr>
          <w:trHeight w:val="601"/>
        </w:trPr>
        <w:tc>
          <w:tcPr>
            <w:tcW w:w="830" w:type="dxa"/>
            <w:shd w:val="clear" w:color="auto" w:fill="auto"/>
          </w:tcPr>
          <w:p w:rsidR="0039222E" w:rsidRPr="007264B6" w:rsidRDefault="0039222E" w:rsidP="00CA04BD">
            <w:pPr>
              <w:widowControl w:val="0"/>
              <w:adjustRightInd w:val="0"/>
              <w:jc w:val="center"/>
            </w:pPr>
            <w:r w:rsidRPr="007264B6">
              <w:t>1.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E547B3" w:rsidP="00DD430D">
            <w:pPr>
              <w:widowControl w:val="0"/>
              <w:adjustRightInd w:val="0"/>
            </w:pPr>
            <w:r>
              <w:t>24.10.2023 № 30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E547B3" w:rsidP="00CA04BD">
            <w:r w:rsidRPr="00E547B3">
              <w:t xml:space="preserve">Об утверждении Положения по оплате труда главы </w:t>
            </w:r>
            <w:proofErr w:type="spellStart"/>
            <w:r w:rsidRPr="00E547B3">
              <w:t>П</w:t>
            </w:r>
            <w:r w:rsidRPr="00E547B3">
              <w:t>о</w:t>
            </w:r>
            <w:r w:rsidRPr="00E547B3">
              <w:t>спелихинского</w:t>
            </w:r>
            <w:proofErr w:type="spellEnd"/>
            <w:r w:rsidRPr="00E547B3">
              <w:t xml:space="preserve"> района Алтайского края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D44EBE" w:rsidP="00BD0392">
            <w:pPr>
              <w:widowControl w:val="0"/>
              <w:adjustRightInd w:val="0"/>
            </w:pPr>
            <w:r>
              <w:t>стр.</w:t>
            </w:r>
            <w:r w:rsidR="00E547B3">
              <w:t>3</w:t>
            </w:r>
          </w:p>
        </w:tc>
      </w:tr>
      <w:tr w:rsidR="0039222E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39222E" w:rsidRPr="007264B6" w:rsidRDefault="0039222E" w:rsidP="00CA04BD">
            <w:pPr>
              <w:widowControl w:val="0"/>
              <w:adjustRightInd w:val="0"/>
              <w:jc w:val="center"/>
            </w:pPr>
            <w:r w:rsidRPr="007264B6">
              <w:t>2.</w:t>
            </w:r>
          </w:p>
        </w:tc>
        <w:tc>
          <w:tcPr>
            <w:tcW w:w="2133" w:type="dxa"/>
            <w:shd w:val="clear" w:color="auto" w:fill="auto"/>
          </w:tcPr>
          <w:p w:rsidR="0039222E" w:rsidRPr="007264B6" w:rsidRDefault="00E547B3" w:rsidP="00AF42AC">
            <w:pPr>
              <w:widowControl w:val="0"/>
              <w:adjustRightInd w:val="0"/>
            </w:pPr>
            <w:r>
              <w:t>24.10.2023 № 31</w:t>
            </w:r>
          </w:p>
        </w:tc>
        <w:tc>
          <w:tcPr>
            <w:tcW w:w="6076" w:type="dxa"/>
            <w:shd w:val="clear" w:color="auto" w:fill="auto"/>
          </w:tcPr>
          <w:p w:rsidR="0039222E" w:rsidRPr="007264B6" w:rsidRDefault="00E547B3" w:rsidP="00CA04BD">
            <w:pPr>
              <w:widowControl w:val="0"/>
              <w:adjustRightInd w:val="0"/>
              <w:jc w:val="both"/>
            </w:pPr>
            <w:r w:rsidRPr="00E547B3">
              <w:t>Об утверждении Положения об оплате труда муниц</w:t>
            </w:r>
            <w:r w:rsidRPr="00E547B3">
              <w:t>и</w:t>
            </w:r>
            <w:r w:rsidRPr="00E547B3">
              <w:t xml:space="preserve">пальных служащих Администрации </w:t>
            </w:r>
            <w:proofErr w:type="spellStart"/>
            <w:r w:rsidRPr="00E547B3">
              <w:t>Поспелихинского</w:t>
            </w:r>
            <w:proofErr w:type="spellEnd"/>
            <w:r w:rsidRPr="00E547B3">
              <w:t xml:space="preserve"> района и её структурных подразделений с правом юр</w:t>
            </w:r>
            <w:r w:rsidRPr="00E547B3">
              <w:t>и</w:t>
            </w:r>
            <w:r w:rsidRPr="00E547B3">
              <w:t>дического лица</w:t>
            </w:r>
          </w:p>
        </w:tc>
        <w:tc>
          <w:tcPr>
            <w:tcW w:w="1167" w:type="dxa"/>
            <w:shd w:val="clear" w:color="auto" w:fill="auto"/>
          </w:tcPr>
          <w:p w:rsidR="0039222E" w:rsidRPr="007264B6" w:rsidRDefault="00510E36" w:rsidP="00BD0392">
            <w:pPr>
              <w:widowControl w:val="0"/>
              <w:adjustRightInd w:val="0"/>
            </w:pPr>
            <w:r>
              <w:t>с</w:t>
            </w:r>
            <w:r w:rsidR="00D44EBE">
              <w:t>тр</w:t>
            </w:r>
            <w:r>
              <w:t>.</w:t>
            </w:r>
            <w:r w:rsidR="00E547B3">
              <w:t xml:space="preserve"> 6</w:t>
            </w:r>
          </w:p>
        </w:tc>
      </w:tr>
      <w:tr w:rsidR="00E547B3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33" w:type="dxa"/>
            <w:shd w:val="clear" w:color="auto" w:fill="auto"/>
          </w:tcPr>
          <w:p w:rsidR="00E547B3" w:rsidRPr="007264B6" w:rsidRDefault="00E547B3" w:rsidP="00E547B3">
            <w:pPr>
              <w:widowControl w:val="0"/>
              <w:adjustRightInd w:val="0"/>
            </w:pPr>
            <w:r w:rsidRPr="00E547B3">
              <w:t>24.10.2023 № 3</w:t>
            </w:r>
            <w:r>
              <w:t>2</w:t>
            </w:r>
          </w:p>
        </w:tc>
        <w:tc>
          <w:tcPr>
            <w:tcW w:w="6076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both"/>
            </w:pPr>
            <w:r w:rsidRPr="00E547B3">
              <w:t>О внесении изменений в решение районного Совета народных депутатов от 14.12.2022 №75</w:t>
            </w:r>
          </w:p>
        </w:tc>
        <w:tc>
          <w:tcPr>
            <w:tcW w:w="1167" w:type="dxa"/>
            <w:shd w:val="clear" w:color="auto" w:fill="auto"/>
          </w:tcPr>
          <w:p w:rsidR="00E547B3" w:rsidRDefault="00E547B3">
            <w:r w:rsidRPr="00310897">
              <w:t>стр.</w:t>
            </w:r>
            <w:r>
              <w:t xml:space="preserve"> 16</w:t>
            </w:r>
          </w:p>
        </w:tc>
      </w:tr>
      <w:tr w:rsidR="00E547B3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33" w:type="dxa"/>
            <w:shd w:val="clear" w:color="auto" w:fill="auto"/>
          </w:tcPr>
          <w:p w:rsidR="00E547B3" w:rsidRPr="007264B6" w:rsidRDefault="00E547B3" w:rsidP="00AF42AC">
            <w:pPr>
              <w:widowControl w:val="0"/>
              <w:adjustRightInd w:val="0"/>
            </w:pPr>
            <w:r>
              <w:t>24.10.2023 № 34</w:t>
            </w:r>
          </w:p>
        </w:tc>
        <w:tc>
          <w:tcPr>
            <w:tcW w:w="6076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both"/>
            </w:pPr>
            <w:r w:rsidRPr="00E547B3">
              <w:t>О внесении изменений в решение районного Совета народных депутатов от 28.04.2016 №19</w:t>
            </w:r>
          </w:p>
        </w:tc>
        <w:tc>
          <w:tcPr>
            <w:tcW w:w="1167" w:type="dxa"/>
            <w:shd w:val="clear" w:color="auto" w:fill="auto"/>
          </w:tcPr>
          <w:p w:rsidR="00E547B3" w:rsidRDefault="00E547B3" w:rsidP="00D81175">
            <w:r w:rsidRPr="00310897">
              <w:t>стр.</w:t>
            </w:r>
            <w:r>
              <w:t xml:space="preserve"> </w:t>
            </w:r>
            <w:r w:rsidR="00D81175">
              <w:t>74</w:t>
            </w:r>
          </w:p>
        </w:tc>
      </w:tr>
      <w:tr w:rsidR="00E547B3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E547B3" w:rsidRPr="00D81175" w:rsidRDefault="00E547B3" w:rsidP="00CA04BD">
            <w:pPr>
              <w:widowControl w:val="0"/>
              <w:adjustRightInd w:val="0"/>
              <w:jc w:val="center"/>
            </w:pPr>
            <w:r w:rsidRPr="00D81175">
              <w:t>5.</w:t>
            </w:r>
          </w:p>
        </w:tc>
        <w:tc>
          <w:tcPr>
            <w:tcW w:w="2133" w:type="dxa"/>
            <w:shd w:val="clear" w:color="auto" w:fill="auto"/>
          </w:tcPr>
          <w:p w:rsidR="00E547B3" w:rsidRPr="00D81175" w:rsidRDefault="00E547B3" w:rsidP="00E547B3">
            <w:pPr>
              <w:widowControl w:val="0"/>
              <w:adjustRightInd w:val="0"/>
            </w:pPr>
            <w:r w:rsidRPr="00D81175">
              <w:t>24.10.2023 № 35</w:t>
            </w:r>
          </w:p>
        </w:tc>
        <w:tc>
          <w:tcPr>
            <w:tcW w:w="6076" w:type="dxa"/>
            <w:shd w:val="clear" w:color="auto" w:fill="auto"/>
          </w:tcPr>
          <w:p w:rsidR="00E547B3" w:rsidRPr="00D81175" w:rsidRDefault="00E547B3" w:rsidP="00E547B3">
            <w:pPr>
              <w:widowControl w:val="0"/>
              <w:adjustRightInd w:val="0"/>
              <w:jc w:val="both"/>
            </w:pPr>
            <w:r w:rsidRPr="00D81175">
              <w:t>О внесении изменений в решение районного Совета народных депутатов от 27.07.2023 № 25</w:t>
            </w:r>
          </w:p>
        </w:tc>
        <w:tc>
          <w:tcPr>
            <w:tcW w:w="1167" w:type="dxa"/>
            <w:shd w:val="clear" w:color="auto" w:fill="auto"/>
          </w:tcPr>
          <w:p w:rsidR="00E547B3" w:rsidRPr="00D81175" w:rsidRDefault="00E547B3" w:rsidP="00D81175">
            <w:r w:rsidRPr="00D81175">
              <w:t>стр.7</w:t>
            </w:r>
            <w:r w:rsidR="00D81175" w:rsidRPr="00D81175">
              <w:t>9</w:t>
            </w:r>
          </w:p>
        </w:tc>
      </w:tr>
      <w:tr w:rsidR="00E547B3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center"/>
            </w:pPr>
            <w:r>
              <w:t>6.</w:t>
            </w:r>
          </w:p>
        </w:tc>
        <w:tc>
          <w:tcPr>
            <w:tcW w:w="2133" w:type="dxa"/>
            <w:shd w:val="clear" w:color="auto" w:fill="auto"/>
          </w:tcPr>
          <w:p w:rsidR="00E547B3" w:rsidRPr="007264B6" w:rsidRDefault="00E547B3" w:rsidP="00B02513">
            <w:pPr>
              <w:widowControl w:val="0"/>
              <w:adjustRightInd w:val="0"/>
            </w:pPr>
            <w:r w:rsidRPr="00E547B3">
              <w:t>24.10.2023 № 3</w:t>
            </w:r>
            <w:r w:rsidR="00B02513">
              <w:t>7</w:t>
            </w:r>
          </w:p>
        </w:tc>
        <w:tc>
          <w:tcPr>
            <w:tcW w:w="6076" w:type="dxa"/>
            <w:shd w:val="clear" w:color="auto" w:fill="auto"/>
          </w:tcPr>
          <w:p w:rsidR="00E547B3" w:rsidRPr="007264B6" w:rsidRDefault="00B02513" w:rsidP="00CA04BD">
            <w:pPr>
              <w:widowControl w:val="0"/>
              <w:adjustRightInd w:val="0"/>
              <w:jc w:val="both"/>
            </w:pPr>
            <w:r w:rsidRPr="00B02513">
              <w:t xml:space="preserve">О принятии Положения о порядке назначения, выплаты пенсии за выслугу лет лицам, замещавшим должности муниципальной службы, муниципальные должности в Администрации </w:t>
            </w:r>
            <w:proofErr w:type="spellStart"/>
            <w:r w:rsidRPr="00B02513">
              <w:t>Поспелихинского</w:t>
            </w:r>
            <w:proofErr w:type="spellEnd"/>
            <w:r w:rsidRPr="00B02513">
              <w:t xml:space="preserve"> района Алтайского края и ее структурных подразделениях с правом юрид</w:t>
            </w:r>
            <w:r w:rsidRPr="00B02513">
              <w:t>и</w:t>
            </w:r>
            <w:r w:rsidRPr="00B02513">
              <w:t>ческого лица</w:t>
            </w:r>
          </w:p>
        </w:tc>
        <w:tc>
          <w:tcPr>
            <w:tcW w:w="1167" w:type="dxa"/>
            <w:shd w:val="clear" w:color="auto" w:fill="auto"/>
          </w:tcPr>
          <w:p w:rsidR="00E547B3" w:rsidRDefault="00E547B3" w:rsidP="00D81175">
            <w:r w:rsidRPr="00310897">
              <w:t>стр.</w:t>
            </w:r>
            <w:r w:rsidR="00B02513">
              <w:t xml:space="preserve"> 8</w:t>
            </w:r>
            <w:r w:rsidR="00D81175">
              <w:t>1</w:t>
            </w:r>
          </w:p>
        </w:tc>
      </w:tr>
      <w:tr w:rsidR="00E547B3" w:rsidRPr="007264B6" w:rsidTr="00D44EBE">
        <w:trPr>
          <w:trHeight w:val="142"/>
        </w:trPr>
        <w:tc>
          <w:tcPr>
            <w:tcW w:w="830" w:type="dxa"/>
            <w:shd w:val="clear" w:color="auto" w:fill="auto"/>
          </w:tcPr>
          <w:p w:rsidR="00E547B3" w:rsidRPr="007264B6" w:rsidRDefault="00E547B3" w:rsidP="00CA04BD">
            <w:pPr>
              <w:widowControl w:val="0"/>
              <w:adjustRightInd w:val="0"/>
              <w:jc w:val="center"/>
            </w:pPr>
            <w:r>
              <w:t>7.</w:t>
            </w:r>
          </w:p>
        </w:tc>
        <w:tc>
          <w:tcPr>
            <w:tcW w:w="2133" w:type="dxa"/>
            <w:shd w:val="clear" w:color="auto" w:fill="auto"/>
          </w:tcPr>
          <w:p w:rsidR="00E547B3" w:rsidRPr="007264B6" w:rsidRDefault="00E547B3" w:rsidP="00B02513">
            <w:pPr>
              <w:widowControl w:val="0"/>
              <w:adjustRightInd w:val="0"/>
            </w:pPr>
            <w:r w:rsidRPr="00E547B3">
              <w:t>24.10.2023 № 3</w:t>
            </w:r>
            <w:r w:rsidR="00B02513">
              <w:t>8</w:t>
            </w:r>
          </w:p>
        </w:tc>
        <w:tc>
          <w:tcPr>
            <w:tcW w:w="6076" w:type="dxa"/>
            <w:shd w:val="clear" w:color="auto" w:fill="auto"/>
          </w:tcPr>
          <w:p w:rsidR="00E547B3" w:rsidRPr="007264B6" w:rsidRDefault="00B02513" w:rsidP="00CA04BD">
            <w:pPr>
              <w:widowControl w:val="0"/>
              <w:adjustRightInd w:val="0"/>
              <w:jc w:val="both"/>
            </w:pPr>
            <w:r w:rsidRPr="00B02513">
              <w:t>О внесении изменений в решение районного Совета народных депутатов от 24.07.2017 № 34</w:t>
            </w:r>
          </w:p>
        </w:tc>
        <w:tc>
          <w:tcPr>
            <w:tcW w:w="1167" w:type="dxa"/>
            <w:shd w:val="clear" w:color="auto" w:fill="auto"/>
          </w:tcPr>
          <w:p w:rsidR="00E547B3" w:rsidRDefault="00E547B3">
            <w:r w:rsidRPr="00310897">
              <w:t>стр.</w:t>
            </w:r>
            <w:r w:rsidR="00B02513">
              <w:t xml:space="preserve"> 92</w:t>
            </w:r>
          </w:p>
        </w:tc>
      </w:tr>
    </w:tbl>
    <w:p w:rsidR="0039222E" w:rsidRDefault="0039222E" w:rsidP="0039222E">
      <w:pPr>
        <w:jc w:val="center"/>
        <w:rPr>
          <w:b/>
          <w:u w:val="single"/>
        </w:rPr>
      </w:pPr>
    </w:p>
    <w:p w:rsidR="00DD430D" w:rsidRDefault="00DD430D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b/>
          <w:u w:val="single"/>
        </w:rPr>
      </w:pPr>
      <w:r>
        <w:rPr>
          <w:b/>
          <w:u w:val="single"/>
        </w:rPr>
        <w:t>Раздел второй</w:t>
      </w:r>
      <w:r w:rsidRPr="007264B6">
        <w:rPr>
          <w:b/>
          <w:u w:val="single"/>
        </w:rPr>
        <w:t xml:space="preserve">: </w:t>
      </w:r>
    </w:p>
    <w:p w:rsidR="0039222E" w:rsidRDefault="0039222E" w:rsidP="0039222E">
      <w:pPr>
        <w:jc w:val="center"/>
        <w:rPr>
          <w:b/>
          <w:u w:val="single"/>
        </w:rPr>
      </w:pPr>
    </w:p>
    <w:p w:rsidR="0039222E" w:rsidRDefault="0039222E" w:rsidP="0039222E">
      <w:pPr>
        <w:jc w:val="center"/>
        <w:rPr>
          <w:sz w:val="28"/>
        </w:rPr>
      </w:pPr>
      <w:r w:rsidRPr="00795A5B">
        <w:rPr>
          <w:sz w:val="28"/>
        </w:rPr>
        <w:t>Постановления Администрации Поспелихинского района</w:t>
      </w:r>
    </w:p>
    <w:p w:rsidR="00D44EBE" w:rsidRPr="00F51017" w:rsidRDefault="00D44EBE" w:rsidP="0039222E">
      <w:pPr>
        <w:jc w:val="center"/>
        <w:rPr>
          <w:sz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172"/>
        <w:gridCol w:w="6051"/>
        <w:gridCol w:w="1134"/>
      </w:tblGrid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1.</w:t>
            </w:r>
          </w:p>
        </w:tc>
        <w:tc>
          <w:tcPr>
            <w:tcW w:w="2172" w:type="dxa"/>
            <w:shd w:val="clear" w:color="auto" w:fill="auto"/>
          </w:tcPr>
          <w:p w:rsidR="0039222E" w:rsidRDefault="005657AF" w:rsidP="00CA04BD">
            <w:pPr>
              <w:widowControl w:val="0"/>
              <w:adjustRightInd w:val="0"/>
              <w:jc w:val="center"/>
            </w:pPr>
            <w:r>
              <w:t>13.10.2023 № 412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5657AF" w:rsidP="005657A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5657AF">
              <w:t>О внесении изменений в постановление Администр</w:t>
            </w:r>
            <w:r w:rsidRPr="005657AF">
              <w:t>а</w:t>
            </w:r>
            <w:r w:rsidRPr="005657AF">
              <w:t>ции района от 19.11.2018 № 656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65530D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1526F6">
              <w:t>9</w:t>
            </w:r>
            <w:r w:rsidR="0065530D">
              <w:t>5</w:t>
            </w:r>
          </w:p>
        </w:tc>
      </w:tr>
      <w:tr w:rsidR="005657AF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5657AF" w:rsidRDefault="005657AF" w:rsidP="00CA04BD">
            <w:pPr>
              <w:widowControl w:val="0"/>
              <w:adjustRightInd w:val="0"/>
              <w:jc w:val="center"/>
            </w:pPr>
          </w:p>
        </w:tc>
        <w:tc>
          <w:tcPr>
            <w:tcW w:w="2172" w:type="dxa"/>
            <w:shd w:val="clear" w:color="auto" w:fill="auto"/>
          </w:tcPr>
          <w:p w:rsidR="005657AF" w:rsidRDefault="005657AF" w:rsidP="00CA04BD">
            <w:pPr>
              <w:widowControl w:val="0"/>
              <w:adjustRightInd w:val="0"/>
              <w:jc w:val="center"/>
            </w:pPr>
            <w:r>
              <w:t>20.10.2023 № 424</w:t>
            </w:r>
          </w:p>
        </w:tc>
        <w:tc>
          <w:tcPr>
            <w:tcW w:w="6051" w:type="dxa"/>
            <w:shd w:val="clear" w:color="auto" w:fill="auto"/>
          </w:tcPr>
          <w:p w:rsidR="005657AF" w:rsidRPr="0065530D" w:rsidRDefault="005657AF" w:rsidP="0065530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65530D">
              <w:t>О внесении изменений в постановление Администрации района от 05.11.2020 № 477</w:t>
            </w:r>
          </w:p>
        </w:tc>
        <w:tc>
          <w:tcPr>
            <w:tcW w:w="1134" w:type="dxa"/>
            <w:shd w:val="clear" w:color="auto" w:fill="auto"/>
          </w:tcPr>
          <w:p w:rsidR="005657AF" w:rsidRDefault="005657AF" w:rsidP="0065530D">
            <w:pPr>
              <w:widowControl w:val="0"/>
              <w:adjustRightInd w:val="0"/>
              <w:jc w:val="center"/>
            </w:pPr>
            <w:r w:rsidRPr="005657AF">
              <w:t>стр.</w:t>
            </w:r>
            <w:r>
              <w:t xml:space="preserve"> </w:t>
            </w:r>
            <w:r w:rsidR="002E580F">
              <w:t>100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2.</w:t>
            </w:r>
          </w:p>
        </w:tc>
        <w:tc>
          <w:tcPr>
            <w:tcW w:w="2172" w:type="dxa"/>
            <w:shd w:val="clear" w:color="auto" w:fill="auto"/>
          </w:tcPr>
          <w:p w:rsidR="0039222E" w:rsidRDefault="00D17227" w:rsidP="00CA04BD">
            <w:pPr>
              <w:widowControl w:val="0"/>
              <w:adjustRightInd w:val="0"/>
              <w:jc w:val="center"/>
            </w:pPr>
            <w:r>
              <w:t>20.10.2023 № 425</w:t>
            </w:r>
          </w:p>
        </w:tc>
        <w:tc>
          <w:tcPr>
            <w:tcW w:w="6051" w:type="dxa"/>
            <w:shd w:val="clear" w:color="auto" w:fill="auto"/>
          </w:tcPr>
          <w:p w:rsidR="0039222E" w:rsidRPr="00365F65" w:rsidRDefault="00851041" w:rsidP="00851041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851041">
              <w:t>О внесении изменений в постановление Администрации района от 31.05.2022 № 252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D81175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2E580F">
              <w:t>176</w:t>
            </w:r>
          </w:p>
        </w:tc>
      </w:tr>
      <w:tr w:rsidR="0039222E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39222E" w:rsidRPr="007264B6" w:rsidRDefault="00293B41" w:rsidP="00CA04BD">
            <w:pPr>
              <w:widowControl w:val="0"/>
              <w:adjustRightInd w:val="0"/>
              <w:jc w:val="center"/>
            </w:pPr>
            <w:r>
              <w:t>3.</w:t>
            </w:r>
          </w:p>
        </w:tc>
        <w:tc>
          <w:tcPr>
            <w:tcW w:w="2172" w:type="dxa"/>
            <w:shd w:val="clear" w:color="auto" w:fill="auto"/>
          </w:tcPr>
          <w:p w:rsidR="0039222E" w:rsidRDefault="00F07503" w:rsidP="00CA04BD">
            <w:pPr>
              <w:widowControl w:val="0"/>
              <w:adjustRightInd w:val="0"/>
              <w:jc w:val="center"/>
            </w:pPr>
            <w:r>
              <w:t>20.10.2023 № 426</w:t>
            </w:r>
          </w:p>
        </w:tc>
        <w:tc>
          <w:tcPr>
            <w:tcW w:w="6051" w:type="dxa"/>
            <w:shd w:val="clear" w:color="auto" w:fill="auto"/>
          </w:tcPr>
          <w:p w:rsidR="0039222E" w:rsidRPr="00795A5B" w:rsidRDefault="00D443EA" w:rsidP="00D443EA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D443EA">
              <w:t>О внесении изменений в постановление Администрации района от 31.05.2022 № 251</w:t>
            </w:r>
          </w:p>
        </w:tc>
        <w:tc>
          <w:tcPr>
            <w:tcW w:w="1134" w:type="dxa"/>
            <w:shd w:val="clear" w:color="auto" w:fill="auto"/>
          </w:tcPr>
          <w:p w:rsidR="0039222E" w:rsidRPr="007264B6" w:rsidRDefault="00D44EBE" w:rsidP="005657AF">
            <w:pPr>
              <w:widowControl w:val="0"/>
              <w:adjustRightInd w:val="0"/>
              <w:jc w:val="center"/>
            </w:pPr>
            <w:r>
              <w:t xml:space="preserve">стр. </w:t>
            </w:r>
            <w:r w:rsidR="002E580F">
              <w:t>181</w:t>
            </w:r>
          </w:p>
        </w:tc>
      </w:tr>
      <w:tr w:rsidR="00F07503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F07503" w:rsidRDefault="0065530D" w:rsidP="00CA04BD">
            <w:pPr>
              <w:widowControl w:val="0"/>
              <w:adjustRightInd w:val="0"/>
              <w:jc w:val="center"/>
            </w:pPr>
            <w:r>
              <w:t>4.</w:t>
            </w:r>
          </w:p>
        </w:tc>
        <w:tc>
          <w:tcPr>
            <w:tcW w:w="2172" w:type="dxa"/>
            <w:shd w:val="clear" w:color="auto" w:fill="auto"/>
          </w:tcPr>
          <w:p w:rsidR="00F07503" w:rsidRDefault="0065530D" w:rsidP="0065530D">
            <w:pPr>
              <w:widowControl w:val="0"/>
              <w:adjustRightInd w:val="0"/>
              <w:jc w:val="center"/>
            </w:pPr>
            <w:r>
              <w:t>20.10.2023 № 427</w:t>
            </w:r>
          </w:p>
        </w:tc>
        <w:tc>
          <w:tcPr>
            <w:tcW w:w="6051" w:type="dxa"/>
            <w:shd w:val="clear" w:color="auto" w:fill="auto"/>
          </w:tcPr>
          <w:p w:rsidR="00F07503" w:rsidRPr="00795A5B" w:rsidRDefault="009D3E12" w:rsidP="009D3E12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9D3E12">
              <w:t>О внесении изменений в постановление Администрации района от 31.05.2022 № 250</w:t>
            </w:r>
          </w:p>
        </w:tc>
        <w:tc>
          <w:tcPr>
            <w:tcW w:w="1134" w:type="dxa"/>
            <w:shd w:val="clear" w:color="auto" w:fill="auto"/>
          </w:tcPr>
          <w:p w:rsidR="00F07503" w:rsidRDefault="009D3E12" w:rsidP="005657AF">
            <w:pPr>
              <w:widowControl w:val="0"/>
              <w:adjustRightInd w:val="0"/>
              <w:jc w:val="center"/>
            </w:pPr>
            <w:r w:rsidRPr="009D3E12">
              <w:t xml:space="preserve">стр. </w:t>
            </w:r>
            <w:r w:rsidR="002E580F">
              <w:t>186</w:t>
            </w:r>
          </w:p>
        </w:tc>
      </w:tr>
      <w:tr w:rsidR="009D3E12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5.</w:t>
            </w:r>
          </w:p>
        </w:tc>
        <w:tc>
          <w:tcPr>
            <w:tcW w:w="2172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20.10.2023 № 428</w:t>
            </w:r>
          </w:p>
        </w:tc>
        <w:tc>
          <w:tcPr>
            <w:tcW w:w="6051" w:type="dxa"/>
            <w:shd w:val="clear" w:color="auto" w:fill="auto"/>
          </w:tcPr>
          <w:p w:rsidR="009D3E12" w:rsidRPr="00795A5B" w:rsidRDefault="00081011" w:rsidP="00081011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081011">
              <w:t>О внесении изменений в постановление Администрации района от 28.09.2023 № 386</w:t>
            </w:r>
          </w:p>
        </w:tc>
        <w:tc>
          <w:tcPr>
            <w:tcW w:w="1134" w:type="dxa"/>
            <w:shd w:val="clear" w:color="auto" w:fill="auto"/>
          </w:tcPr>
          <w:p w:rsidR="009D3E12" w:rsidRDefault="009D3E12" w:rsidP="005657AF">
            <w:r w:rsidRPr="005275A2">
              <w:t xml:space="preserve">стр. </w:t>
            </w:r>
            <w:r w:rsidR="002E580F">
              <w:t>191</w:t>
            </w:r>
          </w:p>
        </w:tc>
      </w:tr>
      <w:tr w:rsidR="009D3E12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lastRenderedPageBreak/>
              <w:t>6.</w:t>
            </w:r>
          </w:p>
        </w:tc>
        <w:tc>
          <w:tcPr>
            <w:tcW w:w="2172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20.10.2023 № 429</w:t>
            </w:r>
          </w:p>
        </w:tc>
        <w:tc>
          <w:tcPr>
            <w:tcW w:w="6051" w:type="dxa"/>
            <w:shd w:val="clear" w:color="auto" w:fill="auto"/>
          </w:tcPr>
          <w:p w:rsidR="009D3E12" w:rsidRPr="00795A5B" w:rsidRDefault="00081011" w:rsidP="00081011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081011">
              <w:t>О внесении изменений в постановление Администрации района от 25.12.2019 № 671</w:t>
            </w:r>
          </w:p>
        </w:tc>
        <w:tc>
          <w:tcPr>
            <w:tcW w:w="1134" w:type="dxa"/>
            <w:shd w:val="clear" w:color="auto" w:fill="auto"/>
          </w:tcPr>
          <w:p w:rsidR="009D3E12" w:rsidRDefault="009D3E12" w:rsidP="005657AF">
            <w:r w:rsidRPr="005275A2">
              <w:t xml:space="preserve">стр. </w:t>
            </w:r>
            <w:r w:rsidR="002E580F">
              <w:t>199</w:t>
            </w:r>
          </w:p>
        </w:tc>
      </w:tr>
      <w:tr w:rsidR="009D3E12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7.</w:t>
            </w:r>
          </w:p>
        </w:tc>
        <w:tc>
          <w:tcPr>
            <w:tcW w:w="2172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20.10.2023 № 430</w:t>
            </w:r>
          </w:p>
        </w:tc>
        <w:tc>
          <w:tcPr>
            <w:tcW w:w="6051" w:type="dxa"/>
            <w:shd w:val="clear" w:color="auto" w:fill="auto"/>
          </w:tcPr>
          <w:p w:rsidR="009D3E12" w:rsidRPr="00795A5B" w:rsidRDefault="00C21863" w:rsidP="00C21863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21863">
              <w:t>О внесении изменений в постановление Администрации района от 06.10.2021 № 478</w:t>
            </w:r>
          </w:p>
        </w:tc>
        <w:tc>
          <w:tcPr>
            <w:tcW w:w="1134" w:type="dxa"/>
            <w:shd w:val="clear" w:color="auto" w:fill="auto"/>
          </w:tcPr>
          <w:p w:rsidR="009D3E12" w:rsidRDefault="009D3E12" w:rsidP="005657AF">
            <w:r w:rsidRPr="005275A2">
              <w:t xml:space="preserve">стр. </w:t>
            </w:r>
            <w:r w:rsidR="002E580F">
              <w:t>209</w:t>
            </w:r>
          </w:p>
        </w:tc>
      </w:tr>
      <w:tr w:rsidR="009D3E12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9D3E12" w:rsidRDefault="009D3E12" w:rsidP="00CA04BD">
            <w:pPr>
              <w:widowControl w:val="0"/>
              <w:adjustRightInd w:val="0"/>
              <w:jc w:val="center"/>
            </w:pPr>
            <w:r>
              <w:t>8.</w:t>
            </w:r>
          </w:p>
        </w:tc>
        <w:tc>
          <w:tcPr>
            <w:tcW w:w="2172" w:type="dxa"/>
            <w:shd w:val="clear" w:color="auto" w:fill="auto"/>
          </w:tcPr>
          <w:p w:rsidR="009D3E12" w:rsidRDefault="009D3E12" w:rsidP="0065530D">
            <w:pPr>
              <w:widowControl w:val="0"/>
              <w:adjustRightInd w:val="0"/>
              <w:jc w:val="center"/>
            </w:pPr>
            <w:r w:rsidRPr="0065530D">
              <w:t>20.10.2023 № 43</w:t>
            </w:r>
            <w:r>
              <w:t>1</w:t>
            </w:r>
          </w:p>
        </w:tc>
        <w:tc>
          <w:tcPr>
            <w:tcW w:w="6051" w:type="dxa"/>
            <w:shd w:val="clear" w:color="auto" w:fill="auto"/>
          </w:tcPr>
          <w:p w:rsidR="009D3E12" w:rsidRPr="00795A5B" w:rsidRDefault="009D3E12" w:rsidP="00CA04BD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1526F6">
              <w:t>О создании учебно - консультационных пунктов для о</w:t>
            </w:r>
            <w:r w:rsidRPr="001526F6">
              <w:t>р</w:t>
            </w:r>
            <w:r w:rsidRPr="001526F6">
              <w:t>ганизации обучения неработающего населения в обл</w:t>
            </w:r>
            <w:r w:rsidRPr="001526F6">
              <w:t>а</w:t>
            </w:r>
            <w:r w:rsidRPr="001526F6">
              <w:t xml:space="preserve">сти гражданской обороны и защиты от чрезвычайных ситуаций на территории </w:t>
            </w:r>
            <w:proofErr w:type="spellStart"/>
            <w:r w:rsidRPr="001526F6">
              <w:t>Поспелихинского</w:t>
            </w:r>
            <w:proofErr w:type="spellEnd"/>
            <w:r w:rsidRPr="001526F6">
              <w:t xml:space="preserve"> района</w:t>
            </w:r>
          </w:p>
        </w:tc>
        <w:tc>
          <w:tcPr>
            <w:tcW w:w="1134" w:type="dxa"/>
            <w:shd w:val="clear" w:color="auto" w:fill="auto"/>
          </w:tcPr>
          <w:p w:rsidR="009D3E12" w:rsidRDefault="009D3E12" w:rsidP="005657AF">
            <w:r w:rsidRPr="00983736">
              <w:t xml:space="preserve">стр. </w:t>
            </w:r>
            <w:r w:rsidR="002E580F">
              <w:t>215</w:t>
            </w:r>
          </w:p>
        </w:tc>
      </w:tr>
      <w:tr w:rsidR="009D3E12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9D3E12" w:rsidRDefault="00C21863" w:rsidP="00CA04BD">
            <w:pPr>
              <w:widowControl w:val="0"/>
              <w:adjustRightInd w:val="0"/>
              <w:jc w:val="center"/>
            </w:pPr>
            <w:r>
              <w:t>9.</w:t>
            </w:r>
          </w:p>
        </w:tc>
        <w:tc>
          <w:tcPr>
            <w:tcW w:w="2172" w:type="dxa"/>
            <w:shd w:val="clear" w:color="auto" w:fill="auto"/>
          </w:tcPr>
          <w:p w:rsidR="009D3E12" w:rsidRDefault="00C21863" w:rsidP="00C21863">
            <w:pPr>
              <w:widowControl w:val="0"/>
              <w:adjustRightInd w:val="0"/>
              <w:jc w:val="center"/>
            </w:pPr>
            <w:r>
              <w:t>23.10.2023 № 432</w:t>
            </w:r>
          </w:p>
        </w:tc>
        <w:tc>
          <w:tcPr>
            <w:tcW w:w="6051" w:type="dxa"/>
            <w:shd w:val="clear" w:color="auto" w:fill="auto"/>
          </w:tcPr>
          <w:p w:rsidR="009D3E12" w:rsidRPr="00795A5B" w:rsidRDefault="00C21863" w:rsidP="00C21863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C21863">
              <w:t>О внесении изменений в постановление Администрации района от 11.11.2020 № 488</w:t>
            </w:r>
          </w:p>
        </w:tc>
        <w:tc>
          <w:tcPr>
            <w:tcW w:w="1134" w:type="dxa"/>
            <w:shd w:val="clear" w:color="auto" w:fill="auto"/>
          </w:tcPr>
          <w:p w:rsidR="009D3E12" w:rsidRDefault="009D3E12" w:rsidP="005657AF">
            <w:r w:rsidRPr="00983736">
              <w:t xml:space="preserve">стр. </w:t>
            </w:r>
            <w:r w:rsidR="002E580F">
              <w:t>225</w:t>
            </w:r>
          </w:p>
        </w:tc>
      </w:tr>
      <w:tr w:rsidR="00C21863" w:rsidRPr="007264B6" w:rsidTr="00D44EBE">
        <w:trPr>
          <w:trHeight w:val="142"/>
        </w:trPr>
        <w:tc>
          <w:tcPr>
            <w:tcW w:w="850" w:type="dxa"/>
            <w:shd w:val="clear" w:color="auto" w:fill="auto"/>
          </w:tcPr>
          <w:p w:rsidR="00C21863" w:rsidRDefault="00C21863" w:rsidP="00CA04BD">
            <w:pPr>
              <w:widowControl w:val="0"/>
              <w:adjustRightInd w:val="0"/>
              <w:jc w:val="center"/>
            </w:pPr>
            <w:r>
              <w:t>10.</w:t>
            </w:r>
          </w:p>
        </w:tc>
        <w:tc>
          <w:tcPr>
            <w:tcW w:w="2172" w:type="dxa"/>
            <w:shd w:val="clear" w:color="auto" w:fill="auto"/>
          </w:tcPr>
          <w:p w:rsidR="00C21863" w:rsidRDefault="0077657F" w:rsidP="00C21863">
            <w:pPr>
              <w:widowControl w:val="0"/>
              <w:adjustRightInd w:val="0"/>
              <w:jc w:val="center"/>
            </w:pPr>
            <w:r>
              <w:t>31</w:t>
            </w:r>
            <w:r w:rsidR="00C21863">
              <w:t xml:space="preserve">.10.2023 № </w:t>
            </w:r>
            <w:r>
              <w:t>451</w:t>
            </w:r>
          </w:p>
        </w:tc>
        <w:tc>
          <w:tcPr>
            <w:tcW w:w="6051" w:type="dxa"/>
            <w:shd w:val="clear" w:color="auto" w:fill="auto"/>
          </w:tcPr>
          <w:p w:rsidR="00C21863" w:rsidRPr="00C21863" w:rsidRDefault="0077657F" w:rsidP="0077657F">
            <w:pPr>
              <w:widowControl w:val="0"/>
              <w:shd w:val="clear" w:color="auto" w:fill="FFFFFF"/>
              <w:adjustRightInd w:val="0"/>
              <w:ind w:left="10"/>
              <w:jc w:val="both"/>
            </w:pPr>
            <w:r w:rsidRPr="0077657F">
              <w:t>О внесении изменений в постановление Администрации района от 22.08.2022 № 392</w:t>
            </w:r>
          </w:p>
        </w:tc>
        <w:tc>
          <w:tcPr>
            <w:tcW w:w="1134" w:type="dxa"/>
            <w:shd w:val="clear" w:color="auto" w:fill="auto"/>
          </w:tcPr>
          <w:p w:rsidR="00C21863" w:rsidRPr="00983736" w:rsidRDefault="0077657F" w:rsidP="005657AF">
            <w:r>
              <w:t xml:space="preserve">стр. </w:t>
            </w:r>
            <w:r w:rsidR="002E580F">
              <w:t>231</w:t>
            </w:r>
            <w:bookmarkStart w:id="31" w:name="_GoBack"/>
            <w:bookmarkEnd w:id="31"/>
          </w:p>
        </w:tc>
      </w:tr>
    </w:tbl>
    <w:p w:rsidR="00F67BB3" w:rsidRDefault="00F67BB3"/>
    <w:sectPr w:rsidR="00F67BB3">
      <w:head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AF" w:rsidRDefault="005657AF" w:rsidP="00293B41">
      <w:r>
        <w:separator/>
      </w:r>
    </w:p>
  </w:endnote>
  <w:endnote w:type="continuationSeparator" w:id="0">
    <w:p w:rsidR="005657AF" w:rsidRDefault="005657AF" w:rsidP="0029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AF" w:rsidRDefault="005657AF" w:rsidP="00293B41">
      <w:r>
        <w:separator/>
      </w:r>
    </w:p>
  </w:footnote>
  <w:footnote w:type="continuationSeparator" w:id="0">
    <w:p w:rsidR="005657AF" w:rsidRDefault="005657AF" w:rsidP="00293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720802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73</w:t>
        </w:r>
        <w:r>
          <w:fldChar w:fldCharType="end"/>
        </w:r>
      </w:p>
    </w:sdtContent>
  </w:sdt>
  <w:p w:rsidR="005657AF" w:rsidRDefault="005657A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571266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74</w:t>
        </w:r>
        <w:r>
          <w:fldChar w:fldCharType="end"/>
        </w:r>
      </w:p>
    </w:sdtContent>
  </w:sdt>
  <w:p w:rsidR="005657AF" w:rsidRDefault="005657A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211153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149</w:t>
        </w:r>
        <w:r>
          <w:fldChar w:fldCharType="end"/>
        </w:r>
      </w:p>
    </w:sdtContent>
  </w:sdt>
  <w:p w:rsidR="005657AF" w:rsidRDefault="005657AF" w:rsidP="00F07503">
    <w:pPr>
      <w:pStyle w:val="ac"/>
      <w:tabs>
        <w:tab w:val="left" w:pos="1050"/>
        <w:tab w:val="left" w:pos="5625"/>
        <w:tab w:val="left" w:pos="588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AF" w:rsidRPr="00F07503" w:rsidRDefault="005657AF" w:rsidP="00F07503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7545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0F">
          <w:rPr>
            <w:noProof/>
          </w:rPr>
          <w:t>217</w:t>
        </w:r>
        <w:r>
          <w:fldChar w:fldCharType="end"/>
        </w:r>
      </w:p>
    </w:sdtContent>
  </w:sdt>
  <w:p w:rsidR="005657AF" w:rsidRPr="00E34441" w:rsidRDefault="005657AF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943991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179</w:t>
        </w:r>
        <w:r>
          <w:fldChar w:fldCharType="end"/>
        </w:r>
      </w:p>
    </w:sdtContent>
  </w:sdt>
  <w:p w:rsidR="005657AF" w:rsidRDefault="005657AF">
    <w:pPr>
      <w:pStyle w:val="ac"/>
      <w:ind w:right="36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287435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0F">
          <w:rPr>
            <w:noProof/>
          </w:rPr>
          <w:t>225</w:t>
        </w:r>
        <w:r>
          <w:fldChar w:fldCharType="end"/>
        </w:r>
      </w:p>
    </w:sdtContent>
  </w:sdt>
  <w:p w:rsidR="005657AF" w:rsidRDefault="005657AF">
    <w:pPr>
      <w:pStyle w:val="ac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AF" w:rsidRDefault="005657AF" w:rsidP="00C2186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657AF" w:rsidRDefault="005657AF">
    <w:pPr>
      <w:pStyle w:val="ac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003517"/>
      <w:docPartObj>
        <w:docPartGallery w:val="Page Numbers (Top of Page)"/>
        <w:docPartUnique/>
      </w:docPartObj>
    </w:sdtPr>
    <w:sdtContent>
      <w:p w:rsidR="005657AF" w:rsidRDefault="005657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0F">
          <w:rPr>
            <w:noProof/>
          </w:rPr>
          <w:t>233</w:t>
        </w:r>
        <w:r>
          <w:fldChar w:fldCharType="end"/>
        </w:r>
      </w:p>
    </w:sdtContent>
  </w:sdt>
  <w:p w:rsidR="005657AF" w:rsidRDefault="005657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2F5355"/>
    <w:multiLevelType w:val="hybridMultilevel"/>
    <w:tmpl w:val="18BC3186"/>
    <w:lvl w:ilvl="0" w:tplc="5964C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0A63A3"/>
    <w:multiLevelType w:val="hybridMultilevel"/>
    <w:tmpl w:val="40E61948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10A53D75"/>
    <w:multiLevelType w:val="singleLevel"/>
    <w:tmpl w:val="CAAEF544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7">
    <w:nsid w:val="113438AC"/>
    <w:multiLevelType w:val="hybridMultilevel"/>
    <w:tmpl w:val="211810E4"/>
    <w:lvl w:ilvl="0" w:tplc="64E63A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552124"/>
    <w:multiLevelType w:val="hybridMultilevel"/>
    <w:tmpl w:val="9262659C"/>
    <w:lvl w:ilvl="0" w:tplc="889439DA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8843011"/>
    <w:multiLevelType w:val="hybridMultilevel"/>
    <w:tmpl w:val="5C74350E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DD6384"/>
    <w:multiLevelType w:val="multilevel"/>
    <w:tmpl w:val="19C4F54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1DFC7FFA"/>
    <w:multiLevelType w:val="multilevel"/>
    <w:tmpl w:val="2868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Arial" w:hAnsi="Arial" w:cs="Arial" w:hint="default"/>
        <w:sz w:val="22"/>
        <w:szCs w:val="22"/>
      </w:rPr>
    </w:lvl>
  </w:abstractNum>
  <w:abstractNum w:abstractNumId="16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7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396F1E2C"/>
    <w:multiLevelType w:val="hybridMultilevel"/>
    <w:tmpl w:val="80F81814"/>
    <w:lvl w:ilvl="0" w:tplc="A736415A">
      <w:start w:val="1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1748C8"/>
    <w:multiLevelType w:val="multilevel"/>
    <w:tmpl w:val="A9522A9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B85ADD"/>
    <w:multiLevelType w:val="multilevel"/>
    <w:tmpl w:val="0180CB26"/>
    <w:lvl w:ilvl="0">
      <w:start w:val="8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653319"/>
    <w:multiLevelType w:val="multilevel"/>
    <w:tmpl w:val="000C3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6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5C0720"/>
    <w:multiLevelType w:val="hybridMultilevel"/>
    <w:tmpl w:val="9AC84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A9A7CCE"/>
    <w:multiLevelType w:val="singleLevel"/>
    <w:tmpl w:val="6604282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2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B408CA"/>
    <w:multiLevelType w:val="hybridMultilevel"/>
    <w:tmpl w:val="BFC46110"/>
    <w:lvl w:ilvl="0" w:tplc="E2FA256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F34F8"/>
    <w:multiLevelType w:val="hybridMultilevel"/>
    <w:tmpl w:val="38743CE0"/>
    <w:lvl w:ilvl="0" w:tplc="D842F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BAF6ED5"/>
    <w:multiLevelType w:val="singleLevel"/>
    <w:tmpl w:val="C5725846"/>
    <w:lvl w:ilvl="0">
      <w:start w:val="2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37">
    <w:nsid w:val="71B158FA"/>
    <w:multiLevelType w:val="hybridMultilevel"/>
    <w:tmpl w:val="5F2ED0E8"/>
    <w:lvl w:ilvl="0" w:tplc="8460C4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380813"/>
    <w:multiLevelType w:val="hybridMultilevel"/>
    <w:tmpl w:val="FAA422D4"/>
    <w:lvl w:ilvl="0" w:tplc="44164C6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83304C2"/>
    <w:multiLevelType w:val="singleLevel"/>
    <w:tmpl w:val="76D07FDE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1">
    <w:nsid w:val="7EA54B10"/>
    <w:multiLevelType w:val="multilevel"/>
    <w:tmpl w:val="F5D6A76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41"/>
  </w:num>
  <w:num w:numId="5">
    <w:abstractNumId w:val="12"/>
  </w:num>
  <w:num w:numId="6">
    <w:abstractNumId w:val="10"/>
  </w:num>
  <w:num w:numId="7">
    <w:abstractNumId w:val="36"/>
  </w:num>
  <w:num w:numId="8">
    <w:abstractNumId w:val="28"/>
  </w:num>
  <w:num w:numId="9">
    <w:abstractNumId w:val="37"/>
  </w:num>
  <w:num w:numId="10">
    <w:abstractNumId w:val="35"/>
  </w:num>
  <w:num w:numId="11">
    <w:abstractNumId w:val="7"/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0"/>
  </w:num>
  <w:num w:numId="15">
    <w:abstractNumId w:val="11"/>
  </w:num>
  <w:num w:numId="16">
    <w:abstractNumId w:val="39"/>
  </w:num>
  <w:num w:numId="17">
    <w:abstractNumId w:val="2"/>
  </w:num>
  <w:num w:numId="18">
    <w:abstractNumId w:val="26"/>
  </w:num>
  <w:num w:numId="19">
    <w:abstractNumId w:val="30"/>
  </w:num>
  <w:num w:numId="20">
    <w:abstractNumId w:val="9"/>
  </w:num>
  <w:num w:numId="21">
    <w:abstractNumId w:val="38"/>
  </w:num>
  <w:num w:numId="22">
    <w:abstractNumId w:val="13"/>
  </w:num>
  <w:num w:numId="23">
    <w:abstractNumId w:val="14"/>
  </w:num>
  <w:num w:numId="24">
    <w:abstractNumId w:val="3"/>
  </w:num>
  <w:num w:numId="25">
    <w:abstractNumId w:val="34"/>
  </w:num>
  <w:num w:numId="26">
    <w:abstractNumId w:val="19"/>
  </w:num>
  <w:num w:numId="27">
    <w:abstractNumId w:val="18"/>
  </w:num>
  <w:num w:numId="28">
    <w:abstractNumId w:val="8"/>
  </w:num>
  <w:num w:numId="29">
    <w:abstractNumId w:val="0"/>
  </w:num>
  <w:num w:numId="30">
    <w:abstractNumId w:val="29"/>
  </w:num>
  <w:num w:numId="31">
    <w:abstractNumId w:val="1"/>
  </w:num>
  <w:num w:numId="32">
    <w:abstractNumId w:val="27"/>
  </w:num>
  <w:num w:numId="33">
    <w:abstractNumId w:val="16"/>
  </w:num>
  <w:num w:numId="34">
    <w:abstractNumId w:val="32"/>
  </w:num>
  <w:num w:numId="35">
    <w:abstractNumId w:val="25"/>
  </w:num>
  <w:num w:numId="36">
    <w:abstractNumId w:val="17"/>
  </w:num>
  <w:num w:numId="37">
    <w:abstractNumId w:val="24"/>
  </w:num>
  <w:num w:numId="38">
    <w:abstractNumId w:val="21"/>
  </w:num>
  <w:num w:numId="39">
    <w:abstractNumId w:val="4"/>
  </w:num>
  <w:num w:numId="40">
    <w:abstractNumId w:val="6"/>
  </w:num>
  <w:num w:numId="41">
    <w:abstractNumId w:val="3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46"/>
    <w:rsid w:val="00081011"/>
    <w:rsid w:val="001526F6"/>
    <w:rsid w:val="001B293E"/>
    <w:rsid w:val="00212076"/>
    <w:rsid w:val="00271086"/>
    <w:rsid w:val="00293B41"/>
    <w:rsid w:val="002E580F"/>
    <w:rsid w:val="00337D8D"/>
    <w:rsid w:val="0039222E"/>
    <w:rsid w:val="003D15CF"/>
    <w:rsid w:val="00417F0C"/>
    <w:rsid w:val="00462C1F"/>
    <w:rsid w:val="004814F8"/>
    <w:rsid w:val="004972A4"/>
    <w:rsid w:val="00510E36"/>
    <w:rsid w:val="005657AF"/>
    <w:rsid w:val="0065530D"/>
    <w:rsid w:val="00703F9A"/>
    <w:rsid w:val="00733112"/>
    <w:rsid w:val="0077657F"/>
    <w:rsid w:val="007A3D25"/>
    <w:rsid w:val="00851041"/>
    <w:rsid w:val="009B6371"/>
    <w:rsid w:val="009D3E12"/>
    <w:rsid w:val="00AF42AC"/>
    <w:rsid w:val="00B02513"/>
    <w:rsid w:val="00B95C6D"/>
    <w:rsid w:val="00BD0392"/>
    <w:rsid w:val="00C21863"/>
    <w:rsid w:val="00C41538"/>
    <w:rsid w:val="00CA04BD"/>
    <w:rsid w:val="00CA7F49"/>
    <w:rsid w:val="00D06391"/>
    <w:rsid w:val="00D17227"/>
    <w:rsid w:val="00D443EA"/>
    <w:rsid w:val="00D44EBE"/>
    <w:rsid w:val="00D81175"/>
    <w:rsid w:val="00DD430D"/>
    <w:rsid w:val="00E547B3"/>
    <w:rsid w:val="00E63A46"/>
    <w:rsid w:val="00E72BC2"/>
    <w:rsid w:val="00F07503"/>
    <w:rsid w:val="00F6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54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E547B3"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30">
    <w:name w:val="heading 3"/>
    <w:basedOn w:val="a0"/>
    <w:next w:val="a0"/>
    <w:link w:val="31"/>
    <w:uiPriority w:val="99"/>
    <w:qFormat/>
    <w:rsid w:val="00F0750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F0750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link w:val="50"/>
    <w:uiPriority w:val="99"/>
    <w:qFormat/>
    <w:rsid w:val="00E547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F07503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F07503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07503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F07503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basedOn w:val="a0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c">
    <w:name w:val="header"/>
    <w:basedOn w:val="a0"/>
    <w:link w:val="ad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uiPriority w:val="99"/>
    <w:rsid w:val="009B6371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E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47B3"/>
    <w:rPr>
      <w:rFonts w:ascii="Times New Roman" w:eastAsia="Times New Roman" w:hAnsi="Times New Roman" w:cs="Times New Roman"/>
      <w:i/>
      <w:iCs/>
      <w:color w:val="7F2500"/>
      <w:sz w:val="40"/>
      <w:szCs w:val="4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54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547B3"/>
  </w:style>
  <w:style w:type="character" w:styleId="af1">
    <w:name w:val="Strong"/>
    <w:qFormat/>
    <w:rsid w:val="00E547B3"/>
    <w:rPr>
      <w:b/>
      <w:bCs/>
    </w:rPr>
  </w:style>
  <w:style w:type="table" w:customStyle="1" w:styleId="13">
    <w:name w:val="Сетка таблицы1"/>
    <w:basedOn w:val="a2"/>
    <w:next w:val="a4"/>
    <w:rsid w:val="00E5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aliases w:val=" Знак"/>
    <w:basedOn w:val="a0"/>
    <w:link w:val="af3"/>
    <w:rsid w:val="00E547B3"/>
    <w:pPr>
      <w:widowControl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 Знак Знак"/>
    <w:basedOn w:val="a1"/>
    <w:link w:val="af2"/>
    <w:rsid w:val="00E547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47B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"/>
    <w:basedOn w:val="a0"/>
    <w:rsid w:val="00E547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rsid w:val="00E5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Заголовок 3 Знак"/>
    <w:basedOn w:val="a1"/>
    <w:link w:val="30"/>
    <w:uiPriority w:val="99"/>
    <w:rsid w:val="00F07503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750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07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750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750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75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07503"/>
  </w:style>
  <w:style w:type="character" w:customStyle="1" w:styleId="FontStyle75">
    <w:name w:val="Font Style75"/>
    <w:uiPriority w:val="99"/>
    <w:rsid w:val="00F07503"/>
    <w:rPr>
      <w:rFonts w:ascii="Times New Roman" w:hAnsi="Times New Roman"/>
      <w:sz w:val="26"/>
    </w:rPr>
  </w:style>
  <w:style w:type="paragraph" w:customStyle="1" w:styleId="af7">
    <w:name w:val="Таблтекст"/>
    <w:basedOn w:val="a0"/>
    <w:qFormat/>
    <w:rsid w:val="00F075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F07503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F07503"/>
    <w:pPr>
      <w:numPr>
        <w:numId w:val="17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F07503"/>
    <w:pPr>
      <w:widowControl w:val="0"/>
      <w:numPr>
        <w:numId w:val="18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F07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F07503"/>
    <w:rPr>
      <w:rFonts w:cs="Times New Roman"/>
    </w:rPr>
  </w:style>
  <w:style w:type="paragraph" w:styleId="HTML">
    <w:name w:val="HTML Preformatted"/>
    <w:basedOn w:val="a0"/>
    <w:link w:val="HTML0"/>
    <w:uiPriority w:val="99"/>
    <w:rsid w:val="00F07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750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2"/>
    <w:next w:val="a4"/>
    <w:uiPriority w:val="99"/>
    <w:rsid w:val="00F0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таблицы"/>
    <w:basedOn w:val="a0"/>
    <w:uiPriority w:val="99"/>
    <w:rsid w:val="00F07503"/>
    <w:pPr>
      <w:suppressLineNumbers/>
      <w:suppressAutoHyphens/>
    </w:pPr>
    <w:rPr>
      <w:lang w:eastAsia="ar-SA"/>
    </w:rPr>
  </w:style>
  <w:style w:type="paragraph" w:styleId="af9">
    <w:name w:val="Body Text Indent"/>
    <w:basedOn w:val="a0"/>
    <w:link w:val="afa"/>
    <w:uiPriority w:val="99"/>
    <w:rsid w:val="00F07503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F0750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b">
    <w:name w:val="Базовый"/>
    <w:uiPriority w:val="99"/>
    <w:rsid w:val="00F075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F07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0"/>
    <w:link w:val="afd"/>
    <w:uiPriority w:val="99"/>
    <w:rsid w:val="00F07503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rsid w:val="00F07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F0750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0750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e">
    <w:name w:val="Emphasis"/>
    <w:uiPriority w:val="99"/>
    <w:qFormat/>
    <w:rsid w:val="00F07503"/>
    <w:rPr>
      <w:rFonts w:cs="Times New Roman"/>
      <w:i/>
      <w:iCs/>
    </w:rPr>
  </w:style>
  <w:style w:type="paragraph" w:customStyle="1" w:styleId="aff">
    <w:name w:val="Нормальный (таблица)"/>
    <w:basedOn w:val="a0"/>
    <w:next w:val="a0"/>
    <w:uiPriority w:val="99"/>
    <w:rsid w:val="00F075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F07503"/>
    <w:pPr>
      <w:spacing w:before="100" w:beforeAutospacing="1" w:after="100" w:afterAutospacing="1"/>
    </w:pPr>
  </w:style>
  <w:style w:type="paragraph" w:customStyle="1" w:styleId="aff0">
    <w:name w:val="Прижатый влево"/>
    <w:basedOn w:val="a0"/>
    <w:next w:val="a0"/>
    <w:uiPriority w:val="99"/>
    <w:rsid w:val="00F07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(2)1"/>
    <w:basedOn w:val="a0"/>
    <w:uiPriority w:val="99"/>
    <w:rsid w:val="00F07503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F075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Body Text 2"/>
    <w:basedOn w:val="a0"/>
    <w:link w:val="27"/>
    <w:uiPriority w:val="99"/>
    <w:rsid w:val="00F07503"/>
    <w:pPr>
      <w:spacing w:line="240" w:lineRule="exact"/>
    </w:pPr>
    <w:rPr>
      <w:sz w:val="28"/>
      <w:szCs w:val="20"/>
      <w:lang w:val="en-US"/>
    </w:rPr>
  </w:style>
  <w:style w:type="character" w:customStyle="1" w:styleId="27">
    <w:name w:val="Основной текст 2 Знак"/>
    <w:basedOn w:val="a1"/>
    <w:link w:val="26"/>
    <w:uiPriority w:val="99"/>
    <w:rsid w:val="00F0750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1">
    <w:name w:val="caption"/>
    <w:basedOn w:val="a0"/>
    <w:next w:val="a0"/>
    <w:uiPriority w:val="99"/>
    <w:qFormat/>
    <w:rsid w:val="00F07503"/>
    <w:pPr>
      <w:spacing w:before="240"/>
      <w:jc w:val="center"/>
    </w:pPr>
    <w:rPr>
      <w:smallCaps/>
      <w:spacing w:val="40"/>
      <w:sz w:val="28"/>
      <w:szCs w:val="20"/>
    </w:rPr>
  </w:style>
  <w:style w:type="paragraph" w:styleId="aff2">
    <w:name w:val="Document Map"/>
    <w:basedOn w:val="a0"/>
    <w:link w:val="aff3"/>
    <w:uiPriority w:val="99"/>
    <w:semiHidden/>
    <w:rsid w:val="00F0750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semiHidden/>
    <w:rsid w:val="00F0750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4">
    <w:name w:val="Гипертекстовая ссылка"/>
    <w:uiPriority w:val="99"/>
    <w:rsid w:val="00F07503"/>
    <w:rPr>
      <w:b/>
      <w:color w:val="106BBE"/>
    </w:rPr>
  </w:style>
  <w:style w:type="paragraph" w:customStyle="1" w:styleId="61">
    <w:name w:val="Основной текст6"/>
    <w:basedOn w:val="a0"/>
    <w:uiPriority w:val="99"/>
    <w:rsid w:val="00F07503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">
    <w:name w:val="Стиль1"/>
    <w:basedOn w:val="afc"/>
    <w:uiPriority w:val="99"/>
    <w:rsid w:val="00F07503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5">
    <w:name w:val="Цветовое выделение"/>
    <w:uiPriority w:val="99"/>
    <w:rsid w:val="00F07503"/>
    <w:rPr>
      <w:b/>
      <w:color w:val="26282F"/>
    </w:rPr>
  </w:style>
  <w:style w:type="paragraph" w:customStyle="1" w:styleId="aff6">
    <w:name w:val="Текст (лев. подпись)"/>
    <w:basedOn w:val="a0"/>
    <w:next w:val="a0"/>
    <w:uiPriority w:val="99"/>
    <w:rsid w:val="00F07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annotation text"/>
    <w:basedOn w:val="a0"/>
    <w:link w:val="aff8"/>
    <w:uiPriority w:val="99"/>
    <w:rsid w:val="00F07503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rsid w:val="00F07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endnote text"/>
    <w:basedOn w:val="a0"/>
    <w:link w:val="affa"/>
    <w:uiPriority w:val="99"/>
    <w:rsid w:val="00F07503"/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rsid w:val="00F07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rsid w:val="00F07503"/>
    <w:rPr>
      <w:rFonts w:cs="Times New Roman"/>
      <w:vertAlign w:val="superscript"/>
    </w:rPr>
  </w:style>
  <w:style w:type="character" w:styleId="affc">
    <w:name w:val="line number"/>
    <w:uiPriority w:val="99"/>
    <w:rsid w:val="00F07503"/>
    <w:rPr>
      <w:rFonts w:cs="Times New Roman"/>
    </w:rPr>
  </w:style>
  <w:style w:type="character" w:customStyle="1" w:styleId="fontstyle01">
    <w:name w:val="fontstyle01"/>
    <w:uiPriority w:val="99"/>
    <w:rsid w:val="00F07503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07503"/>
    <w:rPr>
      <w:rFonts w:cs="Times New Roman"/>
      <w:b/>
      <w:bCs/>
    </w:rPr>
  </w:style>
  <w:style w:type="paragraph" w:styleId="affd">
    <w:name w:val="annotation subject"/>
    <w:basedOn w:val="aff7"/>
    <w:next w:val="aff7"/>
    <w:link w:val="affe"/>
    <w:uiPriority w:val="99"/>
    <w:semiHidden/>
    <w:rsid w:val="00F07503"/>
    <w:rPr>
      <w:b/>
      <w:bCs/>
    </w:rPr>
  </w:style>
  <w:style w:type="character" w:customStyle="1" w:styleId="affe">
    <w:name w:val="Тема примечания Знак"/>
    <w:basedOn w:val="aff8"/>
    <w:link w:val="affd"/>
    <w:uiPriority w:val="99"/>
    <w:semiHidden/>
    <w:rsid w:val="00F07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uiPriority w:val="99"/>
    <w:rsid w:val="00F07503"/>
    <w:rPr>
      <w:rFonts w:cs="Times New Roman"/>
      <w:sz w:val="16"/>
    </w:rPr>
  </w:style>
  <w:style w:type="character" w:styleId="afff0">
    <w:name w:val="Placeholder Text"/>
    <w:uiPriority w:val="99"/>
    <w:semiHidden/>
    <w:rsid w:val="00F07503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075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autoRedefine/>
    <w:uiPriority w:val="99"/>
    <w:rsid w:val="00F07503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1">
    <w:name w:val="Revision"/>
    <w:hidden/>
    <w:uiPriority w:val="99"/>
    <w:semiHidden/>
    <w:rsid w:val="00F0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F07503"/>
    <w:pPr>
      <w:ind w:left="720"/>
    </w:pPr>
    <w:rPr>
      <w:rFonts w:eastAsia="Calibri"/>
    </w:rPr>
  </w:style>
  <w:style w:type="table" w:customStyle="1" w:styleId="110">
    <w:name w:val="Сетка таблицы11"/>
    <w:basedOn w:val="a2"/>
    <w:next w:val="a4"/>
    <w:uiPriority w:val="59"/>
    <w:rsid w:val="0008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E54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9"/>
    <w:qFormat/>
    <w:rsid w:val="00E547B3"/>
    <w:pPr>
      <w:spacing w:before="100" w:beforeAutospacing="1" w:after="100" w:afterAutospacing="1"/>
      <w:outlineLvl w:val="1"/>
    </w:pPr>
    <w:rPr>
      <w:i/>
      <w:iCs/>
      <w:color w:val="7F2500"/>
      <w:sz w:val="40"/>
      <w:szCs w:val="40"/>
    </w:rPr>
  </w:style>
  <w:style w:type="paragraph" w:styleId="30">
    <w:name w:val="heading 3"/>
    <w:basedOn w:val="a0"/>
    <w:next w:val="a0"/>
    <w:link w:val="31"/>
    <w:uiPriority w:val="99"/>
    <w:qFormat/>
    <w:rsid w:val="00F07503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F0750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link w:val="50"/>
    <w:uiPriority w:val="99"/>
    <w:qFormat/>
    <w:rsid w:val="00E547B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F07503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F07503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F07503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F07503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B95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 Знак"/>
    <w:link w:val="a6"/>
    <w:uiPriority w:val="99"/>
    <w:rsid w:val="00271086"/>
    <w:rPr>
      <w:rFonts w:ascii="Arial" w:hAnsi="Arial" w:cs="Arial"/>
      <w:shd w:val="clear" w:color="auto" w:fill="FFFFFF"/>
    </w:rPr>
  </w:style>
  <w:style w:type="paragraph" w:customStyle="1" w:styleId="a6">
    <w:name w:val="Основной текст_"/>
    <w:basedOn w:val="a0"/>
    <w:link w:val="a5"/>
    <w:uiPriority w:val="99"/>
    <w:rsid w:val="00271086"/>
    <w:pPr>
      <w:widowControl w:val="0"/>
      <w:shd w:val="clear" w:color="auto" w:fill="FFFFFF"/>
      <w:spacing w:line="264" w:lineRule="exact"/>
      <w:ind w:hanging="210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">
    <w:name w:val="Основной текст (2)_"/>
    <w:link w:val="22"/>
    <w:uiPriority w:val="99"/>
    <w:rsid w:val="00271086"/>
    <w:rPr>
      <w:rFonts w:ascii="Arial" w:hAnsi="Arial" w:cs="Arial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271086"/>
    <w:pPr>
      <w:widowControl w:val="0"/>
      <w:shd w:val="clear" w:color="auto" w:fill="FFFFFF"/>
      <w:spacing w:before="540" w:after="660" w:line="240" w:lineRule="atLeast"/>
      <w:jc w:val="center"/>
    </w:pPr>
    <w:rPr>
      <w:rFonts w:ascii="Arial" w:eastAsiaTheme="minorHAnsi" w:hAnsi="Arial" w:cs="Arial"/>
      <w:sz w:val="25"/>
      <w:szCs w:val="25"/>
      <w:lang w:eastAsia="en-US"/>
    </w:rPr>
  </w:style>
  <w:style w:type="character" w:customStyle="1" w:styleId="11">
    <w:name w:val="Основной текст1"/>
    <w:rsid w:val="00271086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3">
    <w:name w:val="Основной текст2"/>
    <w:basedOn w:val="a0"/>
    <w:rsid w:val="00271086"/>
    <w:pPr>
      <w:widowControl w:val="0"/>
      <w:shd w:val="clear" w:color="auto" w:fill="FFFFFF"/>
      <w:spacing w:line="304" w:lineRule="exact"/>
      <w:jc w:val="both"/>
    </w:pPr>
    <w:rPr>
      <w:rFonts w:ascii="Courier New" w:eastAsia="Courier New" w:hAnsi="Courier New" w:cs="Courier New"/>
      <w:color w:val="000000"/>
      <w:sz w:val="27"/>
      <w:szCs w:val="27"/>
    </w:rPr>
  </w:style>
  <w:style w:type="paragraph" w:styleId="a7">
    <w:name w:val="Normal (Web)"/>
    <w:basedOn w:val="a0"/>
    <w:uiPriority w:val="99"/>
    <w:rsid w:val="00271086"/>
    <w:pPr>
      <w:spacing w:before="100" w:after="100"/>
    </w:pPr>
    <w:rPr>
      <w:rFonts w:ascii="Arial" w:eastAsia="Courier New" w:hAnsi="Arial" w:cs="Arial"/>
    </w:rPr>
  </w:style>
  <w:style w:type="paragraph" w:styleId="a8">
    <w:name w:val="Balloon Text"/>
    <w:basedOn w:val="a0"/>
    <w:link w:val="a9"/>
    <w:uiPriority w:val="99"/>
    <w:semiHidden/>
    <w:unhideWhenUsed/>
    <w:rsid w:val="002710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710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DD430D"/>
    <w:rPr>
      <w:color w:val="0000FF"/>
      <w:u w:val="single"/>
    </w:rPr>
  </w:style>
  <w:style w:type="paragraph" w:customStyle="1" w:styleId="font5">
    <w:name w:val="font5"/>
    <w:basedOn w:val="a0"/>
    <w:rsid w:val="00DD430D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DD430D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0"/>
    <w:rsid w:val="00DD430D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7">
    <w:name w:val="xl67"/>
    <w:basedOn w:val="a0"/>
    <w:rsid w:val="00DD430D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68">
    <w:name w:val="xl68"/>
    <w:basedOn w:val="a0"/>
    <w:rsid w:val="00DD430D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a0"/>
    <w:rsid w:val="00DD430D"/>
    <w:pPr>
      <w:spacing w:before="100" w:beforeAutospacing="1" w:after="100" w:afterAutospacing="1"/>
    </w:pPr>
  </w:style>
  <w:style w:type="paragraph" w:customStyle="1" w:styleId="xl71">
    <w:name w:val="xl71"/>
    <w:basedOn w:val="a0"/>
    <w:rsid w:val="00DD430D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DD430D"/>
    <w:pPr>
      <w:spacing w:before="100" w:beforeAutospacing="1" w:after="100" w:afterAutospacing="1"/>
    </w:pPr>
  </w:style>
  <w:style w:type="paragraph" w:customStyle="1" w:styleId="xl73">
    <w:name w:val="xl7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75">
    <w:name w:val="xl75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0"/>
    <w:rsid w:val="00DD430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0"/>
    <w:rsid w:val="00DD43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86">
    <w:name w:val="xl8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7">
    <w:name w:val="xl8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9">
    <w:name w:val="xl8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5">
    <w:name w:val="xl95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9">
    <w:name w:val="xl99"/>
    <w:basedOn w:val="a0"/>
    <w:rsid w:val="00DD4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1">
    <w:name w:val="xl101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xl102">
    <w:name w:val="xl102"/>
    <w:basedOn w:val="a0"/>
    <w:rsid w:val="00DD430D"/>
    <w:pPr>
      <w:spacing w:before="100" w:beforeAutospacing="1" w:after="100" w:afterAutospacing="1"/>
      <w:jc w:val="right"/>
      <w:textAlignment w:val="center"/>
    </w:pPr>
  </w:style>
  <w:style w:type="paragraph" w:customStyle="1" w:styleId="xl103">
    <w:name w:val="xl103"/>
    <w:basedOn w:val="a0"/>
    <w:rsid w:val="00DD430D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0"/>
    <w:rsid w:val="00DD430D"/>
    <w:pPr>
      <w:spacing w:before="100" w:beforeAutospacing="1" w:after="100" w:afterAutospacing="1"/>
      <w:jc w:val="both"/>
      <w:textAlignment w:val="top"/>
    </w:pPr>
  </w:style>
  <w:style w:type="paragraph" w:customStyle="1" w:styleId="xl105">
    <w:name w:val="xl105"/>
    <w:basedOn w:val="a0"/>
    <w:rsid w:val="00DD430D"/>
    <w:pPr>
      <w:spacing w:before="100" w:beforeAutospacing="1" w:after="100" w:afterAutospacing="1"/>
      <w:textAlignment w:val="top"/>
    </w:pPr>
  </w:style>
  <w:style w:type="paragraph" w:customStyle="1" w:styleId="ConsPlusNormal">
    <w:name w:val="ConsPlusNormal"/>
    <w:link w:val="ConsPlusNormal0"/>
    <w:rsid w:val="00293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0"/>
    <w:uiPriority w:val="34"/>
    <w:qFormat/>
    <w:rsid w:val="00293B4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ac">
    <w:name w:val="header"/>
    <w:basedOn w:val="a0"/>
    <w:link w:val="ad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unhideWhenUsed/>
    <w:rsid w:val="00293B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93B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uiPriority w:val="99"/>
    <w:rsid w:val="009B6371"/>
    <w:rPr>
      <w:rFonts w:cs="Times New Roman"/>
    </w:rPr>
  </w:style>
  <w:style w:type="character" w:customStyle="1" w:styleId="10">
    <w:name w:val="Заголовок 1 Знак"/>
    <w:basedOn w:val="a1"/>
    <w:link w:val="1"/>
    <w:uiPriority w:val="99"/>
    <w:rsid w:val="00E54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47B3"/>
    <w:rPr>
      <w:rFonts w:ascii="Times New Roman" w:eastAsia="Times New Roman" w:hAnsi="Times New Roman" w:cs="Times New Roman"/>
      <w:i/>
      <w:iCs/>
      <w:color w:val="7F2500"/>
      <w:sz w:val="40"/>
      <w:szCs w:val="40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E547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E547B3"/>
  </w:style>
  <w:style w:type="character" w:styleId="af1">
    <w:name w:val="Strong"/>
    <w:qFormat/>
    <w:rsid w:val="00E547B3"/>
    <w:rPr>
      <w:b/>
      <w:bCs/>
    </w:rPr>
  </w:style>
  <w:style w:type="table" w:customStyle="1" w:styleId="13">
    <w:name w:val="Сетка таблицы1"/>
    <w:basedOn w:val="a2"/>
    <w:next w:val="a4"/>
    <w:rsid w:val="00E5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aliases w:val=" Знак"/>
    <w:basedOn w:val="a0"/>
    <w:link w:val="af3"/>
    <w:rsid w:val="00E547B3"/>
    <w:pPr>
      <w:widowControl w:val="0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aliases w:val=" Знак Знак"/>
    <w:basedOn w:val="a1"/>
    <w:link w:val="af2"/>
    <w:rsid w:val="00E547B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47B3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"/>
    <w:basedOn w:val="a0"/>
    <w:rsid w:val="00E547B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5">
    <w:name w:val="No Spacing"/>
    <w:link w:val="af6"/>
    <w:uiPriority w:val="99"/>
    <w:qFormat/>
    <w:rsid w:val="00E547B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31">
    <w:name w:val="Заголовок 3 Знак"/>
    <w:basedOn w:val="a1"/>
    <w:link w:val="30"/>
    <w:uiPriority w:val="99"/>
    <w:rsid w:val="00F07503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F07503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F075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F0750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F07503"/>
    <w:rPr>
      <w:rFonts w:ascii="Calibri Light" w:eastAsia="Times New Roman" w:hAnsi="Calibri Light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F07503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4">
    <w:name w:val="Нет списка2"/>
    <w:next w:val="a3"/>
    <w:uiPriority w:val="99"/>
    <w:semiHidden/>
    <w:unhideWhenUsed/>
    <w:rsid w:val="00F07503"/>
  </w:style>
  <w:style w:type="character" w:customStyle="1" w:styleId="FontStyle75">
    <w:name w:val="Font Style75"/>
    <w:uiPriority w:val="99"/>
    <w:rsid w:val="00F07503"/>
    <w:rPr>
      <w:rFonts w:ascii="Times New Roman" w:hAnsi="Times New Roman"/>
      <w:sz w:val="26"/>
    </w:rPr>
  </w:style>
  <w:style w:type="paragraph" w:customStyle="1" w:styleId="af7">
    <w:name w:val="Таблтекст"/>
    <w:basedOn w:val="a0"/>
    <w:qFormat/>
    <w:rsid w:val="00F075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F07503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F07503"/>
    <w:pPr>
      <w:numPr>
        <w:numId w:val="17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F07503"/>
    <w:pPr>
      <w:spacing w:before="100" w:beforeAutospacing="1" w:after="100" w:afterAutospacing="1"/>
    </w:pPr>
  </w:style>
  <w:style w:type="paragraph" w:customStyle="1" w:styleId="a">
    <w:name w:val="Маркер"/>
    <w:basedOn w:val="a0"/>
    <w:uiPriority w:val="99"/>
    <w:rsid w:val="00F07503"/>
    <w:pPr>
      <w:widowControl w:val="0"/>
      <w:numPr>
        <w:numId w:val="18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F075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10">
    <w:name w:val="s_10"/>
    <w:uiPriority w:val="99"/>
    <w:rsid w:val="00F07503"/>
    <w:rPr>
      <w:rFonts w:cs="Times New Roman"/>
    </w:rPr>
  </w:style>
  <w:style w:type="paragraph" w:styleId="HTML">
    <w:name w:val="HTML Preformatted"/>
    <w:basedOn w:val="a0"/>
    <w:link w:val="HTML0"/>
    <w:uiPriority w:val="99"/>
    <w:rsid w:val="00F075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F0750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5">
    <w:name w:val="Сетка таблицы2"/>
    <w:basedOn w:val="a2"/>
    <w:next w:val="a4"/>
    <w:uiPriority w:val="99"/>
    <w:rsid w:val="00F07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одержимое таблицы"/>
    <w:basedOn w:val="a0"/>
    <w:uiPriority w:val="99"/>
    <w:rsid w:val="00F07503"/>
    <w:pPr>
      <w:suppressLineNumbers/>
      <w:suppressAutoHyphens/>
    </w:pPr>
    <w:rPr>
      <w:lang w:eastAsia="ar-SA"/>
    </w:rPr>
  </w:style>
  <w:style w:type="paragraph" w:styleId="af9">
    <w:name w:val="Body Text Indent"/>
    <w:basedOn w:val="a0"/>
    <w:link w:val="afa"/>
    <w:uiPriority w:val="99"/>
    <w:rsid w:val="00F07503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1"/>
    <w:link w:val="af9"/>
    <w:uiPriority w:val="99"/>
    <w:rsid w:val="00F0750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b">
    <w:name w:val="Базовый"/>
    <w:uiPriority w:val="99"/>
    <w:rsid w:val="00F07503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ConsPlusCell">
    <w:name w:val="ConsPlusCell"/>
    <w:uiPriority w:val="99"/>
    <w:rsid w:val="00F07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"/>
    <w:basedOn w:val="a0"/>
    <w:link w:val="afd"/>
    <w:uiPriority w:val="99"/>
    <w:rsid w:val="00F07503"/>
    <w:pPr>
      <w:spacing w:after="120"/>
    </w:pPr>
  </w:style>
  <w:style w:type="character" w:customStyle="1" w:styleId="afd">
    <w:name w:val="Основной текст Знак"/>
    <w:basedOn w:val="a1"/>
    <w:link w:val="afc"/>
    <w:uiPriority w:val="99"/>
    <w:rsid w:val="00F075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Exact">
    <w:name w:val="Основной текст (4) Exact"/>
    <w:link w:val="41"/>
    <w:uiPriority w:val="99"/>
    <w:locked/>
    <w:rsid w:val="00F0750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0750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/>
      <w:b/>
      <w:bCs/>
      <w:i/>
      <w:iCs/>
      <w:noProof/>
      <w:spacing w:val="14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75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e">
    <w:name w:val="Emphasis"/>
    <w:uiPriority w:val="99"/>
    <w:qFormat/>
    <w:rsid w:val="00F07503"/>
    <w:rPr>
      <w:rFonts w:cs="Times New Roman"/>
      <w:i/>
      <w:iCs/>
    </w:rPr>
  </w:style>
  <w:style w:type="paragraph" w:customStyle="1" w:styleId="aff">
    <w:name w:val="Нормальный (таблица)"/>
    <w:basedOn w:val="a0"/>
    <w:next w:val="a0"/>
    <w:uiPriority w:val="99"/>
    <w:rsid w:val="00F0750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F07503"/>
    <w:pPr>
      <w:spacing w:before="100" w:beforeAutospacing="1" w:after="100" w:afterAutospacing="1"/>
    </w:pPr>
  </w:style>
  <w:style w:type="paragraph" w:customStyle="1" w:styleId="aff0">
    <w:name w:val="Прижатый влево"/>
    <w:basedOn w:val="a0"/>
    <w:next w:val="a0"/>
    <w:uiPriority w:val="99"/>
    <w:rsid w:val="00F07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(2)1"/>
    <w:basedOn w:val="a0"/>
    <w:uiPriority w:val="99"/>
    <w:rsid w:val="00F07503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locked/>
    <w:rsid w:val="00F075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6">
    <w:name w:val="Body Text 2"/>
    <w:basedOn w:val="a0"/>
    <w:link w:val="27"/>
    <w:uiPriority w:val="99"/>
    <w:rsid w:val="00F07503"/>
    <w:pPr>
      <w:spacing w:line="240" w:lineRule="exact"/>
    </w:pPr>
    <w:rPr>
      <w:sz w:val="28"/>
      <w:szCs w:val="20"/>
      <w:lang w:val="en-US"/>
    </w:rPr>
  </w:style>
  <w:style w:type="character" w:customStyle="1" w:styleId="27">
    <w:name w:val="Основной текст 2 Знак"/>
    <w:basedOn w:val="a1"/>
    <w:link w:val="26"/>
    <w:uiPriority w:val="99"/>
    <w:rsid w:val="00F07503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f1">
    <w:name w:val="caption"/>
    <w:basedOn w:val="a0"/>
    <w:next w:val="a0"/>
    <w:uiPriority w:val="99"/>
    <w:qFormat/>
    <w:rsid w:val="00F07503"/>
    <w:pPr>
      <w:spacing w:before="240"/>
      <w:jc w:val="center"/>
    </w:pPr>
    <w:rPr>
      <w:smallCaps/>
      <w:spacing w:val="40"/>
      <w:sz w:val="28"/>
      <w:szCs w:val="20"/>
    </w:rPr>
  </w:style>
  <w:style w:type="paragraph" w:styleId="aff2">
    <w:name w:val="Document Map"/>
    <w:basedOn w:val="a0"/>
    <w:link w:val="aff3"/>
    <w:uiPriority w:val="99"/>
    <w:semiHidden/>
    <w:rsid w:val="00F0750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3">
    <w:name w:val="Схема документа Знак"/>
    <w:basedOn w:val="a1"/>
    <w:link w:val="aff2"/>
    <w:uiPriority w:val="99"/>
    <w:semiHidden/>
    <w:rsid w:val="00F0750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ff4">
    <w:name w:val="Гипертекстовая ссылка"/>
    <w:uiPriority w:val="99"/>
    <w:rsid w:val="00F07503"/>
    <w:rPr>
      <w:b/>
      <w:color w:val="106BBE"/>
    </w:rPr>
  </w:style>
  <w:style w:type="paragraph" w:customStyle="1" w:styleId="61">
    <w:name w:val="Основной текст6"/>
    <w:basedOn w:val="a0"/>
    <w:uiPriority w:val="99"/>
    <w:rsid w:val="00F07503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4">
    <w:name w:val="Стиль1"/>
    <w:basedOn w:val="afc"/>
    <w:uiPriority w:val="99"/>
    <w:rsid w:val="00F07503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F075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aff5">
    <w:name w:val="Цветовое выделение"/>
    <w:uiPriority w:val="99"/>
    <w:rsid w:val="00F07503"/>
    <w:rPr>
      <w:b/>
      <w:color w:val="26282F"/>
    </w:rPr>
  </w:style>
  <w:style w:type="paragraph" w:customStyle="1" w:styleId="aff6">
    <w:name w:val="Текст (лев. подпись)"/>
    <w:basedOn w:val="a0"/>
    <w:next w:val="a0"/>
    <w:uiPriority w:val="99"/>
    <w:rsid w:val="00F075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7">
    <w:name w:val="annotation text"/>
    <w:basedOn w:val="a0"/>
    <w:link w:val="aff8"/>
    <w:uiPriority w:val="99"/>
    <w:rsid w:val="00F07503"/>
    <w:rPr>
      <w:sz w:val="20"/>
      <w:szCs w:val="20"/>
    </w:rPr>
  </w:style>
  <w:style w:type="character" w:customStyle="1" w:styleId="aff8">
    <w:name w:val="Текст примечания Знак"/>
    <w:basedOn w:val="a1"/>
    <w:link w:val="aff7"/>
    <w:uiPriority w:val="99"/>
    <w:rsid w:val="00F075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endnote text"/>
    <w:basedOn w:val="a0"/>
    <w:link w:val="affa"/>
    <w:uiPriority w:val="99"/>
    <w:rsid w:val="00F07503"/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rsid w:val="00F075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rsid w:val="00F07503"/>
    <w:rPr>
      <w:rFonts w:cs="Times New Roman"/>
      <w:vertAlign w:val="superscript"/>
    </w:rPr>
  </w:style>
  <w:style w:type="character" w:styleId="affc">
    <w:name w:val="line number"/>
    <w:uiPriority w:val="99"/>
    <w:rsid w:val="00F07503"/>
    <w:rPr>
      <w:rFonts w:cs="Times New Roman"/>
    </w:rPr>
  </w:style>
  <w:style w:type="character" w:customStyle="1" w:styleId="fontstyle01">
    <w:name w:val="fontstyle01"/>
    <w:uiPriority w:val="99"/>
    <w:rsid w:val="00F07503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07503"/>
    <w:rPr>
      <w:rFonts w:cs="Times New Roman"/>
      <w:b/>
      <w:bCs/>
    </w:rPr>
  </w:style>
  <w:style w:type="paragraph" w:styleId="affd">
    <w:name w:val="annotation subject"/>
    <w:basedOn w:val="aff7"/>
    <w:next w:val="aff7"/>
    <w:link w:val="affe"/>
    <w:uiPriority w:val="99"/>
    <w:semiHidden/>
    <w:rsid w:val="00F07503"/>
    <w:rPr>
      <w:b/>
      <w:bCs/>
    </w:rPr>
  </w:style>
  <w:style w:type="character" w:customStyle="1" w:styleId="affe">
    <w:name w:val="Тема примечания Знак"/>
    <w:basedOn w:val="aff8"/>
    <w:link w:val="affd"/>
    <w:uiPriority w:val="99"/>
    <w:semiHidden/>
    <w:rsid w:val="00F075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uiPriority w:val="99"/>
    <w:rsid w:val="00F07503"/>
    <w:rPr>
      <w:rFonts w:cs="Times New Roman"/>
      <w:sz w:val="16"/>
    </w:rPr>
  </w:style>
  <w:style w:type="character" w:styleId="afff0">
    <w:name w:val="Placeholder Text"/>
    <w:uiPriority w:val="99"/>
    <w:semiHidden/>
    <w:rsid w:val="00F07503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075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1"/>
    <w:basedOn w:val="a0"/>
    <w:autoRedefine/>
    <w:uiPriority w:val="99"/>
    <w:rsid w:val="00F07503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f1">
    <w:name w:val="Revision"/>
    <w:hidden/>
    <w:uiPriority w:val="99"/>
    <w:semiHidden/>
    <w:rsid w:val="00F07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Абзац списка1"/>
    <w:basedOn w:val="a0"/>
    <w:rsid w:val="00F07503"/>
    <w:pPr>
      <w:ind w:left="720"/>
    </w:pPr>
    <w:rPr>
      <w:rFonts w:eastAsia="Calibri"/>
    </w:rPr>
  </w:style>
  <w:style w:type="table" w:customStyle="1" w:styleId="110">
    <w:name w:val="Сетка таблицы11"/>
    <w:basedOn w:val="a2"/>
    <w:next w:val="a4"/>
    <w:uiPriority w:val="59"/>
    <w:rsid w:val="00081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18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6" Type="http://schemas.openxmlformats.org/officeDocument/2006/relationships/hyperlink" Target="http://www.pos-admin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34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5" Type="http://schemas.openxmlformats.org/officeDocument/2006/relationships/hyperlink" Target="http://www.pos-admin.ru" TargetMode="External"/><Relationship Id="rId33" Type="http://schemas.openxmlformats.org/officeDocument/2006/relationships/header" Target="header6.xml"/><Relationship Id="rId38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0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9" Type="http://schemas.openxmlformats.org/officeDocument/2006/relationships/hyperlink" Target="consultantplus://offline/ref=3A9495AC15F6FAB6153D2BC7D66107F3FE99B2D2268F1ACC81E9AFB77A3730B9418A0A847D0D4C06t0kF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B38C9DEEE085DF4479FC743384F7467B23726BD87A9C3A9F51324EB8AFXFjDE" TargetMode="External"/><Relationship Id="rId32" Type="http://schemas.openxmlformats.org/officeDocument/2006/relationships/header" Target="header5.xml"/><Relationship Id="rId37" Type="http://schemas.openxmlformats.org/officeDocument/2006/relationships/header" Target="header8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3" Type="http://schemas.openxmlformats.org/officeDocument/2006/relationships/hyperlink" Target="consultantplus://offline/ref=F7762B525E021B48AC45EF68F72CC41984616CBE04716EE64A2EA8BC35E74213455A7503923B742462D25102A4401EB3326220C26337CED3i0K9D" TargetMode="External"/><Relationship Id="rId28" Type="http://schemas.openxmlformats.org/officeDocument/2006/relationships/hyperlink" Target="http://sgd22.ru/" TargetMode="External"/><Relationship Id="rId36" Type="http://schemas.openxmlformats.org/officeDocument/2006/relationships/hyperlink" Target="consultantplus://offline/ref=7355D14A77CF9B54B7442108169131995E2EBE2B545C592348367F8CA6FE952B96624CA22EECFD780Er4L" TargetMode="External"/><Relationship Id="rId10" Type="http://schemas.openxmlformats.org/officeDocument/2006/relationships/hyperlink" Target="consultantplus://offline/ref=D1AAE24A38F94B675FC32EB19DD24EAE551058216FE4CA0C13389D51CC534811760BD287EB6A99C8262C87ACA8F358855D0DP5J" TargetMode="External"/><Relationship Id="rId19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96F88BD537175E74DA03A0AAD490060565E62773DDEC5481CC13CD92886A4F6DA0B04F8B949EDCE5DF62091CFF94DEF0GCDFK" TargetMode="External"/><Relationship Id="rId14" Type="http://schemas.openxmlformats.org/officeDocument/2006/relationships/hyperlink" Target="file:///C:\Users\User\AppData\Local\Microsoft\Windows\Users\NACH_IMUSH\AppData\Local\Temp\&#1055;&#1056;&#1054;&#1043;&#1053;&#1054;&#1047;&#1053;&#1067;&#1049;%20&#1055;&#1051;&#1040;&#1053;%20(&#1055;&#1056;&#1054;&#1043;&#1056;&#1040;&#1052;&#1052;&#1040;)%20&#1055;&#1056;&#1048;&#1042;&#1040;&#1058;&#1048;&#1047;&#1040;&#1062;&#1048;&#1048;%20&#1043;&#1054;&#1057;&#1059;&#1044;&#1040;&#1056;&#1057;&#1058;&#1042;&#1045;&#1053;&#1053;&#1054;&#1043;&#1054;%20&#1048;&#1052;&#1059;&#1065;&#1045;&#1057;&#1058;&#1042;&#1040;%20&#1040;&#1051;&#1058;&#1040;&#1049;&#1057;&#1050;&#1054;&#1043;&#1054;%20&#1050;&#1056;&#1040;&#1071;%20&#1053;&#1040;%202021%20-%202023%20&#1043;&#1054;&#1044;&#1067;.doc" TargetMode="External"/><Relationship Id="rId22" Type="http://schemas.openxmlformats.org/officeDocument/2006/relationships/hyperlink" Target="consultantplus://offline/ref=F7762B525E021B48AC45EF68F72CC41984616CBE04716EE64A2EA8BC35E74213455A750B92302371238C0853E70B13B72B7E20C4i7KCD" TargetMode="External"/><Relationship Id="rId27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30" Type="http://schemas.openxmlformats.org/officeDocument/2006/relationships/header" Target="header3.xml"/><Relationship Id="rId35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816DE-7D37-4586-B351-00DF3282A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234</Pages>
  <Words>65760</Words>
  <Characters>374834</Characters>
  <Application>Microsoft Office Word</Application>
  <DocSecurity>0</DocSecurity>
  <Lines>3123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госуслуги</dc:creator>
  <cp:lastModifiedBy>Tanya</cp:lastModifiedBy>
  <cp:revision>11</cp:revision>
  <cp:lastPrinted>2023-11-13T09:00:00Z</cp:lastPrinted>
  <dcterms:created xsi:type="dcterms:W3CDTF">2018-08-31T07:59:00Z</dcterms:created>
  <dcterms:modified xsi:type="dcterms:W3CDTF">2023-11-13T09:17:00Z</dcterms:modified>
</cp:coreProperties>
</file>