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ind w:firstLine="720"/>
        <w:jc w:val="both"/>
        <w:rPr>
          <w:b/>
          <w:sz w:val="28"/>
          <w:szCs w:val="20"/>
        </w:rPr>
      </w:pPr>
      <w:r w:rsidRPr="008A4A03">
        <w:rPr>
          <w:b/>
          <w:sz w:val="28"/>
          <w:szCs w:val="20"/>
        </w:rPr>
        <w:tab/>
      </w:r>
      <w:r w:rsidRPr="008A4A03">
        <w:rPr>
          <w:b/>
          <w:sz w:val="28"/>
          <w:szCs w:val="20"/>
        </w:rPr>
        <w:tab/>
      </w:r>
      <w:r w:rsidRPr="008A4A03">
        <w:rPr>
          <w:b/>
          <w:sz w:val="28"/>
          <w:szCs w:val="20"/>
        </w:rPr>
        <w:tab/>
      </w:r>
      <w:r w:rsidRPr="008A4A03">
        <w:rPr>
          <w:b/>
          <w:sz w:val="28"/>
          <w:szCs w:val="20"/>
        </w:rPr>
        <w:tab/>
      </w:r>
      <w:r w:rsidRPr="008A4A03">
        <w:rPr>
          <w:b/>
          <w:sz w:val="28"/>
          <w:szCs w:val="20"/>
        </w:rPr>
        <w:tab/>
        <w:t xml:space="preserve"> </w:t>
      </w: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center"/>
        <w:outlineLvl w:val="0"/>
        <w:rPr>
          <w:b/>
          <w:sz w:val="72"/>
          <w:szCs w:val="72"/>
        </w:rPr>
      </w:pPr>
      <w:r w:rsidRPr="008A4A03">
        <w:rPr>
          <w:b/>
          <w:sz w:val="72"/>
          <w:szCs w:val="72"/>
        </w:rPr>
        <w:t xml:space="preserve">СБОРНИК </w:t>
      </w:r>
    </w:p>
    <w:p w:rsidR="0039222E" w:rsidRPr="008A4A03" w:rsidRDefault="0039222E" w:rsidP="0039222E">
      <w:pPr>
        <w:ind w:firstLine="720"/>
        <w:jc w:val="center"/>
        <w:rPr>
          <w:b/>
          <w:sz w:val="28"/>
          <w:szCs w:val="20"/>
        </w:rPr>
      </w:pPr>
    </w:p>
    <w:p w:rsidR="0039222E" w:rsidRPr="008A4A03" w:rsidRDefault="0039222E" w:rsidP="0039222E">
      <w:pPr>
        <w:ind w:firstLine="720"/>
        <w:jc w:val="center"/>
        <w:outlineLvl w:val="0"/>
        <w:rPr>
          <w:b/>
          <w:sz w:val="44"/>
          <w:szCs w:val="44"/>
        </w:rPr>
      </w:pPr>
      <w:r w:rsidRPr="008A4A03">
        <w:rPr>
          <w:b/>
          <w:sz w:val="44"/>
          <w:szCs w:val="44"/>
        </w:rPr>
        <w:t xml:space="preserve">МУНИЦИПАЛЬНЫХ ПРАВОВЫХ </w:t>
      </w:r>
    </w:p>
    <w:p w:rsidR="0039222E" w:rsidRPr="008A4A03" w:rsidRDefault="0039222E" w:rsidP="0039222E">
      <w:pPr>
        <w:ind w:firstLine="720"/>
        <w:jc w:val="center"/>
        <w:outlineLvl w:val="0"/>
        <w:rPr>
          <w:b/>
          <w:sz w:val="48"/>
          <w:szCs w:val="48"/>
        </w:rPr>
      </w:pPr>
      <w:r w:rsidRPr="008A4A03">
        <w:rPr>
          <w:b/>
          <w:sz w:val="44"/>
          <w:szCs w:val="44"/>
        </w:rPr>
        <w:t>АКТОВ</w:t>
      </w:r>
      <w:r w:rsidRPr="008A4A03">
        <w:rPr>
          <w:b/>
          <w:sz w:val="48"/>
          <w:szCs w:val="48"/>
        </w:rPr>
        <w:t xml:space="preserve"> </w:t>
      </w: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4"/>
          <w:szCs w:val="44"/>
        </w:rPr>
      </w:pPr>
      <w:r w:rsidRPr="008A4A03">
        <w:rPr>
          <w:b/>
          <w:sz w:val="48"/>
          <w:szCs w:val="48"/>
        </w:rPr>
        <w:t xml:space="preserve">Поспелихинского района </w:t>
      </w:r>
    </w:p>
    <w:p w:rsidR="0039222E" w:rsidRPr="008A4A03" w:rsidRDefault="0039222E" w:rsidP="0039222E">
      <w:pPr>
        <w:ind w:firstLine="720"/>
        <w:jc w:val="center"/>
        <w:outlineLvl w:val="0"/>
        <w:rPr>
          <w:b/>
          <w:sz w:val="48"/>
          <w:szCs w:val="48"/>
        </w:rPr>
      </w:pPr>
      <w:r w:rsidRPr="008A4A03">
        <w:rPr>
          <w:b/>
          <w:sz w:val="48"/>
          <w:szCs w:val="48"/>
        </w:rPr>
        <w:t xml:space="preserve">Алтайского края </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8"/>
          <w:szCs w:val="48"/>
        </w:rPr>
      </w:pPr>
      <w:r w:rsidRPr="008A4A03">
        <w:rPr>
          <w:b/>
          <w:sz w:val="48"/>
          <w:szCs w:val="48"/>
        </w:rPr>
        <w:t>№ </w:t>
      </w:r>
      <w:r w:rsidR="00AF2923">
        <w:rPr>
          <w:b/>
          <w:sz w:val="48"/>
          <w:szCs w:val="48"/>
        </w:rPr>
        <w:t>9</w:t>
      </w:r>
    </w:p>
    <w:p w:rsidR="0039222E" w:rsidRPr="008A4A03" w:rsidRDefault="0039222E" w:rsidP="0039222E">
      <w:pPr>
        <w:ind w:firstLine="720"/>
        <w:jc w:val="center"/>
        <w:outlineLvl w:val="0"/>
        <w:rPr>
          <w:b/>
          <w:sz w:val="48"/>
          <w:szCs w:val="48"/>
        </w:rPr>
      </w:pPr>
      <w:r>
        <w:rPr>
          <w:b/>
          <w:sz w:val="48"/>
          <w:szCs w:val="48"/>
        </w:rPr>
        <w:t>(</w:t>
      </w:r>
      <w:r w:rsidR="00AF2923">
        <w:rPr>
          <w:b/>
          <w:sz w:val="48"/>
          <w:szCs w:val="48"/>
        </w:rPr>
        <w:t>сентябрь</w:t>
      </w:r>
      <w:r w:rsidRPr="008A4A03">
        <w:rPr>
          <w:b/>
          <w:sz w:val="48"/>
          <w:szCs w:val="48"/>
        </w:rPr>
        <w:t>)</w:t>
      </w:r>
    </w:p>
    <w:p w:rsidR="0039222E" w:rsidRPr="008A4A03" w:rsidRDefault="0039222E" w:rsidP="0039222E">
      <w:pPr>
        <w:ind w:firstLine="720"/>
        <w:jc w:val="center"/>
        <w:outlineLvl w:val="0"/>
        <w:rPr>
          <w:b/>
          <w:sz w:val="48"/>
          <w:szCs w:val="48"/>
        </w:rPr>
      </w:pPr>
      <w:r>
        <w:rPr>
          <w:b/>
          <w:sz w:val="48"/>
          <w:szCs w:val="48"/>
        </w:rPr>
        <w:t>20</w:t>
      </w:r>
      <w:r w:rsidR="00AF2923">
        <w:rPr>
          <w:b/>
          <w:sz w:val="48"/>
          <w:szCs w:val="48"/>
        </w:rPr>
        <w:t>24</w:t>
      </w:r>
      <w:r w:rsidRPr="008A4A03">
        <w:rPr>
          <w:b/>
          <w:sz w:val="48"/>
          <w:szCs w:val="48"/>
        </w:rPr>
        <w:t xml:space="preserve"> год</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32"/>
          <w:szCs w:val="32"/>
        </w:rPr>
      </w:pPr>
      <w:r w:rsidRPr="008A4A03">
        <w:rPr>
          <w:b/>
          <w:sz w:val="32"/>
          <w:szCs w:val="32"/>
        </w:rPr>
        <w:t xml:space="preserve">с. Поспелиха </w:t>
      </w:r>
    </w:p>
    <w:p w:rsidR="0039222E" w:rsidRPr="008A4A03" w:rsidRDefault="0039222E" w:rsidP="0039222E">
      <w:pPr>
        <w:spacing w:after="200" w:line="276" w:lineRule="auto"/>
        <w:rPr>
          <w:sz w:val="28"/>
          <w:szCs w:val="20"/>
        </w:rPr>
      </w:pPr>
      <w:r w:rsidRPr="008A4A03">
        <w:rPr>
          <w:sz w:val="28"/>
          <w:szCs w:val="20"/>
        </w:rPr>
        <w:br w:type="page"/>
      </w: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40"/>
          <w:szCs w:val="40"/>
          <w:u w:val="single"/>
        </w:rPr>
      </w:pPr>
      <w:r w:rsidRPr="008A4A03">
        <w:rPr>
          <w:b/>
          <w:sz w:val="40"/>
          <w:szCs w:val="40"/>
          <w:u w:val="single"/>
        </w:rPr>
        <w:t>Раздел первый</w:t>
      </w:r>
    </w:p>
    <w:p w:rsidR="0039222E" w:rsidRPr="008A4A03" w:rsidRDefault="0039222E" w:rsidP="0039222E">
      <w:pPr>
        <w:spacing w:line="276" w:lineRule="auto"/>
        <w:jc w:val="center"/>
        <w:rPr>
          <w:b/>
          <w:sz w:val="40"/>
          <w:szCs w:val="40"/>
        </w:rPr>
      </w:pPr>
      <w:r w:rsidRPr="008A4A03">
        <w:rPr>
          <w:b/>
          <w:sz w:val="40"/>
          <w:szCs w:val="40"/>
        </w:rPr>
        <w:t>Постановления Администрации</w:t>
      </w:r>
    </w:p>
    <w:p w:rsidR="0039222E" w:rsidRDefault="0039222E" w:rsidP="0039222E">
      <w:pPr>
        <w:jc w:val="center"/>
        <w:rPr>
          <w:b/>
          <w:sz w:val="32"/>
          <w:szCs w:val="32"/>
        </w:rPr>
      </w:pPr>
      <w:r w:rsidRPr="008A4A03">
        <w:rPr>
          <w:b/>
          <w:sz w:val="40"/>
          <w:szCs w:val="40"/>
        </w:rPr>
        <w:t>Поспелихинского района</w:t>
      </w:r>
      <w:r w:rsidRPr="008A4A03">
        <w:rPr>
          <w:b/>
          <w:sz w:val="32"/>
          <w:szCs w:val="32"/>
        </w:rPr>
        <w:t xml:space="preserve"> </w:t>
      </w: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AF2923" w:rsidRDefault="00AF2923">
      <w:pPr>
        <w:spacing w:after="200" w:line="276" w:lineRule="auto"/>
        <w:rPr>
          <w:b/>
          <w:sz w:val="32"/>
          <w:szCs w:val="32"/>
        </w:rPr>
      </w:pPr>
      <w:r>
        <w:rPr>
          <w:b/>
          <w:sz w:val="32"/>
          <w:szCs w:val="32"/>
        </w:rPr>
        <w:br w:type="page"/>
      </w:r>
    </w:p>
    <w:p w:rsidR="00AF2923" w:rsidRPr="00AF2923" w:rsidRDefault="00AF2923" w:rsidP="00AF2923">
      <w:pPr>
        <w:tabs>
          <w:tab w:val="left" w:pos="4536"/>
        </w:tabs>
        <w:jc w:val="center"/>
        <w:rPr>
          <w:sz w:val="28"/>
          <w:szCs w:val="28"/>
        </w:rPr>
      </w:pPr>
      <w:r w:rsidRPr="00AF2923">
        <w:rPr>
          <w:sz w:val="28"/>
          <w:szCs w:val="28"/>
        </w:rPr>
        <w:lastRenderedPageBreak/>
        <w:t>АДМИНИСТРАЦИЯ ПОСПЕЛИХИНСКОГО РАЙОНА</w:t>
      </w:r>
    </w:p>
    <w:p w:rsidR="00AF2923" w:rsidRPr="00AF2923" w:rsidRDefault="00AF2923" w:rsidP="00AF2923">
      <w:pPr>
        <w:jc w:val="center"/>
        <w:rPr>
          <w:sz w:val="28"/>
          <w:szCs w:val="28"/>
        </w:rPr>
      </w:pPr>
      <w:r w:rsidRPr="00AF2923">
        <w:rPr>
          <w:sz w:val="28"/>
          <w:szCs w:val="28"/>
        </w:rPr>
        <w:t>АЛТАЙСКОГО КРАЯ</w:t>
      </w:r>
    </w:p>
    <w:p w:rsidR="00AF2923" w:rsidRPr="00AF2923" w:rsidRDefault="00AF2923" w:rsidP="00AF2923">
      <w:pPr>
        <w:jc w:val="center"/>
        <w:rPr>
          <w:sz w:val="28"/>
          <w:szCs w:val="28"/>
        </w:rPr>
      </w:pPr>
    </w:p>
    <w:p w:rsidR="00AF2923" w:rsidRPr="00AF2923" w:rsidRDefault="00AF2923" w:rsidP="00AF2923">
      <w:pPr>
        <w:jc w:val="center"/>
        <w:rPr>
          <w:sz w:val="28"/>
          <w:szCs w:val="28"/>
        </w:rPr>
      </w:pPr>
    </w:p>
    <w:p w:rsidR="00AF2923" w:rsidRPr="00AF2923" w:rsidRDefault="00AF2923" w:rsidP="00AF2923">
      <w:pPr>
        <w:jc w:val="center"/>
        <w:rPr>
          <w:sz w:val="28"/>
          <w:szCs w:val="28"/>
        </w:rPr>
      </w:pPr>
      <w:r w:rsidRPr="00AF2923">
        <w:rPr>
          <w:sz w:val="28"/>
          <w:szCs w:val="28"/>
        </w:rPr>
        <w:t>ПОСТАНОВЛЕНИЕ</w:t>
      </w:r>
    </w:p>
    <w:p w:rsidR="00AF2923" w:rsidRPr="00AF2923" w:rsidRDefault="00AF2923" w:rsidP="00AF2923">
      <w:pPr>
        <w:rPr>
          <w:sz w:val="28"/>
          <w:szCs w:val="28"/>
        </w:rPr>
      </w:pPr>
    </w:p>
    <w:p w:rsidR="00AF2923" w:rsidRPr="00AF2923" w:rsidRDefault="00AF2923" w:rsidP="00AF2923">
      <w:pPr>
        <w:rPr>
          <w:sz w:val="28"/>
          <w:szCs w:val="28"/>
        </w:rPr>
      </w:pPr>
    </w:p>
    <w:tbl>
      <w:tblPr>
        <w:tblW w:w="0" w:type="auto"/>
        <w:tblLook w:val="04A0" w:firstRow="1" w:lastRow="0" w:firstColumn="1" w:lastColumn="0" w:noHBand="0" w:noVBand="1"/>
      </w:tblPr>
      <w:tblGrid>
        <w:gridCol w:w="4785"/>
        <w:gridCol w:w="4785"/>
      </w:tblGrid>
      <w:tr w:rsidR="00AF2923" w:rsidRPr="00AF2923" w:rsidTr="00AF2923">
        <w:tc>
          <w:tcPr>
            <w:tcW w:w="4785" w:type="dxa"/>
            <w:shd w:val="clear" w:color="auto" w:fill="auto"/>
          </w:tcPr>
          <w:p w:rsidR="00AF2923" w:rsidRPr="00AF2923" w:rsidRDefault="00AF2923" w:rsidP="00AF2923">
            <w:pPr>
              <w:keepNext/>
              <w:tabs>
                <w:tab w:val="left" w:pos="1134"/>
                <w:tab w:val="left" w:pos="2268"/>
                <w:tab w:val="left" w:pos="4536"/>
                <w:tab w:val="left" w:pos="7797"/>
                <w:tab w:val="left" w:pos="8222"/>
                <w:tab w:val="left" w:pos="8789"/>
              </w:tabs>
              <w:outlineLvl w:val="0"/>
              <w:rPr>
                <w:sz w:val="28"/>
                <w:szCs w:val="28"/>
              </w:rPr>
            </w:pPr>
            <w:r w:rsidRPr="00AF2923">
              <w:rPr>
                <w:sz w:val="28"/>
                <w:szCs w:val="28"/>
              </w:rPr>
              <w:t>05.09.2024</w:t>
            </w:r>
          </w:p>
        </w:tc>
        <w:tc>
          <w:tcPr>
            <w:tcW w:w="4785" w:type="dxa"/>
            <w:shd w:val="clear" w:color="auto" w:fill="auto"/>
          </w:tcPr>
          <w:p w:rsidR="00AF2923" w:rsidRPr="00AF2923" w:rsidRDefault="00AF2923" w:rsidP="00AF2923">
            <w:pPr>
              <w:keepNext/>
              <w:tabs>
                <w:tab w:val="left" w:pos="1134"/>
                <w:tab w:val="left" w:pos="2268"/>
                <w:tab w:val="left" w:pos="4536"/>
                <w:tab w:val="left" w:pos="7797"/>
                <w:tab w:val="left" w:pos="8222"/>
                <w:tab w:val="left" w:pos="8789"/>
              </w:tabs>
              <w:jc w:val="right"/>
              <w:outlineLvl w:val="0"/>
              <w:rPr>
                <w:sz w:val="28"/>
                <w:szCs w:val="28"/>
              </w:rPr>
            </w:pPr>
            <w:r w:rsidRPr="00AF2923">
              <w:rPr>
                <w:sz w:val="28"/>
                <w:szCs w:val="28"/>
              </w:rPr>
              <w:t>№ 432</w:t>
            </w:r>
          </w:p>
        </w:tc>
      </w:tr>
    </w:tbl>
    <w:p w:rsidR="00AF2923" w:rsidRPr="00AF2923" w:rsidRDefault="00AF2923" w:rsidP="00AF2923">
      <w:pPr>
        <w:jc w:val="center"/>
        <w:rPr>
          <w:sz w:val="28"/>
          <w:szCs w:val="28"/>
        </w:rPr>
      </w:pPr>
      <w:r w:rsidRPr="00AF2923">
        <w:rPr>
          <w:sz w:val="28"/>
          <w:szCs w:val="28"/>
        </w:rPr>
        <w:t>с. Поспелиха</w:t>
      </w:r>
    </w:p>
    <w:p w:rsidR="00AF2923" w:rsidRPr="00AF2923" w:rsidRDefault="00AF2923" w:rsidP="00AF2923">
      <w:pPr>
        <w:rPr>
          <w:sz w:val="28"/>
          <w:szCs w:val="28"/>
        </w:rPr>
      </w:pPr>
    </w:p>
    <w:p w:rsidR="00AF2923" w:rsidRPr="00AF2923" w:rsidRDefault="00AF2923" w:rsidP="00AF2923">
      <w:pPr>
        <w:rPr>
          <w:sz w:val="28"/>
          <w:szCs w:val="28"/>
        </w:rPr>
      </w:pPr>
    </w:p>
    <w:p w:rsidR="00AF2923" w:rsidRPr="00AF2923" w:rsidRDefault="00AF2923" w:rsidP="00AF2923">
      <w:pPr>
        <w:widowControl w:val="0"/>
        <w:autoSpaceDE w:val="0"/>
        <w:autoSpaceDN w:val="0"/>
        <w:ind w:right="4534"/>
        <w:jc w:val="both"/>
        <w:rPr>
          <w:sz w:val="28"/>
          <w:szCs w:val="28"/>
        </w:rPr>
      </w:pPr>
      <w:r w:rsidRPr="00AF2923">
        <w:rPr>
          <w:sz w:val="28"/>
          <w:szCs w:val="28"/>
        </w:rPr>
        <w:t>О внесении изменений в постановление Администрации района от 16.05.2001 №</w:t>
      </w:r>
      <w:r>
        <w:rPr>
          <w:sz w:val="28"/>
          <w:szCs w:val="28"/>
        </w:rPr>
        <w:t xml:space="preserve"> </w:t>
      </w:r>
      <w:r w:rsidRPr="00AF2923">
        <w:rPr>
          <w:sz w:val="28"/>
          <w:szCs w:val="28"/>
        </w:rPr>
        <w:t>106</w:t>
      </w:r>
    </w:p>
    <w:p w:rsidR="00AF2923" w:rsidRPr="00AF2923" w:rsidRDefault="00AF2923" w:rsidP="00AF2923">
      <w:pPr>
        <w:rPr>
          <w:sz w:val="28"/>
          <w:szCs w:val="28"/>
        </w:rPr>
      </w:pPr>
    </w:p>
    <w:p w:rsidR="00AF2923" w:rsidRPr="00AF2923" w:rsidRDefault="00AF2923" w:rsidP="00AF2923">
      <w:pPr>
        <w:rPr>
          <w:sz w:val="28"/>
          <w:szCs w:val="28"/>
        </w:rPr>
      </w:pPr>
    </w:p>
    <w:p w:rsidR="00AF2923" w:rsidRPr="00AF2923" w:rsidRDefault="00AF2923" w:rsidP="00AF2923">
      <w:pPr>
        <w:autoSpaceDE w:val="0"/>
        <w:autoSpaceDN w:val="0"/>
        <w:adjustRightInd w:val="0"/>
        <w:ind w:firstLine="540"/>
        <w:jc w:val="both"/>
        <w:rPr>
          <w:sz w:val="28"/>
          <w:szCs w:val="28"/>
        </w:rPr>
      </w:pPr>
      <w:r w:rsidRPr="00AF2923">
        <w:rPr>
          <w:sz w:val="28"/>
          <w:szCs w:val="28"/>
        </w:rPr>
        <w:t>В соответствии с п. 5,7 статьи 13 Федерального закона от 24.07.2002 №101-ФЗ «Об обороте земель сельскохозяйственного назначения», рассмо</w:t>
      </w:r>
      <w:r w:rsidRPr="00AF2923">
        <w:rPr>
          <w:sz w:val="28"/>
          <w:szCs w:val="28"/>
        </w:rPr>
        <w:t>т</w:t>
      </w:r>
      <w:r w:rsidRPr="00AF2923">
        <w:rPr>
          <w:sz w:val="28"/>
          <w:szCs w:val="28"/>
        </w:rPr>
        <w:t>рев заявление гражданина Скрынника В.П. от 19.07.2024 №С/109, ПОСТ</w:t>
      </w:r>
      <w:r w:rsidRPr="00AF2923">
        <w:rPr>
          <w:sz w:val="28"/>
          <w:szCs w:val="28"/>
        </w:rPr>
        <w:t>А</w:t>
      </w:r>
      <w:r w:rsidRPr="00AF2923">
        <w:rPr>
          <w:sz w:val="28"/>
          <w:szCs w:val="28"/>
        </w:rPr>
        <w:t>НОВЛЯЮ:</w:t>
      </w:r>
    </w:p>
    <w:p w:rsidR="00AF2923" w:rsidRPr="00AF2923" w:rsidRDefault="00AF2923" w:rsidP="00AF2923">
      <w:pPr>
        <w:widowControl w:val="0"/>
        <w:autoSpaceDE w:val="0"/>
        <w:autoSpaceDN w:val="0"/>
        <w:ind w:firstLine="540"/>
        <w:jc w:val="both"/>
        <w:rPr>
          <w:sz w:val="28"/>
          <w:szCs w:val="28"/>
        </w:rPr>
      </w:pPr>
      <w:r w:rsidRPr="00AF2923">
        <w:rPr>
          <w:sz w:val="28"/>
          <w:szCs w:val="28"/>
        </w:rPr>
        <w:t>1. Внести изменение в постановление Администрации района от 16.05.2001 №106 «О закреплении земель за СПК «Гавриловский», в редакции постановления Администрации района от 07.05.2002 №159 следующего с</w:t>
      </w:r>
      <w:r w:rsidRPr="00AF2923">
        <w:rPr>
          <w:sz w:val="28"/>
          <w:szCs w:val="28"/>
        </w:rPr>
        <w:t>о</w:t>
      </w:r>
      <w:r w:rsidRPr="00AF2923">
        <w:rPr>
          <w:sz w:val="28"/>
          <w:szCs w:val="28"/>
        </w:rPr>
        <w:t>держания:</w:t>
      </w:r>
    </w:p>
    <w:p w:rsidR="00AF2923" w:rsidRPr="00AF2923" w:rsidRDefault="00AF2923" w:rsidP="00AF2923">
      <w:pPr>
        <w:widowControl w:val="0"/>
        <w:autoSpaceDE w:val="0"/>
        <w:autoSpaceDN w:val="0"/>
        <w:ind w:firstLine="540"/>
        <w:jc w:val="both"/>
        <w:rPr>
          <w:sz w:val="28"/>
          <w:szCs w:val="28"/>
        </w:rPr>
      </w:pPr>
      <w:r w:rsidRPr="00AF2923">
        <w:rPr>
          <w:sz w:val="28"/>
          <w:szCs w:val="28"/>
        </w:rPr>
        <w:t>В пункте 1 слова «20,8 га» заменить словами «до 23,0 га».</w:t>
      </w:r>
    </w:p>
    <w:p w:rsidR="00AF2923" w:rsidRPr="00AF2923" w:rsidRDefault="00AF2923" w:rsidP="00AF2923">
      <w:pPr>
        <w:shd w:val="clear" w:color="auto" w:fill="FFFFFF"/>
        <w:spacing w:line="322" w:lineRule="exact"/>
        <w:ind w:right="-2"/>
        <w:jc w:val="both"/>
        <w:rPr>
          <w:sz w:val="28"/>
          <w:szCs w:val="28"/>
        </w:rPr>
      </w:pPr>
    </w:p>
    <w:p w:rsidR="00AF2923" w:rsidRPr="00AF2923" w:rsidRDefault="00AF2923" w:rsidP="00AF2923">
      <w:pPr>
        <w:jc w:val="both"/>
        <w:rPr>
          <w:sz w:val="28"/>
          <w:szCs w:val="28"/>
        </w:rPr>
      </w:pPr>
    </w:p>
    <w:tbl>
      <w:tblPr>
        <w:tblW w:w="0" w:type="auto"/>
        <w:tblLook w:val="04A0" w:firstRow="1" w:lastRow="0" w:firstColumn="1" w:lastColumn="0" w:noHBand="0" w:noVBand="1"/>
      </w:tblPr>
      <w:tblGrid>
        <w:gridCol w:w="4785"/>
        <w:gridCol w:w="4785"/>
      </w:tblGrid>
      <w:tr w:rsidR="00AF2923" w:rsidRPr="00AF2923" w:rsidTr="00AF2923">
        <w:tc>
          <w:tcPr>
            <w:tcW w:w="4785" w:type="dxa"/>
            <w:shd w:val="clear" w:color="auto" w:fill="auto"/>
          </w:tcPr>
          <w:p w:rsidR="00AF2923" w:rsidRPr="00AF2923" w:rsidRDefault="00AF2923" w:rsidP="00AF2923">
            <w:pPr>
              <w:jc w:val="both"/>
              <w:rPr>
                <w:sz w:val="28"/>
                <w:szCs w:val="28"/>
              </w:rPr>
            </w:pPr>
            <w:r w:rsidRPr="00AF2923">
              <w:rPr>
                <w:sz w:val="28"/>
                <w:szCs w:val="28"/>
              </w:rPr>
              <w:t>Глава района</w:t>
            </w:r>
          </w:p>
        </w:tc>
        <w:tc>
          <w:tcPr>
            <w:tcW w:w="4785" w:type="dxa"/>
            <w:shd w:val="clear" w:color="auto" w:fill="auto"/>
          </w:tcPr>
          <w:p w:rsidR="00AF2923" w:rsidRPr="00AF2923" w:rsidRDefault="00AF2923" w:rsidP="00AF2923">
            <w:pPr>
              <w:jc w:val="right"/>
              <w:rPr>
                <w:sz w:val="28"/>
                <w:szCs w:val="28"/>
              </w:rPr>
            </w:pPr>
            <w:r w:rsidRPr="00AF2923">
              <w:rPr>
                <w:sz w:val="28"/>
                <w:szCs w:val="28"/>
              </w:rPr>
              <w:t>И.А. Башмаков</w:t>
            </w:r>
          </w:p>
        </w:tc>
      </w:tr>
    </w:tbl>
    <w:p w:rsidR="0039222E" w:rsidRDefault="0039222E" w:rsidP="0039222E">
      <w:pPr>
        <w:jc w:val="center"/>
        <w:rPr>
          <w:b/>
          <w:sz w:val="32"/>
          <w:szCs w:val="32"/>
        </w:rPr>
      </w:pPr>
    </w:p>
    <w:p w:rsidR="00AF2923" w:rsidRDefault="00AF2923">
      <w:pPr>
        <w:spacing w:after="200" w:line="276" w:lineRule="auto"/>
        <w:rPr>
          <w:b/>
          <w:sz w:val="32"/>
          <w:szCs w:val="32"/>
        </w:rPr>
      </w:pPr>
      <w:r>
        <w:rPr>
          <w:b/>
          <w:sz w:val="32"/>
          <w:szCs w:val="32"/>
        </w:rPr>
        <w:br w:type="page"/>
      </w:r>
    </w:p>
    <w:p w:rsidR="00AF2923" w:rsidRPr="00AF2923" w:rsidRDefault="00AF2923" w:rsidP="00AF2923">
      <w:pPr>
        <w:ind w:firstLine="709"/>
        <w:jc w:val="center"/>
        <w:rPr>
          <w:sz w:val="28"/>
          <w:szCs w:val="28"/>
        </w:rPr>
      </w:pPr>
      <w:r w:rsidRPr="00AF2923">
        <w:rPr>
          <w:sz w:val="28"/>
          <w:szCs w:val="28"/>
        </w:rPr>
        <w:lastRenderedPageBreak/>
        <w:t xml:space="preserve">АДМИНИСТРАЦИЯ ПОСПЕЛИХИНСКОГО РАЙОНА </w:t>
      </w:r>
    </w:p>
    <w:p w:rsidR="00AF2923" w:rsidRPr="00AF2923" w:rsidRDefault="00AF2923" w:rsidP="00AF2923">
      <w:pPr>
        <w:ind w:firstLine="709"/>
        <w:jc w:val="center"/>
        <w:rPr>
          <w:sz w:val="28"/>
          <w:szCs w:val="28"/>
        </w:rPr>
      </w:pPr>
      <w:r w:rsidRPr="00AF2923">
        <w:rPr>
          <w:sz w:val="28"/>
          <w:szCs w:val="28"/>
        </w:rPr>
        <w:t>АЛТАЙСКОГО КРАЯ</w:t>
      </w:r>
    </w:p>
    <w:p w:rsidR="00AF2923" w:rsidRPr="00AF2923" w:rsidRDefault="00AF2923" w:rsidP="00AF2923">
      <w:pPr>
        <w:ind w:firstLine="709"/>
        <w:jc w:val="center"/>
        <w:rPr>
          <w:sz w:val="28"/>
          <w:szCs w:val="28"/>
        </w:rPr>
      </w:pPr>
    </w:p>
    <w:p w:rsidR="00AF2923" w:rsidRPr="00AF2923" w:rsidRDefault="00AF2923" w:rsidP="00AF2923">
      <w:pPr>
        <w:ind w:firstLine="709"/>
        <w:jc w:val="center"/>
        <w:rPr>
          <w:sz w:val="28"/>
          <w:szCs w:val="28"/>
        </w:rPr>
      </w:pPr>
    </w:p>
    <w:p w:rsidR="00AF2923" w:rsidRPr="00AF2923" w:rsidRDefault="00AF2923" w:rsidP="00AF2923">
      <w:pPr>
        <w:ind w:firstLine="709"/>
        <w:jc w:val="center"/>
        <w:rPr>
          <w:sz w:val="28"/>
          <w:szCs w:val="28"/>
        </w:rPr>
      </w:pPr>
      <w:r w:rsidRPr="00AF2923">
        <w:rPr>
          <w:sz w:val="28"/>
          <w:szCs w:val="28"/>
        </w:rPr>
        <w:t>ПОСТАНОВЛЕНИЕ</w:t>
      </w:r>
    </w:p>
    <w:p w:rsidR="00AF2923" w:rsidRPr="00AF2923" w:rsidRDefault="00AF2923" w:rsidP="00AF2923">
      <w:pPr>
        <w:ind w:firstLine="709"/>
        <w:jc w:val="center"/>
        <w:rPr>
          <w:sz w:val="28"/>
          <w:szCs w:val="28"/>
        </w:rPr>
      </w:pPr>
    </w:p>
    <w:p w:rsidR="00AF2923" w:rsidRPr="00AF2923" w:rsidRDefault="00AF2923" w:rsidP="00AF2923">
      <w:pPr>
        <w:ind w:firstLine="709"/>
        <w:jc w:val="center"/>
        <w:rPr>
          <w:sz w:val="28"/>
          <w:szCs w:val="28"/>
        </w:rPr>
      </w:pPr>
    </w:p>
    <w:p w:rsidR="00AF2923" w:rsidRPr="00AF2923" w:rsidRDefault="00AF2923" w:rsidP="00AF2923">
      <w:pPr>
        <w:tabs>
          <w:tab w:val="left" w:pos="6240"/>
        </w:tabs>
        <w:rPr>
          <w:sz w:val="28"/>
          <w:szCs w:val="28"/>
        </w:rPr>
      </w:pPr>
      <w:r w:rsidRPr="00AF2923">
        <w:rPr>
          <w:sz w:val="28"/>
          <w:szCs w:val="28"/>
        </w:rPr>
        <w:t>05.09.2024</w:t>
      </w:r>
      <w:r w:rsidRPr="00AF2923">
        <w:rPr>
          <w:sz w:val="28"/>
          <w:szCs w:val="28"/>
        </w:rPr>
        <w:tab/>
      </w:r>
      <w:r w:rsidRPr="00AF2923">
        <w:rPr>
          <w:sz w:val="28"/>
          <w:szCs w:val="28"/>
        </w:rPr>
        <w:tab/>
      </w:r>
      <w:r w:rsidRPr="00AF2923">
        <w:rPr>
          <w:sz w:val="28"/>
          <w:szCs w:val="28"/>
        </w:rPr>
        <w:tab/>
        <w:t xml:space="preserve">                 № 433</w:t>
      </w:r>
    </w:p>
    <w:p w:rsidR="00AF2923" w:rsidRPr="00AF2923" w:rsidRDefault="00AF2923" w:rsidP="00AF2923">
      <w:pPr>
        <w:ind w:firstLine="709"/>
        <w:jc w:val="center"/>
        <w:rPr>
          <w:sz w:val="28"/>
          <w:szCs w:val="28"/>
        </w:rPr>
      </w:pPr>
      <w:r w:rsidRPr="00AF2923">
        <w:rPr>
          <w:sz w:val="28"/>
          <w:szCs w:val="28"/>
        </w:rPr>
        <w:t xml:space="preserve">с. Поспелиха </w:t>
      </w:r>
    </w:p>
    <w:p w:rsidR="00AF2923" w:rsidRPr="00AF2923" w:rsidRDefault="00AF2923" w:rsidP="00AF2923">
      <w:pPr>
        <w:ind w:firstLine="709"/>
        <w:jc w:val="both"/>
        <w:rPr>
          <w:sz w:val="28"/>
          <w:szCs w:val="28"/>
        </w:rPr>
      </w:pPr>
    </w:p>
    <w:p w:rsidR="00AF2923" w:rsidRPr="00AF2923" w:rsidRDefault="00AF2923" w:rsidP="00AF2923">
      <w:pPr>
        <w:ind w:firstLine="709"/>
        <w:jc w:val="both"/>
        <w:rPr>
          <w:sz w:val="28"/>
          <w:szCs w:val="28"/>
        </w:rPr>
      </w:pPr>
    </w:p>
    <w:p w:rsidR="00AF2923" w:rsidRPr="00AF2923" w:rsidRDefault="00AF2923" w:rsidP="00AF2923">
      <w:pPr>
        <w:ind w:right="4819"/>
        <w:jc w:val="both"/>
        <w:rPr>
          <w:color w:val="000000"/>
          <w:sz w:val="28"/>
          <w:szCs w:val="28"/>
          <w:lang w:eastAsia="en-US"/>
        </w:rPr>
      </w:pPr>
      <w:r w:rsidRPr="00AF2923">
        <w:rPr>
          <w:sz w:val="28"/>
          <w:szCs w:val="28"/>
        </w:rPr>
        <w:t>Об утверждении Положения о к</w:t>
      </w:r>
      <w:r w:rsidRPr="00AF2923">
        <w:rPr>
          <w:sz w:val="28"/>
          <w:szCs w:val="28"/>
        </w:rPr>
        <w:t>о</w:t>
      </w:r>
      <w:r w:rsidRPr="00AF2923">
        <w:rPr>
          <w:sz w:val="28"/>
          <w:szCs w:val="28"/>
        </w:rPr>
        <w:t>миссии по рассмотрению обращений граждан и юридических лиц по в</w:t>
      </w:r>
      <w:r w:rsidRPr="00AF2923">
        <w:rPr>
          <w:sz w:val="28"/>
          <w:szCs w:val="28"/>
        </w:rPr>
        <w:t>о</w:t>
      </w:r>
      <w:r w:rsidRPr="00AF2923">
        <w:rPr>
          <w:sz w:val="28"/>
          <w:szCs w:val="28"/>
        </w:rPr>
        <w:t>просам предоставления земельных участков и по проведению торгов (конкурсов, аукционов) по продаже права на заключение договоров аренды земельных участков из з</w:t>
      </w:r>
      <w:r w:rsidRPr="00AF2923">
        <w:rPr>
          <w:sz w:val="28"/>
          <w:szCs w:val="28"/>
        </w:rPr>
        <w:t>е</w:t>
      </w:r>
      <w:r w:rsidRPr="00AF2923">
        <w:rPr>
          <w:sz w:val="28"/>
          <w:szCs w:val="28"/>
        </w:rPr>
        <w:t>мель сельско-хозяйственного назн</w:t>
      </w:r>
      <w:r w:rsidRPr="00AF2923">
        <w:rPr>
          <w:sz w:val="28"/>
          <w:szCs w:val="28"/>
        </w:rPr>
        <w:t>а</w:t>
      </w:r>
      <w:r w:rsidRPr="00AF2923">
        <w:rPr>
          <w:sz w:val="28"/>
          <w:szCs w:val="28"/>
        </w:rPr>
        <w:t>чения, находя-щихся в государстве</w:t>
      </w:r>
      <w:r w:rsidRPr="00AF2923">
        <w:rPr>
          <w:sz w:val="28"/>
          <w:szCs w:val="28"/>
        </w:rPr>
        <w:t>н</w:t>
      </w:r>
      <w:r w:rsidRPr="00AF2923">
        <w:rPr>
          <w:sz w:val="28"/>
          <w:szCs w:val="28"/>
        </w:rPr>
        <w:t>ной или муниципальной собственн</w:t>
      </w:r>
      <w:r w:rsidRPr="00AF2923">
        <w:rPr>
          <w:sz w:val="28"/>
          <w:szCs w:val="28"/>
        </w:rPr>
        <w:t>о</w:t>
      </w:r>
      <w:r w:rsidRPr="00AF2923">
        <w:rPr>
          <w:sz w:val="28"/>
          <w:szCs w:val="28"/>
        </w:rPr>
        <w:t>сти, для целей, не связанных со стр</w:t>
      </w:r>
      <w:r w:rsidRPr="00AF2923">
        <w:rPr>
          <w:sz w:val="28"/>
          <w:szCs w:val="28"/>
        </w:rPr>
        <w:t>о</w:t>
      </w:r>
      <w:r w:rsidRPr="00AF2923">
        <w:rPr>
          <w:sz w:val="28"/>
          <w:szCs w:val="28"/>
        </w:rPr>
        <w:t>ительством</w:t>
      </w:r>
    </w:p>
    <w:p w:rsidR="00AF2923" w:rsidRPr="00AF2923" w:rsidRDefault="00AF2923" w:rsidP="00AF2923">
      <w:pPr>
        <w:ind w:firstLine="709"/>
        <w:rPr>
          <w:sz w:val="28"/>
          <w:szCs w:val="28"/>
        </w:rPr>
      </w:pPr>
    </w:p>
    <w:p w:rsidR="00AF2923" w:rsidRPr="00AF2923" w:rsidRDefault="00AF2923" w:rsidP="00AF2923">
      <w:pPr>
        <w:ind w:firstLine="709"/>
        <w:jc w:val="both"/>
        <w:rPr>
          <w:sz w:val="28"/>
          <w:szCs w:val="28"/>
        </w:rPr>
      </w:pPr>
    </w:p>
    <w:p w:rsidR="00AF2923" w:rsidRPr="00AF2923" w:rsidRDefault="00AF2923" w:rsidP="00AF2923">
      <w:pPr>
        <w:ind w:left="-15" w:firstLine="709"/>
        <w:jc w:val="both"/>
        <w:rPr>
          <w:sz w:val="28"/>
          <w:szCs w:val="28"/>
        </w:rPr>
      </w:pPr>
      <w:r w:rsidRPr="00AF2923">
        <w:rPr>
          <w:sz w:val="28"/>
          <w:szCs w:val="28"/>
        </w:rPr>
        <w:t>Руководствуясь Земельным кодексом Российской Федерации, Фед</w:t>
      </w:r>
      <w:r w:rsidRPr="00AF2923">
        <w:rPr>
          <w:sz w:val="28"/>
          <w:szCs w:val="28"/>
        </w:rPr>
        <w:t>е</w:t>
      </w:r>
      <w:r w:rsidRPr="00AF2923">
        <w:rPr>
          <w:sz w:val="28"/>
          <w:szCs w:val="28"/>
        </w:rPr>
        <w:t>ральным законом от 23.06.2014 № 171-ФЗ «О внесении изменений в Земел</w:t>
      </w:r>
      <w:r w:rsidRPr="00AF2923">
        <w:rPr>
          <w:sz w:val="28"/>
          <w:szCs w:val="28"/>
        </w:rPr>
        <w:t>ь</w:t>
      </w:r>
      <w:r w:rsidRPr="00AF2923">
        <w:rPr>
          <w:sz w:val="28"/>
          <w:szCs w:val="28"/>
        </w:rPr>
        <w:t>ный кодекс Российской Федерации и отдельные законодательные акты Ро</w:t>
      </w:r>
      <w:r w:rsidRPr="00AF2923">
        <w:rPr>
          <w:sz w:val="28"/>
          <w:szCs w:val="28"/>
        </w:rPr>
        <w:t>с</w:t>
      </w:r>
      <w:r w:rsidRPr="00AF2923">
        <w:rPr>
          <w:sz w:val="28"/>
          <w:szCs w:val="28"/>
        </w:rPr>
        <w:t>сийской Федерации», Федеральным законом от 25.10.2001 №137-ФЗ «О вв</w:t>
      </w:r>
      <w:r w:rsidRPr="00AF2923">
        <w:rPr>
          <w:sz w:val="28"/>
          <w:szCs w:val="28"/>
        </w:rPr>
        <w:t>е</w:t>
      </w:r>
      <w:r w:rsidRPr="00AF2923">
        <w:rPr>
          <w:sz w:val="28"/>
          <w:szCs w:val="28"/>
        </w:rPr>
        <w:t>дении в действие Земельного кодекса Российской Федерации», Федеральным законом от 13.07.2015 №218-ФЗ «О государственной регистрации недвиж</w:t>
      </w:r>
      <w:r w:rsidRPr="00AF2923">
        <w:rPr>
          <w:sz w:val="28"/>
          <w:szCs w:val="28"/>
        </w:rPr>
        <w:t>и</w:t>
      </w:r>
      <w:r w:rsidRPr="00AF2923">
        <w:rPr>
          <w:sz w:val="28"/>
          <w:szCs w:val="28"/>
        </w:rPr>
        <w:t xml:space="preserve">мости», </w:t>
      </w:r>
      <w:r w:rsidRPr="00AF2923">
        <w:rPr>
          <w:sz w:val="28"/>
        </w:rPr>
        <w:t xml:space="preserve">Федеральным законом от 24.07.2002г. №101-ФЗ «Об обороте земель сельскохозяйственного назначения», </w:t>
      </w:r>
      <w:r w:rsidRPr="00AF2923">
        <w:rPr>
          <w:sz w:val="28"/>
          <w:szCs w:val="28"/>
        </w:rPr>
        <w:t>ПОСТАНОВЛЯЮ:</w:t>
      </w:r>
    </w:p>
    <w:p w:rsidR="00AF2923" w:rsidRPr="00AF2923" w:rsidRDefault="00AF2923" w:rsidP="00AF2923">
      <w:pPr>
        <w:ind w:firstLine="540"/>
        <w:jc w:val="both"/>
        <w:rPr>
          <w:sz w:val="28"/>
          <w:szCs w:val="28"/>
        </w:rPr>
      </w:pPr>
      <w:r w:rsidRPr="00AF2923">
        <w:rPr>
          <w:sz w:val="28"/>
          <w:szCs w:val="28"/>
        </w:rPr>
        <w:t>1. Утвердить Положение о комиссии по рассмотрению обращений гра</w:t>
      </w:r>
      <w:r w:rsidRPr="00AF2923">
        <w:rPr>
          <w:sz w:val="28"/>
          <w:szCs w:val="28"/>
        </w:rPr>
        <w:t>ж</w:t>
      </w:r>
      <w:r w:rsidRPr="00AF2923">
        <w:rPr>
          <w:sz w:val="28"/>
          <w:szCs w:val="28"/>
        </w:rPr>
        <w:t>дан и юридических лиц по вопросам предоставления земельных участков и по проведению торгов (конкурсов, аукционов) по продаже права на заключ</w:t>
      </w:r>
      <w:r w:rsidRPr="00AF2923">
        <w:rPr>
          <w:sz w:val="28"/>
          <w:szCs w:val="28"/>
        </w:rPr>
        <w:t>е</w:t>
      </w:r>
      <w:r w:rsidRPr="00AF2923">
        <w:rPr>
          <w:sz w:val="28"/>
          <w:szCs w:val="28"/>
        </w:rPr>
        <w:t>ние договоров аренды земельных участков из земель сельскохозяйственного назначения, находящихся в государственной или муниципальной собстве</w:t>
      </w:r>
      <w:r w:rsidRPr="00AF2923">
        <w:rPr>
          <w:sz w:val="28"/>
          <w:szCs w:val="28"/>
        </w:rPr>
        <w:t>н</w:t>
      </w:r>
      <w:r w:rsidRPr="00AF2923">
        <w:rPr>
          <w:sz w:val="28"/>
          <w:szCs w:val="28"/>
        </w:rPr>
        <w:t>ности, для целей, не связанных со строительством (прилагается).</w:t>
      </w:r>
    </w:p>
    <w:p w:rsidR="00AF2923" w:rsidRPr="00AF2923" w:rsidRDefault="00AF2923" w:rsidP="00AF2923">
      <w:pPr>
        <w:ind w:firstLine="709"/>
        <w:jc w:val="both"/>
        <w:rPr>
          <w:sz w:val="28"/>
          <w:szCs w:val="28"/>
        </w:rPr>
      </w:pPr>
      <w:r w:rsidRPr="00AF2923">
        <w:rPr>
          <w:sz w:val="28"/>
          <w:szCs w:val="28"/>
        </w:rPr>
        <w:t xml:space="preserve">2. Признать утратившими силу постановления Администрации района: </w:t>
      </w:r>
    </w:p>
    <w:p w:rsidR="00AF2923" w:rsidRPr="00AF2923" w:rsidRDefault="00AF2923" w:rsidP="00AF2923">
      <w:pPr>
        <w:ind w:firstLine="708"/>
        <w:jc w:val="both"/>
        <w:rPr>
          <w:sz w:val="28"/>
          <w:szCs w:val="28"/>
        </w:rPr>
      </w:pPr>
      <w:r w:rsidRPr="00AF2923">
        <w:rPr>
          <w:sz w:val="28"/>
          <w:szCs w:val="28"/>
        </w:rPr>
        <w:t>от 02.06.2008 №234 «О внесении изменений и дополнений в постано</w:t>
      </w:r>
      <w:r w:rsidRPr="00AF2923">
        <w:rPr>
          <w:sz w:val="28"/>
          <w:szCs w:val="28"/>
        </w:rPr>
        <w:t>в</w:t>
      </w:r>
      <w:r w:rsidRPr="00AF2923">
        <w:rPr>
          <w:sz w:val="28"/>
          <w:szCs w:val="28"/>
        </w:rPr>
        <w:t>ление администрации района от 02.06.2008г № 234 «Об утверждении Пол</w:t>
      </w:r>
      <w:r w:rsidRPr="00AF2923">
        <w:rPr>
          <w:sz w:val="28"/>
          <w:szCs w:val="28"/>
        </w:rPr>
        <w:t>о</w:t>
      </w:r>
      <w:r w:rsidRPr="00AF2923">
        <w:rPr>
          <w:sz w:val="28"/>
          <w:szCs w:val="28"/>
        </w:rPr>
        <w:t xml:space="preserve">жения о комиссии по рассмотрению обращений граждан и юридических лиц </w:t>
      </w:r>
      <w:r w:rsidRPr="00AF2923">
        <w:rPr>
          <w:sz w:val="28"/>
          <w:szCs w:val="28"/>
        </w:rPr>
        <w:lastRenderedPageBreak/>
        <w:t>по вопросам предоставления земельных участков, находящихся в госуда</w:t>
      </w:r>
      <w:r w:rsidRPr="00AF2923">
        <w:rPr>
          <w:sz w:val="28"/>
          <w:szCs w:val="28"/>
        </w:rPr>
        <w:t>р</w:t>
      </w:r>
      <w:r w:rsidRPr="00AF2923">
        <w:rPr>
          <w:sz w:val="28"/>
          <w:szCs w:val="28"/>
        </w:rPr>
        <w:t>ственной или муниципальной собственности, для целей, не связанных со строительством»;</w:t>
      </w:r>
    </w:p>
    <w:p w:rsidR="00AF2923" w:rsidRPr="00AF2923" w:rsidRDefault="00AF2923" w:rsidP="00AF2923">
      <w:pPr>
        <w:ind w:firstLine="709"/>
        <w:jc w:val="both"/>
        <w:rPr>
          <w:sz w:val="28"/>
          <w:szCs w:val="28"/>
        </w:rPr>
      </w:pPr>
      <w:r w:rsidRPr="00AF2923">
        <w:rPr>
          <w:sz w:val="28"/>
          <w:szCs w:val="28"/>
        </w:rPr>
        <w:t>от 04.05.2009 № 180 «Об утверждении положения о комиссии по пр</w:t>
      </w:r>
      <w:r w:rsidRPr="00AF2923">
        <w:rPr>
          <w:sz w:val="28"/>
          <w:szCs w:val="28"/>
        </w:rPr>
        <w:t>о</w:t>
      </w:r>
      <w:r w:rsidRPr="00AF2923">
        <w:rPr>
          <w:sz w:val="28"/>
          <w:szCs w:val="28"/>
        </w:rPr>
        <w:t>ведению торгов по продаже земельных участков, либо права на заключение договоров аренды земельных участков, для целей не связанных со строител</w:t>
      </w:r>
      <w:r w:rsidRPr="00AF2923">
        <w:rPr>
          <w:sz w:val="28"/>
          <w:szCs w:val="28"/>
        </w:rPr>
        <w:t>ь</w:t>
      </w:r>
      <w:r w:rsidRPr="00AF2923">
        <w:rPr>
          <w:sz w:val="28"/>
          <w:szCs w:val="28"/>
        </w:rPr>
        <w:t>ством»;</w:t>
      </w:r>
    </w:p>
    <w:p w:rsidR="00AF2923" w:rsidRPr="00AF2923" w:rsidRDefault="00AF2923" w:rsidP="00AF2923">
      <w:pPr>
        <w:ind w:firstLine="709"/>
        <w:jc w:val="both"/>
        <w:rPr>
          <w:sz w:val="28"/>
          <w:szCs w:val="28"/>
        </w:rPr>
      </w:pPr>
      <w:r w:rsidRPr="00AF2923">
        <w:rPr>
          <w:sz w:val="28"/>
          <w:szCs w:val="28"/>
        </w:rPr>
        <w:t>от 18.04.2016 № 247 «Об утверждении Положения «О комиссии по проведению торгов (конкурсов, аукционов) по продаже права на заключение договоров аренды земельных участков из земель сельскохозяйственного назначения, находящихся в государственной или муниципальной собстве</w:t>
      </w:r>
      <w:r w:rsidRPr="00AF2923">
        <w:rPr>
          <w:sz w:val="28"/>
          <w:szCs w:val="28"/>
        </w:rPr>
        <w:t>н</w:t>
      </w:r>
      <w:r w:rsidRPr="00AF2923">
        <w:rPr>
          <w:sz w:val="28"/>
          <w:szCs w:val="28"/>
        </w:rPr>
        <w:t>ности, не связанных со строительством».</w:t>
      </w:r>
    </w:p>
    <w:p w:rsidR="00AF2923" w:rsidRPr="00AF2923" w:rsidRDefault="00AF2923" w:rsidP="00AF2923">
      <w:pPr>
        <w:ind w:firstLine="709"/>
        <w:jc w:val="both"/>
        <w:rPr>
          <w:sz w:val="28"/>
          <w:szCs w:val="28"/>
        </w:rPr>
      </w:pPr>
      <w:r w:rsidRPr="00AF2923">
        <w:rPr>
          <w:sz w:val="28"/>
          <w:szCs w:val="28"/>
        </w:rPr>
        <w:t>3. Контроль за исполнением настоящего постановления возложить на начальника Управления сельского хозяйства Комарова А.М.</w:t>
      </w:r>
    </w:p>
    <w:p w:rsidR="00AF2923" w:rsidRPr="00AF2923" w:rsidRDefault="00AF2923" w:rsidP="00AF2923">
      <w:pPr>
        <w:ind w:firstLine="709"/>
        <w:jc w:val="both"/>
        <w:rPr>
          <w:sz w:val="28"/>
          <w:szCs w:val="28"/>
        </w:rPr>
      </w:pPr>
    </w:p>
    <w:p w:rsidR="00AF2923" w:rsidRPr="00AF2923" w:rsidRDefault="00AF2923" w:rsidP="00AF2923">
      <w:pPr>
        <w:ind w:firstLine="709"/>
        <w:jc w:val="both"/>
        <w:rPr>
          <w:sz w:val="28"/>
          <w:szCs w:val="28"/>
        </w:rPr>
      </w:pPr>
    </w:p>
    <w:p w:rsidR="00AF2923" w:rsidRPr="00AF2923" w:rsidRDefault="00AF2923" w:rsidP="00AF2923">
      <w:pPr>
        <w:jc w:val="both"/>
        <w:rPr>
          <w:sz w:val="28"/>
          <w:szCs w:val="28"/>
        </w:rPr>
      </w:pPr>
      <w:r w:rsidRPr="00AF2923">
        <w:rPr>
          <w:sz w:val="28"/>
          <w:szCs w:val="28"/>
        </w:rPr>
        <w:t>Глав района</w:t>
      </w:r>
      <w:r w:rsidRPr="00AF2923">
        <w:rPr>
          <w:sz w:val="28"/>
          <w:szCs w:val="28"/>
        </w:rPr>
        <w:tab/>
      </w:r>
      <w:r w:rsidRPr="00AF2923">
        <w:rPr>
          <w:sz w:val="28"/>
          <w:szCs w:val="28"/>
        </w:rPr>
        <w:tab/>
      </w:r>
      <w:r w:rsidRPr="00AF2923">
        <w:rPr>
          <w:sz w:val="28"/>
          <w:szCs w:val="28"/>
        </w:rPr>
        <w:tab/>
      </w:r>
      <w:r w:rsidRPr="00AF2923">
        <w:rPr>
          <w:sz w:val="28"/>
          <w:szCs w:val="28"/>
        </w:rPr>
        <w:tab/>
      </w:r>
      <w:r w:rsidRPr="00AF2923">
        <w:rPr>
          <w:sz w:val="28"/>
          <w:szCs w:val="28"/>
        </w:rPr>
        <w:tab/>
      </w:r>
      <w:r w:rsidRPr="00AF2923">
        <w:rPr>
          <w:sz w:val="28"/>
          <w:szCs w:val="28"/>
        </w:rPr>
        <w:tab/>
      </w:r>
      <w:r w:rsidRPr="00AF2923">
        <w:rPr>
          <w:sz w:val="28"/>
          <w:szCs w:val="28"/>
        </w:rPr>
        <w:tab/>
      </w:r>
      <w:r w:rsidRPr="00AF2923">
        <w:rPr>
          <w:sz w:val="28"/>
          <w:szCs w:val="28"/>
        </w:rPr>
        <w:tab/>
        <w:t xml:space="preserve">     И.А. Башмаков</w:t>
      </w:r>
      <w:r w:rsidRPr="00AF2923">
        <w:rPr>
          <w:sz w:val="28"/>
          <w:szCs w:val="28"/>
        </w:rPr>
        <w:br w:type="page"/>
      </w:r>
    </w:p>
    <w:p w:rsidR="00AF2923" w:rsidRPr="00AF2923" w:rsidRDefault="00AF2923" w:rsidP="00AF2923">
      <w:pPr>
        <w:ind w:left="4956" w:firstLine="708"/>
        <w:jc w:val="both"/>
        <w:rPr>
          <w:sz w:val="28"/>
          <w:szCs w:val="28"/>
        </w:rPr>
      </w:pPr>
      <w:r w:rsidRPr="00AF2923">
        <w:rPr>
          <w:sz w:val="28"/>
          <w:szCs w:val="28"/>
        </w:rPr>
        <w:lastRenderedPageBreak/>
        <w:t>УТВЕРЖДЕНО:</w:t>
      </w:r>
    </w:p>
    <w:p w:rsidR="00AF2923" w:rsidRPr="00AF2923" w:rsidRDefault="00AF2923" w:rsidP="00AF2923">
      <w:pPr>
        <w:ind w:left="5664"/>
        <w:jc w:val="both"/>
        <w:rPr>
          <w:sz w:val="28"/>
          <w:szCs w:val="28"/>
        </w:rPr>
      </w:pPr>
      <w:r w:rsidRPr="00AF2923">
        <w:rPr>
          <w:sz w:val="28"/>
          <w:szCs w:val="28"/>
        </w:rPr>
        <w:t xml:space="preserve">постановлением </w:t>
      </w:r>
    </w:p>
    <w:p w:rsidR="00AF2923" w:rsidRPr="00AF2923" w:rsidRDefault="00AF2923" w:rsidP="00AF2923">
      <w:pPr>
        <w:ind w:left="4956" w:firstLine="708"/>
        <w:jc w:val="both"/>
        <w:rPr>
          <w:sz w:val="28"/>
          <w:szCs w:val="28"/>
        </w:rPr>
      </w:pPr>
      <w:r w:rsidRPr="00AF2923">
        <w:rPr>
          <w:sz w:val="28"/>
          <w:szCs w:val="28"/>
        </w:rPr>
        <w:t>Администрации района</w:t>
      </w:r>
    </w:p>
    <w:p w:rsidR="00AF2923" w:rsidRPr="00AF2923" w:rsidRDefault="00AF2923" w:rsidP="00AF2923">
      <w:pPr>
        <w:ind w:left="4956" w:firstLine="708"/>
        <w:jc w:val="both"/>
        <w:rPr>
          <w:sz w:val="28"/>
          <w:szCs w:val="28"/>
        </w:rPr>
      </w:pPr>
      <w:r w:rsidRPr="00AF2923">
        <w:rPr>
          <w:sz w:val="28"/>
          <w:szCs w:val="28"/>
        </w:rPr>
        <w:t>от 05.09.2024 № 433</w:t>
      </w:r>
    </w:p>
    <w:p w:rsidR="00AF2923" w:rsidRPr="00AF2923" w:rsidRDefault="00AF2923" w:rsidP="00AF2923">
      <w:pPr>
        <w:jc w:val="center"/>
        <w:rPr>
          <w:b/>
          <w:sz w:val="28"/>
          <w:szCs w:val="28"/>
        </w:rPr>
      </w:pPr>
    </w:p>
    <w:p w:rsidR="00AF2923" w:rsidRPr="00AF2923" w:rsidRDefault="00AF2923" w:rsidP="00AF2923">
      <w:pPr>
        <w:jc w:val="center"/>
        <w:rPr>
          <w:b/>
          <w:sz w:val="28"/>
          <w:szCs w:val="28"/>
        </w:rPr>
      </w:pPr>
    </w:p>
    <w:p w:rsidR="00AF2923" w:rsidRPr="00AF2923" w:rsidRDefault="00AF2923" w:rsidP="00AF2923">
      <w:pPr>
        <w:jc w:val="center"/>
        <w:rPr>
          <w:smallCaps/>
          <w:sz w:val="28"/>
          <w:szCs w:val="28"/>
        </w:rPr>
      </w:pPr>
      <w:r w:rsidRPr="00AF2923">
        <w:rPr>
          <w:smallCaps/>
          <w:sz w:val="28"/>
          <w:szCs w:val="28"/>
        </w:rPr>
        <w:t xml:space="preserve">Положение </w:t>
      </w:r>
    </w:p>
    <w:p w:rsidR="00AF2923" w:rsidRPr="00AF2923" w:rsidRDefault="00AF2923" w:rsidP="00AF2923">
      <w:pPr>
        <w:jc w:val="center"/>
        <w:rPr>
          <w:sz w:val="28"/>
          <w:szCs w:val="28"/>
        </w:rPr>
      </w:pPr>
      <w:r w:rsidRPr="00AF2923">
        <w:rPr>
          <w:sz w:val="28"/>
          <w:szCs w:val="28"/>
        </w:rPr>
        <w:t>о комиссии по рассмотрению обращений граждан и юридических лиц по в</w:t>
      </w:r>
      <w:r w:rsidRPr="00AF2923">
        <w:rPr>
          <w:sz w:val="28"/>
          <w:szCs w:val="28"/>
        </w:rPr>
        <w:t>о</w:t>
      </w:r>
      <w:r w:rsidRPr="00AF2923">
        <w:rPr>
          <w:sz w:val="28"/>
          <w:szCs w:val="28"/>
        </w:rPr>
        <w:t>просам предоставления земельных участков и по проведению торгов (ко</w:t>
      </w:r>
      <w:r w:rsidRPr="00AF2923">
        <w:rPr>
          <w:sz w:val="28"/>
          <w:szCs w:val="28"/>
        </w:rPr>
        <w:t>н</w:t>
      </w:r>
      <w:r w:rsidRPr="00AF2923">
        <w:rPr>
          <w:sz w:val="28"/>
          <w:szCs w:val="28"/>
        </w:rPr>
        <w:t>курсов, аукционов) по продаже права на заключение договоров аренды з</w:t>
      </w:r>
      <w:r w:rsidRPr="00AF2923">
        <w:rPr>
          <w:sz w:val="28"/>
          <w:szCs w:val="28"/>
        </w:rPr>
        <w:t>е</w:t>
      </w:r>
      <w:r w:rsidRPr="00AF2923">
        <w:rPr>
          <w:sz w:val="28"/>
          <w:szCs w:val="28"/>
        </w:rPr>
        <w:t>мельных участков из земель сельскохозяйственного назначения, находящи</w:t>
      </w:r>
      <w:r w:rsidRPr="00AF2923">
        <w:rPr>
          <w:sz w:val="28"/>
          <w:szCs w:val="28"/>
        </w:rPr>
        <w:t>х</w:t>
      </w:r>
      <w:r w:rsidRPr="00AF2923">
        <w:rPr>
          <w:sz w:val="28"/>
          <w:szCs w:val="28"/>
        </w:rPr>
        <w:t>ся в государственной или муниципальной собственности, для целей, не св</w:t>
      </w:r>
      <w:r w:rsidRPr="00AF2923">
        <w:rPr>
          <w:sz w:val="28"/>
          <w:szCs w:val="28"/>
        </w:rPr>
        <w:t>я</w:t>
      </w:r>
      <w:r w:rsidRPr="00AF2923">
        <w:rPr>
          <w:sz w:val="28"/>
          <w:szCs w:val="28"/>
        </w:rPr>
        <w:t>занных со строительством</w:t>
      </w:r>
    </w:p>
    <w:p w:rsidR="00AF2923" w:rsidRPr="00AF2923" w:rsidRDefault="00AF2923" w:rsidP="00AF2923">
      <w:pPr>
        <w:jc w:val="center"/>
        <w:rPr>
          <w:sz w:val="28"/>
          <w:szCs w:val="28"/>
        </w:rPr>
      </w:pPr>
    </w:p>
    <w:p w:rsidR="00AF2923" w:rsidRPr="00AF2923" w:rsidRDefault="00AF2923" w:rsidP="00AF2923">
      <w:pPr>
        <w:jc w:val="center"/>
        <w:rPr>
          <w:sz w:val="28"/>
          <w:szCs w:val="28"/>
        </w:rPr>
      </w:pPr>
      <w:r w:rsidRPr="00AF2923">
        <w:rPr>
          <w:sz w:val="28"/>
          <w:szCs w:val="28"/>
        </w:rPr>
        <w:t>1. Общие положения</w:t>
      </w:r>
    </w:p>
    <w:p w:rsidR="00AF2923" w:rsidRPr="00AF2923" w:rsidRDefault="00AF2923" w:rsidP="00AF2923">
      <w:pPr>
        <w:ind w:firstLine="709"/>
        <w:jc w:val="both"/>
        <w:rPr>
          <w:sz w:val="28"/>
          <w:szCs w:val="28"/>
        </w:rPr>
      </w:pPr>
      <w:r w:rsidRPr="00AF2923">
        <w:rPr>
          <w:sz w:val="28"/>
          <w:szCs w:val="28"/>
        </w:rPr>
        <w:t>1.1 Комиссия о комиссии по рассмотрению обращений граждан и юр</w:t>
      </w:r>
      <w:r w:rsidRPr="00AF2923">
        <w:rPr>
          <w:sz w:val="28"/>
          <w:szCs w:val="28"/>
        </w:rPr>
        <w:t>и</w:t>
      </w:r>
      <w:r w:rsidRPr="00AF2923">
        <w:rPr>
          <w:sz w:val="28"/>
          <w:szCs w:val="28"/>
        </w:rPr>
        <w:t>дических лиц по вопросам предоставления земельных участков и по пров</w:t>
      </w:r>
      <w:r w:rsidRPr="00AF2923">
        <w:rPr>
          <w:sz w:val="28"/>
          <w:szCs w:val="28"/>
        </w:rPr>
        <w:t>е</w:t>
      </w:r>
      <w:r w:rsidRPr="00AF2923">
        <w:rPr>
          <w:sz w:val="28"/>
          <w:szCs w:val="28"/>
        </w:rPr>
        <w:t>дению торгов (конкурсов, аукционов) по продаже права на заключение дог</w:t>
      </w:r>
      <w:r w:rsidRPr="00AF2923">
        <w:rPr>
          <w:sz w:val="28"/>
          <w:szCs w:val="28"/>
        </w:rPr>
        <w:t>о</w:t>
      </w:r>
      <w:r w:rsidRPr="00AF2923">
        <w:rPr>
          <w:sz w:val="28"/>
          <w:szCs w:val="28"/>
        </w:rPr>
        <w:t>воров аренды земельных участков из земель сельскохозяйственного назнач</w:t>
      </w:r>
      <w:r w:rsidRPr="00AF2923">
        <w:rPr>
          <w:sz w:val="28"/>
          <w:szCs w:val="28"/>
        </w:rPr>
        <w:t>е</w:t>
      </w:r>
      <w:r w:rsidRPr="00AF2923">
        <w:rPr>
          <w:sz w:val="28"/>
          <w:szCs w:val="28"/>
        </w:rPr>
        <w:t>ния, находящихся в государственной или муниципальной собственности, для целей, не связанных со строительством (далее – Комиссия) создается в целях соблюдения законодательства Российской Федерации в области земельных отношений при предоставлении земельных участков в аренду.</w:t>
      </w:r>
    </w:p>
    <w:p w:rsidR="00AF2923" w:rsidRPr="00AF2923" w:rsidRDefault="00AF2923" w:rsidP="00AF2923">
      <w:pPr>
        <w:ind w:firstLine="709"/>
        <w:jc w:val="both"/>
        <w:rPr>
          <w:sz w:val="28"/>
          <w:szCs w:val="28"/>
        </w:rPr>
      </w:pPr>
      <w:r w:rsidRPr="00AF2923">
        <w:rPr>
          <w:sz w:val="28"/>
          <w:szCs w:val="28"/>
        </w:rPr>
        <w:t>1.2 Состав Комиссии утверждается распоряжением администрации района.</w:t>
      </w:r>
    </w:p>
    <w:p w:rsidR="00AF2923" w:rsidRPr="00AF2923" w:rsidRDefault="00AF2923" w:rsidP="00AF2923">
      <w:pPr>
        <w:ind w:firstLine="709"/>
        <w:jc w:val="both"/>
        <w:rPr>
          <w:sz w:val="28"/>
          <w:szCs w:val="28"/>
        </w:rPr>
      </w:pPr>
      <w:r w:rsidRPr="00AF2923">
        <w:rPr>
          <w:sz w:val="28"/>
          <w:szCs w:val="28"/>
        </w:rPr>
        <w:t>1.3 Комиссия в своей работе руководствуется федеральным законод</w:t>
      </w:r>
      <w:r w:rsidRPr="00AF2923">
        <w:rPr>
          <w:sz w:val="28"/>
          <w:szCs w:val="28"/>
        </w:rPr>
        <w:t>а</w:t>
      </w:r>
      <w:r w:rsidRPr="00AF2923">
        <w:rPr>
          <w:sz w:val="28"/>
          <w:szCs w:val="28"/>
        </w:rPr>
        <w:t>тельством, законодательством Алтайского края, постановлениями и расп</w:t>
      </w:r>
      <w:r w:rsidRPr="00AF2923">
        <w:rPr>
          <w:sz w:val="28"/>
          <w:szCs w:val="28"/>
        </w:rPr>
        <w:t>о</w:t>
      </w:r>
      <w:r w:rsidRPr="00AF2923">
        <w:rPr>
          <w:sz w:val="28"/>
          <w:szCs w:val="28"/>
        </w:rPr>
        <w:t>ряжениями Администрации Поспелихинского района, настоящим Положен</w:t>
      </w:r>
      <w:r w:rsidRPr="00AF2923">
        <w:rPr>
          <w:sz w:val="28"/>
          <w:szCs w:val="28"/>
        </w:rPr>
        <w:t>и</w:t>
      </w:r>
      <w:r w:rsidRPr="00AF2923">
        <w:rPr>
          <w:sz w:val="28"/>
          <w:szCs w:val="28"/>
        </w:rPr>
        <w:t>ем.</w:t>
      </w:r>
    </w:p>
    <w:p w:rsidR="00AF2923" w:rsidRPr="00AF2923" w:rsidRDefault="00AF2923" w:rsidP="00AF2923">
      <w:pPr>
        <w:spacing w:before="120"/>
        <w:ind w:firstLine="357"/>
        <w:jc w:val="center"/>
        <w:rPr>
          <w:sz w:val="28"/>
          <w:szCs w:val="28"/>
        </w:rPr>
      </w:pPr>
      <w:r w:rsidRPr="00AF2923">
        <w:rPr>
          <w:sz w:val="28"/>
          <w:szCs w:val="28"/>
        </w:rPr>
        <w:t>2. Основные полномочия комиссии</w:t>
      </w:r>
    </w:p>
    <w:p w:rsidR="00AF2923" w:rsidRPr="00AF2923" w:rsidRDefault="00AF2923" w:rsidP="00AF2923">
      <w:pPr>
        <w:ind w:firstLine="709"/>
        <w:jc w:val="both"/>
        <w:rPr>
          <w:sz w:val="28"/>
          <w:szCs w:val="28"/>
        </w:rPr>
      </w:pPr>
      <w:r w:rsidRPr="00AF2923">
        <w:rPr>
          <w:sz w:val="28"/>
          <w:szCs w:val="28"/>
        </w:rPr>
        <w:t>2.1. Рассматривает заявления и документы граждан и юридических лиц по вопросам предоставления земельных участков, находящихся в госуда</w:t>
      </w:r>
      <w:r w:rsidRPr="00AF2923">
        <w:rPr>
          <w:sz w:val="28"/>
          <w:szCs w:val="28"/>
        </w:rPr>
        <w:t>р</w:t>
      </w:r>
      <w:r w:rsidRPr="00AF2923">
        <w:rPr>
          <w:sz w:val="28"/>
          <w:szCs w:val="28"/>
        </w:rPr>
        <w:t>ственной или муниципальной собственности, для целей, не связанных со строительством.</w:t>
      </w:r>
    </w:p>
    <w:p w:rsidR="00AF2923" w:rsidRPr="00AF2923" w:rsidRDefault="00AF2923" w:rsidP="00AF2923">
      <w:pPr>
        <w:ind w:firstLine="709"/>
        <w:jc w:val="both"/>
        <w:rPr>
          <w:sz w:val="28"/>
          <w:szCs w:val="28"/>
        </w:rPr>
      </w:pPr>
      <w:r w:rsidRPr="00AF2923">
        <w:rPr>
          <w:sz w:val="28"/>
          <w:szCs w:val="28"/>
        </w:rPr>
        <w:t>2.2. Готовит заключения о возможном предоставлении вышеуказанных участков. Заключение Комиссии оформляется в форме протокола.</w:t>
      </w:r>
    </w:p>
    <w:p w:rsidR="00AF2923" w:rsidRPr="00AF2923" w:rsidRDefault="00AF2923" w:rsidP="00AF2923">
      <w:pPr>
        <w:ind w:firstLine="709"/>
        <w:jc w:val="both"/>
        <w:rPr>
          <w:sz w:val="28"/>
        </w:rPr>
      </w:pPr>
      <w:r w:rsidRPr="00AF2923">
        <w:rPr>
          <w:sz w:val="28"/>
        </w:rPr>
        <w:t>2.3. Организует проведение торгов (конкурсов, аукционов) на право з</w:t>
      </w:r>
      <w:r w:rsidRPr="00AF2923">
        <w:rPr>
          <w:sz w:val="28"/>
        </w:rPr>
        <w:t>а</w:t>
      </w:r>
      <w:r w:rsidRPr="00AF2923">
        <w:rPr>
          <w:sz w:val="28"/>
        </w:rPr>
        <w:t>ключения договоров аренды земельных участков из земель сельскохозя</w:t>
      </w:r>
      <w:r w:rsidRPr="00AF2923">
        <w:rPr>
          <w:sz w:val="28"/>
        </w:rPr>
        <w:t>й</w:t>
      </w:r>
      <w:r w:rsidRPr="00AF2923">
        <w:rPr>
          <w:sz w:val="28"/>
        </w:rPr>
        <w:t>ственного назначения, находящихся в государственной (до разграничения государственной собственности на землю) или муниципальной собственн</w:t>
      </w:r>
      <w:r w:rsidRPr="00AF2923">
        <w:rPr>
          <w:sz w:val="28"/>
        </w:rPr>
        <w:t>о</w:t>
      </w:r>
      <w:r w:rsidRPr="00AF2923">
        <w:rPr>
          <w:sz w:val="28"/>
        </w:rPr>
        <w:t>сти,</w:t>
      </w:r>
      <w:r w:rsidRPr="00AF2923">
        <w:rPr>
          <w:sz w:val="28"/>
          <w:szCs w:val="28"/>
        </w:rPr>
        <w:t xml:space="preserve"> для целей, не связанных со строительством. О</w:t>
      </w:r>
      <w:r w:rsidRPr="00AF2923">
        <w:rPr>
          <w:sz w:val="28"/>
        </w:rPr>
        <w:t>пределяет условия, пор</w:t>
      </w:r>
      <w:r w:rsidRPr="00AF2923">
        <w:rPr>
          <w:sz w:val="28"/>
        </w:rPr>
        <w:t>я</w:t>
      </w:r>
      <w:r w:rsidRPr="00AF2923">
        <w:rPr>
          <w:sz w:val="28"/>
        </w:rPr>
        <w:t>док и сроки проведения торгов.</w:t>
      </w:r>
    </w:p>
    <w:p w:rsidR="00AF2923" w:rsidRPr="00AF2923" w:rsidRDefault="00AF2923" w:rsidP="00AF2923">
      <w:pPr>
        <w:ind w:firstLine="709"/>
        <w:jc w:val="both"/>
        <w:rPr>
          <w:sz w:val="28"/>
        </w:rPr>
      </w:pPr>
      <w:r w:rsidRPr="00AF2923">
        <w:rPr>
          <w:sz w:val="28"/>
        </w:rPr>
        <w:t>2.4. Рассматривает заявки участников торгов (конкурсов, аукционов) на право заключения договоров аренды земельных участков из земель сельск</w:t>
      </w:r>
      <w:r w:rsidRPr="00AF2923">
        <w:rPr>
          <w:sz w:val="28"/>
        </w:rPr>
        <w:t>о</w:t>
      </w:r>
      <w:r w:rsidRPr="00AF2923">
        <w:rPr>
          <w:sz w:val="28"/>
        </w:rPr>
        <w:lastRenderedPageBreak/>
        <w:t>хозяйственного назначения, находящихся в государственной (до разгранич</w:t>
      </w:r>
      <w:r w:rsidRPr="00AF2923">
        <w:rPr>
          <w:sz w:val="28"/>
        </w:rPr>
        <w:t>е</w:t>
      </w:r>
      <w:r w:rsidRPr="00AF2923">
        <w:rPr>
          <w:sz w:val="28"/>
        </w:rPr>
        <w:t>ния государственной собственности на землю) или муниципальной со</w:t>
      </w:r>
      <w:r w:rsidRPr="00AF2923">
        <w:rPr>
          <w:sz w:val="28"/>
        </w:rPr>
        <w:t>б</w:t>
      </w:r>
      <w:r w:rsidRPr="00AF2923">
        <w:rPr>
          <w:sz w:val="28"/>
        </w:rPr>
        <w:t>ственности,</w:t>
      </w:r>
      <w:r w:rsidRPr="00AF2923">
        <w:rPr>
          <w:sz w:val="28"/>
          <w:szCs w:val="28"/>
        </w:rPr>
        <w:t xml:space="preserve"> для целей, не связанных со строительством</w:t>
      </w:r>
      <w:r w:rsidRPr="00AF2923">
        <w:rPr>
          <w:sz w:val="28"/>
        </w:rPr>
        <w:t>.</w:t>
      </w:r>
    </w:p>
    <w:p w:rsidR="00AF2923" w:rsidRPr="00AF2923" w:rsidRDefault="00AF2923" w:rsidP="00AF2923">
      <w:pPr>
        <w:ind w:firstLine="709"/>
        <w:jc w:val="both"/>
        <w:rPr>
          <w:sz w:val="28"/>
        </w:rPr>
      </w:pPr>
      <w:r w:rsidRPr="00AF2923">
        <w:rPr>
          <w:sz w:val="28"/>
        </w:rPr>
        <w:t>2.5. Подводит итоги торгов (конкурсов, аукционов) на право заключ</w:t>
      </w:r>
      <w:r w:rsidRPr="00AF2923">
        <w:rPr>
          <w:sz w:val="28"/>
        </w:rPr>
        <w:t>е</w:t>
      </w:r>
      <w:r w:rsidRPr="00AF2923">
        <w:rPr>
          <w:sz w:val="28"/>
        </w:rPr>
        <w:t>ния договоров аренды земельных участков</w:t>
      </w:r>
      <w:r w:rsidRPr="00AF2923">
        <w:rPr>
          <w:sz w:val="28"/>
          <w:szCs w:val="28"/>
        </w:rPr>
        <w:t xml:space="preserve"> из земель сельскохозяйственного назначения, </w:t>
      </w:r>
      <w:r w:rsidRPr="00AF2923">
        <w:rPr>
          <w:sz w:val="28"/>
        </w:rPr>
        <w:t>находящихся в государственной (до разграничения госуда</w:t>
      </w:r>
      <w:r w:rsidRPr="00AF2923">
        <w:rPr>
          <w:sz w:val="28"/>
        </w:rPr>
        <w:t>р</w:t>
      </w:r>
      <w:r w:rsidRPr="00AF2923">
        <w:rPr>
          <w:sz w:val="28"/>
        </w:rPr>
        <w:t>ственной собственности на землю) или муниципальной собственности</w:t>
      </w:r>
      <w:r w:rsidRPr="00AF2923">
        <w:rPr>
          <w:sz w:val="28"/>
          <w:szCs w:val="28"/>
        </w:rPr>
        <w:t>, для целей, не связанных со строительством</w:t>
      </w:r>
      <w:r w:rsidRPr="00AF2923">
        <w:rPr>
          <w:sz w:val="28"/>
        </w:rPr>
        <w:t>.</w:t>
      </w:r>
    </w:p>
    <w:p w:rsidR="00AF2923" w:rsidRPr="00AF2923" w:rsidRDefault="00AF2923" w:rsidP="00AF2923">
      <w:pPr>
        <w:ind w:firstLine="709"/>
        <w:jc w:val="both"/>
        <w:rPr>
          <w:sz w:val="28"/>
          <w:szCs w:val="28"/>
        </w:rPr>
      </w:pPr>
      <w:r w:rsidRPr="00AF2923">
        <w:rPr>
          <w:sz w:val="28"/>
          <w:szCs w:val="28"/>
        </w:rPr>
        <w:t>2.6. Рассматривает другие вопросы, связанные с земельными участками из земель сельскохозяйственного назначения, в целях, не связанных со стр</w:t>
      </w:r>
      <w:r w:rsidRPr="00AF2923">
        <w:rPr>
          <w:sz w:val="28"/>
          <w:szCs w:val="28"/>
        </w:rPr>
        <w:t>о</w:t>
      </w:r>
      <w:r w:rsidRPr="00AF2923">
        <w:rPr>
          <w:sz w:val="28"/>
          <w:szCs w:val="28"/>
        </w:rPr>
        <w:t>ительством при возникновении спорных ситуаций.</w:t>
      </w:r>
    </w:p>
    <w:p w:rsidR="00AF2923" w:rsidRPr="00AF2923" w:rsidRDefault="00AF2923" w:rsidP="00AF2923">
      <w:pPr>
        <w:ind w:firstLine="709"/>
        <w:jc w:val="both"/>
        <w:rPr>
          <w:sz w:val="28"/>
          <w:szCs w:val="28"/>
        </w:rPr>
      </w:pPr>
      <w:r w:rsidRPr="00AF2923">
        <w:rPr>
          <w:sz w:val="28"/>
          <w:szCs w:val="28"/>
        </w:rPr>
        <w:t>2.7 Организует взаимодействие органов местного самоуправления, направленное на эффективное использование земель.</w:t>
      </w:r>
    </w:p>
    <w:p w:rsidR="00AF2923" w:rsidRPr="00AF2923" w:rsidRDefault="00AF2923" w:rsidP="00AF2923">
      <w:pPr>
        <w:spacing w:before="120"/>
        <w:jc w:val="center"/>
        <w:rPr>
          <w:sz w:val="28"/>
          <w:szCs w:val="28"/>
        </w:rPr>
      </w:pPr>
      <w:r w:rsidRPr="00AF2923">
        <w:rPr>
          <w:sz w:val="28"/>
          <w:szCs w:val="28"/>
        </w:rPr>
        <w:t>3. Права</w:t>
      </w:r>
    </w:p>
    <w:p w:rsidR="00AF2923" w:rsidRPr="00AF2923" w:rsidRDefault="00AF2923" w:rsidP="00AF2923">
      <w:pPr>
        <w:ind w:firstLine="709"/>
        <w:jc w:val="both"/>
        <w:rPr>
          <w:sz w:val="28"/>
          <w:szCs w:val="28"/>
        </w:rPr>
      </w:pPr>
      <w:r w:rsidRPr="00AF2923">
        <w:rPr>
          <w:sz w:val="28"/>
          <w:szCs w:val="28"/>
        </w:rPr>
        <w:t>Комиссия для выполнения возложенных на нее задач имеет право:</w:t>
      </w:r>
    </w:p>
    <w:p w:rsidR="00AF2923" w:rsidRPr="00AF2923" w:rsidRDefault="00AF2923" w:rsidP="00AF2923">
      <w:pPr>
        <w:ind w:firstLine="709"/>
        <w:jc w:val="both"/>
        <w:rPr>
          <w:sz w:val="28"/>
          <w:szCs w:val="28"/>
        </w:rPr>
      </w:pPr>
      <w:r w:rsidRPr="00AF2923">
        <w:rPr>
          <w:sz w:val="28"/>
          <w:szCs w:val="28"/>
        </w:rPr>
        <w:t>3.1 Запрашивать в пределах своей компетенции у государственных, муниципальных и иных организаций и должностных лиц необходимые для ее деятельности документы, материалы и информацию.</w:t>
      </w:r>
    </w:p>
    <w:p w:rsidR="00AF2923" w:rsidRPr="00AF2923" w:rsidRDefault="00AF2923" w:rsidP="00AF2923">
      <w:pPr>
        <w:ind w:firstLine="709"/>
        <w:jc w:val="both"/>
        <w:rPr>
          <w:sz w:val="28"/>
          <w:szCs w:val="28"/>
        </w:rPr>
      </w:pPr>
      <w:r w:rsidRPr="00AF2923">
        <w:rPr>
          <w:sz w:val="28"/>
          <w:szCs w:val="28"/>
        </w:rPr>
        <w:t>3.2 Осуществлять контроль за выполнением решений комиссии.</w:t>
      </w:r>
    </w:p>
    <w:p w:rsidR="00AF2923" w:rsidRPr="00AF2923" w:rsidRDefault="00AF2923" w:rsidP="00AF2923">
      <w:pPr>
        <w:ind w:firstLine="709"/>
        <w:jc w:val="both"/>
        <w:rPr>
          <w:sz w:val="28"/>
          <w:szCs w:val="28"/>
        </w:rPr>
      </w:pPr>
      <w:r w:rsidRPr="00AF2923">
        <w:rPr>
          <w:sz w:val="28"/>
          <w:szCs w:val="28"/>
        </w:rPr>
        <w:t>3.3 Приглашать специалистов администраций сельсоветов для со</w:t>
      </w:r>
      <w:r w:rsidRPr="00AF2923">
        <w:rPr>
          <w:sz w:val="28"/>
          <w:szCs w:val="28"/>
        </w:rPr>
        <w:t>в</w:t>
      </w:r>
      <w:r w:rsidRPr="00AF2923">
        <w:rPr>
          <w:sz w:val="28"/>
          <w:szCs w:val="28"/>
        </w:rPr>
        <w:t>местного рассмотрения вопросов предоставления земельных участков, нах</w:t>
      </w:r>
      <w:r w:rsidRPr="00AF2923">
        <w:rPr>
          <w:sz w:val="28"/>
          <w:szCs w:val="28"/>
        </w:rPr>
        <w:t>о</w:t>
      </w:r>
      <w:r w:rsidRPr="00AF2923">
        <w:rPr>
          <w:sz w:val="28"/>
          <w:szCs w:val="28"/>
        </w:rPr>
        <w:t>дящихся в государственной или муниципальной собственности, для целей, не связанных со строительством.</w:t>
      </w:r>
    </w:p>
    <w:p w:rsidR="00AF2923" w:rsidRPr="00AF2923" w:rsidRDefault="00AF2923" w:rsidP="00AF2923">
      <w:pPr>
        <w:spacing w:before="120"/>
        <w:jc w:val="center"/>
        <w:rPr>
          <w:sz w:val="28"/>
          <w:szCs w:val="28"/>
        </w:rPr>
      </w:pPr>
      <w:r w:rsidRPr="00AF2923">
        <w:rPr>
          <w:sz w:val="28"/>
          <w:szCs w:val="28"/>
        </w:rPr>
        <w:t>4. Организация работы</w:t>
      </w:r>
    </w:p>
    <w:p w:rsidR="00AF2923" w:rsidRPr="00AF2923" w:rsidRDefault="00AF2923" w:rsidP="00AF2923">
      <w:pPr>
        <w:ind w:firstLine="709"/>
        <w:jc w:val="both"/>
        <w:rPr>
          <w:sz w:val="28"/>
          <w:szCs w:val="28"/>
        </w:rPr>
      </w:pPr>
      <w:r w:rsidRPr="00AF2923">
        <w:rPr>
          <w:sz w:val="28"/>
          <w:szCs w:val="28"/>
        </w:rPr>
        <w:t>4.1. По рассмотрению обращений граждан и юридических лиц по в</w:t>
      </w:r>
      <w:r w:rsidRPr="00AF2923">
        <w:rPr>
          <w:sz w:val="28"/>
          <w:szCs w:val="28"/>
        </w:rPr>
        <w:t>о</w:t>
      </w:r>
      <w:r w:rsidRPr="00AF2923">
        <w:rPr>
          <w:sz w:val="28"/>
          <w:szCs w:val="28"/>
        </w:rPr>
        <w:t>просам предоставления земельных участков, находящихся в государственной или муниципальной собственности, для целей, не связанных со строител</w:t>
      </w:r>
      <w:r w:rsidRPr="00AF2923">
        <w:rPr>
          <w:sz w:val="28"/>
          <w:szCs w:val="28"/>
        </w:rPr>
        <w:t>ь</w:t>
      </w:r>
      <w:r w:rsidRPr="00AF2923">
        <w:rPr>
          <w:sz w:val="28"/>
          <w:szCs w:val="28"/>
        </w:rPr>
        <w:t>ством:</w:t>
      </w:r>
    </w:p>
    <w:p w:rsidR="00AF2923" w:rsidRPr="00AF2923" w:rsidRDefault="00AF2923" w:rsidP="00AF2923">
      <w:pPr>
        <w:ind w:firstLine="1416"/>
        <w:jc w:val="both"/>
        <w:rPr>
          <w:sz w:val="28"/>
          <w:szCs w:val="28"/>
        </w:rPr>
      </w:pPr>
      <w:r w:rsidRPr="00AF2923">
        <w:rPr>
          <w:sz w:val="28"/>
          <w:szCs w:val="28"/>
        </w:rPr>
        <w:t>4.1.1. Заседания Комиссии проводятся еженедельно. Время и день проведения заседания Комиссии определяет председатель по согласов</w:t>
      </w:r>
      <w:r w:rsidRPr="00AF2923">
        <w:rPr>
          <w:sz w:val="28"/>
          <w:szCs w:val="28"/>
        </w:rPr>
        <w:t>а</w:t>
      </w:r>
      <w:r w:rsidRPr="00AF2923">
        <w:rPr>
          <w:sz w:val="28"/>
          <w:szCs w:val="28"/>
        </w:rPr>
        <w:t>нию с членами комиссии.</w:t>
      </w:r>
    </w:p>
    <w:p w:rsidR="00AF2923" w:rsidRPr="00AF2923" w:rsidRDefault="00AF2923" w:rsidP="00AF2923">
      <w:pPr>
        <w:ind w:firstLine="1418"/>
        <w:jc w:val="both"/>
        <w:rPr>
          <w:sz w:val="28"/>
          <w:szCs w:val="28"/>
        </w:rPr>
      </w:pPr>
      <w:r w:rsidRPr="00AF2923">
        <w:rPr>
          <w:sz w:val="28"/>
          <w:szCs w:val="28"/>
        </w:rPr>
        <w:t>4.1.2. Заседания Комиссии проводит председатель, а в его отсу</w:t>
      </w:r>
      <w:r w:rsidRPr="00AF2923">
        <w:rPr>
          <w:sz w:val="28"/>
          <w:szCs w:val="28"/>
        </w:rPr>
        <w:t>т</w:t>
      </w:r>
      <w:r w:rsidRPr="00AF2923">
        <w:rPr>
          <w:sz w:val="28"/>
          <w:szCs w:val="28"/>
        </w:rPr>
        <w:t>ствие – заместитель председателя.</w:t>
      </w:r>
    </w:p>
    <w:p w:rsidR="00AF2923" w:rsidRPr="00AF2923" w:rsidRDefault="00AF2923" w:rsidP="00AF2923">
      <w:pPr>
        <w:ind w:firstLine="1418"/>
        <w:jc w:val="both"/>
        <w:rPr>
          <w:sz w:val="28"/>
          <w:szCs w:val="28"/>
        </w:rPr>
      </w:pPr>
      <w:r w:rsidRPr="00AF2923">
        <w:rPr>
          <w:sz w:val="28"/>
          <w:szCs w:val="28"/>
        </w:rPr>
        <w:t>4.1.3. По приглашению Комиссии в ее заседаниях могут прин</w:t>
      </w:r>
      <w:r w:rsidRPr="00AF2923">
        <w:rPr>
          <w:sz w:val="28"/>
          <w:szCs w:val="28"/>
        </w:rPr>
        <w:t>и</w:t>
      </w:r>
      <w:r w:rsidRPr="00AF2923">
        <w:rPr>
          <w:sz w:val="28"/>
          <w:szCs w:val="28"/>
        </w:rPr>
        <w:t>мать участие представители органов государственной власти, иных госуда</w:t>
      </w:r>
      <w:r w:rsidRPr="00AF2923">
        <w:rPr>
          <w:sz w:val="28"/>
          <w:szCs w:val="28"/>
        </w:rPr>
        <w:t>р</w:t>
      </w:r>
      <w:r w:rsidRPr="00AF2923">
        <w:rPr>
          <w:sz w:val="28"/>
          <w:szCs w:val="28"/>
        </w:rPr>
        <w:t>ственных органов, органов местного самоуправления, общественных об</w:t>
      </w:r>
      <w:r w:rsidRPr="00AF2923">
        <w:rPr>
          <w:sz w:val="28"/>
          <w:szCs w:val="28"/>
        </w:rPr>
        <w:t>ъ</w:t>
      </w:r>
      <w:r w:rsidRPr="00AF2923">
        <w:rPr>
          <w:sz w:val="28"/>
          <w:szCs w:val="28"/>
        </w:rPr>
        <w:t>единений, трудовых коллективов, ученые и специалисты.</w:t>
      </w:r>
    </w:p>
    <w:p w:rsidR="00AF2923" w:rsidRPr="00AF2923" w:rsidRDefault="00AF2923" w:rsidP="00AF2923">
      <w:pPr>
        <w:ind w:firstLine="1418"/>
        <w:jc w:val="both"/>
        <w:rPr>
          <w:sz w:val="28"/>
          <w:szCs w:val="28"/>
        </w:rPr>
      </w:pPr>
      <w:r w:rsidRPr="00AF2923">
        <w:rPr>
          <w:sz w:val="28"/>
          <w:szCs w:val="28"/>
        </w:rPr>
        <w:t>4.1.4. Подготовку материалов для рассмотрения на заседаниях Комиссии осуществляет главный специалист по земле отдела по управлению муниципальным имуществом Администрации района.</w:t>
      </w:r>
    </w:p>
    <w:p w:rsidR="00AF2923" w:rsidRPr="00AF2923" w:rsidRDefault="00AF2923" w:rsidP="00AF2923">
      <w:pPr>
        <w:ind w:firstLine="1418"/>
        <w:jc w:val="both"/>
        <w:rPr>
          <w:sz w:val="28"/>
          <w:szCs w:val="28"/>
        </w:rPr>
      </w:pPr>
      <w:r w:rsidRPr="00AF2923">
        <w:rPr>
          <w:sz w:val="28"/>
          <w:szCs w:val="28"/>
        </w:rPr>
        <w:t>4.1.5. Ответ заявителю направляет Администрация района за подписью главы района.</w:t>
      </w:r>
    </w:p>
    <w:p w:rsidR="00AF2923" w:rsidRPr="00AF2923" w:rsidRDefault="00AF2923" w:rsidP="00AF2923">
      <w:pPr>
        <w:ind w:firstLine="1418"/>
        <w:jc w:val="both"/>
        <w:rPr>
          <w:sz w:val="28"/>
          <w:szCs w:val="28"/>
        </w:rPr>
      </w:pPr>
      <w:r w:rsidRPr="00AF2923">
        <w:rPr>
          <w:sz w:val="28"/>
          <w:szCs w:val="28"/>
        </w:rPr>
        <w:t>4.1.6. Заседания Комиссии считаются правомочными, если на них присутствует более половины ее членов.</w:t>
      </w:r>
    </w:p>
    <w:p w:rsidR="00AF2923" w:rsidRPr="00AF2923" w:rsidRDefault="00AF2923" w:rsidP="00AF2923">
      <w:pPr>
        <w:ind w:firstLine="1418"/>
        <w:jc w:val="both"/>
        <w:rPr>
          <w:sz w:val="28"/>
          <w:szCs w:val="28"/>
        </w:rPr>
      </w:pPr>
      <w:r w:rsidRPr="00AF2923">
        <w:rPr>
          <w:sz w:val="28"/>
          <w:szCs w:val="28"/>
        </w:rPr>
        <w:lastRenderedPageBreak/>
        <w:t>4.1.7. Решения Комиссии принимаются простым большинством голосов присутствующих на заседании членов Комиссии путем открытого голосования. При равенстве голосов голос председательствующего является решающим.</w:t>
      </w:r>
    </w:p>
    <w:p w:rsidR="00AF2923" w:rsidRPr="00AF2923" w:rsidRDefault="00AF2923" w:rsidP="00AF2923">
      <w:pPr>
        <w:ind w:firstLine="1418"/>
        <w:jc w:val="both"/>
        <w:rPr>
          <w:sz w:val="28"/>
          <w:szCs w:val="28"/>
        </w:rPr>
      </w:pPr>
      <w:r w:rsidRPr="00AF2923">
        <w:rPr>
          <w:sz w:val="28"/>
          <w:szCs w:val="28"/>
        </w:rPr>
        <w:t>4.1.8. Решение Комиссии носит рекомендательный характер и оформляется протоколом, который подписывается председателем, а в его о</w:t>
      </w:r>
      <w:r w:rsidRPr="00AF2923">
        <w:rPr>
          <w:sz w:val="28"/>
          <w:szCs w:val="28"/>
        </w:rPr>
        <w:t>т</w:t>
      </w:r>
      <w:r w:rsidRPr="00AF2923">
        <w:rPr>
          <w:sz w:val="28"/>
          <w:szCs w:val="28"/>
        </w:rPr>
        <w:t>сутствие – заместителем председателя.</w:t>
      </w:r>
    </w:p>
    <w:p w:rsidR="00AF2923" w:rsidRPr="00AF2923" w:rsidRDefault="00AF2923" w:rsidP="00AF2923">
      <w:pPr>
        <w:ind w:firstLine="1418"/>
        <w:jc w:val="both"/>
        <w:rPr>
          <w:sz w:val="28"/>
          <w:szCs w:val="28"/>
        </w:rPr>
      </w:pPr>
      <w:r w:rsidRPr="00AF2923">
        <w:rPr>
          <w:sz w:val="28"/>
          <w:szCs w:val="28"/>
        </w:rPr>
        <w:t>4.1.9. На основании протокола заседания Комиссии готовится информация о земельных участках, которые предоставляются гражданам и юридическим лицам на определенном праве и предусмотренных условиях.</w:t>
      </w:r>
    </w:p>
    <w:p w:rsidR="00AF2923" w:rsidRPr="00AF2923" w:rsidRDefault="00AF2923" w:rsidP="00AF2923">
      <w:pPr>
        <w:suppressAutoHyphens/>
        <w:autoSpaceDE w:val="0"/>
        <w:autoSpaceDN w:val="0"/>
        <w:adjustRightInd w:val="0"/>
        <w:ind w:firstLine="709"/>
        <w:jc w:val="both"/>
        <w:outlineLvl w:val="0"/>
        <w:rPr>
          <w:bCs/>
          <w:sz w:val="28"/>
          <w:szCs w:val="28"/>
        </w:rPr>
      </w:pPr>
      <w:r w:rsidRPr="00AF2923">
        <w:rPr>
          <w:bCs/>
          <w:sz w:val="28"/>
          <w:szCs w:val="28"/>
        </w:rPr>
        <w:t>4.2. По проведению торгов (конкурсов, аукционов) по продаже права на заключение договоров аренды земельных участков из земель сельскохозяйственного назначения, находящихся в государственной или муниципальной собственности, для целей, не связанных со строительством:</w:t>
      </w:r>
    </w:p>
    <w:p w:rsidR="00AF2923" w:rsidRPr="00AF2923" w:rsidRDefault="00AF2923" w:rsidP="00AF2923">
      <w:pPr>
        <w:ind w:firstLine="1418"/>
        <w:jc w:val="both"/>
        <w:rPr>
          <w:sz w:val="28"/>
          <w:szCs w:val="28"/>
        </w:rPr>
      </w:pPr>
      <w:r w:rsidRPr="00AF2923">
        <w:rPr>
          <w:sz w:val="28"/>
          <w:szCs w:val="28"/>
        </w:rPr>
        <w:t>4.2.1. Заседания Комиссии проводятся по мере необходимости. Время и день проведения заседания Комиссии определяет председатель по согласованию с членами комиссии.</w:t>
      </w:r>
    </w:p>
    <w:p w:rsidR="00AF2923" w:rsidRPr="00AF2923" w:rsidRDefault="00AF2923" w:rsidP="00AF2923">
      <w:pPr>
        <w:ind w:firstLine="1418"/>
        <w:jc w:val="both"/>
        <w:rPr>
          <w:sz w:val="28"/>
          <w:szCs w:val="28"/>
        </w:rPr>
      </w:pPr>
      <w:r w:rsidRPr="00AF2923">
        <w:rPr>
          <w:sz w:val="28"/>
          <w:szCs w:val="28"/>
        </w:rPr>
        <w:t>4.2.2. Заседания Комиссии проводит председатель, а в его отсу</w:t>
      </w:r>
      <w:r w:rsidRPr="00AF2923">
        <w:rPr>
          <w:sz w:val="28"/>
          <w:szCs w:val="28"/>
        </w:rPr>
        <w:t>т</w:t>
      </w:r>
      <w:r w:rsidRPr="00AF2923">
        <w:rPr>
          <w:sz w:val="28"/>
          <w:szCs w:val="28"/>
        </w:rPr>
        <w:t>ствие – заместитель председателя.</w:t>
      </w:r>
    </w:p>
    <w:p w:rsidR="00AF2923" w:rsidRPr="00AF2923" w:rsidRDefault="00AF2923" w:rsidP="00AF2923">
      <w:pPr>
        <w:ind w:firstLine="1418"/>
        <w:jc w:val="both"/>
        <w:rPr>
          <w:sz w:val="28"/>
        </w:rPr>
      </w:pPr>
      <w:r w:rsidRPr="00AF2923">
        <w:rPr>
          <w:sz w:val="28"/>
          <w:szCs w:val="28"/>
        </w:rPr>
        <w:t xml:space="preserve">4.2.3. </w:t>
      </w:r>
      <w:r w:rsidRPr="00AF2923">
        <w:rPr>
          <w:sz w:val="28"/>
        </w:rPr>
        <w:t>Заседание комиссии считается правомочным, если на нем присутствует 2/3 членов, от утвержденного состава комиссии. Председатель комиссии имеет право решающего голоса, в случае равенства голосов членов комиссии.</w:t>
      </w:r>
    </w:p>
    <w:p w:rsidR="00AF2923" w:rsidRPr="00AF2923" w:rsidRDefault="00AF2923" w:rsidP="00AF2923">
      <w:pPr>
        <w:ind w:firstLine="1418"/>
        <w:jc w:val="both"/>
        <w:rPr>
          <w:sz w:val="28"/>
        </w:rPr>
      </w:pPr>
      <w:r w:rsidRPr="00AF2923">
        <w:rPr>
          <w:sz w:val="28"/>
          <w:szCs w:val="28"/>
        </w:rPr>
        <w:t xml:space="preserve">4.2.4. </w:t>
      </w:r>
      <w:r w:rsidRPr="00AF2923">
        <w:rPr>
          <w:sz w:val="28"/>
        </w:rPr>
        <w:t>Председатель комиссии:</w:t>
      </w:r>
    </w:p>
    <w:p w:rsidR="00AF2923" w:rsidRPr="00AF2923" w:rsidRDefault="00AF2923" w:rsidP="00AF2923">
      <w:pPr>
        <w:jc w:val="both"/>
        <w:rPr>
          <w:sz w:val="28"/>
        </w:rPr>
      </w:pPr>
      <w:r w:rsidRPr="00AF2923">
        <w:rPr>
          <w:sz w:val="28"/>
        </w:rPr>
        <w:tab/>
        <w:t>- осуществляет оперативное руководство работой комиссии;</w:t>
      </w:r>
    </w:p>
    <w:p w:rsidR="00AF2923" w:rsidRPr="00AF2923" w:rsidRDefault="00AF2923" w:rsidP="00AF2923">
      <w:pPr>
        <w:jc w:val="both"/>
        <w:rPr>
          <w:sz w:val="28"/>
        </w:rPr>
      </w:pPr>
      <w:r w:rsidRPr="00AF2923">
        <w:rPr>
          <w:sz w:val="28"/>
        </w:rPr>
        <w:tab/>
        <w:t>- подписывает протоколы заседания комиссий;</w:t>
      </w:r>
    </w:p>
    <w:p w:rsidR="00AF2923" w:rsidRPr="00AF2923" w:rsidRDefault="00AF2923" w:rsidP="00AF2923">
      <w:pPr>
        <w:jc w:val="both"/>
        <w:rPr>
          <w:sz w:val="28"/>
        </w:rPr>
      </w:pPr>
      <w:r w:rsidRPr="00AF2923">
        <w:rPr>
          <w:sz w:val="28"/>
        </w:rPr>
        <w:tab/>
        <w:t>- контролирует соблюдение порядка работы с документами, предста</w:t>
      </w:r>
      <w:r w:rsidRPr="00AF2923">
        <w:rPr>
          <w:sz w:val="28"/>
        </w:rPr>
        <w:t>в</w:t>
      </w:r>
      <w:r w:rsidRPr="00AF2923">
        <w:rPr>
          <w:sz w:val="28"/>
        </w:rPr>
        <w:t>ленными на рассмотрение комиссии.</w:t>
      </w:r>
    </w:p>
    <w:p w:rsidR="00AF2923" w:rsidRPr="00AF2923" w:rsidRDefault="00AF2923" w:rsidP="00AF2923">
      <w:pPr>
        <w:ind w:firstLine="1418"/>
        <w:jc w:val="both"/>
        <w:rPr>
          <w:sz w:val="28"/>
        </w:rPr>
      </w:pPr>
      <w:r w:rsidRPr="00AF2923">
        <w:rPr>
          <w:sz w:val="28"/>
        </w:rPr>
        <w:t>4.2.5. Секретарь комиссии:</w:t>
      </w:r>
    </w:p>
    <w:p w:rsidR="00AF2923" w:rsidRPr="00AF2923" w:rsidRDefault="00AF2923" w:rsidP="00AF2923">
      <w:pPr>
        <w:jc w:val="both"/>
        <w:rPr>
          <w:sz w:val="28"/>
        </w:rPr>
      </w:pPr>
      <w:r w:rsidRPr="00AF2923">
        <w:rPr>
          <w:sz w:val="28"/>
        </w:rPr>
        <w:tab/>
        <w:t>- готовит извещение и документацию для проведения торгов и отвечает за размещение извещения, документации и информации о результатах торгов на официальных сайтах Российской Федерации (http://torgi.gov.ru) и муниц</w:t>
      </w:r>
      <w:r w:rsidRPr="00AF2923">
        <w:rPr>
          <w:sz w:val="28"/>
        </w:rPr>
        <w:t>и</w:t>
      </w:r>
      <w:r w:rsidRPr="00AF2923">
        <w:rPr>
          <w:sz w:val="28"/>
        </w:rPr>
        <w:t>пального образования Поспелихинский район Алтайского края в информац</w:t>
      </w:r>
      <w:r w:rsidRPr="00AF2923">
        <w:rPr>
          <w:sz w:val="28"/>
        </w:rPr>
        <w:t>и</w:t>
      </w:r>
      <w:r w:rsidRPr="00AF2923">
        <w:rPr>
          <w:sz w:val="28"/>
        </w:rPr>
        <w:t>онно-телекоммуникационной сети «Интернет»;</w:t>
      </w:r>
    </w:p>
    <w:p w:rsidR="00AF2923" w:rsidRPr="00AF2923" w:rsidRDefault="00AF2923" w:rsidP="00AF2923">
      <w:pPr>
        <w:jc w:val="both"/>
        <w:rPr>
          <w:sz w:val="28"/>
        </w:rPr>
      </w:pPr>
      <w:r w:rsidRPr="00AF2923">
        <w:rPr>
          <w:sz w:val="28"/>
        </w:rPr>
        <w:tab/>
        <w:t>- извещает членов комиссии о дате проведения заседания комиссии;</w:t>
      </w:r>
    </w:p>
    <w:p w:rsidR="00AF2923" w:rsidRPr="00AF2923" w:rsidRDefault="00AF2923" w:rsidP="00AF2923">
      <w:pPr>
        <w:ind w:firstLine="708"/>
        <w:jc w:val="both"/>
        <w:rPr>
          <w:sz w:val="28"/>
        </w:rPr>
      </w:pPr>
      <w:r w:rsidRPr="00AF2923">
        <w:rPr>
          <w:sz w:val="28"/>
        </w:rPr>
        <w:t>- ведет протокол заседания комиссии и оформляет решения, принятые комиссией.</w:t>
      </w:r>
    </w:p>
    <w:p w:rsidR="00AF2923" w:rsidRPr="00AF2923" w:rsidRDefault="00AF2923" w:rsidP="00AF2923">
      <w:pPr>
        <w:ind w:firstLine="1418"/>
        <w:jc w:val="both"/>
        <w:rPr>
          <w:sz w:val="28"/>
        </w:rPr>
      </w:pPr>
      <w:r w:rsidRPr="00AF2923">
        <w:rPr>
          <w:sz w:val="28"/>
        </w:rPr>
        <w:t xml:space="preserve">4.2.6. </w:t>
      </w:r>
      <w:r w:rsidRPr="00AF2923">
        <w:rPr>
          <w:sz w:val="28"/>
        </w:rPr>
        <w:tab/>
        <w:t>4. Члены комиссии:</w:t>
      </w:r>
    </w:p>
    <w:p w:rsidR="00AF2923" w:rsidRPr="00AF2923" w:rsidRDefault="00AF2923" w:rsidP="00AF2923">
      <w:pPr>
        <w:jc w:val="both"/>
        <w:rPr>
          <w:sz w:val="28"/>
        </w:rPr>
      </w:pPr>
      <w:r w:rsidRPr="00AF2923">
        <w:rPr>
          <w:sz w:val="28"/>
        </w:rPr>
        <w:tab/>
        <w:t>- рассматривают документы, представленные участниками торгов;</w:t>
      </w:r>
    </w:p>
    <w:p w:rsidR="00AF2923" w:rsidRPr="00AF2923" w:rsidRDefault="00AF2923" w:rsidP="00AF2923">
      <w:pPr>
        <w:jc w:val="both"/>
        <w:rPr>
          <w:sz w:val="28"/>
        </w:rPr>
      </w:pPr>
      <w:r w:rsidRPr="00AF2923">
        <w:rPr>
          <w:sz w:val="28"/>
        </w:rPr>
        <w:tab/>
        <w:t>- принимают решение о признании претендентов участниками торгов (конкурсов, аукциона) или об отказе в допуске претендентов к участию в торгах, которое оформляется протоколом;</w:t>
      </w:r>
    </w:p>
    <w:p w:rsidR="00AF2923" w:rsidRPr="00AF2923" w:rsidRDefault="00AF2923" w:rsidP="00AF2923">
      <w:pPr>
        <w:jc w:val="both"/>
        <w:rPr>
          <w:sz w:val="28"/>
        </w:rPr>
      </w:pPr>
      <w:r w:rsidRPr="00AF2923">
        <w:rPr>
          <w:sz w:val="28"/>
        </w:rPr>
        <w:tab/>
        <w:t>- осуществляют вскрытие конвертов с заявками на участие в торгах;</w:t>
      </w:r>
    </w:p>
    <w:p w:rsidR="00AF2923" w:rsidRPr="00AF2923" w:rsidRDefault="00AF2923" w:rsidP="00AF2923">
      <w:pPr>
        <w:jc w:val="both"/>
        <w:rPr>
          <w:sz w:val="28"/>
        </w:rPr>
      </w:pPr>
      <w:r w:rsidRPr="00AF2923">
        <w:rPr>
          <w:sz w:val="28"/>
        </w:rPr>
        <w:lastRenderedPageBreak/>
        <w:tab/>
        <w:t>- осуществляют рассмотрение, оценку и сопоставление заявок на уч</w:t>
      </w:r>
      <w:r w:rsidRPr="00AF2923">
        <w:rPr>
          <w:sz w:val="28"/>
        </w:rPr>
        <w:t>а</w:t>
      </w:r>
      <w:r w:rsidRPr="00AF2923">
        <w:rPr>
          <w:sz w:val="28"/>
        </w:rPr>
        <w:t>стие в торгах;</w:t>
      </w:r>
    </w:p>
    <w:p w:rsidR="00AF2923" w:rsidRPr="00AF2923" w:rsidRDefault="00AF2923" w:rsidP="00AF2923">
      <w:pPr>
        <w:jc w:val="both"/>
        <w:rPr>
          <w:sz w:val="28"/>
        </w:rPr>
      </w:pPr>
      <w:r w:rsidRPr="00AF2923">
        <w:rPr>
          <w:sz w:val="28"/>
        </w:rPr>
        <w:tab/>
        <w:t>- определяют победителей торгов;</w:t>
      </w:r>
    </w:p>
    <w:p w:rsidR="00AF2923" w:rsidRPr="00AF2923" w:rsidRDefault="00AF2923" w:rsidP="00AF2923">
      <w:pPr>
        <w:jc w:val="both"/>
        <w:rPr>
          <w:sz w:val="28"/>
        </w:rPr>
      </w:pPr>
      <w:r w:rsidRPr="00AF2923">
        <w:rPr>
          <w:sz w:val="28"/>
        </w:rPr>
        <w:tab/>
        <w:t>- ведут протокол по проведению торгов на право заключения договора аренды земельного участка.</w:t>
      </w:r>
    </w:p>
    <w:p w:rsidR="00AF2923" w:rsidRPr="00AF2923" w:rsidRDefault="00AF2923" w:rsidP="00AF2923">
      <w:pPr>
        <w:jc w:val="center"/>
        <w:rPr>
          <w:sz w:val="28"/>
          <w:szCs w:val="28"/>
        </w:rPr>
      </w:pPr>
      <w:r>
        <w:rPr>
          <w:b/>
          <w:sz w:val="32"/>
          <w:szCs w:val="32"/>
        </w:rPr>
        <w:br w:type="page"/>
      </w:r>
      <w:r w:rsidRPr="00AF2923">
        <w:rPr>
          <w:sz w:val="28"/>
          <w:szCs w:val="28"/>
        </w:rPr>
        <w:lastRenderedPageBreak/>
        <w:t>АДМИНИСТРАЦИЯ ПОСПЕЛИХИНСКОГО РАЙОНА</w:t>
      </w:r>
    </w:p>
    <w:p w:rsidR="00AF2923" w:rsidRPr="00AF2923" w:rsidRDefault="00AF2923" w:rsidP="00AF2923">
      <w:pPr>
        <w:widowControl w:val="0"/>
        <w:autoSpaceDE w:val="0"/>
        <w:autoSpaceDN w:val="0"/>
        <w:jc w:val="center"/>
        <w:rPr>
          <w:sz w:val="28"/>
          <w:szCs w:val="28"/>
        </w:rPr>
      </w:pPr>
      <w:r w:rsidRPr="00AF2923">
        <w:rPr>
          <w:sz w:val="28"/>
          <w:szCs w:val="28"/>
        </w:rPr>
        <w:t>АЛТАЙСКОГО КРАЯ</w:t>
      </w:r>
    </w:p>
    <w:p w:rsidR="00AF2923" w:rsidRPr="00AF2923" w:rsidRDefault="00AF2923" w:rsidP="00AF2923">
      <w:pPr>
        <w:widowControl w:val="0"/>
        <w:autoSpaceDE w:val="0"/>
        <w:autoSpaceDN w:val="0"/>
        <w:jc w:val="center"/>
        <w:rPr>
          <w:sz w:val="28"/>
          <w:szCs w:val="28"/>
        </w:rPr>
      </w:pPr>
    </w:p>
    <w:p w:rsidR="00AF2923" w:rsidRPr="00AF2923" w:rsidRDefault="00AF2923" w:rsidP="00AF2923">
      <w:pPr>
        <w:widowControl w:val="0"/>
        <w:autoSpaceDE w:val="0"/>
        <w:autoSpaceDN w:val="0"/>
        <w:jc w:val="center"/>
        <w:rPr>
          <w:sz w:val="28"/>
          <w:szCs w:val="28"/>
        </w:rPr>
      </w:pPr>
    </w:p>
    <w:p w:rsidR="00AF2923" w:rsidRPr="00AF2923" w:rsidRDefault="00AF2923" w:rsidP="00AF2923">
      <w:pPr>
        <w:widowControl w:val="0"/>
        <w:autoSpaceDE w:val="0"/>
        <w:autoSpaceDN w:val="0"/>
        <w:jc w:val="center"/>
        <w:rPr>
          <w:sz w:val="28"/>
          <w:szCs w:val="28"/>
        </w:rPr>
      </w:pPr>
      <w:r w:rsidRPr="00AF2923">
        <w:rPr>
          <w:sz w:val="28"/>
          <w:szCs w:val="28"/>
        </w:rPr>
        <w:t xml:space="preserve">ПОСТАНОВЛЕНИЕ </w:t>
      </w:r>
    </w:p>
    <w:p w:rsidR="00AF2923" w:rsidRPr="00AF2923" w:rsidRDefault="00AF2923" w:rsidP="00AF2923">
      <w:pPr>
        <w:widowControl w:val="0"/>
        <w:autoSpaceDE w:val="0"/>
        <w:autoSpaceDN w:val="0"/>
        <w:ind w:firstLine="720"/>
        <w:jc w:val="center"/>
        <w:rPr>
          <w:sz w:val="28"/>
          <w:szCs w:val="28"/>
        </w:rPr>
      </w:pPr>
    </w:p>
    <w:p w:rsidR="00AF2923" w:rsidRPr="00AF2923" w:rsidRDefault="00AF2923" w:rsidP="00AF2923">
      <w:pPr>
        <w:widowControl w:val="0"/>
        <w:autoSpaceDE w:val="0"/>
        <w:autoSpaceDN w:val="0"/>
        <w:ind w:firstLine="720"/>
        <w:jc w:val="center"/>
        <w:rPr>
          <w:sz w:val="28"/>
          <w:szCs w:val="28"/>
        </w:rPr>
      </w:pPr>
    </w:p>
    <w:tbl>
      <w:tblPr>
        <w:tblW w:w="0" w:type="auto"/>
        <w:tblLook w:val="01E0" w:firstRow="1" w:lastRow="1" w:firstColumn="1" w:lastColumn="1" w:noHBand="0" w:noVBand="0"/>
      </w:tblPr>
      <w:tblGrid>
        <w:gridCol w:w="4828"/>
        <w:gridCol w:w="4742"/>
      </w:tblGrid>
      <w:tr w:rsidR="00AF2923" w:rsidRPr="00AF2923" w:rsidTr="00AF2923">
        <w:tc>
          <w:tcPr>
            <w:tcW w:w="5210" w:type="dxa"/>
          </w:tcPr>
          <w:p w:rsidR="00AF2923" w:rsidRPr="00AF2923" w:rsidRDefault="00AF2923" w:rsidP="00AF2923">
            <w:pPr>
              <w:widowControl w:val="0"/>
              <w:autoSpaceDE w:val="0"/>
              <w:autoSpaceDN w:val="0"/>
              <w:jc w:val="both"/>
              <w:rPr>
                <w:sz w:val="28"/>
                <w:szCs w:val="28"/>
              </w:rPr>
            </w:pPr>
            <w:r w:rsidRPr="00AF2923">
              <w:rPr>
                <w:sz w:val="28"/>
                <w:szCs w:val="28"/>
              </w:rPr>
              <w:t>05.09.2024</w:t>
            </w:r>
          </w:p>
        </w:tc>
        <w:tc>
          <w:tcPr>
            <w:tcW w:w="5211" w:type="dxa"/>
          </w:tcPr>
          <w:p w:rsidR="00AF2923" w:rsidRPr="00AF2923" w:rsidRDefault="00AF2923" w:rsidP="00AF2923">
            <w:pPr>
              <w:widowControl w:val="0"/>
              <w:autoSpaceDE w:val="0"/>
              <w:autoSpaceDN w:val="0"/>
              <w:ind w:firstLine="720"/>
              <w:jc w:val="center"/>
              <w:rPr>
                <w:sz w:val="28"/>
                <w:szCs w:val="28"/>
              </w:rPr>
            </w:pPr>
            <w:r w:rsidRPr="00AF2923">
              <w:rPr>
                <w:sz w:val="28"/>
                <w:szCs w:val="28"/>
              </w:rPr>
              <w:t xml:space="preserve">                                       № 434   </w:t>
            </w:r>
          </w:p>
        </w:tc>
      </w:tr>
    </w:tbl>
    <w:p w:rsidR="00AF2923" w:rsidRPr="00AF2923" w:rsidRDefault="00AF2923" w:rsidP="00AF2923">
      <w:pPr>
        <w:widowControl w:val="0"/>
        <w:autoSpaceDE w:val="0"/>
        <w:autoSpaceDN w:val="0"/>
        <w:ind w:firstLine="720"/>
        <w:jc w:val="center"/>
        <w:rPr>
          <w:sz w:val="28"/>
          <w:szCs w:val="28"/>
        </w:rPr>
      </w:pPr>
      <w:r w:rsidRPr="00AF2923">
        <w:rPr>
          <w:sz w:val="28"/>
          <w:szCs w:val="28"/>
        </w:rPr>
        <w:t>с. Поспелиха</w:t>
      </w:r>
    </w:p>
    <w:p w:rsidR="00AF2923" w:rsidRPr="00AF2923" w:rsidRDefault="00AF2923" w:rsidP="00AF2923">
      <w:pPr>
        <w:widowControl w:val="0"/>
        <w:autoSpaceDE w:val="0"/>
        <w:autoSpaceDN w:val="0"/>
        <w:ind w:firstLine="720"/>
        <w:jc w:val="both"/>
        <w:rPr>
          <w:sz w:val="28"/>
          <w:szCs w:val="28"/>
        </w:rPr>
      </w:pPr>
    </w:p>
    <w:p w:rsidR="00AF2923" w:rsidRPr="00AF2923" w:rsidRDefault="00AF2923" w:rsidP="00AF2923">
      <w:pPr>
        <w:widowControl w:val="0"/>
        <w:autoSpaceDE w:val="0"/>
        <w:autoSpaceDN w:val="0"/>
        <w:ind w:firstLine="720"/>
        <w:jc w:val="both"/>
        <w:rPr>
          <w:sz w:val="28"/>
          <w:szCs w:val="28"/>
        </w:rPr>
      </w:pPr>
    </w:p>
    <w:tbl>
      <w:tblPr>
        <w:tblW w:w="0" w:type="auto"/>
        <w:tblLook w:val="01E0" w:firstRow="1" w:lastRow="1" w:firstColumn="1" w:lastColumn="1" w:noHBand="0" w:noVBand="0"/>
      </w:tblPr>
      <w:tblGrid>
        <w:gridCol w:w="4608"/>
        <w:gridCol w:w="4962"/>
      </w:tblGrid>
      <w:tr w:rsidR="00AF2923" w:rsidRPr="00AF2923" w:rsidTr="00AF2923">
        <w:tc>
          <w:tcPr>
            <w:tcW w:w="4608" w:type="dxa"/>
          </w:tcPr>
          <w:p w:rsidR="00AF2923" w:rsidRPr="00AF2923" w:rsidRDefault="00AF2923" w:rsidP="00AF2923">
            <w:pPr>
              <w:autoSpaceDE w:val="0"/>
              <w:autoSpaceDN w:val="0"/>
              <w:adjustRightInd w:val="0"/>
              <w:jc w:val="both"/>
              <w:rPr>
                <w:sz w:val="28"/>
                <w:szCs w:val="28"/>
              </w:rPr>
            </w:pPr>
            <w:r w:rsidRPr="00AF2923">
              <w:rPr>
                <w:sz w:val="28"/>
                <w:szCs w:val="28"/>
              </w:rPr>
              <w:t>О внесении изменений в постано</w:t>
            </w:r>
            <w:r w:rsidRPr="00AF2923">
              <w:rPr>
                <w:sz w:val="28"/>
                <w:szCs w:val="28"/>
              </w:rPr>
              <w:t>в</w:t>
            </w:r>
            <w:r w:rsidRPr="00AF2923">
              <w:rPr>
                <w:sz w:val="28"/>
                <w:szCs w:val="28"/>
              </w:rPr>
              <w:t>ление Администрации района от 08.05.2020 № 220</w:t>
            </w:r>
          </w:p>
          <w:p w:rsidR="00AF2923" w:rsidRPr="00AF2923" w:rsidRDefault="00AF2923" w:rsidP="00AF2923">
            <w:pPr>
              <w:widowControl w:val="0"/>
              <w:autoSpaceDE w:val="0"/>
              <w:autoSpaceDN w:val="0"/>
              <w:rPr>
                <w:sz w:val="28"/>
                <w:szCs w:val="28"/>
              </w:rPr>
            </w:pPr>
          </w:p>
        </w:tc>
        <w:tc>
          <w:tcPr>
            <w:tcW w:w="4962" w:type="dxa"/>
          </w:tcPr>
          <w:p w:rsidR="00AF2923" w:rsidRPr="00AF2923" w:rsidRDefault="00AF2923" w:rsidP="00AF2923">
            <w:pPr>
              <w:widowControl w:val="0"/>
              <w:autoSpaceDE w:val="0"/>
              <w:autoSpaceDN w:val="0"/>
              <w:ind w:firstLine="720"/>
              <w:jc w:val="both"/>
              <w:rPr>
                <w:sz w:val="28"/>
                <w:szCs w:val="28"/>
              </w:rPr>
            </w:pPr>
          </w:p>
        </w:tc>
      </w:tr>
    </w:tbl>
    <w:p w:rsidR="00AF2923" w:rsidRPr="00AF2923" w:rsidRDefault="00AF2923" w:rsidP="00AF2923">
      <w:pPr>
        <w:widowControl w:val="0"/>
        <w:autoSpaceDE w:val="0"/>
        <w:autoSpaceDN w:val="0"/>
        <w:ind w:firstLine="708"/>
        <w:jc w:val="both"/>
        <w:rPr>
          <w:sz w:val="28"/>
          <w:szCs w:val="28"/>
        </w:rPr>
      </w:pPr>
      <w:r w:rsidRPr="00AF2923">
        <w:rPr>
          <w:sz w:val="28"/>
          <w:szCs w:val="28"/>
        </w:rPr>
        <w:t>В соответствии с постановлением Администрации Поспелихинского района № 88 от 03.03.2021 «Об утверждении порядка разработки, реализации и оценки эффективности муниципальных программ в Поспелихинском ра</w:t>
      </w:r>
      <w:r w:rsidRPr="00AF2923">
        <w:rPr>
          <w:sz w:val="28"/>
          <w:szCs w:val="28"/>
        </w:rPr>
        <w:t>й</w:t>
      </w:r>
      <w:r w:rsidRPr="00AF2923">
        <w:rPr>
          <w:sz w:val="28"/>
          <w:szCs w:val="28"/>
        </w:rPr>
        <w:t>оне» (с учетом изменений и дополнений), фактическим финансированием за 2024 год и планом финансирования на 2023-2024 годы, ПОСТАНОВЛЯЮ:</w:t>
      </w:r>
    </w:p>
    <w:p w:rsidR="00AF2923" w:rsidRPr="00AF2923" w:rsidRDefault="00AF2923" w:rsidP="00AF2923">
      <w:pPr>
        <w:widowControl w:val="0"/>
        <w:autoSpaceDE w:val="0"/>
        <w:autoSpaceDN w:val="0"/>
        <w:ind w:firstLine="708"/>
        <w:jc w:val="both"/>
        <w:rPr>
          <w:color w:val="000000"/>
          <w:sz w:val="28"/>
          <w:szCs w:val="28"/>
        </w:rPr>
      </w:pPr>
      <w:r w:rsidRPr="00AF2923">
        <w:rPr>
          <w:sz w:val="28"/>
          <w:szCs w:val="28"/>
        </w:rPr>
        <w:t xml:space="preserve">1. </w:t>
      </w:r>
      <w:r w:rsidRPr="00AF2923">
        <w:rPr>
          <w:color w:val="000000"/>
          <w:sz w:val="28"/>
          <w:szCs w:val="28"/>
        </w:rPr>
        <w:t>Внести изменения в постановление Администрации района от</w:t>
      </w:r>
      <w:r w:rsidRPr="00AF2923">
        <w:rPr>
          <w:sz w:val="28"/>
          <w:szCs w:val="28"/>
        </w:rPr>
        <w:t xml:space="preserve"> 08.05.2020 № 220 «Об утверждении муниципальной программы «Обеспеч</w:t>
      </w:r>
      <w:r w:rsidRPr="00AF2923">
        <w:rPr>
          <w:sz w:val="28"/>
          <w:szCs w:val="28"/>
        </w:rPr>
        <w:t>е</w:t>
      </w:r>
      <w:r w:rsidRPr="00AF2923">
        <w:rPr>
          <w:sz w:val="28"/>
          <w:szCs w:val="28"/>
        </w:rPr>
        <w:t>ние населения Поспелихинского района Алтайского края жилищно-коммунальными услугами» на 2020 - 2024 годы</w:t>
      </w:r>
      <w:r w:rsidRPr="00AF2923">
        <w:rPr>
          <w:bCs/>
          <w:sz w:val="28"/>
          <w:szCs w:val="28"/>
        </w:rPr>
        <w:t>»:</w:t>
      </w:r>
    </w:p>
    <w:p w:rsidR="00AF2923" w:rsidRPr="00AF2923" w:rsidRDefault="00AF2923" w:rsidP="00AF2923">
      <w:pPr>
        <w:widowControl w:val="0"/>
        <w:autoSpaceDE w:val="0"/>
        <w:autoSpaceDN w:val="0"/>
        <w:ind w:firstLine="708"/>
        <w:jc w:val="both"/>
        <w:rPr>
          <w:sz w:val="28"/>
          <w:szCs w:val="28"/>
        </w:rPr>
      </w:pPr>
      <w:r w:rsidRPr="00AF2923">
        <w:rPr>
          <w:color w:val="000000"/>
          <w:sz w:val="28"/>
          <w:szCs w:val="28"/>
        </w:rPr>
        <w:t xml:space="preserve">1.1. </w:t>
      </w:r>
      <w:r w:rsidRPr="00AF2923">
        <w:rPr>
          <w:sz w:val="28"/>
          <w:szCs w:val="28"/>
        </w:rPr>
        <w:t>Приложения 2 к указанному постановлению Администрации рай</w:t>
      </w:r>
      <w:r w:rsidRPr="00AF2923">
        <w:rPr>
          <w:sz w:val="28"/>
          <w:szCs w:val="28"/>
        </w:rPr>
        <w:t>о</w:t>
      </w:r>
      <w:r w:rsidRPr="00AF2923">
        <w:rPr>
          <w:sz w:val="28"/>
          <w:szCs w:val="28"/>
        </w:rPr>
        <w:t>на изложить в новой редакции, согласно приложению к настоящему пост</w:t>
      </w:r>
      <w:r w:rsidRPr="00AF2923">
        <w:rPr>
          <w:sz w:val="28"/>
          <w:szCs w:val="28"/>
        </w:rPr>
        <w:t>а</w:t>
      </w:r>
      <w:r w:rsidRPr="00AF2923">
        <w:rPr>
          <w:sz w:val="28"/>
          <w:szCs w:val="28"/>
        </w:rPr>
        <w:t>новлению.</w:t>
      </w:r>
    </w:p>
    <w:p w:rsidR="00AF2923" w:rsidRPr="00AF2923" w:rsidRDefault="00AF2923" w:rsidP="00AF2923">
      <w:pPr>
        <w:widowControl w:val="0"/>
        <w:autoSpaceDE w:val="0"/>
        <w:autoSpaceDN w:val="0"/>
        <w:ind w:firstLine="720"/>
        <w:jc w:val="both"/>
        <w:rPr>
          <w:sz w:val="28"/>
          <w:szCs w:val="28"/>
        </w:rPr>
      </w:pPr>
    </w:p>
    <w:p w:rsidR="00AF2923" w:rsidRPr="00AF2923" w:rsidRDefault="00AF2923" w:rsidP="00AF2923">
      <w:pPr>
        <w:widowControl w:val="0"/>
        <w:autoSpaceDE w:val="0"/>
        <w:autoSpaceDN w:val="0"/>
        <w:ind w:firstLine="720"/>
        <w:jc w:val="both"/>
        <w:rPr>
          <w:sz w:val="28"/>
          <w:szCs w:val="28"/>
        </w:rPr>
      </w:pPr>
    </w:p>
    <w:tbl>
      <w:tblPr>
        <w:tblW w:w="0" w:type="auto"/>
        <w:tblLook w:val="01E0" w:firstRow="1" w:lastRow="1" w:firstColumn="1" w:lastColumn="1" w:noHBand="0" w:noVBand="0"/>
      </w:tblPr>
      <w:tblGrid>
        <w:gridCol w:w="4764"/>
        <w:gridCol w:w="4806"/>
      </w:tblGrid>
      <w:tr w:rsidR="00AF2923" w:rsidRPr="00AF2923" w:rsidTr="00AF2923">
        <w:tc>
          <w:tcPr>
            <w:tcW w:w="5210" w:type="dxa"/>
          </w:tcPr>
          <w:p w:rsidR="00AF2923" w:rsidRPr="00AF2923" w:rsidRDefault="00AF2923" w:rsidP="00AF2923">
            <w:pPr>
              <w:widowControl w:val="0"/>
              <w:autoSpaceDE w:val="0"/>
              <w:autoSpaceDN w:val="0"/>
              <w:jc w:val="both"/>
              <w:rPr>
                <w:sz w:val="28"/>
                <w:szCs w:val="28"/>
              </w:rPr>
            </w:pPr>
            <w:r w:rsidRPr="00AF2923">
              <w:rPr>
                <w:sz w:val="28"/>
                <w:szCs w:val="28"/>
              </w:rPr>
              <w:t>Глава района</w:t>
            </w:r>
          </w:p>
        </w:tc>
        <w:tc>
          <w:tcPr>
            <w:tcW w:w="5211" w:type="dxa"/>
            <w:vAlign w:val="bottom"/>
          </w:tcPr>
          <w:p w:rsidR="00AF2923" w:rsidRPr="00AF2923" w:rsidRDefault="00AF2923" w:rsidP="00AF2923">
            <w:pPr>
              <w:widowControl w:val="0"/>
              <w:autoSpaceDE w:val="0"/>
              <w:autoSpaceDN w:val="0"/>
              <w:ind w:firstLine="720"/>
              <w:jc w:val="right"/>
              <w:rPr>
                <w:sz w:val="28"/>
                <w:szCs w:val="28"/>
              </w:rPr>
            </w:pPr>
            <w:r w:rsidRPr="00AF2923">
              <w:rPr>
                <w:sz w:val="28"/>
                <w:szCs w:val="28"/>
              </w:rPr>
              <w:t xml:space="preserve"> И.А. Башмаков </w:t>
            </w:r>
          </w:p>
        </w:tc>
      </w:tr>
    </w:tbl>
    <w:p w:rsidR="00AF2923" w:rsidRPr="00AF2923" w:rsidRDefault="00AF2923" w:rsidP="00AF2923">
      <w:pPr>
        <w:widowControl w:val="0"/>
        <w:autoSpaceDE w:val="0"/>
        <w:autoSpaceDN w:val="0"/>
        <w:jc w:val="both"/>
        <w:rPr>
          <w:sz w:val="28"/>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pPr>
    </w:p>
    <w:p w:rsidR="00AF2923" w:rsidRPr="00AF2923" w:rsidRDefault="00AF2923" w:rsidP="00AF2923">
      <w:pPr>
        <w:widowControl w:val="0"/>
        <w:autoSpaceDE w:val="0"/>
        <w:autoSpaceDN w:val="0"/>
        <w:jc w:val="both"/>
        <w:rPr>
          <w:sz w:val="32"/>
          <w:szCs w:val="28"/>
        </w:rPr>
        <w:sectPr w:rsidR="00AF2923" w:rsidRPr="00AF2923" w:rsidSect="00AF2923">
          <w:headerReference w:type="default" r:id="rId9"/>
          <w:pgSz w:w="11906" w:h="16838"/>
          <w:pgMar w:top="1134" w:right="851" w:bottom="1134" w:left="1701" w:header="709" w:footer="709" w:gutter="0"/>
          <w:cols w:space="708"/>
          <w:docGrid w:linePitch="360"/>
        </w:sectPr>
      </w:pPr>
    </w:p>
    <w:p w:rsidR="00AF2923" w:rsidRPr="00AF2923" w:rsidRDefault="00AF2923" w:rsidP="00AF2923">
      <w:pPr>
        <w:widowControl w:val="0"/>
        <w:autoSpaceDE w:val="0"/>
        <w:autoSpaceDN w:val="0"/>
        <w:jc w:val="both"/>
        <w:rPr>
          <w:sz w:val="32"/>
          <w:szCs w:val="28"/>
        </w:rPr>
      </w:pPr>
    </w:p>
    <w:tbl>
      <w:tblPr>
        <w:tblW w:w="15558" w:type="dxa"/>
        <w:tblInd w:w="-318" w:type="dxa"/>
        <w:tblLayout w:type="fixed"/>
        <w:tblLook w:val="04A0" w:firstRow="1" w:lastRow="0" w:firstColumn="1" w:lastColumn="0" w:noHBand="0" w:noVBand="1"/>
      </w:tblPr>
      <w:tblGrid>
        <w:gridCol w:w="1672"/>
        <w:gridCol w:w="2171"/>
        <w:gridCol w:w="283"/>
        <w:gridCol w:w="709"/>
        <w:gridCol w:w="391"/>
        <w:gridCol w:w="1168"/>
        <w:gridCol w:w="128"/>
        <w:gridCol w:w="95"/>
        <w:gridCol w:w="1053"/>
        <w:gridCol w:w="267"/>
        <w:gridCol w:w="853"/>
        <w:gridCol w:w="391"/>
        <w:gridCol w:w="601"/>
        <w:gridCol w:w="579"/>
        <w:gridCol w:w="838"/>
        <w:gridCol w:w="402"/>
        <w:gridCol w:w="666"/>
        <w:gridCol w:w="1484"/>
        <w:gridCol w:w="1807"/>
      </w:tblGrid>
      <w:tr w:rsidR="00AF2923" w:rsidRPr="00AF2923" w:rsidTr="00AF2923">
        <w:trPr>
          <w:trHeight w:val="375"/>
        </w:trPr>
        <w:tc>
          <w:tcPr>
            <w:tcW w:w="1672" w:type="dxa"/>
            <w:shd w:val="clear" w:color="auto" w:fill="auto"/>
            <w:noWrap/>
            <w:vAlign w:val="bottom"/>
            <w:hideMark/>
          </w:tcPr>
          <w:p w:rsidR="00AF2923" w:rsidRPr="00AF2923" w:rsidRDefault="00AF2923" w:rsidP="00AF2923">
            <w:pPr>
              <w:rPr>
                <w:rFonts w:ascii="Arial" w:hAnsi="Arial" w:cs="Arial"/>
                <w:sz w:val="20"/>
                <w:szCs w:val="20"/>
              </w:rPr>
            </w:pPr>
          </w:p>
        </w:tc>
        <w:tc>
          <w:tcPr>
            <w:tcW w:w="2454"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10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391" w:type="dxa"/>
            <w:gridSpan w:val="3"/>
            <w:shd w:val="clear" w:color="auto" w:fill="auto"/>
            <w:noWrap/>
            <w:vAlign w:val="bottom"/>
            <w:hideMark/>
          </w:tcPr>
          <w:p w:rsidR="00AF2923" w:rsidRPr="00AF2923" w:rsidRDefault="00AF2923" w:rsidP="00AF2923">
            <w:pPr>
              <w:rPr>
                <w:rFonts w:ascii="Arial" w:hAnsi="Arial" w:cs="Arial"/>
                <w:sz w:val="20"/>
                <w:szCs w:val="20"/>
              </w:rPr>
            </w:pPr>
          </w:p>
        </w:tc>
        <w:tc>
          <w:tcPr>
            <w:tcW w:w="132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244"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18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5197" w:type="dxa"/>
            <w:gridSpan w:val="5"/>
            <w:shd w:val="clear" w:color="auto" w:fill="auto"/>
            <w:noWrap/>
            <w:vAlign w:val="bottom"/>
            <w:hideMark/>
          </w:tcPr>
          <w:p w:rsidR="00AF2923" w:rsidRPr="00AF2923" w:rsidRDefault="00AF2923" w:rsidP="00AF2923">
            <w:r w:rsidRPr="00AF2923">
              <w:t xml:space="preserve">Приложение  </w:t>
            </w:r>
          </w:p>
        </w:tc>
      </w:tr>
      <w:tr w:rsidR="00AF2923" w:rsidRPr="00AF2923" w:rsidTr="00AF2923">
        <w:trPr>
          <w:trHeight w:val="180"/>
        </w:trPr>
        <w:tc>
          <w:tcPr>
            <w:tcW w:w="1672" w:type="dxa"/>
            <w:shd w:val="clear" w:color="auto" w:fill="auto"/>
            <w:noWrap/>
            <w:vAlign w:val="bottom"/>
            <w:hideMark/>
          </w:tcPr>
          <w:p w:rsidR="00AF2923" w:rsidRPr="00AF2923" w:rsidRDefault="00AF2923" w:rsidP="00AF2923">
            <w:pPr>
              <w:rPr>
                <w:rFonts w:ascii="Arial" w:hAnsi="Arial" w:cs="Arial"/>
                <w:sz w:val="20"/>
                <w:szCs w:val="20"/>
              </w:rPr>
            </w:pPr>
          </w:p>
        </w:tc>
        <w:tc>
          <w:tcPr>
            <w:tcW w:w="2454"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10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391" w:type="dxa"/>
            <w:gridSpan w:val="3"/>
            <w:shd w:val="clear" w:color="auto" w:fill="auto"/>
            <w:noWrap/>
            <w:vAlign w:val="bottom"/>
            <w:hideMark/>
          </w:tcPr>
          <w:p w:rsidR="00AF2923" w:rsidRPr="00AF2923" w:rsidRDefault="00AF2923" w:rsidP="00AF2923">
            <w:pPr>
              <w:rPr>
                <w:rFonts w:ascii="Arial" w:hAnsi="Arial" w:cs="Arial"/>
                <w:sz w:val="20"/>
                <w:szCs w:val="20"/>
              </w:rPr>
            </w:pPr>
          </w:p>
        </w:tc>
        <w:tc>
          <w:tcPr>
            <w:tcW w:w="132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244"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18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5197" w:type="dxa"/>
            <w:gridSpan w:val="5"/>
            <w:vMerge w:val="restart"/>
            <w:shd w:val="clear" w:color="auto" w:fill="auto"/>
            <w:vAlign w:val="center"/>
            <w:hideMark/>
          </w:tcPr>
          <w:p w:rsidR="00AF2923" w:rsidRPr="00AF2923" w:rsidRDefault="00AF2923" w:rsidP="00AF2923">
            <w:r w:rsidRPr="00AF2923">
              <w:t>к постановлению Администрации района                             от 05.09.2024 № 434</w:t>
            </w:r>
          </w:p>
        </w:tc>
      </w:tr>
      <w:tr w:rsidR="00AF2923" w:rsidRPr="00AF2923" w:rsidTr="00AF2923">
        <w:trPr>
          <w:trHeight w:val="302"/>
        </w:trPr>
        <w:tc>
          <w:tcPr>
            <w:tcW w:w="1672" w:type="dxa"/>
            <w:shd w:val="clear" w:color="auto" w:fill="auto"/>
            <w:noWrap/>
            <w:vAlign w:val="bottom"/>
            <w:hideMark/>
          </w:tcPr>
          <w:p w:rsidR="00AF2923" w:rsidRPr="00AF2923" w:rsidRDefault="00AF2923" w:rsidP="00AF2923">
            <w:pPr>
              <w:rPr>
                <w:rFonts w:ascii="Arial" w:hAnsi="Arial" w:cs="Arial"/>
                <w:sz w:val="20"/>
                <w:szCs w:val="20"/>
              </w:rPr>
            </w:pPr>
          </w:p>
        </w:tc>
        <w:tc>
          <w:tcPr>
            <w:tcW w:w="2454"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10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391" w:type="dxa"/>
            <w:gridSpan w:val="3"/>
            <w:shd w:val="clear" w:color="auto" w:fill="auto"/>
            <w:noWrap/>
            <w:vAlign w:val="bottom"/>
            <w:hideMark/>
          </w:tcPr>
          <w:p w:rsidR="00AF2923" w:rsidRPr="00AF2923" w:rsidRDefault="00AF2923" w:rsidP="00AF2923">
            <w:pPr>
              <w:rPr>
                <w:rFonts w:ascii="Arial" w:hAnsi="Arial" w:cs="Arial"/>
                <w:sz w:val="20"/>
                <w:szCs w:val="20"/>
              </w:rPr>
            </w:pPr>
          </w:p>
        </w:tc>
        <w:tc>
          <w:tcPr>
            <w:tcW w:w="1320"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244" w:type="dxa"/>
            <w:gridSpan w:val="2"/>
            <w:shd w:val="clear" w:color="auto" w:fill="auto"/>
            <w:noWrap/>
            <w:vAlign w:val="bottom"/>
            <w:hideMark/>
          </w:tcPr>
          <w:p w:rsidR="00AF2923" w:rsidRPr="00AF2923" w:rsidRDefault="00AF2923" w:rsidP="00AF2923">
            <w:pPr>
              <w:rPr>
                <w:rFonts w:ascii="Arial" w:hAnsi="Arial" w:cs="Arial"/>
                <w:sz w:val="20"/>
                <w:szCs w:val="20"/>
              </w:rPr>
            </w:pPr>
          </w:p>
        </w:tc>
        <w:tc>
          <w:tcPr>
            <w:tcW w:w="1180" w:type="dxa"/>
            <w:gridSpan w:val="2"/>
            <w:shd w:val="clear" w:color="auto" w:fill="auto"/>
            <w:vAlign w:val="center"/>
            <w:hideMark/>
          </w:tcPr>
          <w:p w:rsidR="00AF2923" w:rsidRPr="00AF2923" w:rsidRDefault="00AF2923" w:rsidP="00AF2923">
            <w:pPr>
              <w:rPr>
                <w:sz w:val="28"/>
                <w:szCs w:val="28"/>
              </w:rPr>
            </w:pPr>
          </w:p>
        </w:tc>
        <w:tc>
          <w:tcPr>
            <w:tcW w:w="5197" w:type="dxa"/>
            <w:gridSpan w:val="5"/>
            <w:vMerge/>
            <w:vAlign w:val="center"/>
            <w:hideMark/>
          </w:tcPr>
          <w:p w:rsidR="00AF2923" w:rsidRPr="00AF2923" w:rsidRDefault="00AF2923" w:rsidP="00AF2923"/>
        </w:tc>
      </w:tr>
      <w:tr w:rsidR="00AF2923" w:rsidRPr="00AF2923" w:rsidTr="00AF2923">
        <w:trPr>
          <w:trHeight w:val="1124"/>
        </w:trPr>
        <w:tc>
          <w:tcPr>
            <w:tcW w:w="15558" w:type="dxa"/>
            <w:gridSpan w:val="19"/>
            <w:shd w:val="clear" w:color="auto" w:fill="auto"/>
            <w:noWrap/>
            <w:vAlign w:val="bottom"/>
            <w:hideMark/>
          </w:tcPr>
          <w:p w:rsidR="00AF2923" w:rsidRPr="00AF2923" w:rsidRDefault="00AF2923" w:rsidP="00AF2923">
            <w:pPr>
              <w:jc w:val="center"/>
              <w:rPr>
                <w:sz w:val="28"/>
                <w:szCs w:val="28"/>
              </w:rPr>
            </w:pPr>
            <w:r w:rsidRPr="00AF2923">
              <w:rPr>
                <w:sz w:val="28"/>
                <w:szCs w:val="28"/>
              </w:rPr>
              <w:t>ПЕРЕЧЕНЬ</w:t>
            </w:r>
          </w:p>
          <w:p w:rsidR="00AF2923" w:rsidRPr="00AF2923" w:rsidRDefault="00AF2923" w:rsidP="00AF2923">
            <w:pPr>
              <w:jc w:val="center"/>
              <w:rPr>
                <w:sz w:val="28"/>
                <w:szCs w:val="28"/>
              </w:rPr>
            </w:pPr>
            <w:r w:rsidRPr="00AF2923">
              <w:rPr>
                <w:sz w:val="28"/>
                <w:szCs w:val="28"/>
              </w:rPr>
              <w:t xml:space="preserve">программных мероприятий муниципальной программы "Обеспечение населения </w:t>
            </w:r>
          </w:p>
          <w:p w:rsidR="00AF2923" w:rsidRPr="00AF2923" w:rsidRDefault="00AF2923" w:rsidP="00AF2923">
            <w:pPr>
              <w:jc w:val="center"/>
              <w:rPr>
                <w:sz w:val="28"/>
                <w:szCs w:val="28"/>
              </w:rPr>
            </w:pPr>
            <w:r w:rsidRPr="00AF2923">
              <w:rPr>
                <w:sz w:val="28"/>
                <w:szCs w:val="28"/>
              </w:rPr>
              <w:t>Поспелихинского района Алтайского края жилищно-коммунальными услугами" на 2020-2024 годы</w:t>
            </w:r>
          </w:p>
        </w:tc>
      </w:tr>
      <w:tr w:rsidR="00AF2923" w:rsidRPr="00AF2923" w:rsidTr="00AF2923">
        <w:trPr>
          <w:trHeight w:val="555"/>
        </w:trPr>
        <w:tc>
          <w:tcPr>
            <w:tcW w:w="1672" w:type="dxa"/>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2171" w:type="dxa"/>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992" w:type="dxa"/>
            <w:gridSpan w:val="2"/>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559" w:type="dxa"/>
            <w:gridSpan w:val="2"/>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543" w:type="dxa"/>
            <w:gridSpan w:val="4"/>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244" w:type="dxa"/>
            <w:gridSpan w:val="2"/>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180" w:type="dxa"/>
            <w:gridSpan w:val="2"/>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240" w:type="dxa"/>
            <w:gridSpan w:val="2"/>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666" w:type="dxa"/>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484" w:type="dxa"/>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1807" w:type="dxa"/>
            <w:tcBorders>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r>
      <w:tr w:rsidR="00AF2923" w:rsidRPr="00AF2923" w:rsidTr="00AF2923">
        <w:trPr>
          <w:trHeight w:val="1275"/>
        </w:trPr>
        <w:tc>
          <w:tcPr>
            <w:tcW w:w="167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п/п</w:t>
            </w:r>
          </w:p>
        </w:tc>
        <w:tc>
          <w:tcPr>
            <w:tcW w:w="217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xml:space="preserve">Цель, задача, </w:t>
            </w:r>
            <w:r w:rsidRPr="00AF2923">
              <w:rPr>
                <w:rFonts w:ascii="Arial" w:hAnsi="Arial" w:cs="Arial"/>
                <w:sz w:val="20"/>
                <w:szCs w:val="20"/>
              </w:rPr>
              <w:br/>
              <w:t>мероприятие</w:t>
            </w:r>
          </w:p>
        </w:tc>
        <w:tc>
          <w:tcPr>
            <w:tcW w:w="992"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xml:space="preserve">Срок </w:t>
            </w:r>
            <w:r w:rsidRPr="00AF2923">
              <w:rPr>
                <w:rFonts w:ascii="Arial" w:hAnsi="Arial" w:cs="Arial"/>
                <w:sz w:val="20"/>
                <w:szCs w:val="20"/>
              </w:rPr>
              <w:br/>
              <w:t>реал</w:t>
            </w:r>
            <w:r w:rsidRPr="00AF2923">
              <w:rPr>
                <w:rFonts w:ascii="Arial" w:hAnsi="Arial" w:cs="Arial"/>
                <w:sz w:val="20"/>
                <w:szCs w:val="20"/>
              </w:rPr>
              <w:t>и</w:t>
            </w:r>
            <w:r w:rsidRPr="00AF2923">
              <w:rPr>
                <w:rFonts w:ascii="Arial" w:hAnsi="Arial" w:cs="Arial"/>
                <w:sz w:val="20"/>
                <w:szCs w:val="20"/>
              </w:rPr>
              <w:t>за-ции</w:t>
            </w:r>
          </w:p>
        </w:tc>
        <w:tc>
          <w:tcPr>
            <w:tcW w:w="1559"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Участник пр</w:t>
            </w:r>
            <w:r w:rsidRPr="00AF2923">
              <w:rPr>
                <w:sz w:val="20"/>
                <w:szCs w:val="20"/>
              </w:rPr>
              <w:t>о</w:t>
            </w:r>
            <w:r w:rsidRPr="00AF2923">
              <w:rPr>
                <w:sz w:val="20"/>
                <w:szCs w:val="20"/>
              </w:rPr>
              <w:t xml:space="preserve">граммы </w:t>
            </w:r>
          </w:p>
        </w:tc>
        <w:tc>
          <w:tcPr>
            <w:tcW w:w="5873" w:type="dxa"/>
            <w:gridSpan w:val="11"/>
            <w:tcBorders>
              <w:top w:val="single" w:sz="8"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Сумма расходов, тыс. рублей</w:t>
            </w:r>
          </w:p>
        </w:tc>
        <w:tc>
          <w:tcPr>
            <w:tcW w:w="148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Всего</w:t>
            </w:r>
          </w:p>
        </w:tc>
        <w:tc>
          <w:tcPr>
            <w:tcW w:w="1807"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Источники ф</w:t>
            </w:r>
            <w:r w:rsidRPr="00AF2923">
              <w:rPr>
                <w:rFonts w:ascii="Arial" w:hAnsi="Arial" w:cs="Arial"/>
                <w:sz w:val="20"/>
                <w:szCs w:val="20"/>
              </w:rPr>
              <w:t>и</w:t>
            </w:r>
            <w:r w:rsidRPr="00AF2923">
              <w:rPr>
                <w:rFonts w:ascii="Arial" w:hAnsi="Arial" w:cs="Arial"/>
                <w:sz w:val="20"/>
                <w:szCs w:val="20"/>
              </w:rPr>
              <w:t>нансирования</w:t>
            </w:r>
          </w:p>
        </w:tc>
      </w:tr>
      <w:tr w:rsidR="00AF2923" w:rsidRPr="00AF2923" w:rsidTr="00AF2923">
        <w:trPr>
          <w:trHeight w:val="255"/>
        </w:trPr>
        <w:tc>
          <w:tcPr>
            <w:tcW w:w="1672" w:type="dxa"/>
            <w:vMerge/>
            <w:tcBorders>
              <w:top w:val="single" w:sz="8" w:space="0" w:color="auto"/>
              <w:left w:val="single" w:sz="8"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2171" w:type="dxa"/>
            <w:vMerge/>
            <w:tcBorders>
              <w:top w:val="single" w:sz="8" w:space="0" w:color="auto"/>
              <w:left w:val="single" w:sz="4" w:space="0" w:color="auto"/>
              <w:bottom w:val="single" w:sz="4" w:space="0" w:color="auto"/>
              <w:right w:val="single" w:sz="4" w:space="0" w:color="auto"/>
            </w:tcBorders>
            <w:vAlign w:val="center"/>
            <w:hideMark/>
          </w:tcPr>
          <w:p w:rsidR="00AF2923" w:rsidRPr="00AF2923" w:rsidRDefault="00AF2923" w:rsidP="00AF2923">
            <w:pPr>
              <w:rPr>
                <w:rFonts w:ascii="Arial" w:hAnsi="Arial" w:cs="Arial"/>
                <w:sz w:val="20"/>
                <w:szCs w:val="20"/>
              </w:rPr>
            </w:pPr>
          </w:p>
        </w:tc>
        <w:tc>
          <w:tcPr>
            <w:tcW w:w="992" w:type="dxa"/>
            <w:gridSpan w:val="2"/>
            <w:vMerge/>
            <w:tcBorders>
              <w:top w:val="single" w:sz="8" w:space="0" w:color="auto"/>
              <w:left w:val="single" w:sz="4" w:space="0" w:color="auto"/>
              <w:bottom w:val="single" w:sz="4" w:space="0" w:color="auto"/>
              <w:right w:val="single" w:sz="4" w:space="0" w:color="auto"/>
            </w:tcBorders>
            <w:vAlign w:val="center"/>
            <w:hideMark/>
          </w:tcPr>
          <w:p w:rsidR="00AF2923" w:rsidRPr="00AF2923" w:rsidRDefault="00AF2923" w:rsidP="00AF2923">
            <w:pPr>
              <w:rPr>
                <w:rFonts w:ascii="Arial" w:hAnsi="Arial" w:cs="Arial"/>
                <w:sz w:val="20"/>
                <w:szCs w:val="20"/>
              </w:rPr>
            </w:pPr>
          </w:p>
        </w:tc>
        <w:tc>
          <w:tcPr>
            <w:tcW w:w="1559" w:type="dxa"/>
            <w:gridSpan w:val="2"/>
            <w:vMerge/>
            <w:tcBorders>
              <w:top w:val="single" w:sz="8"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2020 год</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2021</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2022</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2023</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2024 год</w:t>
            </w:r>
          </w:p>
        </w:tc>
        <w:tc>
          <w:tcPr>
            <w:tcW w:w="1484" w:type="dxa"/>
            <w:vMerge/>
            <w:tcBorders>
              <w:top w:val="single" w:sz="8" w:space="0" w:color="auto"/>
              <w:left w:val="single" w:sz="4" w:space="0" w:color="auto"/>
              <w:bottom w:val="single" w:sz="4" w:space="0" w:color="auto"/>
              <w:right w:val="single" w:sz="4" w:space="0" w:color="auto"/>
            </w:tcBorders>
            <w:vAlign w:val="center"/>
            <w:hideMark/>
          </w:tcPr>
          <w:p w:rsidR="00AF2923" w:rsidRPr="00AF2923" w:rsidRDefault="00AF2923" w:rsidP="00AF2923">
            <w:pPr>
              <w:rPr>
                <w:rFonts w:ascii="Arial" w:hAnsi="Arial" w:cs="Arial"/>
                <w:sz w:val="20"/>
                <w:szCs w:val="20"/>
              </w:rPr>
            </w:pPr>
          </w:p>
        </w:tc>
        <w:tc>
          <w:tcPr>
            <w:tcW w:w="1807" w:type="dxa"/>
            <w:vMerge/>
            <w:tcBorders>
              <w:top w:val="single" w:sz="8" w:space="0" w:color="auto"/>
              <w:left w:val="single" w:sz="4" w:space="0" w:color="auto"/>
              <w:bottom w:val="single" w:sz="4" w:space="0" w:color="auto"/>
              <w:right w:val="single" w:sz="8" w:space="0" w:color="auto"/>
            </w:tcBorders>
            <w:vAlign w:val="center"/>
            <w:hideMark/>
          </w:tcPr>
          <w:p w:rsidR="00AF2923" w:rsidRPr="00AF2923" w:rsidRDefault="00AF2923" w:rsidP="00AF2923">
            <w:pPr>
              <w:rPr>
                <w:rFonts w:ascii="Arial" w:hAnsi="Arial" w:cs="Arial"/>
                <w:sz w:val="20"/>
                <w:szCs w:val="20"/>
              </w:rPr>
            </w:pPr>
          </w:p>
        </w:tc>
      </w:tr>
      <w:tr w:rsidR="00AF2923" w:rsidRPr="00AF2923" w:rsidTr="00AF2923">
        <w:trPr>
          <w:trHeight w:val="270"/>
        </w:trPr>
        <w:tc>
          <w:tcPr>
            <w:tcW w:w="1672" w:type="dxa"/>
            <w:tcBorders>
              <w:top w:val="nil"/>
              <w:left w:val="single" w:sz="8" w:space="0" w:color="auto"/>
              <w:bottom w:val="single" w:sz="4" w:space="0" w:color="auto"/>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1</w:t>
            </w:r>
          </w:p>
        </w:tc>
        <w:tc>
          <w:tcPr>
            <w:tcW w:w="2171" w:type="dxa"/>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2</w:t>
            </w:r>
          </w:p>
        </w:tc>
        <w:tc>
          <w:tcPr>
            <w:tcW w:w="992" w:type="dxa"/>
            <w:gridSpan w:val="2"/>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3</w:t>
            </w:r>
          </w:p>
        </w:tc>
        <w:tc>
          <w:tcPr>
            <w:tcW w:w="1559" w:type="dxa"/>
            <w:gridSpan w:val="2"/>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4</w:t>
            </w:r>
          </w:p>
        </w:tc>
        <w:tc>
          <w:tcPr>
            <w:tcW w:w="1276" w:type="dxa"/>
            <w:gridSpan w:val="3"/>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5</w:t>
            </w:r>
          </w:p>
        </w:tc>
        <w:tc>
          <w:tcPr>
            <w:tcW w:w="1120" w:type="dxa"/>
            <w:gridSpan w:val="2"/>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6</w:t>
            </w:r>
          </w:p>
        </w:tc>
        <w:tc>
          <w:tcPr>
            <w:tcW w:w="992" w:type="dxa"/>
            <w:gridSpan w:val="2"/>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7</w:t>
            </w:r>
          </w:p>
        </w:tc>
        <w:tc>
          <w:tcPr>
            <w:tcW w:w="1417" w:type="dxa"/>
            <w:gridSpan w:val="2"/>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8</w:t>
            </w:r>
          </w:p>
        </w:tc>
        <w:tc>
          <w:tcPr>
            <w:tcW w:w="1068" w:type="dxa"/>
            <w:gridSpan w:val="2"/>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9</w:t>
            </w:r>
          </w:p>
        </w:tc>
        <w:tc>
          <w:tcPr>
            <w:tcW w:w="1484" w:type="dxa"/>
            <w:tcBorders>
              <w:top w:val="nil"/>
              <w:left w:val="nil"/>
              <w:bottom w:val="nil"/>
              <w:right w:val="single" w:sz="4"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10</w:t>
            </w:r>
          </w:p>
        </w:tc>
        <w:tc>
          <w:tcPr>
            <w:tcW w:w="1807" w:type="dxa"/>
            <w:tcBorders>
              <w:top w:val="nil"/>
              <w:left w:val="nil"/>
              <w:bottom w:val="nil"/>
              <w:right w:val="single" w:sz="8" w:space="0" w:color="auto"/>
            </w:tcBorders>
            <w:shd w:val="clear" w:color="auto" w:fill="auto"/>
            <w:noWrap/>
            <w:vAlign w:val="bottom"/>
            <w:hideMark/>
          </w:tcPr>
          <w:p w:rsidR="00AF2923" w:rsidRPr="00AF2923" w:rsidRDefault="00AF2923" w:rsidP="00AF2923">
            <w:pPr>
              <w:jc w:val="center"/>
              <w:rPr>
                <w:rFonts w:ascii="Arial" w:hAnsi="Arial" w:cs="Arial"/>
                <w:sz w:val="16"/>
                <w:szCs w:val="16"/>
              </w:rPr>
            </w:pPr>
            <w:r w:rsidRPr="00AF2923">
              <w:rPr>
                <w:rFonts w:ascii="Arial" w:hAnsi="Arial" w:cs="Arial"/>
                <w:sz w:val="16"/>
                <w:szCs w:val="16"/>
              </w:rPr>
              <w:t>11</w:t>
            </w:r>
          </w:p>
        </w:tc>
      </w:tr>
      <w:tr w:rsidR="00AF2923" w:rsidRPr="00AF2923" w:rsidTr="00AF2923">
        <w:trPr>
          <w:trHeight w:val="780"/>
        </w:trPr>
        <w:tc>
          <w:tcPr>
            <w:tcW w:w="38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2"/>
                <w:szCs w:val="22"/>
              </w:rPr>
            </w:pPr>
            <w:r w:rsidRPr="00AF2923">
              <w:rPr>
                <w:sz w:val="22"/>
                <w:szCs w:val="22"/>
              </w:rPr>
              <w:t>Цель: Бесперебойное обеспечение жителей Поспелихинского района коммунальными услугами нормати</w:t>
            </w:r>
            <w:r w:rsidRPr="00AF2923">
              <w:rPr>
                <w:sz w:val="22"/>
                <w:szCs w:val="22"/>
              </w:rPr>
              <w:t>в</w:t>
            </w:r>
            <w:r w:rsidRPr="00AF2923">
              <w:rPr>
                <w:sz w:val="22"/>
                <w:szCs w:val="22"/>
              </w:rPr>
              <w:t>ного качества.</w:t>
            </w:r>
            <w:r w:rsidRPr="00AF2923">
              <w:rPr>
                <w:sz w:val="22"/>
                <w:szCs w:val="22"/>
              </w:rPr>
              <w:br/>
              <w:t>Повышение эффективности и наде</w:t>
            </w:r>
            <w:r w:rsidRPr="00AF2923">
              <w:rPr>
                <w:sz w:val="22"/>
                <w:szCs w:val="22"/>
              </w:rPr>
              <w:t>ж</w:t>
            </w:r>
            <w:r w:rsidRPr="00AF2923">
              <w:rPr>
                <w:sz w:val="22"/>
                <w:szCs w:val="22"/>
              </w:rPr>
              <w:t>ности функционирования жилищно-коммунального комплекса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2020-2024</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18"/>
                <w:szCs w:val="18"/>
              </w:rPr>
            </w:pPr>
            <w:r w:rsidRPr="00AF2923">
              <w:rPr>
                <w:sz w:val="18"/>
                <w:szCs w:val="18"/>
              </w:rPr>
              <w:t>Администрация Поспелихинск</w:t>
            </w:r>
            <w:r w:rsidRPr="00AF2923">
              <w:rPr>
                <w:sz w:val="18"/>
                <w:szCs w:val="18"/>
              </w:rPr>
              <w:t>о</w:t>
            </w:r>
            <w:r w:rsidRPr="00AF2923">
              <w:rPr>
                <w:sz w:val="18"/>
                <w:szCs w:val="18"/>
              </w:rPr>
              <w:t>го района</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7 602,16072</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11791,72143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9585,875</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П: 13200,750</w:t>
            </w:r>
          </w:p>
          <w:p w:rsidR="00AF2923" w:rsidRPr="00AF2923" w:rsidRDefault="00AF2923" w:rsidP="00AF2923">
            <w:pPr>
              <w:jc w:val="center"/>
              <w:rPr>
                <w:b/>
                <w:bCs/>
                <w:sz w:val="20"/>
                <w:szCs w:val="20"/>
              </w:rPr>
            </w:pPr>
            <w:r w:rsidRPr="00AF2923">
              <w:rPr>
                <w:b/>
                <w:bCs/>
                <w:sz w:val="20"/>
                <w:szCs w:val="20"/>
              </w:rPr>
              <w:t>Ф: 5074,00</w:t>
            </w:r>
          </w:p>
        </w:tc>
        <w:tc>
          <w:tcPr>
            <w:tcW w:w="1068" w:type="dxa"/>
            <w:gridSpan w:val="2"/>
            <w:tcBorders>
              <w:top w:val="single" w:sz="4" w:space="0" w:color="auto"/>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31696,55</w:t>
            </w:r>
          </w:p>
        </w:tc>
        <w:tc>
          <w:tcPr>
            <w:tcW w:w="1484" w:type="dxa"/>
            <w:tcBorders>
              <w:top w:val="single" w:sz="4" w:space="0" w:color="auto"/>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65750,31</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Итого</w:t>
            </w:r>
          </w:p>
        </w:tc>
      </w:tr>
      <w:tr w:rsidR="00AF2923" w:rsidRPr="00AF2923" w:rsidTr="00AF2923">
        <w:trPr>
          <w:trHeight w:val="720"/>
        </w:trPr>
        <w:tc>
          <w:tcPr>
            <w:tcW w:w="3843" w:type="dxa"/>
            <w:gridSpan w:val="2"/>
            <w:vMerge/>
            <w:tcBorders>
              <w:left w:val="single" w:sz="4" w:space="0" w:color="auto"/>
              <w:bottom w:val="single" w:sz="4" w:space="0" w:color="auto"/>
              <w:right w:val="single" w:sz="4" w:space="0" w:color="auto"/>
            </w:tcBorders>
            <w:vAlign w:val="center"/>
            <w:hideMark/>
          </w:tcPr>
          <w:p w:rsidR="00AF2923" w:rsidRPr="00AF2923" w:rsidRDefault="00AF2923" w:rsidP="00AF2923">
            <w:pPr>
              <w:rPr>
                <w:sz w:val="22"/>
                <w:szCs w:val="22"/>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18"/>
                <w:szCs w:val="18"/>
              </w:rPr>
            </w:pPr>
          </w:p>
        </w:tc>
        <w:tc>
          <w:tcPr>
            <w:tcW w:w="1276" w:type="dxa"/>
            <w:gridSpan w:val="3"/>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2 812,54247</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2119,20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0,000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П: 10529</w:t>
            </w:r>
          </w:p>
          <w:p w:rsidR="00AF2923" w:rsidRPr="00AF2923" w:rsidRDefault="00AF2923" w:rsidP="00AF2923">
            <w:pPr>
              <w:jc w:val="center"/>
              <w:rPr>
                <w:b/>
                <w:bCs/>
                <w:sz w:val="20"/>
                <w:szCs w:val="20"/>
              </w:rPr>
            </w:pPr>
            <w:r w:rsidRPr="00AF2923">
              <w:rPr>
                <w:b/>
                <w:bCs/>
                <w:sz w:val="20"/>
                <w:szCs w:val="20"/>
              </w:rPr>
              <w:t>Ф:2742,65932</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27471,55</w:t>
            </w:r>
          </w:p>
        </w:tc>
        <w:tc>
          <w:tcPr>
            <w:tcW w:w="1484" w:type="dxa"/>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35145,95</w:t>
            </w:r>
          </w:p>
        </w:tc>
        <w:tc>
          <w:tcPr>
            <w:tcW w:w="1807"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sz w:val="20"/>
                <w:szCs w:val="20"/>
              </w:rPr>
            </w:pPr>
            <w:r w:rsidRPr="00AF2923">
              <w:rPr>
                <w:b/>
                <w:sz w:val="20"/>
                <w:szCs w:val="20"/>
              </w:rPr>
              <w:t>в т.ч. краевой бюджет</w:t>
            </w:r>
          </w:p>
        </w:tc>
      </w:tr>
      <w:tr w:rsidR="00AF2923" w:rsidRPr="00AF2923" w:rsidTr="00AF2923">
        <w:trPr>
          <w:trHeight w:val="690"/>
        </w:trPr>
        <w:tc>
          <w:tcPr>
            <w:tcW w:w="3843" w:type="dxa"/>
            <w:gridSpan w:val="2"/>
            <w:vMerge/>
            <w:tcBorders>
              <w:left w:val="single" w:sz="4" w:space="0" w:color="auto"/>
              <w:right w:val="single" w:sz="4" w:space="0" w:color="auto"/>
            </w:tcBorders>
            <w:vAlign w:val="center"/>
            <w:hideMark/>
          </w:tcPr>
          <w:p w:rsidR="00AF2923" w:rsidRPr="00AF2923" w:rsidRDefault="00AF2923" w:rsidP="00AF2923">
            <w:pPr>
              <w:rPr>
                <w:sz w:val="22"/>
                <w:szCs w:val="22"/>
              </w:rPr>
            </w:pPr>
          </w:p>
        </w:tc>
        <w:tc>
          <w:tcPr>
            <w:tcW w:w="992" w:type="dxa"/>
            <w:gridSpan w:val="2"/>
            <w:vMerge/>
            <w:tcBorders>
              <w:top w:val="single" w:sz="4" w:space="0" w:color="auto"/>
              <w:left w:val="single" w:sz="4" w:space="0" w:color="auto"/>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right w:val="single" w:sz="4" w:space="0" w:color="auto"/>
            </w:tcBorders>
            <w:vAlign w:val="center"/>
            <w:hideMark/>
          </w:tcPr>
          <w:p w:rsidR="00AF2923" w:rsidRPr="00AF2923" w:rsidRDefault="00AF2923" w:rsidP="00AF2923">
            <w:pPr>
              <w:rPr>
                <w:sz w:val="18"/>
                <w:szCs w:val="18"/>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4 789,61825</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9672,52143</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9585,875</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П:2671,750</w:t>
            </w:r>
          </w:p>
          <w:p w:rsidR="00AF2923" w:rsidRPr="00AF2923" w:rsidRDefault="00AF2923" w:rsidP="00AF2923">
            <w:pPr>
              <w:jc w:val="center"/>
              <w:rPr>
                <w:b/>
                <w:bCs/>
                <w:sz w:val="20"/>
                <w:szCs w:val="20"/>
              </w:rPr>
            </w:pPr>
            <w:r w:rsidRPr="00AF2923">
              <w:rPr>
                <w:b/>
                <w:bCs/>
                <w:sz w:val="20"/>
                <w:szCs w:val="20"/>
              </w:rPr>
              <w:t>Ф:2331,3423</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4000</w:t>
            </w:r>
          </w:p>
        </w:tc>
        <w:tc>
          <w:tcPr>
            <w:tcW w:w="1484" w:type="dxa"/>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30379,36</w:t>
            </w:r>
          </w:p>
        </w:tc>
        <w:tc>
          <w:tcPr>
            <w:tcW w:w="1807"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Районный бю</w:t>
            </w:r>
            <w:r w:rsidRPr="00AF2923">
              <w:rPr>
                <w:b/>
                <w:bCs/>
                <w:sz w:val="20"/>
                <w:szCs w:val="20"/>
              </w:rPr>
              <w:t>д</w:t>
            </w:r>
            <w:r w:rsidRPr="00AF2923">
              <w:rPr>
                <w:b/>
                <w:bCs/>
                <w:sz w:val="20"/>
                <w:szCs w:val="20"/>
              </w:rPr>
              <w:t>жет</w:t>
            </w:r>
          </w:p>
        </w:tc>
      </w:tr>
      <w:tr w:rsidR="00AF2923" w:rsidRPr="00AF2923" w:rsidTr="00AF2923">
        <w:trPr>
          <w:trHeight w:val="690"/>
        </w:trPr>
        <w:tc>
          <w:tcPr>
            <w:tcW w:w="3843" w:type="dxa"/>
            <w:gridSpan w:val="2"/>
            <w:tcBorders>
              <w:left w:val="single" w:sz="8" w:space="0" w:color="auto"/>
              <w:bottom w:val="single" w:sz="4" w:space="0" w:color="auto"/>
              <w:right w:val="nil"/>
            </w:tcBorders>
            <w:vAlign w:val="center"/>
          </w:tcPr>
          <w:p w:rsidR="00AF2923" w:rsidRPr="00AF2923" w:rsidRDefault="00AF2923" w:rsidP="00AF2923">
            <w:pPr>
              <w:rPr>
                <w:sz w:val="22"/>
                <w:szCs w:val="22"/>
              </w:rPr>
            </w:pPr>
          </w:p>
        </w:tc>
        <w:tc>
          <w:tcPr>
            <w:tcW w:w="992" w:type="dxa"/>
            <w:gridSpan w:val="2"/>
            <w:tcBorders>
              <w:left w:val="single" w:sz="4" w:space="0" w:color="auto"/>
              <w:bottom w:val="single" w:sz="4" w:space="0" w:color="000000"/>
              <w:right w:val="single" w:sz="4" w:space="0" w:color="auto"/>
            </w:tcBorders>
            <w:vAlign w:val="center"/>
          </w:tcPr>
          <w:p w:rsidR="00AF2923" w:rsidRPr="00AF2923" w:rsidRDefault="00AF2923" w:rsidP="00AF2923">
            <w:pPr>
              <w:rPr>
                <w:sz w:val="20"/>
                <w:szCs w:val="20"/>
              </w:rPr>
            </w:pPr>
          </w:p>
        </w:tc>
        <w:tc>
          <w:tcPr>
            <w:tcW w:w="1559" w:type="dxa"/>
            <w:gridSpan w:val="2"/>
            <w:tcBorders>
              <w:left w:val="single" w:sz="4" w:space="0" w:color="auto"/>
              <w:bottom w:val="single" w:sz="4" w:space="0" w:color="000000"/>
              <w:right w:val="single" w:sz="4" w:space="0" w:color="auto"/>
            </w:tcBorders>
            <w:vAlign w:val="center"/>
          </w:tcPr>
          <w:p w:rsidR="00AF2923" w:rsidRPr="00AF2923" w:rsidRDefault="00AF2923" w:rsidP="00AF2923">
            <w:pPr>
              <w:rPr>
                <w:sz w:val="18"/>
                <w:szCs w:val="18"/>
              </w:rPr>
            </w:pPr>
          </w:p>
        </w:tc>
        <w:tc>
          <w:tcPr>
            <w:tcW w:w="1276"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225,0</w:t>
            </w: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225,0</w:t>
            </w:r>
          </w:p>
        </w:tc>
        <w:tc>
          <w:tcPr>
            <w:tcW w:w="1484" w:type="dxa"/>
            <w:tcBorders>
              <w:top w:val="nil"/>
              <w:left w:val="nil"/>
              <w:bottom w:val="single" w:sz="4" w:space="0" w:color="auto"/>
              <w:right w:val="single" w:sz="4" w:space="0" w:color="auto"/>
            </w:tcBorders>
            <w:shd w:val="clear" w:color="auto" w:fill="auto"/>
            <w:noWrap/>
            <w:vAlign w:val="center"/>
          </w:tcPr>
          <w:p w:rsidR="00AF2923" w:rsidRPr="00AF2923" w:rsidRDefault="00AF2923" w:rsidP="00AF2923">
            <w:pPr>
              <w:jc w:val="center"/>
              <w:rPr>
                <w:b/>
                <w:bCs/>
                <w:sz w:val="20"/>
                <w:szCs w:val="20"/>
              </w:rPr>
            </w:pPr>
            <w:r w:rsidRPr="00AF2923">
              <w:rPr>
                <w:b/>
                <w:bCs/>
                <w:sz w:val="20"/>
                <w:szCs w:val="20"/>
              </w:rPr>
              <w:t>225,0</w:t>
            </w:r>
          </w:p>
        </w:tc>
        <w:tc>
          <w:tcPr>
            <w:tcW w:w="1807"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Внебюджетные источники</w:t>
            </w:r>
          </w:p>
        </w:tc>
      </w:tr>
      <w:tr w:rsidR="00AF2923" w:rsidRPr="00AF2923" w:rsidTr="00AF2923">
        <w:trPr>
          <w:trHeight w:val="690"/>
        </w:trPr>
        <w:tc>
          <w:tcPr>
            <w:tcW w:w="3843" w:type="dxa"/>
            <w:gridSpan w:val="2"/>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AF2923" w:rsidRPr="00AF2923" w:rsidRDefault="00AF2923" w:rsidP="00AF2923">
            <w:pPr>
              <w:rPr>
                <w:sz w:val="20"/>
                <w:szCs w:val="20"/>
              </w:rPr>
            </w:pPr>
            <w:r w:rsidRPr="00AF2923">
              <w:rPr>
                <w:sz w:val="20"/>
                <w:szCs w:val="20"/>
              </w:rPr>
              <w:t>Задача 1: Обеспечение условий для п</w:t>
            </w:r>
            <w:r w:rsidRPr="00AF2923">
              <w:rPr>
                <w:sz w:val="20"/>
                <w:szCs w:val="20"/>
              </w:rPr>
              <w:t>о</w:t>
            </w:r>
            <w:r w:rsidRPr="00AF2923">
              <w:rPr>
                <w:sz w:val="20"/>
                <w:szCs w:val="20"/>
              </w:rPr>
              <w:t>вышения качества предоставления ж</w:t>
            </w:r>
            <w:r w:rsidRPr="00AF2923">
              <w:rPr>
                <w:sz w:val="20"/>
                <w:szCs w:val="20"/>
              </w:rPr>
              <w:t>и</w:t>
            </w:r>
            <w:r w:rsidRPr="00AF2923">
              <w:rPr>
                <w:sz w:val="20"/>
                <w:szCs w:val="20"/>
              </w:rPr>
              <w:t>лищно-коммунальных услуг в сфере в</w:t>
            </w:r>
            <w:r w:rsidRPr="00AF2923">
              <w:rPr>
                <w:sz w:val="20"/>
                <w:szCs w:val="20"/>
              </w:rPr>
              <w:t>о</w:t>
            </w:r>
            <w:r w:rsidRPr="00AF2923">
              <w:rPr>
                <w:sz w:val="20"/>
                <w:szCs w:val="20"/>
              </w:rPr>
              <w:t>доотведения</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F2923" w:rsidRPr="00AF2923" w:rsidRDefault="00AF2923" w:rsidP="00AF2923">
            <w:pPr>
              <w:jc w:val="center"/>
              <w:rPr>
                <w:sz w:val="20"/>
                <w:szCs w:val="20"/>
              </w:rPr>
            </w:pPr>
            <w:r w:rsidRPr="00AF2923">
              <w:rPr>
                <w:sz w:val="20"/>
                <w:szCs w:val="20"/>
              </w:rPr>
              <w:t>2020-2024</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18"/>
                <w:szCs w:val="18"/>
              </w:rPr>
            </w:pPr>
            <w:r w:rsidRPr="00AF2923">
              <w:rPr>
                <w:sz w:val="18"/>
                <w:szCs w:val="18"/>
              </w:rPr>
              <w:t>Администрация Поспелихинск</w:t>
            </w:r>
            <w:r w:rsidRPr="00AF2923">
              <w:rPr>
                <w:sz w:val="18"/>
                <w:szCs w:val="18"/>
              </w:rPr>
              <w:t>о</w:t>
            </w:r>
            <w:r w:rsidRPr="00AF2923">
              <w:rPr>
                <w:sz w:val="18"/>
                <w:szCs w:val="18"/>
              </w:rPr>
              <w:t>го района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65,235</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84" w:type="dxa"/>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65,235</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sz w:val="20"/>
                <w:szCs w:val="20"/>
              </w:rPr>
            </w:pPr>
            <w:r w:rsidRPr="00AF2923">
              <w:rPr>
                <w:b/>
                <w:sz w:val="20"/>
                <w:szCs w:val="20"/>
              </w:rPr>
              <w:t>Итого</w:t>
            </w:r>
          </w:p>
        </w:tc>
      </w:tr>
      <w:tr w:rsidR="00AF2923" w:rsidRPr="00AF2923" w:rsidTr="00AF2923">
        <w:trPr>
          <w:trHeight w:val="690"/>
        </w:trPr>
        <w:tc>
          <w:tcPr>
            <w:tcW w:w="3843" w:type="dxa"/>
            <w:gridSpan w:val="2"/>
            <w:vMerge/>
            <w:tcBorders>
              <w:top w:val="single" w:sz="4" w:space="0" w:color="auto"/>
              <w:left w:val="single" w:sz="8" w:space="0" w:color="auto"/>
              <w:bottom w:val="single" w:sz="4" w:space="0" w:color="000000"/>
              <w:right w:val="single" w:sz="4" w:space="0" w:color="000000"/>
            </w:tcBorders>
            <w:vAlign w:val="center"/>
            <w:hideMark/>
          </w:tcPr>
          <w:p w:rsidR="00AF2923" w:rsidRPr="00AF2923" w:rsidRDefault="00AF2923" w:rsidP="00AF2923">
            <w:pPr>
              <w:rPr>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18"/>
                <w:szCs w:val="18"/>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84" w:type="dxa"/>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sz w:val="20"/>
                <w:szCs w:val="20"/>
              </w:rPr>
            </w:pPr>
            <w:r w:rsidRPr="00AF2923">
              <w:rPr>
                <w:b/>
                <w:sz w:val="20"/>
                <w:szCs w:val="20"/>
              </w:rPr>
              <w:t xml:space="preserve"> в т.ч. краевой бюджет</w:t>
            </w:r>
          </w:p>
        </w:tc>
      </w:tr>
      <w:tr w:rsidR="00AF2923" w:rsidRPr="00AF2923" w:rsidTr="00AF2923">
        <w:trPr>
          <w:trHeight w:val="825"/>
        </w:trPr>
        <w:tc>
          <w:tcPr>
            <w:tcW w:w="3843" w:type="dxa"/>
            <w:gridSpan w:val="2"/>
            <w:vMerge/>
            <w:tcBorders>
              <w:top w:val="single" w:sz="4" w:space="0" w:color="auto"/>
              <w:left w:val="single" w:sz="8" w:space="0" w:color="auto"/>
              <w:bottom w:val="single" w:sz="4" w:space="0" w:color="000000"/>
              <w:right w:val="single" w:sz="4" w:space="0" w:color="000000"/>
            </w:tcBorders>
            <w:vAlign w:val="center"/>
            <w:hideMark/>
          </w:tcPr>
          <w:p w:rsidR="00AF2923" w:rsidRPr="00AF2923" w:rsidRDefault="00AF2923" w:rsidP="00AF2923">
            <w:pPr>
              <w:rPr>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18"/>
                <w:szCs w:val="18"/>
              </w:rPr>
            </w:pPr>
          </w:p>
        </w:tc>
        <w:tc>
          <w:tcPr>
            <w:tcW w:w="1276" w:type="dxa"/>
            <w:gridSpan w:val="3"/>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65,24</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0</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0</w:t>
            </w:r>
          </w:p>
        </w:tc>
        <w:tc>
          <w:tcPr>
            <w:tcW w:w="1484" w:type="dxa"/>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b/>
                <w:bCs/>
                <w:sz w:val="20"/>
                <w:szCs w:val="20"/>
              </w:rPr>
            </w:pPr>
            <w:r w:rsidRPr="00AF2923">
              <w:rPr>
                <w:b/>
                <w:bCs/>
                <w:sz w:val="20"/>
                <w:szCs w:val="20"/>
              </w:rPr>
              <w:t>65,235</w:t>
            </w:r>
          </w:p>
        </w:tc>
        <w:tc>
          <w:tcPr>
            <w:tcW w:w="1807"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Районный бю</w:t>
            </w:r>
            <w:r w:rsidRPr="00AF2923">
              <w:rPr>
                <w:b/>
                <w:bCs/>
                <w:sz w:val="20"/>
                <w:szCs w:val="20"/>
              </w:rPr>
              <w:t>д</w:t>
            </w:r>
            <w:r w:rsidRPr="00AF2923">
              <w:rPr>
                <w:b/>
                <w:bCs/>
                <w:sz w:val="20"/>
                <w:szCs w:val="20"/>
              </w:rPr>
              <w:t>жет</w:t>
            </w:r>
          </w:p>
        </w:tc>
      </w:tr>
      <w:tr w:rsidR="00AF2923" w:rsidRPr="00AF2923" w:rsidTr="00AF2923">
        <w:trPr>
          <w:trHeight w:val="1065"/>
        </w:trPr>
        <w:tc>
          <w:tcPr>
            <w:tcW w:w="1672" w:type="dxa"/>
            <w:tcBorders>
              <w:top w:val="nil"/>
              <w:left w:val="single" w:sz="4" w:space="0" w:color="auto"/>
              <w:bottom w:val="single" w:sz="4" w:space="0" w:color="auto"/>
              <w:right w:val="single" w:sz="4" w:space="0" w:color="auto"/>
            </w:tcBorders>
            <w:shd w:val="clear" w:color="auto" w:fill="auto"/>
            <w:noWrap/>
            <w:vAlign w:val="center"/>
            <w:hideMark/>
          </w:tcPr>
          <w:p w:rsidR="00AF2923" w:rsidRPr="00AF2923" w:rsidRDefault="00AF2923" w:rsidP="00AF2923">
            <w:pPr>
              <w:jc w:val="center"/>
              <w:rPr>
                <w:sz w:val="20"/>
                <w:szCs w:val="20"/>
              </w:rPr>
            </w:pPr>
            <w:r w:rsidRPr="00AF2923">
              <w:rPr>
                <w:sz w:val="20"/>
                <w:szCs w:val="20"/>
              </w:rPr>
              <w:t>Мероприятие1.1.</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Ремонт накопитель отстойника централ</w:t>
            </w:r>
            <w:r w:rsidRPr="00AF2923">
              <w:rPr>
                <w:sz w:val="20"/>
                <w:szCs w:val="20"/>
              </w:rPr>
              <w:t>ь</w:t>
            </w:r>
            <w:r w:rsidRPr="00AF2923">
              <w:rPr>
                <w:sz w:val="20"/>
                <w:szCs w:val="20"/>
              </w:rPr>
              <w:t>ной канализации п МИС - с. Поспелиха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18"/>
                <w:szCs w:val="18"/>
              </w:rPr>
            </w:pPr>
            <w:r w:rsidRPr="00AF2923">
              <w:rPr>
                <w:sz w:val="18"/>
                <w:szCs w:val="18"/>
              </w:rPr>
              <w:t>Администрация Поспелихинск</w:t>
            </w:r>
            <w:r w:rsidRPr="00AF2923">
              <w:rPr>
                <w:sz w:val="18"/>
                <w:szCs w:val="18"/>
              </w:rPr>
              <w:t>о</w:t>
            </w:r>
            <w:r w:rsidRPr="00AF2923">
              <w:rPr>
                <w:sz w:val="18"/>
                <w:szCs w:val="18"/>
              </w:rPr>
              <w:t>го района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90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1.2.</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выс</w:t>
            </w:r>
            <w:r w:rsidRPr="00AF2923">
              <w:rPr>
                <w:sz w:val="20"/>
                <w:szCs w:val="20"/>
              </w:rPr>
              <w:t>о</w:t>
            </w:r>
            <w:r w:rsidRPr="00AF2923">
              <w:rPr>
                <w:sz w:val="20"/>
                <w:szCs w:val="20"/>
              </w:rPr>
              <w:t>кочастотного регул</w:t>
            </w:r>
            <w:r w:rsidRPr="00AF2923">
              <w:rPr>
                <w:sz w:val="20"/>
                <w:szCs w:val="20"/>
              </w:rPr>
              <w:t>я</w:t>
            </w:r>
            <w:r w:rsidRPr="00AF2923">
              <w:rPr>
                <w:sz w:val="20"/>
                <w:szCs w:val="20"/>
              </w:rPr>
              <w:t>тора на КНС п. МИС с. Поспелиха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18"/>
                <w:szCs w:val="18"/>
              </w:rPr>
            </w:pPr>
            <w:r w:rsidRPr="00AF2923">
              <w:rPr>
                <w:sz w:val="18"/>
                <w:szCs w:val="18"/>
              </w:rPr>
              <w:t>Администрация Поспелихинск</w:t>
            </w:r>
            <w:r w:rsidRPr="00AF2923">
              <w:rPr>
                <w:sz w:val="18"/>
                <w:szCs w:val="18"/>
              </w:rPr>
              <w:t>о</w:t>
            </w:r>
            <w:r w:rsidRPr="00AF2923">
              <w:rPr>
                <w:sz w:val="18"/>
                <w:szCs w:val="18"/>
              </w:rPr>
              <w:t>го района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90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1.3.</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насоса на КНС мкр. Водстрой с. Поспелиха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18"/>
                <w:szCs w:val="18"/>
              </w:rPr>
            </w:pPr>
            <w:r w:rsidRPr="00AF2923">
              <w:rPr>
                <w:sz w:val="18"/>
                <w:szCs w:val="18"/>
              </w:rPr>
              <w:t>Администрация Поспелихинск</w:t>
            </w:r>
            <w:r w:rsidRPr="00AF2923">
              <w:rPr>
                <w:sz w:val="18"/>
                <w:szCs w:val="18"/>
              </w:rPr>
              <w:t>о</w:t>
            </w:r>
            <w:r w:rsidRPr="00AF2923">
              <w:rPr>
                <w:sz w:val="18"/>
                <w:szCs w:val="18"/>
              </w:rPr>
              <w:t>го района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60,20</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60,20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85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1.4.</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Ремонт канализац</w:t>
            </w:r>
            <w:r w:rsidRPr="00AF2923">
              <w:rPr>
                <w:sz w:val="20"/>
                <w:szCs w:val="20"/>
              </w:rPr>
              <w:t>и</w:t>
            </w:r>
            <w:r w:rsidRPr="00AF2923">
              <w:rPr>
                <w:sz w:val="20"/>
                <w:szCs w:val="20"/>
              </w:rPr>
              <w:t>онной системы ул. Социалистическая 13</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5,035</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5,035</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345"/>
        </w:trPr>
        <w:tc>
          <w:tcPr>
            <w:tcW w:w="15558" w:type="dxa"/>
            <w:gridSpan w:val="19"/>
            <w:tcBorders>
              <w:top w:val="single" w:sz="4" w:space="0" w:color="auto"/>
              <w:left w:val="single" w:sz="8" w:space="0" w:color="auto"/>
              <w:bottom w:val="nil"/>
              <w:right w:val="single" w:sz="8" w:space="0" w:color="000000"/>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 </w:t>
            </w:r>
          </w:p>
        </w:tc>
      </w:tr>
      <w:tr w:rsidR="00AF2923" w:rsidRPr="00AF2923" w:rsidTr="00AF2923">
        <w:trPr>
          <w:trHeight w:val="645"/>
        </w:trPr>
        <w:tc>
          <w:tcPr>
            <w:tcW w:w="38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F2923" w:rsidRPr="00AF2923" w:rsidRDefault="00AF2923" w:rsidP="00AF2923">
            <w:pPr>
              <w:rPr>
                <w:sz w:val="20"/>
                <w:szCs w:val="20"/>
              </w:rPr>
            </w:pPr>
            <w:r w:rsidRPr="00AF2923">
              <w:rPr>
                <w:sz w:val="20"/>
                <w:szCs w:val="20"/>
              </w:rPr>
              <w:t xml:space="preserve"> Задача 2: Обеспечение условий для п</w:t>
            </w:r>
            <w:r w:rsidRPr="00AF2923">
              <w:rPr>
                <w:sz w:val="20"/>
                <w:szCs w:val="20"/>
              </w:rPr>
              <w:t>о</w:t>
            </w:r>
            <w:r w:rsidRPr="00AF2923">
              <w:rPr>
                <w:sz w:val="20"/>
                <w:szCs w:val="20"/>
              </w:rPr>
              <w:t>вышения качества предоставления ж</w:t>
            </w:r>
            <w:r w:rsidRPr="00AF2923">
              <w:rPr>
                <w:sz w:val="20"/>
                <w:szCs w:val="20"/>
              </w:rPr>
              <w:t>и</w:t>
            </w:r>
            <w:r w:rsidRPr="00AF2923">
              <w:rPr>
                <w:sz w:val="20"/>
                <w:szCs w:val="20"/>
              </w:rPr>
              <w:t>лищно-коммунальных услуг в сфере те</w:t>
            </w:r>
            <w:r w:rsidRPr="00AF2923">
              <w:rPr>
                <w:sz w:val="20"/>
                <w:szCs w:val="20"/>
              </w:rPr>
              <w:t>п</w:t>
            </w:r>
            <w:r w:rsidRPr="00AF2923">
              <w:rPr>
                <w:sz w:val="20"/>
                <w:szCs w:val="20"/>
              </w:rPr>
              <w:t>лоснабжения</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2020-2024</w:t>
            </w:r>
          </w:p>
        </w:tc>
        <w:tc>
          <w:tcPr>
            <w:tcW w:w="1687"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997,82288</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4066,69436</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7106,45049</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3716,46475</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29247,976</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45135,41</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Итого</w:t>
            </w:r>
          </w:p>
        </w:tc>
      </w:tr>
      <w:tr w:rsidR="00AF2923" w:rsidRPr="00AF2923" w:rsidTr="00AF2923">
        <w:trPr>
          <w:trHeight w:val="600"/>
        </w:trPr>
        <w:tc>
          <w:tcPr>
            <w:tcW w:w="3843" w:type="dxa"/>
            <w:gridSpan w:val="2"/>
            <w:vMerge/>
            <w:tcBorders>
              <w:top w:val="single" w:sz="4" w:space="0" w:color="000000"/>
              <w:left w:val="single" w:sz="4" w:space="0" w:color="auto"/>
              <w:bottom w:val="single" w:sz="4" w:space="0" w:color="000000"/>
              <w:right w:val="single" w:sz="4" w:space="0" w:color="000000"/>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687" w:type="dxa"/>
            <w:gridSpan w:val="3"/>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2742,65932</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26674</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29416,66</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xml:space="preserve"> в т.ч. краевой бюджет</w:t>
            </w:r>
          </w:p>
        </w:tc>
      </w:tr>
      <w:tr w:rsidR="00AF2923" w:rsidRPr="00AF2923" w:rsidTr="00AF2923">
        <w:trPr>
          <w:trHeight w:val="630"/>
        </w:trPr>
        <w:tc>
          <w:tcPr>
            <w:tcW w:w="3843" w:type="dxa"/>
            <w:gridSpan w:val="2"/>
            <w:vMerge/>
            <w:tcBorders>
              <w:top w:val="single" w:sz="4" w:space="0" w:color="000000"/>
              <w:left w:val="single" w:sz="4" w:space="0" w:color="auto"/>
              <w:bottom w:val="single" w:sz="4" w:space="0" w:color="000000"/>
              <w:right w:val="single" w:sz="4" w:space="0" w:color="000000"/>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687" w:type="dxa"/>
            <w:gridSpan w:val="3"/>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997,82288</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4066,69436</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7106,45049</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973,80543</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2573,976</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15718,749</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районный бю</w:t>
            </w:r>
            <w:r w:rsidRPr="00AF2923">
              <w:rPr>
                <w:b/>
                <w:bCs/>
                <w:sz w:val="20"/>
                <w:szCs w:val="20"/>
              </w:rPr>
              <w:t>д</w:t>
            </w:r>
            <w:r w:rsidRPr="00AF2923">
              <w:rPr>
                <w:b/>
                <w:bCs/>
                <w:sz w:val="20"/>
                <w:szCs w:val="20"/>
              </w:rPr>
              <w:t>жет</w:t>
            </w:r>
          </w:p>
        </w:tc>
      </w:tr>
      <w:tr w:rsidR="00AF2923" w:rsidRPr="00AF2923" w:rsidTr="00AF2923">
        <w:trPr>
          <w:trHeight w:val="105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2.1.</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докуме</w:t>
            </w:r>
            <w:r w:rsidRPr="00AF2923">
              <w:rPr>
                <w:sz w:val="20"/>
                <w:szCs w:val="20"/>
              </w:rPr>
              <w:t>н</w:t>
            </w:r>
            <w:r w:rsidRPr="00AF2923">
              <w:rPr>
                <w:sz w:val="20"/>
                <w:szCs w:val="20"/>
              </w:rPr>
              <w:t>тации  капитального ремонта котельной №14 с. Николаевка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6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lastRenderedPageBreak/>
              <w:t>Мероприятие 2.2.</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Проведение проверки достоверности сме</w:t>
            </w:r>
            <w:r w:rsidRPr="00AF2923">
              <w:rPr>
                <w:color w:val="000000"/>
                <w:sz w:val="20"/>
                <w:szCs w:val="20"/>
              </w:rPr>
              <w:t>т</w:t>
            </w:r>
            <w:r w:rsidRPr="00AF2923">
              <w:rPr>
                <w:color w:val="000000"/>
                <w:sz w:val="20"/>
                <w:szCs w:val="20"/>
              </w:rPr>
              <w:t>ной стоимости кап</w:t>
            </w:r>
            <w:r w:rsidRPr="00AF2923">
              <w:rPr>
                <w:color w:val="000000"/>
                <w:sz w:val="20"/>
                <w:szCs w:val="20"/>
              </w:rPr>
              <w:t>и</w:t>
            </w:r>
            <w:r w:rsidRPr="00AF2923">
              <w:rPr>
                <w:color w:val="000000"/>
                <w:sz w:val="20"/>
                <w:szCs w:val="20"/>
              </w:rPr>
              <w:t>тального ремонта к</w:t>
            </w:r>
            <w:r w:rsidRPr="00AF2923">
              <w:rPr>
                <w:color w:val="000000"/>
                <w:sz w:val="20"/>
                <w:szCs w:val="20"/>
              </w:rPr>
              <w:t>о</w:t>
            </w:r>
            <w:r w:rsidRPr="00AF2923">
              <w:rPr>
                <w:color w:val="000000"/>
                <w:sz w:val="20"/>
                <w:szCs w:val="20"/>
              </w:rPr>
              <w:t>тельной №14 с. Ник</w:t>
            </w:r>
            <w:r w:rsidRPr="00AF2923">
              <w:rPr>
                <w:color w:val="000000"/>
                <w:sz w:val="20"/>
                <w:szCs w:val="20"/>
              </w:rPr>
              <w:t>о</w:t>
            </w:r>
            <w:r w:rsidRPr="00AF2923">
              <w:rPr>
                <w:color w:val="000000"/>
                <w:sz w:val="20"/>
                <w:szCs w:val="20"/>
              </w:rPr>
              <w:t>лаевка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97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Разработка преоктно-сметной документ</w:t>
            </w:r>
            <w:r w:rsidRPr="00AF2923">
              <w:rPr>
                <w:color w:val="000000"/>
                <w:sz w:val="20"/>
                <w:szCs w:val="20"/>
              </w:rPr>
              <w:t>а</w:t>
            </w:r>
            <w:r w:rsidRPr="00AF2923">
              <w:rPr>
                <w:color w:val="000000"/>
                <w:sz w:val="20"/>
                <w:szCs w:val="20"/>
              </w:rPr>
              <w:t xml:space="preserve">ции реконструкции тепловыйх сетей с. Николаевка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17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2.4.</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Проведение экперт</w:t>
            </w:r>
            <w:r w:rsidRPr="00AF2923">
              <w:rPr>
                <w:color w:val="000000"/>
                <w:sz w:val="20"/>
                <w:szCs w:val="20"/>
              </w:rPr>
              <w:t>и</w:t>
            </w:r>
            <w:r w:rsidRPr="00AF2923">
              <w:rPr>
                <w:color w:val="000000"/>
                <w:sz w:val="20"/>
                <w:szCs w:val="20"/>
              </w:rPr>
              <w:t>зы проектно-сметной документации реко</w:t>
            </w:r>
            <w:r w:rsidRPr="00AF2923">
              <w:rPr>
                <w:color w:val="000000"/>
                <w:sz w:val="20"/>
                <w:szCs w:val="20"/>
              </w:rPr>
              <w:t>н</w:t>
            </w:r>
            <w:r w:rsidRPr="00AF2923">
              <w:rPr>
                <w:color w:val="000000"/>
                <w:sz w:val="20"/>
                <w:szCs w:val="20"/>
              </w:rPr>
              <w:t>струкции тепловых сетей с. Николаевка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8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2.5.</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кап</w:t>
            </w:r>
            <w:r w:rsidRPr="00AF2923">
              <w:rPr>
                <w:sz w:val="20"/>
                <w:szCs w:val="20"/>
              </w:rPr>
              <w:t>и</w:t>
            </w:r>
            <w:r w:rsidRPr="00AF2923">
              <w:rPr>
                <w:sz w:val="20"/>
                <w:szCs w:val="20"/>
              </w:rPr>
              <w:t>тальному ремонту котельных № 13,14 с. Николаевка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17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2.6.</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р</w:t>
            </w:r>
            <w:r w:rsidRPr="00AF2923">
              <w:rPr>
                <w:sz w:val="20"/>
                <w:szCs w:val="20"/>
              </w:rPr>
              <w:t>е</w:t>
            </w:r>
            <w:r w:rsidRPr="00AF2923">
              <w:rPr>
                <w:sz w:val="20"/>
                <w:szCs w:val="20"/>
              </w:rPr>
              <w:t>конструкции тепл</w:t>
            </w:r>
            <w:r w:rsidRPr="00AF2923">
              <w:rPr>
                <w:sz w:val="20"/>
                <w:szCs w:val="20"/>
              </w:rPr>
              <w:t>о</w:t>
            </w:r>
            <w:r w:rsidRPr="00AF2923">
              <w:rPr>
                <w:sz w:val="20"/>
                <w:szCs w:val="20"/>
              </w:rPr>
              <w:t>вых сетей с. Никол</w:t>
            </w:r>
            <w:r w:rsidRPr="00AF2923">
              <w:rPr>
                <w:sz w:val="20"/>
                <w:szCs w:val="20"/>
              </w:rPr>
              <w:t>а</w:t>
            </w:r>
            <w:r w:rsidRPr="00AF2923">
              <w:rPr>
                <w:sz w:val="20"/>
                <w:szCs w:val="20"/>
              </w:rPr>
              <w:t>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2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2.7.</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капитального ремонта котельной №14 с. Н</w:t>
            </w:r>
            <w:r w:rsidRPr="00AF2923">
              <w:rPr>
                <w:sz w:val="20"/>
                <w:szCs w:val="20"/>
              </w:rPr>
              <w:t>и</w:t>
            </w:r>
            <w:r w:rsidRPr="00AF2923">
              <w:rPr>
                <w:sz w:val="20"/>
                <w:szCs w:val="20"/>
              </w:rPr>
              <w:t>колаевка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42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2.8.</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реконструкции тепл</w:t>
            </w:r>
            <w:r w:rsidRPr="00AF2923">
              <w:rPr>
                <w:sz w:val="20"/>
                <w:szCs w:val="20"/>
              </w:rPr>
              <w:t>о</w:t>
            </w:r>
            <w:r w:rsidRPr="00AF2923">
              <w:rPr>
                <w:sz w:val="20"/>
                <w:szCs w:val="20"/>
              </w:rPr>
              <w:t>вых сетей с. Никол</w:t>
            </w:r>
            <w:r w:rsidRPr="00AF2923">
              <w:rPr>
                <w:sz w:val="20"/>
                <w:szCs w:val="20"/>
              </w:rPr>
              <w:t>а</w:t>
            </w:r>
            <w:r w:rsidRPr="00AF2923">
              <w:rPr>
                <w:sz w:val="20"/>
                <w:szCs w:val="20"/>
              </w:rPr>
              <w:t>евка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2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2.9.</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сметной документации по  к</w:t>
            </w:r>
            <w:r w:rsidRPr="00AF2923">
              <w:rPr>
                <w:sz w:val="20"/>
                <w:szCs w:val="20"/>
              </w:rPr>
              <w:t>а</w:t>
            </w:r>
            <w:r w:rsidRPr="00AF2923">
              <w:rPr>
                <w:sz w:val="20"/>
                <w:szCs w:val="20"/>
              </w:rPr>
              <w:t>питальному ремонту тепловых сетей п.им. Мамонтова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nil"/>
              <w:right w:val="nil"/>
            </w:tcBorders>
            <w:shd w:val="clear" w:color="auto" w:fill="auto"/>
            <w:noWrap/>
            <w:vAlign w:val="center"/>
            <w:hideMark/>
          </w:tcPr>
          <w:p w:rsidR="00AF2923" w:rsidRPr="00AF2923" w:rsidRDefault="00AF2923" w:rsidP="00AF2923">
            <w:pPr>
              <w:jc w:val="center"/>
              <w:rPr>
                <w:sz w:val="20"/>
                <w:szCs w:val="20"/>
              </w:rPr>
            </w:pPr>
          </w:p>
        </w:tc>
        <w:tc>
          <w:tcPr>
            <w:tcW w:w="992"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6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2.10.</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Проведение проверки достоверности сме</w:t>
            </w:r>
            <w:r w:rsidRPr="00AF2923">
              <w:rPr>
                <w:color w:val="000000"/>
                <w:sz w:val="20"/>
                <w:szCs w:val="20"/>
              </w:rPr>
              <w:t>т</w:t>
            </w:r>
            <w:r w:rsidRPr="00AF2923">
              <w:rPr>
                <w:color w:val="000000"/>
                <w:sz w:val="20"/>
                <w:szCs w:val="20"/>
              </w:rPr>
              <w:t>ной стоимости кап</w:t>
            </w:r>
            <w:r w:rsidRPr="00AF2923">
              <w:rPr>
                <w:color w:val="000000"/>
                <w:sz w:val="20"/>
                <w:szCs w:val="20"/>
              </w:rPr>
              <w:t>и</w:t>
            </w:r>
            <w:r w:rsidRPr="00AF2923">
              <w:rPr>
                <w:color w:val="000000"/>
                <w:sz w:val="20"/>
                <w:szCs w:val="20"/>
              </w:rPr>
              <w:t>тального ремонта те</w:t>
            </w:r>
            <w:r w:rsidRPr="00AF2923">
              <w:rPr>
                <w:color w:val="000000"/>
                <w:sz w:val="20"/>
                <w:szCs w:val="20"/>
              </w:rPr>
              <w:t>п</w:t>
            </w:r>
            <w:r w:rsidRPr="00AF2923">
              <w:rPr>
                <w:color w:val="000000"/>
                <w:sz w:val="20"/>
                <w:szCs w:val="20"/>
              </w:rPr>
              <w:t>ловых сетей п.им. Мамонтова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983"/>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2.11.</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докуме</w:t>
            </w:r>
            <w:r w:rsidRPr="00AF2923">
              <w:rPr>
                <w:sz w:val="20"/>
                <w:szCs w:val="20"/>
              </w:rPr>
              <w:t>н</w:t>
            </w:r>
            <w:r w:rsidRPr="00AF2923">
              <w:rPr>
                <w:sz w:val="20"/>
                <w:szCs w:val="20"/>
              </w:rPr>
              <w:t>тации по капитальн</w:t>
            </w:r>
            <w:r w:rsidRPr="00AF2923">
              <w:rPr>
                <w:sz w:val="20"/>
                <w:szCs w:val="20"/>
              </w:rPr>
              <w:t>о</w:t>
            </w:r>
            <w:r w:rsidRPr="00AF2923">
              <w:rPr>
                <w:sz w:val="20"/>
                <w:szCs w:val="20"/>
              </w:rPr>
              <w:t>му ремонту котельной п.им. Мамонтова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6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2.12.</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Проведение проверки достоверности сме</w:t>
            </w:r>
            <w:r w:rsidRPr="00AF2923">
              <w:rPr>
                <w:color w:val="000000"/>
                <w:sz w:val="20"/>
                <w:szCs w:val="20"/>
              </w:rPr>
              <w:t>т</w:t>
            </w:r>
            <w:r w:rsidRPr="00AF2923">
              <w:rPr>
                <w:color w:val="000000"/>
                <w:sz w:val="20"/>
                <w:szCs w:val="20"/>
              </w:rPr>
              <w:t>ной стоимости кап</w:t>
            </w:r>
            <w:r w:rsidRPr="00AF2923">
              <w:rPr>
                <w:color w:val="000000"/>
                <w:sz w:val="20"/>
                <w:szCs w:val="20"/>
              </w:rPr>
              <w:t>и</w:t>
            </w:r>
            <w:r w:rsidRPr="00AF2923">
              <w:rPr>
                <w:color w:val="000000"/>
                <w:sz w:val="20"/>
                <w:szCs w:val="20"/>
              </w:rPr>
              <w:t>тального ремонта к</w:t>
            </w:r>
            <w:r w:rsidRPr="00AF2923">
              <w:rPr>
                <w:color w:val="000000"/>
                <w:sz w:val="20"/>
                <w:szCs w:val="20"/>
              </w:rPr>
              <w:t>о</w:t>
            </w:r>
            <w:r w:rsidRPr="00AF2923">
              <w:rPr>
                <w:color w:val="000000"/>
                <w:sz w:val="20"/>
                <w:szCs w:val="20"/>
              </w:rPr>
              <w:t>тельной п.им. Мамо</w:t>
            </w:r>
            <w:r w:rsidRPr="00AF2923">
              <w:rPr>
                <w:color w:val="000000"/>
                <w:sz w:val="20"/>
                <w:szCs w:val="20"/>
              </w:rPr>
              <w:t>н</w:t>
            </w:r>
            <w:r w:rsidRPr="00AF2923">
              <w:rPr>
                <w:color w:val="000000"/>
                <w:sz w:val="20"/>
                <w:szCs w:val="20"/>
              </w:rPr>
              <w:t>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2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2.13.</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кап</w:t>
            </w:r>
            <w:r w:rsidRPr="00AF2923">
              <w:rPr>
                <w:sz w:val="20"/>
                <w:szCs w:val="20"/>
              </w:rPr>
              <w:t>и</w:t>
            </w:r>
            <w:r w:rsidRPr="00AF2923">
              <w:rPr>
                <w:sz w:val="20"/>
                <w:szCs w:val="20"/>
              </w:rPr>
              <w:t>тальному ремонту котельной в п.им. Мамонтова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5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2.14.</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капитального ремонта котельной п.им. М</w:t>
            </w:r>
            <w:r w:rsidRPr="00AF2923">
              <w:rPr>
                <w:sz w:val="20"/>
                <w:szCs w:val="20"/>
              </w:rPr>
              <w:t>а</w:t>
            </w:r>
            <w:r w:rsidRPr="00AF2923">
              <w:rPr>
                <w:sz w:val="20"/>
                <w:szCs w:val="20"/>
              </w:rPr>
              <w:t>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8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2.15.</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кап</w:t>
            </w:r>
            <w:r w:rsidRPr="00AF2923">
              <w:rPr>
                <w:sz w:val="20"/>
                <w:szCs w:val="20"/>
              </w:rPr>
              <w:t>и</w:t>
            </w:r>
            <w:r w:rsidRPr="00AF2923">
              <w:rPr>
                <w:sz w:val="20"/>
                <w:szCs w:val="20"/>
              </w:rPr>
              <w:t>тальному ремонту  тепловых сетей в п.им. Мамонтова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62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lastRenderedPageBreak/>
              <w:t>Мероприятие 2.16.</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капитального ремонта тепловой сети п.им. Мамонтова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29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2.17.</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Приобретение тверд</w:t>
            </w:r>
            <w:r w:rsidRPr="00AF2923">
              <w:rPr>
                <w:color w:val="000000"/>
                <w:sz w:val="20"/>
                <w:szCs w:val="20"/>
              </w:rPr>
              <w:t>о</w:t>
            </w:r>
            <w:r w:rsidRPr="00AF2923">
              <w:rPr>
                <w:color w:val="000000"/>
                <w:sz w:val="20"/>
                <w:szCs w:val="20"/>
              </w:rPr>
              <w:t>топливного вод</w:t>
            </w:r>
            <w:r w:rsidRPr="00AF2923">
              <w:rPr>
                <w:color w:val="000000"/>
                <w:sz w:val="20"/>
                <w:szCs w:val="20"/>
              </w:rPr>
              <w:t>о</w:t>
            </w:r>
            <w:r w:rsidRPr="00AF2923">
              <w:rPr>
                <w:color w:val="000000"/>
                <w:sz w:val="20"/>
                <w:szCs w:val="20"/>
              </w:rPr>
              <w:t>грейного котла КВр-0,4 ОУР для школьной котельной с. Клепеч</w:t>
            </w:r>
            <w:r w:rsidRPr="00AF2923">
              <w:rPr>
                <w:color w:val="000000"/>
                <w:sz w:val="20"/>
                <w:szCs w:val="20"/>
              </w:rPr>
              <w:t>и</w:t>
            </w:r>
            <w:r w:rsidRPr="00AF2923">
              <w:rPr>
                <w:color w:val="000000"/>
                <w:sz w:val="20"/>
                <w:szCs w:val="20"/>
              </w:rPr>
              <w:t>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246,5</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П:399,85</w:t>
            </w:r>
          </w:p>
          <w:p w:rsidR="00AF2923" w:rsidRPr="00AF2923" w:rsidRDefault="00AF2923" w:rsidP="00AF2923">
            <w:pPr>
              <w:jc w:val="center"/>
              <w:rPr>
                <w:sz w:val="20"/>
                <w:szCs w:val="20"/>
              </w:rPr>
            </w:pPr>
            <w:r w:rsidRPr="00AF2923">
              <w:rPr>
                <w:sz w:val="20"/>
                <w:szCs w:val="20"/>
              </w:rPr>
              <w:t>Ф:399,85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646,35</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95"/>
        </w:trPr>
        <w:tc>
          <w:tcPr>
            <w:tcW w:w="1672"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2.18.</w:t>
            </w:r>
          </w:p>
        </w:tc>
        <w:tc>
          <w:tcPr>
            <w:tcW w:w="2171" w:type="dxa"/>
            <w:tcBorders>
              <w:top w:val="single" w:sz="4" w:space="0" w:color="auto"/>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Приобретение дым</w:t>
            </w:r>
            <w:r w:rsidRPr="00AF2923">
              <w:rPr>
                <w:color w:val="000000"/>
                <w:sz w:val="20"/>
                <w:szCs w:val="20"/>
              </w:rPr>
              <w:t>о</w:t>
            </w:r>
            <w:r w:rsidRPr="00AF2923">
              <w:rPr>
                <w:color w:val="000000"/>
                <w:sz w:val="20"/>
                <w:szCs w:val="20"/>
              </w:rPr>
              <w:t>сосов ДН-3,5 - 3шт., насос циркуляцио</w:t>
            </w:r>
            <w:r w:rsidRPr="00AF2923">
              <w:rPr>
                <w:color w:val="000000"/>
                <w:sz w:val="20"/>
                <w:szCs w:val="20"/>
              </w:rPr>
              <w:t>н</w:t>
            </w:r>
            <w:r w:rsidRPr="00AF2923">
              <w:rPr>
                <w:color w:val="000000"/>
                <w:sz w:val="20"/>
                <w:szCs w:val="20"/>
              </w:rPr>
              <w:t>ный, насосы повыс</w:t>
            </w:r>
            <w:r w:rsidRPr="00AF2923">
              <w:rPr>
                <w:color w:val="000000"/>
                <w:sz w:val="20"/>
                <w:szCs w:val="20"/>
              </w:rPr>
              <w:t>и</w:t>
            </w:r>
            <w:r w:rsidRPr="00AF2923">
              <w:rPr>
                <w:color w:val="000000"/>
                <w:sz w:val="20"/>
                <w:szCs w:val="20"/>
              </w:rPr>
              <w:t>тельные - 2шт.</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П:534,10364</w:t>
            </w:r>
          </w:p>
          <w:p w:rsidR="00AF2923" w:rsidRPr="00AF2923" w:rsidRDefault="00AF2923" w:rsidP="00AF2923">
            <w:pPr>
              <w:jc w:val="center"/>
              <w:rPr>
                <w:sz w:val="20"/>
                <w:szCs w:val="20"/>
              </w:rPr>
            </w:pPr>
            <w:r w:rsidRPr="00AF2923">
              <w:rPr>
                <w:sz w:val="20"/>
                <w:szCs w:val="20"/>
              </w:rPr>
              <w:t>Ф:333,695994</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333,695994</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84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2.19.</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Документация на установку модульной котельной с. Озимая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3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2.20.</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Расходы, осуществл</w:t>
            </w:r>
            <w:r w:rsidRPr="00AF2923">
              <w:rPr>
                <w:sz w:val="20"/>
                <w:szCs w:val="20"/>
              </w:rPr>
              <w:t>я</w:t>
            </w:r>
            <w:r w:rsidRPr="00AF2923">
              <w:rPr>
                <w:sz w:val="20"/>
                <w:szCs w:val="20"/>
              </w:rPr>
              <w:t>емые в целях собл</w:t>
            </w:r>
            <w:r w:rsidRPr="00AF2923">
              <w:rPr>
                <w:sz w:val="20"/>
                <w:szCs w:val="20"/>
              </w:rPr>
              <w:t>ю</w:t>
            </w:r>
            <w:r w:rsidRPr="00AF2923">
              <w:rPr>
                <w:sz w:val="20"/>
                <w:szCs w:val="20"/>
              </w:rPr>
              <w:t>дения предельных индексов изменения размера вносимой гражданами платы за коммунальные услуги</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П:10529</w:t>
            </w:r>
          </w:p>
          <w:p w:rsidR="00AF2923" w:rsidRPr="00AF2923" w:rsidRDefault="00AF2923" w:rsidP="00AF2923">
            <w:pPr>
              <w:jc w:val="center"/>
              <w:rPr>
                <w:sz w:val="20"/>
                <w:szCs w:val="20"/>
              </w:rPr>
            </w:pPr>
            <w:r w:rsidRPr="00AF2923">
              <w:rPr>
                <w:sz w:val="20"/>
                <w:szCs w:val="20"/>
              </w:rPr>
              <w:t>Ф:2742,65932</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10854</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13596,66</w:t>
            </w:r>
          </w:p>
        </w:tc>
        <w:tc>
          <w:tcPr>
            <w:tcW w:w="1807"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1105"/>
        </w:trPr>
        <w:tc>
          <w:tcPr>
            <w:tcW w:w="1672" w:type="dxa"/>
            <w:tcBorders>
              <w:top w:val="nil"/>
              <w:left w:val="single" w:sz="8" w:space="0" w:color="auto"/>
              <w:bottom w:val="single" w:sz="4" w:space="0" w:color="auto"/>
              <w:right w:val="single" w:sz="4" w:space="0" w:color="auto"/>
            </w:tcBorders>
            <w:shd w:val="clear" w:color="000000" w:fill="FFFFFF"/>
            <w:vAlign w:val="center"/>
          </w:tcPr>
          <w:p w:rsidR="00AF2923" w:rsidRPr="00AF2923" w:rsidRDefault="00AF2923" w:rsidP="00AF2923">
            <w:pPr>
              <w:jc w:val="center"/>
              <w:rPr>
                <w:sz w:val="20"/>
                <w:szCs w:val="20"/>
              </w:rPr>
            </w:pPr>
            <w:r w:rsidRPr="00AF2923">
              <w:rPr>
                <w:sz w:val="20"/>
                <w:szCs w:val="20"/>
              </w:rPr>
              <w:t xml:space="preserve">Мероприятие </w:t>
            </w:r>
          </w:p>
          <w:p w:rsidR="00AF2923" w:rsidRPr="00AF2923" w:rsidRDefault="00AF2923" w:rsidP="00AF2923">
            <w:pPr>
              <w:jc w:val="center"/>
              <w:rPr>
                <w:sz w:val="20"/>
                <w:szCs w:val="20"/>
              </w:rPr>
            </w:pPr>
            <w:r w:rsidRPr="00AF2923">
              <w:rPr>
                <w:sz w:val="20"/>
                <w:szCs w:val="20"/>
              </w:rPr>
              <w:t>2.20.1</w:t>
            </w:r>
          </w:p>
        </w:tc>
        <w:tc>
          <w:tcPr>
            <w:tcW w:w="2171" w:type="dxa"/>
            <w:tcBorders>
              <w:top w:val="nil"/>
              <w:left w:val="nil"/>
              <w:bottom w:val="single" w:sz="4" w:space="0" w:color="auto"/>
              <w:right w:val="single" w:sz="4" w:space="0" w:color="auto"/>
            </w:tcBorders>
            <w:shd w:val="clear" w:color="000000" w:fill="FFFFFF"/>
            <w:vAlign w:val="center"/>
          </w:tcPr>
          <w:p w:rsidR="00AF2923" w:rsidRPr="00AF2923" w:rsidRDefault="00AF2923" w:rsidP="00AF2923">
            <w:pPr>
              <w:rPr>
                <w:sz w:val="20"/>
                <w:szCs w:val="20"/>
              </w:rPr>
            </w:pPr>
            <w:r w:rsidRPr="00AF2923">
              <w:rPr>
                <w:sz w:val="20"/>
                <w:szCs w:val="20"/>
              </w:rPr>
              <w:t>Поставка, установка модульной котельной для теплоснабжения ст. Озимая</w:t>
            </w: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687"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4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15265,1</w:t>
            </w:r>
          </w:p>
        </w:tc>
        <w:tc>
          <w:tcPr>
            <w:tcW w:w="1484"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15265,1</w:t>
            </w:r>
          </w:p>
        </w:tc>
        <w:tc>
          <w:tcPr>
            <w:tcW w:w="1807"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127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2.21.</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Софинансирование мероприятий по п</w:t>
            </w:r>
            <w:r w:rsidRPr="00AF2923">
              <w:rPr>
                <w:color w:val="000000"/>
                <w:sz w:val="20"/>
                <w:szCs w:val="20"/>
              </w:rPr>
              <w:t>о</w:t>
            </w:r>
            <w:r w:rsidRPr="00AF2923">
              <w:rPr>
                <w:color w:val="000000"/>
                <w:sz w:val="20"/>
                <w:szCs w:val="20"/>
              </w:rPr>
              <w:t>ставке и установке блочно-модульной котельной для тепл</w:t>
            </w:r>
            <w:r w:rsidRPr="00AF2923">
              <w:rPr>
                <w:color w:val="000000"/>
                <w:sz w:val="20"/>
                <w:szCs w:val="20"/>
              </w:rPr>
              <w:t>о</w:t>
            </w:r>
            <w:r w:rsidRPr="00AF2923">
              <w:rPr>
                <w:color w:val="000000"/>
                <w:sz w:val="20"/>
                <w:szCs w:val="20"/>
              </w:rPr>
              <w:t>снабжения ст. Озимая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154,2</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154,2</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29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lastRenderedPageBreak/>
              <w:t>Мероприятие 2.22.</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сметной документации сто</w:t>
            </w:r>
            <w:r w:rsidRPr="00AF2923">
              <w:rPr>
                <w:sz w:val="20"/>
                <w:szCs w:val="20"/>
              </w:rPr>
              <w:t>и</w:t>
            </w:r>
            <w:r w:rsidRPr="00AF2923">
              <w:rPr>
                <w:sz w:val="20"/>
                <w:szCs w:val="20"/>
              </w:rPr>
              <w:t>мости  капитального ремонта тепловых сетей п. Гавриловский</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3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2.23.</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Проведение проверки достоверности сме</w:t>
            </w:r>
            <w:r w:rsidRPr="00AF2923">
              <w:rPr>
                <w:color w:val="000000"/>
                <w:sz w:val="20"/>
                <w:szCs w:val="20"/>
              </w:rPr>
              <w:t>т</w:t>
            </w:r>
            <w:r w:rsidRPr="00AF2923">
              <w:rPr>
                <w:color w:val="000000"/>
                <w:sz w:val="20"/>
                <w:szCs w:val="20"/>
              </w:rPr>
              <w:t>ной стоимости кап</w:t>
            </w:r>
            <w:r w:rsidRPr="00AF2923">
              <w:rPr>
                <w:color w:val="000000"/>
                <w:sz w:val="20"/>
                <w:szCs w:val="20"/>
              </w:rPr>
              <w:t>и</w:t>
            </w:r>
            <w:r w:rsidRPr="00AF2923">
              <w:rPr>
                <w:color w:val="000000"/>
                <w:sz w:val="20"/>
                <w:szCs w:val="20"/>
              </w:rPr>
              <w:t>тального ремонта те</w:t>
            </w:r>
            <w:r w:rsidRPr="00AF2923">
              <w:rPr>
                <w:color w:val="000000"/>
                <w:sz w:val="20"/>
                <w:szCs w:val="20"/>
              </w:rPr>
              <w:t>п</w:t>
            </w:r>
            <w:r w:rsidRPr="00AF2923">
              <w:rPr>
                <w:color w:val="000000"/>
                <w:sz w:val="20"/>
                <w:szCs w:val="20"/>
              </w:rPr>
              <w:t>ловых сетей п. Гавр</w:t>
            </w:r>
            <w:r w:rsidRPr="00AF2923">
              <w:rPr>
                <w:color w:val="000000"/>
                <w:sz w:val="20"/>
                <w:szCs w:val="20"/>
              </w:rPr>
              <w:t>и</w:t>
            </w:r>
            <w:r w:rsidRPr="00AF2923">
              <w:rPr>
                <w:color w:val="000000"/>
                <w:sz w:val="20"/>
                <w:szCs w:val="20"/>
              </w:rPr>
              <w:t>ловский</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95"/>
        </w:trPr>
        <w:tc>
          <w:tcPr>
            <w:tcW w:w="1672"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2.24.</w:t>
            </w:r>
          </w:p>
        </w:tc>
        <w:tc>
          <w:tcPr>
            <w:tcW w:w="2171" w:type="dxa"/>
            <w:tcBorders>
              <w:top w:val="single" w:sz="4" w:space="0" w:color="auto"/>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кап</w:t>
            </w:r>
            <w:r w:rsidRPr="00AF2923">
              <w:rPr>
                <w:sz w:val="20"/>
                <w:szCs w:val="20"/>
              </w:rPr>
              <w:t>и</w:t>
            </w:r>
            <w:r w:rsidRPr="00AF2923">
              <w:rPr>
                <w:sz w:val="20"/>
                <w:szCs w:val="20"/>
              </w:rPr>
              <w:t>тальному ремонту  тепловых сетей п. Гавриловский</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0</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57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2.25.</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капитального ремонта тепловых сетей п. Гавриловский</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110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5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2.26.</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сметной документации сто</w:t>
            </w:r>
            <w:r w:rsidRPr="00AF2923">
              <w:rPr>
                <w:sz w:val="20"/>
                <w:szCs w:val="20"/>
              </w:rPr>
              <w:t>и</w:t>
            </w:r>
            <w:r w:rsidRPr="00AF2923">
              <w:rPr>
                <w:sz w:val="20"/>
                <w:szCs w:val="20"/>
              </w:rPr>
              <w:t>мости капитального ремонта тепловых сетей с. К-Мысы</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27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2.27.</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Проведение проверки достоверности сме</w:t>
            </w:r>
            <w:r w:rsidRPr="00AF2923">
              <w:rPr>
                <w:sz w:val="20"/>
                <w:szCs w:val="20"/>
              </w:rPr>
              <w:t>т</w:t>
            </w:r>
            <w:r w:rsidRPr="00AF2923">
              <w:rPr>
                <w:sz w:val="20"/>
                <w:szCs w:val="20"/>
              </w:rPr>
              <w:t>ной стоимости кап</w:t>
            </w:r>
            <w:r w:rsidRPr="00AF2923">
              <w:rPr>
                <w:sz w:val="20"/>
                <w:szCs w:val="20"/>
              </w:rPr>
              <w:t>и</w:t>
            </w:r>
            <w:r w:rsidRPr="00AF2923">
              <w:rPr>
                <w:sz w:val="20"/>
                <w:szCs w:val="20"/>
              </w:rPr>
              <w:t>тального ремонта те</w:t>
            </w:r>
            <w:r w:rsidRPr="00AF2923">
              <w:rPr>
                <w:sz w:val="20"/>
                <w:szCs w:val="20"/>
              </w:rPr>
              <w:t>п</w:t>
            </w:r>
            <w:r w:rsidRPr="00AF2923">
              <w:rPr>
                <w:sz w:val="20"/>
                <w:szCs w:val="20"/>
              </w:rPr>
              <w:t>ловых сетей с. К-Мысы</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8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2.28.</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Софинансирование мероприятий по кап</w:t>
            </w:r>
            <w:r w:rsidRPr="00AF2923">
              <w:rPr>
                <w:color w:val="000000"/>
                <w:sz w:val="20"/>
                <w:szCs w:val="20"/>
              </w:rPr>
              <w:t>и</w:t>
            </w:r>
            <w:r w:rsidRPr="00AF2923">
              <w:rPr>
                <w:color w:val="000000"/>
                <w:sz w:val="20"/>
                <w:szCs w:val="20"/>
              </w:rPr>
              <w:t>тальному ремонту тепловых сетей с. Калмыцкие Мысы</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highlight w:val="yellow"/>
              </w:rPr>
            </w:pP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200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2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lastRenderedPageBreak/>
              <w:t>Мероприятие 2.29.</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капитального ремонта тепловых сетей с. К-Мысы</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highlight w:val="yellow"/>
              </w:rPr>
            </w:pP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110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9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2.30.</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Приобретение тверд</w:t>
            </w:r>
            <w:r w:rsidRPr="00AF2923">
              <w:rPr>
                <w:color w:val="000000"/>
                <w:sz w:val="20"/>
                <w:szCs w:val="20"/>
              </w:rPr>
              <w:t>о</w:t>
            </w:r>
            <w:r w:rsidRPr="00AF2923">
              <w:rPr>
                <w:color w:val="000000"/>
                <w:sz w:val="20"/>
                <w:szCs w:val="20"/>
              </w:rPr>
              <w:t>топливного вод</w:t>
            </w:r>
            <w:r w:rsidRPr="00AF2923">
              <w:rPr>
                <w:color w:val="000000"/>
                <w:sz w:val="20"/>
                <w:szCs w:val="20"/>
              </w:rPr>
              <w:t>о</w:t>
            </w:r>
            <w:r w:rsidRPr="00AF2923">
              <w:rPr>
                <w:color w:val="000000"/>
                <w:sz w:val="20"/>
                <w:szCs w:val="20"/>
              </w:rPr>
              <w:t>грейного котла КВр-0,47 для котельной ст. Озимая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254</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254</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20"/>
        </w:trPr>
        <w:tc>
          <w:tcPr>
            <w:tcW w:w="1672"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2.31.</w:t>
            </w:r>
          </w:p>
        </w:tc>
        <w:tc>
          <w:tcPr>
            <w:tcW w:w="2171" w:type="dxa"/>
            <w:tcBorders>
              <w:top w:val="single" w:sz="4" w:space="0" w:color="auto"/>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Приобретение тверд</w:t>
            </w:r>
            <w:r w:rsidRPr="00AF2923">
              <w:rPr>
                <w:color w:val="000000"/>
                <w:sz w:val="20"/>
                <w:szCs w:val="20"/>
              </w:rPr>
              <w:t>о</w:t>
            </w:r>
            <w:r w:rsidRPr="00AF2923">
              <w:rPr>
                <w:color w:val="000000"/>
                <w:sz w:val="20"/>
                <w:szCs w:val="20"/>
              </w:rPr>
              <w:t>топливного вод</w:t>
            </w:r>
            <w:r w:rsidRPr="00AF2923">
              <w:rPr>
                <w:color w:val="000000"/>
                <w:sz w:val="20"/>
                <w:szCs w:val="20"/>
              </w:rPr>
              <w:t>о</w:t>
            </w:r>
            <w:r w:rsidRPr="00AF2923">
              <w:rPr>
                <w:color w:val="000000"/>
                <w:sz w:val="20"/>
                <w:szCs w:val="20"/>
              </w:rPr>
              <w:t>грейного котла КВр-0,35 для школьной котельной п. Хлеб</w:t>
            </w:r>
            <w:r w:rsidRPr="00AF2923">
              <w:rPr>
                <w:color w:val="000000"/>
                <w:sz w:val="20"/>
                <w:szCs w:val="20"/>
              </w:rPr>
              <w:t>о</w:t>
            </w:r>
            <w:r w:rsidRPr="00AF2923">
              <w:rPr>
                <w:color w:val="000000"/>
                <w:sz w:val="20"/>
                <w:szCs w:val="20"/>
              </w:rPr>
              <w:t>роб</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0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2.32.</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color w:val="000000"/>
                <w:sz w:val="20"/>
                <w:szCs w:val="20"/>
              </w:rPr>
            </w:pPr>
            <w:r w:rsidRPr="00AF2923">
              <w:rPr>
                <w:color w:val="000000"/>
                <w:sz w:val="20"/>
                <w:szCs w:val="20"/>
              </w:rPr>
              <w:t>Приобретение тверд</w:t>
            </w:r>
            <w:r w:rsidRPr="00AF2923">
              <w:rPr>
                <w:color w:val="000000"/>
                <w:sz w:val="20"/>
                <w:szCs w:val="20"/>
              </w:rPr>
              <w:t>о</w:t>
            </w:r>
            <w:r w:rsidRPr="00AF2923">
              <w:rPr>
                <w:color w:val="000000"/>
                <w:sz w:val="20"/>
                <w:szCs w:val="20"/>
              </w:rPr>
              <w:t>топливного вод</w:t>
            </w:r>
            <w:r w:rsidRPr="00AF2923">
              <w:rPr>
                <w:color w:val="000000"/>
                <w:sz w:val="20"/>
                <w:szCs w:val="20"/>
              </w:rPr>
              <w:t>о</w:t>
            </w:r>
            <w:r w:rsidRPr="00AF2923">
              <w:rPr>
                <w:color w:val="000000"/>
                <w:sz w:val="20"/>
                <w:szCs w:val="20"/>
              </w:rPr>
              <w:t>грейного котла КВр-0,63 для котельной п. Гавриловский</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2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2.33.</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тверд</w:t>
            </w:r>
            <w:r w:rsidRPr="00AF2923">
              <w:rPr>
                <w:sz w:val="20"/>
                <w:szCs w:val="20"/>
              </w:rPr>
              <w:t>о</w:t>
            </w:r>
            <w:r w:rsidRPr="00AF2923">
              <w:rPr>
                <w:sz w:val="20"/>
                <w:szCs w:val="20"/>
              </w:rPr>
              <w:t>топливного вод</w:t>
            </w:r>
            <w:r w:rsidRPr="00AF2923">
              <w:rPr>
                <w:sz w:val="20"/>
                <w:szCs w:val="20"/>
              </w:rPr>
              <w:t>о</w:t>
            </w:r>
            <w:r w:rsidRPr="00AF2923">
              <w:rPr>
                <w:sz w:val="20"/>
                <w:szCs w:val="20"/>
              </w:rPr>
              <w:t>грейного котла КВр-0,35 для котельной №3 "РОВД" с. Посп</w:t>
            </w:r>
            <w:r w:rsidRPr="00AF2923">
              <w:rPr>
                <w:sz w:val="20"/>
                <w:szCs w:val="20"/>
              </w:rPr>
              <w:t>е</w:t>
            </w:r>
            <w:r w:rsidRPr="00AF2923">
              <w:rPr>
                <w:sz w:val="20"/>
                <w:szCs w:val="20"/>
              </w:rPr>
              <w:t>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3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2.34.</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тверд</w:t>
            </w:r>
            <w:r w:rsidRPr="00AF2923">
              <w:rPr>
                <w:sz w:val="20"/>
                <w:szCs w:val="20"/>
              </w:rPr>
              <w:t>о</w:t>
            </w:r>
            <w:r w:rsidRPr="00AF2923">
              <w:rPr>
                <w:sz w:val="20"/>
                <w:szCs w:val="20"/>
              </w:rPr>
              <w:t>топливного вод</w:t>
            </w:r>
            <w:r w:rsidRPr="00AF2923">
              <w:rPr>
                <w:sz w:val="20"/>
                <w:szCs w:val="20"/>
              </w:rPr>
              <w:t>о</w:t>
            </w:r>
            <w:r w:rsidRPr="00AF2923">
              <w:rPr>
                <w:sz w:val="20"/>
                <w:szCs w:val="20"/>
              </w:rPr>
              <w:t>грейного котла КВр-0,35 для котельной СДК п. Факел Соц</w:t>
            </w:r>
            <w:r w:rsidRPr="00AF2923">
              <w:rPr>
                <w:sz w:val="20"/>
                <w:szCs w:val="20"/>
              </w:rPr>
              <w:t>а</w:t>
            </w:r>
            <w:r w:rsidRPr="00AF2923">
              <w:rPr>
                <w:sz w:val="20"/>
                <w:szCs w:val="20"/>
              </w:rPr>
              <w:t>лизма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МФКЦ</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П:240,25949</w:t>
            </w:r>
          </w:p>
          <w:p w:rsidR="00AF2923" w:rsidRPr="00AF2923" w:rsidRDefault="00AF2923" w:rsidP="00AF2923">
            <w:pPr>
              <w:jc w:val="center"/>
              <w:rPr>
                <w:sz w:val="20"/>
                <w:szCs w:val="20"/>
              </w:rPr>
            </w:pPr>
            <w:r w:rsidRPr="00AF2923">
              <w:rPr>
                <w:sz w:val="20"/>
                <w:szCs w:val="20"/>
              </w:rPr>
              <w:t>Ф:240,25949</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240,259490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35"/>
        </w:trPr>
        <w:tc>
          <w:tcPr>
            <w:tcW w:w="1672" w:type="dxa"/>
            <w:tcBorders>
              <w:top w:val="nil"/>
              <w:left w:val="single" w:sz="8"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lastRenderedPageBreak/>
              <w:t xml:space="preserve">Мероприятие </w:t>
            </w:r>
          </w:p>
          <w:p w:rsidR="00AF2923" w:rsidRPr="00AF2923" w:rsidRDefault="00AF2923" w:rsidP="00AF2923">
            <w:pPr>
              <w:jc w:val="center"/>
              <w:rPr>
                <w:sz w:val="20"/>
                <w:szCs w:val="20"/>
              </w:rPr>
            </w:pPr>
            <w:r w:rsidRPr="00AF2923">
              <w:rPr>
                <w:sz w:val="20"/>
                <w:szCs w:val="20"/>
              </w:rPr>
              <w:t>2.34.1</w:t>
            </w:r>
          </w:p>
        </w:tc>
        <w:tc>
          <w:tcPr>
            <w:tcW w:w="2171"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rPr>
                <w:sz w:val="20"/>
                <w:szCs w:val="20"/>
              </w:rPr>
            </w:pPr>
            <w:r w:rsidRPr="00AF2923">
              <w:rPr>
                <w:sz w:val="20"/>
                <w:szCs w:val="20"/>
              </w:rPr>
              <w:t>Приобретение тверд</w:t>
            </w:r>
            <w:r w:rsidRPr="00AF2923">
              <w:rPr>
                <w:sz w:val="20"/>
                <w:szCs w:val="20"/>
              </w:rPr>
              <w:t>о</w:t>
            </w:r>
            <w:r w:rsidRPr="00AF2923">
              <w:rPr>
                <w:sz w:val="20"/>
                <w:szCs w:val="20"/>
              </w:rPr>
              <w:t>топливного вод</w:t>
            </w:r>
            <w:r w:rsidRPr="00AF2923">
              <w:rPr>
                <w:sz w:val="20"/>
                <w:szCs w:val="20"/>
              </w:rPr>
              <w:t>о</w:t>
            </w:r>
            <w:r w:rsidRPr="00AF2923">
              <w:rPr>
                <w:sz w:val="20"/>
                <w:szCs w:val="20"/>
              </w:rPr>
              <w:t>грейного котла Пр</w:t>
            </w:r>
            <w:r w:rsidRPr="00AF2923">
              <w:rPr>
                <w:sz w:val="20"/>
                <w:szCs w:val="20"/>
              </w:rPr>
              <w:t>о</w:t>
            </w:r>
            <w:r w:rsidRPr="00AF2923">
              <w:rPr>
                <w:sz w:val="20"/>
                <w:szCs w:val="20"/>
              </w:rPr>
              <w:t>метей – автомат 300 кВт для котельной №3 РОВД</w:t>
            </w: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1067,117</w:t>
            </w:r>
          </w:p>
        </w:tc>
        <w:tc>
          <w:tcPr>
            <w:tcW w:w="1484"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1067,117</w:t>
            </w:r>
          </w:p>
        </w:tc>
        <w:tc>
          <w:tcPr>
            <w:tcW w:w="1807" w:type="dxa"/>
            <w:tcBorders>
              <w:top w:val="nil"/>
              <w:left w:val="nil"/>
              <w:bottom w:val="single" w:sz="4" w:space="0" w:color="auto"/>
              <w:right w:val="single" w:sz="8" w:space="0" w:color="auto"/>
            </w:tcBorders>
            <w:shd w:val="clear" w:color="auto" w:fill="auto"/>
            <w:vAlign w:val="center"/>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65"/>
        </w:trPr>
        <w:tc>
          <w:tcPr>
            <w:tcW w:w="1672" w:type="dxa"/>
            <w:tcBorders>
              <w:top w:val="nil"/>
              <w:left w:val="single" w:sz="8"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Мероприятие 2.34.2</w:t>
            </w:r>
          </w:p>
        </w:tc>
        <w:tc>
          <w:tcPr>
            <w:tcW w:w="2171"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rPr>
                <w:sz w:val="20"/>
                <w:szCs w:val="20"/>
              </w:rPr>
            </w:pPr>
            <w:r w:rsidRPr="00AF2923">
              <w:rPr>
                <w:sz w:val="20"/>
                <w:szCs w:val="20"/>
              </w:rPr>
              <w:t>Приобретение и уст</w:t>
            </w:r>
            <w:r w:rsidRPr="00AF2923">
              <w:rPr>
                <w:sz w:val="20"/>
                <w:szCs w:val="20"/>
              </w:rPr>
              <w:t>а</w:t>
            </w:r>
            <w:r w:rsidRPr="00AF2923">
              <w:rPr>
                <w:sz w:val="20"/>
                <w:szCs w:val="20"/>
              </w:rPr>
              <w:t>новка дымовой трубы для котельной</w:t>
            </w: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1347,059</w:t>
            </w:r>
          </w:p>
        </w:tc>
        <w:tc>
          <w:tcPr>
            <w:tcW w:w="1484"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1347,059</w:t>
            </w:r>
          </w:p>
        </w:tc>
        <w:tc>
          <w:tcPr>
            <w:tcW w:w="1807" w:type="dxa"/>
            <w:tcBorders>
              <w:top w:val="nil"/>
              <w:left w:val="nil"/>
              <w:bottom w:val="single" w:sz="4" w:space="0" w:color="auto"/>
              <w:right w:val="single" w:sz="8" w:space="0" w:color="auto"/>
            </w:tcBorders>
            <w:shd w:val="clear" w:color="auto" w:fill="auto"/>
            <w:vAlign w:val="center"/>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76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2.35.</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Строительство склада угля для котельной ПМК с. Поспелиха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highlight w:val="yellow"/>
              </w:rPr>
            </w:pP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76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2.36.</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Строительство склада угля для котельной №3 "РОВД" с. Посп</w:t>
            </w:r>
            <w:r w:rsidRPr="00AF2923">
              <w:rPr>
                <w:sz w:val="20"/>
                <w:szCs w:val="20"/>
              </w:rPr>
              <w:t>е</w:t>
            </w:r>
            <w:r w:rsidRPr="00AF2923">
              <w:rPr>
                <w:sz w:val="20"/>
                <w:szCs w:val="20"/>
              </w:rPr>
              <w:t>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2024</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highlight w:val="yellow"/>
              </w:rPr>
            </w:pP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500"/>
        </w:trPr>
        <w:tc>
          <w:tcPr>
            <w:tcW w:w="1672"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2.37.</w:t>
            </w:r>
          </w:p>
        </w:tc>
        <w:tc>
          <w:tcPr>
            <w:tcW w:w="2171"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насоса Wilo IL 50/120, з</w:t>
            </w:r>
            <w:r w:rsidRPr="00AF2923">
              <w:rPr>
                <w:sz w:val="20"/>
                <w:szCs w:val="20"/>
              </w:rPr>
              <w:t>а</w:t>
            </w:r>
            <w:r w:rsidRPr="00AF2923">
              <w:rPr>
                <w:sz w:val="20"/>
                <w:szCs w:val="20"/>
              </w:rPr>
              <w:t>движки ДУ 100, ч</w:t>
            </w:r>
            <w:r w:rsidRPr="00AF2923">
              <w:rPr>
                <w:sz w:val="20"/>
                <w:szCs w:val="20"/>
              </w:rPr>
              <w:t>а</w:t>
            </w:r>
            <w:r w:rsidRPr="00AF2923">
              <w:rPr>
                <w:sz w:val="20"/>
                <w:szCs w:val="20"/>
              </w:rPr>
              <w:t>стотный преобразов</w:t>
            </w:r>
            <w:r w:rsidRPr="00AF2923">
              <w:rPr>
                <w:sz w:val="20"/>
                <w:szCs w:val="20"/>
              </w:rPr>
              <w:t>а</w:t>
            </w:r>
            <w:r w:rsidRPr="00AF2923">
              <w:rPr>
                <w:sz w:val="20"/>
                <w:szCs w:val="20"/>
              </w:rPr>
              <w:t>тель на насосную станцию Центральной котельной № 1 (ЦРБ)</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77,4</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77,4</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3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2.38.</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сетев</w:t>
            </w:r>
            <w:r w:rsidRPr="00AF2923">
              <w:rPr>
                <w:sz w:val="20"/>
                <w:szCs w:val="20"/>
              </w:rPr>
              <w:t>о</w:t>
            </w:r>
            <w:r w:rsidRPr="00AF2923">
              <w:rPr>
                <w:sz w:val="20"/>
                <w:szCs w:val="20"/>
              </w:rPr>
              <w:t>го насоса Wilo BL 125/400-90/4на к</w:t>
            </w:r>
            <w:r w:rsidRPr="00AF2923">
              <w:rPr>
                <w:sz w:val="20"/>
                <w:szCs w:val="20"/>
              </w:rPr>
              <w:t>о</w:t>
            </w:r>
            <w:r w:rsidRPr="00AF2923">
              <w:rPr>
                <w:sz w:val="20"/>
                <w:szCs w:val="20"/>
              </w:rPr>
              <w:t>тельную № 6 п. МИС с. Поспелиха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15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2.39.</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тверд</w:t>
            </w:r>
            <w:r w:rsidRPr="00AF2923">
              <w:rPr>
                <w:sz w:val="20"/>
                <w:szCs w:val="20"/>
              </w:rPr>
              <w:t>о</w:t>
            </w:r>
            <w:r w:rsidRPr="00AF2923">
              <w:rPr>
                <w:sz w:val="20"/>
                <w:szCs w:val="20"/>
              </w:rPr>
              <w:t>топливного вод</w:t>
            </w:r>
            <w:r w:rsidRPr="00AF2923">
              <w:rPr>
                <w:sz w:val="20"/>
                <w:szCs w:val="20"/>
              </w:rPr>
              <w:t>о</w:t>
            </w:r>
            <w:r w:rsidRPr="00AF2923">
              <w:rPr>
                <w:sz w:val="20"/>
                <w:szCs w:val="20"/>
              </w:rPr>
              <w:t>грейного котла КВр-0,8 для котельной с. Клепечиха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Администарция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87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2.40.</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Прокладка тепловой сети для теплосна</w:t>
            </w:r>
            <w:r w:rsidRPr="00AF2923">
              <w:rPr>
                <w:sz w:val="20"/>
                <w:szCs w:val="20"/>
              </w:rPr>
              <w:t>б</w:t>
            </w:r>
            <w:r w:rsidRPr="00AF2923">
              <w:rPr>
                <w:sz w:val="20"/>
                <w:szCs w:val="20"/>
              </w:rPr>
              <w:t>жения сельского сов</w:t>
            </w:r>
            <w:r w:rsidRPr="00AF2923">
              <w:rPr>
                <w:sz w:val="20"/>
                <w:szCs w:val="20"/>
              </w:rPr>
              <w:t>е</w:t>
            </w:r>
            <w:r w:rsidRPr="00AF2923">
              <w:rPr>
                <w:sz w:val="20"/>
                <w:szCs w:val="20"/>
              </w:rPr>
              <w:t>та с. Клепечиха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Администарция Клепечихинск</w:t>
            </w:r>
            <w:r w:rsidRPr="00AF2923">
              <w:rPr>
                <w:sz w:val="20"/>
                <w:szCs w:val="20"/>
              </w:rPr>
              <w:t>о</w:t>
            </w:r>
            <w:r w:rsidRPr="00AF2923">
              <w:rPr>
                <w:sz w:val="20"/>
                <w:szCs w:val="20"/>
              </w:rPr>
              <w:t>го сельсовета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79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lastRenderedPageBreak/>
              <w:t>Мероприятие 2.41.</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Ремонт системы ото</w:t>
            </w:r>
            <w:r w:rsidRPr="00AF2923">
              <w:rPr>
                <w:sz w:val="20"/>
                <w:szCs w:val="20"/>
              </w:rPr>
              <w:t>п</w:t>
            </w:r>
            <w:r w:rsidRPr="00AF2923">
              <w:rPr>
                <w:sz w:val="20"/>
                <w:szCs w:val="20"/>
              </w:rPr>
              <w:t>ления школы с. Кл</w:t>
            </w:r>
            <w:r w:rsidRPr="00AF2923">
              <w:rPr>
                <w:sz w:val="20"/>
                <w:szCs w:val="20"/>
              </w:rPr>
              <w:t>е</w:t>
            </w:r>
            <w:r w:rsidRPr="00AF2923">
              <w:rPr>
                <w:sz w:val="20"/>
                <w:szCs w:val="20"/>
              </w:rPr>
              <w:t>печиха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nil"/>
              <w:bottom w:val="single" w:sz="4" w:space="0" w:color="auto"/>
              <w:right w:val="single" w:sz="4" w:space="0" w:color="auto"/>
            </w:tcBorders>
            <w:shd w:val="clear" w:color="auto" w:fill="auto"/>
            <w:vAlign w:val="bottom"/>
            <w:hideMark/>
          </w:tcPr>
          <w:p w:rsidR="00AF2923" w:rsidRPr="00AF2923" w:rsidRDefault="00AF2923" w:rsidP="00AF2923">
            <w:pPr>
              <w:rPr>
                <w:sz w:val="20"/>
                <w:szCs w:val="20"/>
              </w:rPr>
            </w:pPr>
            <w:r w:rsidRPr="00AF2923">
              <w:rPr>
                <w:sz w:val="20"/>
                <w:szCs w:val="20"/>
              </w:rPr>
              <w:t>Филиал МБОУ "Поспелихи</w:t>
            </w:r>
            <w:r w:rsidRPr="00AF2923">
              <w:rPr>
                <w:sz w:val="20"/>
                <w:szCs w:val="20"/>
              </w:rPr>
              <w:t>н</w:t>
            </w:r>
            <w:r w:rsidRPr="00AF2923">
              <w:rPr>
                <w:sz w:val="20"/>
                <w:szCs w:val="20"/>
              </w:rPr>
              <w:t>ская СОШ № 1" Котляровская СОШ</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82,551</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82,551</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825"/>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2.42.</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Установка вод</w:t>
            </w:r>
            <w:r w:rsidRPr="00AF2923">
              <w:rPr>
                <w:sz w:val="20"/>
                <w:szCs w:val="20"/>
              </w:rPr>
              <w:t>о</w:t>
            </w:r>
            <w:r w:rsidRPr="00AF2923">
              <w:rPr>
                <w:sz w:val="20"/>
                <w:szCs w:val="20"/>
              </w:rPr>
              <w:t>грейного котла в к</w:t>
            </w:r>
            <w:r w:rsidRPr="00AF2923">
              <w:rPr>
                <w:sz w:val="20"/>
                <w:szCs w:val="20"/>
              </w:rPr>
              <w:t>о</w:t>
            </w:r>
            <w:r w:rsidRPr="00AF2923">
              <w:rPr>
                <w:sz w:val="20"/>
                <w:szCs w:val="20"/>
              </w:rPr>
              <w:t>тельную школы с. Клепечиха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nil"/>
              <w:bottom w:val="single" w:sz="4" w:space="0" w:color="auto"/>
              <w:right w:val="single" w:sz="4" w:space="0" w:color="auto"/>
            </w:tcBorders>
            <w:shd w:val="clear" w:color="auto" w:fill="auto"/>
            <w:vAlign w:val="bottom"/>
            <w:hideMark/>
          </w:tcPr>
          <w:p w:rsidR="00AF2923" w:rsidRPr="00AF2923" w:rsidRDefault="00AF2923" w:rsidP="00AF2923">
            <w:pPr>
              <w:rPr>
                <w:sz w:val="20"/>
                <w:szCs w:val="20"/>
              </w:rPr>
            </w:pPr>
            <w:r w:rsidRPr="00AF2923">
              <w:rPr>
                <w:sz w:val="20"/>
                <w:szCs w:val="20"/>
              </w:rPr>
              <w:t>Филиал МБОУ "Поспелихи</w:t>
            </w:r>
            <w:r w:rsidRPr="00AF2923">
              <w:rPr>
                <w:sz w:val="20"/>
                <w:szCs w:val="20"/>
              </w:rPr>
              <w:t>н</w:t>
            </w:r>
            <w:r w:rsidRPr="00AF2923">
              <w:rPr>
                <w:sz w:val="20"/>
                <w:szCs w:val="20"/>
              </w:rPr>
              <w:t>ская СОШ № 1" Котляровская СОШ</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177,195</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177,195</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11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2.43.</w:t>
            </w:r>
          </w:p>
        </w:tc>
        <w:tc>
          <w:tcPr>
            <w:tcW w:w="2171" w:type="dxa"/>
            <w:tcBorders>
              <w:top w:val="nil"/>
              <w:left w:val="nil"/>
              <w:bottom w:val="single" w:sz="4" w:space="0" w:color="auto"/>
              <w:right w:val="single" w:sz="4" w:space="0" w:color="auto"/>
            </w:tcBorders>
            <w:shd w:val="clear" w:color="auto" w:fill="auto"/>
            <w:vAlign w:val="bottom"/>
            <w:hideMark/>
          </w:tcPr>
          <w:p w:rsidR="00AF2923" w:rsidRPr="00AF2923" w:rsidRDefault="00AF2923" w:rsidP="00AF2923">
            <w:pPr>
              <w:rPr>
                <w:sz w:val="20"/>
                <w:szCs w:val="20"/>
              </w:rPr>
            </w:pPr>
            <w:r w:rsidRPr="00AF2923">
              <w:rPr>
                <w:sz w:val="20"/>
                <w:szCs w:val="20"/>
              </w:rPr>
              <w:t>Приобретение цирк</w:t>
            </w:r>
            <w:r w:rsidRPr="00AF2923">
              <w:rPr>
                <w:sz w:val="20"/>
                <w:szCs w:val="20"/>
              </w:rPr>
              <w:t>у</w:t>
            </w:r>
            <w:r w:rsidRPr="00AF2923">
              <w:rPr>
                <w:sz w:val="20"/>
                <w:szCs w:val="20"/>
              </w:rPr>
              <w:t>ляционного насоса в котельную №26 "Клубная" п. Факел Социализма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МБУК "МФКЦ"</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27,092</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27,092</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110"/>
        </w:trPr>
        <w:tc>
          <w:tcPr>
            <w:tcW w:w="1672" w:type="dxa"/>
            <w:tcBorders>
              <w:top w:val="nil"/>
              <w:left w:val="single" w:sz="8" w:space="0" w:color="auto"/>
              <w:bottom w:val="single" w:sz="4" w:space="0" w:color="auto"/>
              <w:right w:val="single" w:sz="4" w:space="0" w:color="auto"/>
            </w:tcBorders>
            <w:shd w:val="clear" w:color="000000" w:fill="FFFFFF"/>
            <w:vAlign w:val="center"/>
            <w:hideMark/>
          </w:tcPr>
          <w:p w:rsidR="00AF2923" w:rsidRPr="00AF2923" w:rsidRDefault="00AF2923" w:rsidP="00AF2923">
            <w:pPr>
              <w:jc w:val="center"/>
              <w:rPr>
                <w:sz w:val="20"/>
                <w:szCs w:val="20"/>
              </w:rPr>
            </w:pPr>
            <w:r w:rsidRPr="00AF2923">
              <w:rPr>
                <w:sz w:val="20"/>
                <w:szCs w:val="20"/>
              </w:rPr>
              <w:t>Мероприятие 2.44.</w:t>
            </w:r>
          </w:p>
        </w:tc>
        <w:tc>
          <w:tcPr>
            <w:tcW w:w="2171" w:type="dxa"/>
            <w:tcBorders>
              <w:top w:val="nil"/>
              <w:left w:val="nil"/>
              <w:bottom w:val="single" w:sz="4" w:space="0" w:color="auto"/>
              <w:right w:val="single" w:sz="4" w:space="0" w:color="auto"/>
            </w:tcBorders>
            <w:shd w:val="clear" w:color="auto" w:fill="auto"/>
            <w:vAlign w:val="bottom"/>
            <w:hideMark/>
          </w:tcPr>
          <w:p w:rsidR="00AF2923" w:rsidRPr="00AF2923" w:rsidRDefault="00AF2923" w:rsidP="00AF2923">
            <w:pPr>
              <w:rPr>
                <w:sz w:val="20"/>
                <w:szCs w:val="20"/>
              </w:rPr>
            </w:pPr>
            <w:r w:rsidRPr="00AF2923">
              <w:rPr>
                <w:sz w:val="20"/>
                <w:szCs w:val="20"/>
              </w:rPr>
              <w:t>Приобретение подп</w:t>
            </w:r>
            <w:r w:rsidRPr="00AF2923">
              <w:rPr>
                <w:sz w:val="20"/>
                <w:szCs w:val="20"/>
              </w:rPr>
              <w:t>и</w:t>
            </w:r>
            <w:r w:rsidRPr="00AF2923">
              <w:rPr>
                <w:sz w:val="20"/>
                <w:szCs w:val="20"/>
              </w:rPr>
              <w:t>точного насоса в к</w:t>
            </w:r>
            <w:r w:rsidRPr="00AF2923">
              <w:rPr>
                <w:sz w:val="20"/>
                <w:szCs w:val="20"/>
              </w:rPr>
              <w:t>о</w:t>
            </w:r>
            <w:r w:rsidRPr="00AF2923">
              <w:rPr>
                <w:sz w:val="20"/>
                <w:szCs w:val="20"/>
              </w:rPr>
              <w:t>тельную № 26 "Клу</w:t>
            </w:r>
            <w:r w:rsidRPr="00AF2923">
              <w:rPr>
                <w:sz w:val="20"/>
                <w:szCs w:val="20"/>
              </w:rPr>
              <w:t>б</w:t>
            </w:r>
            <w:r w:rsidRPr="00AF2923">
              <w:rPr>
                <w:sz w:val="20"/>
                <w:szCs w:val="20"/>
              </w:rPr>
              <w:t>ная" п. Факел Соци</w:t>
            </w:r>
            <w:r w:rsidRPr="00AF2923">
              <w:rPr>
                <w:sz w:val="20"/>
                <w:szCs w:val="20"/>
              </w:rPr>
              <w:t>а</w:t>
            </w:r>
            <w:r w:rsidRPr="00AF2923">
              <w:rPr>
                <w:sz w:val="20"/>
                <w:szCs w:val="20"/>
              </w:rPr>
              <w:t>лизма</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МБУК "МФКЦ"</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5,601</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5,601</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945"/>
        </w:trPr>
        <w:tc>
          <w:tcPr>
            <w:tcW w:w="1672" w:type="dxa"/>
            <w:tcBorders>
              <w:top w:val="single" w:sz="4" w:space="0" w:color="auto"/>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2.45.</w:t>
            </w:r>
          </w:p>
        </w:tc>
        <w:tc>
          <w:tcPr>
            <w:tcW w:w="2171" w:type="dxa"/>
            <w:tcBorders>
              <w:top w:val="single" w:sz="4" w:space="0" w:color="auto"/>
              <w:left w:val="single" w:sz="4" w:space="0" w:color="auto"/>
              <w:bottom w:val="single" w:sz="4" w:space="0" w:color="auto"/>
              <w:right w:val="nil"/>
            </w:tcBorders>
            <w:shd w:val="clear" w:color="auto" w:fill="auto"/>
            <w:vAlign w:val="center"/>
            <w:hideMark/>
          </w:tcPr>
          <w:p w:rsidR="00AF2923" w:rsidRPr="00AF2923" w:rsidRDefault="00AF2923" w:rsidP="00AF2923">
            <w:pPr>
              <w:rPr>
                <w:sz w:val="20"/>
                <w:szCs w:val="20"/>
              </w:rPr>
            </w:pPr>
            <w:r w:rsidRPr="00AF2923">
              <w:rPr>
                <w:sz w:val="20"/>
                <w:szCs w:val="20"/>
              </w:rPr>
              <w:t>Теплоизоляция учас</w:t>
            </w:r>
            <w:r w:rsidRPr="00AF2923">
              <w:rPr>
                <w:sz w:val="20"/>
                <w:szCs w:val="20"/>
              </w:rPr>
              <w:t>т</w:t>
            </w:r>
            <w:r w:rsidRPr="00AF2923">
              <w:rPr>
                <w:sz w:val="20"/>
                <w:szCs w:val="20"/>
              </w:rPr>
              <w:t>ка системы отопления с. Поспелиха по ул. Ленинская</w:t>
            </w:r>
          </w:p>
        </w:tc>
        <w:tc>
          <w:tcPr>
            <w:tcW w:w="992" w:type="dxa"/>
            <w:gridSpan w:val="2"/>
            <w:tcBorders>
              <w:top w:val="single" w:sz="4" w:space="0" w:color="auto"/>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14,925</w:t>
            </w:r>
          </w:p>
        </w:tc>
        <w:tc>
          <w:tcPr>
            <w:tcW w:w="1120" w:type="dxa"/>
            <w:gridSpan w:val="2"/>
            <w:tcBorders>
              <w:top w:val="single" w:sz="4" w:space="0" w:color="auto"/>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14,925</w:t>
            </w:r>
          </w:p>
        </w:tc>
        <w:tc>
          <w:tcPr>
            <w:tcW w:w="180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35"/>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2.46.</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Софинансировние мероприятий по пр</w:t>
            </w:r>
            <w:r w:rsidRPr="00AF2923">
              <w:rPr>
                <w:sz w:val="20"/>
                <w:szCs w:val="20"/>
              </w:rPr>
              <w:t>и</w:t>
            </w:r>
            <w:r w:rsidRPr="00AF2923">
              <w:rPr>
                <w:sz w:val="20"/>
                <w:szCs w:val="20"/>
              </w:rPr>
              <w:t>обретению вод</w:t>
            </w:r>
            <w:r w:rsidRPr="00AF2923">
              <w:rPr>
                <w:sz w:val="20"/>
                <w:szCs w:val="20"/>
              </w:rPr>
              <w:t>о</w:t>
            </w:r>
            <w:r w:rsidRPr="00AF2923">
              <w:rPr>
                <w:sz w:val="20"/>
                <w:szCs w:val="20"/>
              </w:rPr>
              <w:t>грейного котла на к</w:t>
            </w:r>
            <w:r w:rsidRPr="00AF2923">
              <w:rPr>
                <w:sz w:val="20"/>
                <w:szCs w:val="20"/>
              </w:rPr>
              <w:t>о</w:t>
            </w:r>
            <w:r w:rsidRPr="00AF2923">
              <w:rPr>
                <w:sz w:val="20"/>
                <w:szCs w:val="20"/>
              </w:rPr>
              <w:t xml:space="preserve">тельную клубную п. Факел Социализма </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1,98111</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1,981</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50"/>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2.47.</w:t>
            </w:r>
          </w:p>
        </w:tc>
        <w:tc>
          <w:tcPr>
            <w:tcW w:w="2171"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Софинсирование м</w:t>
            </w:r>
            <w:r w:rsidRPr="00AF2923">
              <w:rPr>
                <w:sz w:val="20"/>
                <w:szCs w:val="20"/>
              </w:rPr>
              <w:t>е</w:t>
            </w:r>
            <w:r w:rsidRPr="00AF2923">
              <w:rPr>
                <w:sz w:val="20"/>
                <w:szCs w:val="20"/>
              </w:rPr>
              <w:t>роприятий по прио</w:t>
            </w:r>
            <w:r w:rsidRPr="00AF2923">
              <w:rPr>
                <w:sz w:val="20"/>
                <w:szCs w:val="20"/>
              </w:rPr>
              <w:t>б</w:t>
            </w:r>
            <w:r w:rsidRPr="00AF2923">
              <w:rPr>
                <w:sz w:val="20"/>
                <w:szCs w:val="20"/>
              </w:rPr>
              <w:t>ретению водогрейных котлов для котельных района ООО "Котлы Сибири", ООО "Ко</w:t>
            </w:r>
            <w:r w:rsidRPr="00AF2923">
              <w:rPr>
                <w:sz w:val="20"/>
                <w:szCs w:val="20"/>
              </w:rPr>
              <w:t>т</w:t>
            </w:r>
            <w:r w:rsidRPr="00AF2923">
              <w:rPr>
                <w:sz w:val="20"/>
                <w:szCs w:val="20"/>
              </w:rPr>
              <w:t>лы Алтая"</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10,11889</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10,119</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50"/>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2.48.</w:t>
            </w:r>
          </w:p>
        </w:tc>
        <w:tc>
          <w:tcPr>
            <w:tcW w:w="2171" w:type="dxa"/>
            <w:tcBorders>
              <w:top w:val="nil"/>
              <w:left w:val="nil"/>
              <w:bottom w:val="single" w:sz="4" w:space="0" w:color="auto"/>
              <w:right w:val="single" w:sz="4" w:space="0" w:color="auto"/>
            </w:tcBorders>
            <w:shd w:val="clear" w:color="auto" w:fill="auto"/>
            <w:hideMark/>
          </w:tcPr>
          <w:p w:rsidR="00AF2923" w:rsidRPr="00AF2923" w:rsidRDefault="00AF2923" w:rsidP="00AF2923">
            <w:pPr>
              <w:rPr>
                <w:sz w:val="20"/>
                <w:szCs w:val="20"/>
              </w:rPr>
            </w:pPr>
            <w:r w:rsidRPr="00AF2923">
              <w:rPr>
                <w:sz w:val="20"/>
                <w:szCs w:val="20"/>
              </w:rPr>
              <w:t>Переоформление акта об осуществлении технологического присоединения (к</w:t>
            </w:r>
            <w:r w:rsidRPr="00AF2923">
              <w:rPr>
                <w:sz w:val="20"/>
                <w:szCs w:val="20"/>
              </w:rPr>
              <w:t>о</w:t>
            </w:r>
            <w:r w:rsidRPr="00AF2923">
              <w:rPr>
                <w:sz w:val="20"/>
                <w:szCs w:val="20"/>
              </w:rPr>
              <w:t>тельная № 75, стол</w:t>
            </w:r>
            <w:r w:rsidRPr="00AF2923">
              <w:rPr>
                <w:sz w:val="20"/>
                <w:szCs w:val="20"/>
              </w:rPr>
              <w:t>о</w:t>
            </w:r>
            <w:r w:rsidRPr="00AF2923">
              <w:rPr>
                <w:sz w:val="20"/>
                <w:szCs w:val="20"/>
              </w:rPr>
              <w:t>вая солдатская, штаб)</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2021</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1,000</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873"/>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2.49.</w:t>
            </w:r>
          </w:p>
        </w:tc>
        <w:tc>
          <w:tcPr>
            <w:tcW w:w="2171" w:type="dxa"/>
            <w:tcBorders>
              <w:top w:val="nil"/>
              <w:left w:val="nil"/>
              <w:bottom w:val="single" w:sz="4" w:space="0" w:color="auto"/>
              <w:right w:val="single" w:sz="4" w:space="0" w:color="auto"/>
            </w:tcBorders>
            <w:shd w:val="clear" w:color="auto" w:fill="auto"/>
            <w:hideMark/>
          </w:tcPr>
          <w:p w:rsidR="00AF2923" w:rsidRPr="00AF2923" w:rsidRDefault="00AF2923" w:rsidP="00AF2923">
            <w:pPr>
              <w:rPr>
                <w:sz w:val="20"/>
                <w:szCs w:val="20"/>
              </w:rPr>
            </w:pPr>
            <w:r w:rsidRPr="00AF2923">
              <w:rPr>
                <w:sz w:val="20"/>
                <w:szCs w:val="20"/>
              </w:rPr>
              <w:t>Ремонт тепловой сети в с. Поспелиха ул. Вокзальная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sz w:val="20"/>
                <w:szCs w:val="20"/>
              </w:rPr>
            </w:pPr>
            <w:r w:rsidRPr="00AF2923">
              <w:rPr>
                <w:sz w:val="20"/>
                <w:szCs w:val="20"/>
              </w:rPr>
              <w:t>20,27095</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20,27</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227"/>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2.50.</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тверд</w:t>
            </w:r>
            <w:r w:rsidRPr="00AF2923">
              <w:rPr>
                <w:sz w:val="20"/>
                <w:szCs w:val="20"/>
              </w:rPr>
              <w:t>о</w:t>
            </w:r>
            <w:r w:rsidRPr="00AF2923">
              <w:rPr>
                <w:sz w:val="20"/>
                <w:szCs w:val="20"/>
              </w:rPr>
              <w:t>топливного вод</w:t>
            </w:r>
            <w:r w:rsidRPr="00AF2923">
              <w:rPr>
                <w:sz w:val="20"/>
                <w:szCs w:val="20"/>
              </w:rPr>
              <w:t>о</w:t>
            </w:r>
            <w:r w:rsidRPr="00AF2923">
              <w:rPr>
                <w:sz w:val="20"/>
                <w:szCs w:val="20"/>
              </w:rPr>
              <w:t>грейного котла КВм-0,93-95 для котельной № 27 п. Хлебороб</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2021</w:t>
            </w:r>
          </w:p>
        </w:tc>
        <w:tc>
          <w:tcPr>
            <w:tcW w:w="1687"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sz w:val="20"/>
                <w:szCs w:val="20"/>
              </w:rPr>
            </w:pPr>
            <w:r w:rsidRPr="00AF2923">
              <w:rPr>
                <w:sz w:val="20"/>
                <w:szCs w:val="20"/>
              </w:rPr>
              <w:t>862,5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862,500</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699"/>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2.51.</w:t>
            </w:r>
          </w:p>
        </w:tc>
        <w:tc>
          <w:tcPr>
            <w:tcW w:w="2171"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Пиобретение тверд</w:t>
            </w:r>
            <w:r w:rsidRPr="00AF2923">
              <w:rPr>
                <w:sz w:val="20"/>
                <w:szCs w:val="20"/>
              </w:rPr>
              <w:t>о</w:t>
            </w:r>
            <w:r w:rsidRPr="00AF2923">
              <w:rPr>
                <w:sz w:val="20"/>
                <w:szCs w:val="20"/>
              </w:rPr>
              <w:t>топливных котлов автоматов "Прометей 300" в количестве 2шт, "Прометей 400" в количестве 1 шт для котельных РОВД, ПМК, Факел Соци</w:t>
            </w:r>
            <w:r w:rsidRPr="00AF2923">
              <w:rPr>
                <w:sz w:val="20"/>
                <w:szCs w:val="20"/>
              </w:rPr>
              <w:t>а</w:t>
            </w:r>
            <w:r w:rsidRPr="00AF2923">
              <w:rPr>
                <w:sz w:val="20"/>
                <w:szCs w:val="20"/>
              </w:rPr>
              <w:t>лизма № 25. Насос Willo для котла "Пр</w:t>
            </w:r>
            <w:r w:rsidRPr="00AF2923">
              <w:rPr>
                <w:sz w:val="20"/>
                <w:szCs w:val="20"/>
              </w:rPr>
              <w:t>о</w:t>
            </w:r>
            <w:r w:rsidRPr="00AF2923">
              <w:rPr>
                <w:sz w:val="20"/>
                <w:szCs w:val="20"/>
              </w:rPr>
              <w:t>метей 300".</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2021</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2936,12334</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2 936,123</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95"/>
        </w:trPr>
        <w:tc>
          <w:tcPr>
            <w:tcW w:w="1672" w:type="dxa"/>
            <w:tcBorders>
              <w:top w:val="single" w:sz="4" w:space="0" w:color="auto"/>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2.52.</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тепл</w:t>
            </w:r>
            <w:r w:rsidRPr="00AF2923">
              <w:rPr>
                <w:sz w:val="20"/>
                <w:szCs w:val="20"/>
              </w:rPr>
              <w:t>о</w:t>
            </w:r>
            <w:r w:rsidRPr="00AF2923">
              <w:rPr>
                <w:sz w:val="20"/>
                <w:szCs w:val="20"/>
              </w:rPr>
              <w:t xml:space="preserve">обменников ТИ 025-39 в количестве 2 штук для котельной МБДОУ Детский сад № 4 "Радуга" </w:t>
            </w:r>
          </w:p>
        </w:tc>
        <w:tc>
          <w:tcPr>
            <w:tcW w:w="992" w:type="dxa"/>
            <w:gridSpan w:val="2"/>
            <w:tcBorders>
              <w:top w:val="single" w:sz="4" w:space="0" w:color="auto"/>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2021</w:t>
            </w:r>
          </w:p>
        </w:tc>
        <w:tc>
          <w:tcPr>
            <w:tcW w:w="16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МБДОУ Де</w:t>
            </w:r>
            <w:r w:rsidRPr="00AF2923">
              <w:rPr>
                <w:sz w:val="20"/>
                <w:szCs w:val="20"/>
              </w:rPr>
              <w:t>т</w:t>
            </w:r>
            <w:r w:rsidRPr="00AF2923">
              <w:rPr>
                <w:sz w:val="20"/>
                <w:szCs w:val="20"/>
              </w:rPr>
              <w:t>ский сад № 4 "Радуга"</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93,84</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93,840</w:t>
            </w:r>
          </w:p>
        </w:tc>
        <w:tc>
          <w:tcPr>
            <w:tcW w:w="180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95"/>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2.53.</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котел</w:t>
            </w:r>
            <w:r w:rsidRPr="00AF2923">
              <w:rPr>
                <w:sz w:val="20"/>
                <w:szCs w:val="20"/>
              </w:rPr>
              <w:t>ь</w:t>
            </w:r>
            <w:r w:rsidRPr="00AF2923">
              <w:rPr>
                <w:sz w:val="20"/>
                <w:szCs w:val="20"/>
              </w:rPr>
              <w:t>ного  оборудования</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2021-2023</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162</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162,000</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95"/>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2.54.</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стац</w:t>
            </w:r>
            <w:r w:rsidRPr="00AF2923">
              <w:rPr>
                <w:sz w:val="20"/>
                <w:szCs w:val="20"/>
              </w:rPr>
              <w:t>и</w:t>
            </w:r>
            <w:r w:rsidRPr="00AF2923">
              <w:rPr>
                <w:sz w:val="20"/>
                <w:szCs w:val="20"/>
              </w:rPr>
              <w:t>онарных и одной п</w:t>
            </w:r>
            <w:r w:rsidRPr="00AF2923">
              <w:rPr>
                <w:sz w:val="20"/>
                <w:szCs w:val="20"/>
              </w:rPr>
              <w:t>е</w:t>
            </w:r>
            <w:r w:rsidRPr="00AF2923">
              <w:rPr>
                <w:sz w:val="20"/>
                <w:szCs w:val="20"/>
              </w:rPr>
              <w:t>редвижной дизель генераторных  устан</w:t>
            </w:r>
            <w:r w:rsidRPr="00AF2923">
              <w:rPr>
                <w:sz w:val="20"/>
                <w:szCs w:val="20"/>
              </w:rPr>
              <w:t>о</w:t>
            </w:r>
            <w:r w:rsidRPr="00AF2923">
              <w:rPr>
                <w:sz w:val="20"/>
                <w:szCs w:val="20"/>
              </w:rPr>
              <w:t>вок для резервного электроснабжения котельных</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2022-2023</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6729,81818</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0</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6 729,818</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95"/>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2.55.</w:t>
            </w:r>
          </w:p>
        </w:tc>
        <w:tc>
          <w:tcPr>
            <w:tcW w:w="2171" w:type="dxa"/>
            <w:tcBorders>
              <w:top w:val="nil"/>
              <w:left w:val="nil"/>
              <w:bottom w:val="single" w:sz="4" w:space="0" w:color="auto"/>
              <w:right w:val="single" w:sz="4" w:space="0" w:color="auto"/>
            </w:tcBorders>
            <w:shd w:val="clear" w:color="auto" w:fill="auto"/>
            <w:hideMark/>
          </w:tcPr>
          <w:p w:rsidR="00AF2923" w:rsidRPr="00AF2923" w:rsidRDefault="00AF2923" w:rsidP="00AF2923">
            <w:pPr>
              <w:rPr>
                <w:sz w:val="20"/>
                <w:szCs w:val="20"/>
              </w:rPr>
            </w:pPr>
            <w:r w:rsidRPr="00AF2923">
              <w:rPr>
                <w:sz w:val="20"/>
                <w:szCs w:val="20"/>
              </w:rPr>
              <w:t>Приобретение 5 д</w:t>
            </w:r>
            <w:r w:rsidRPr="00AF2923">
              <w:rPr>
                <w:sz w:val="20"/>
                <w:szCs w:val="20"/>
              </w:rPr>
              <w:t>ы</w:t>
            </w:r>
            <w:r w:rsidRPr="00AF2923">
              <w:rPr>
                <w:sz w:val="20"/>
                <w:szCs w:val="20"/>
              </w:rPr>
              <w:t>мососов  для котел</w:t>
            </w:r>
            <w:r w:rsidRPr="00AF2923">
              <w:rPr>
                <w:sz w:val="20"/>
                <w:szCs w:val="20"/>
              </w:rPr>
              <w:t>ь</w:t>
            </w:r>
            <w:r w:rsidRPr="00AF2923">
              <w:rPr>
                <w:sz w:val="20"/>
                <w:szCs w:val="20"/>
              </w:rPr>
              <w:t>ных</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356,36136</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356,361</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780"/>
        </w:trPr>
        <w:tc>
          <w:tcPr>
            <w:tcW w:w="1672"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 xml:space="preserve">Экономия денежных средств </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Администрация Поспелихинск</w:t>
            </w:r>
            <w:r w:rsidRPr="00AF2923">
              <w:rPr>
                <w:sz w:val="20"/>
                <w:szCs w:val="20"/>
              </w:rPr>
              <w:t>о</w:t>
            </w:r>
            <w:r w:rsidRPr="00AF2923">
              <w:rPr>
                <w:sz w:val="20"/>
                <w:szCs w:val="20"/>
              </w:rPr>
              <w:t>го района</w:t>
            </w:r>
          </w:p>
        </w:tc>
        <w:tc>
          <w:tcPr>
            <w:tcW w:w="114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100,45905</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AF2923" w:rsidRPr="00AF2923" w:rsidRDefault="00AF2923" w:rsidP="00AF2923">
            <w:pPr>
              <w:jc w:val="center"/>
              <w:rPr>
                <w:sz w:val="20"/>
                <w:szCs w:val="20"/>
              </w:rPr>
            </w:pPr>
            <w:r w:rsidRPr="00AF2923">
              <w:rPr>
                <w:sz w:val="20"/>
                <w:szCs w:val="20"/>
              </w:rPr>
              <w:t>11,23102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068"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111,69007</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390"/>
        </w:trPr>
        <w:tc>
          <w:tcPr>
            <w:tcW w:w="15558" w:type="dxa"/>
            <w:gridSpan w:val="19"/>
            <w:tcBorders>
              <w:top w:val="single" w:sz="4" w:space="0" w:color="auto"/>
              <w:left w:val="single" w:sz="8" w:space="0" w:color="auto"/>
              <w:bottom w:val="nil"/>
              <w:right w:val="single" w:sz="8" w:space="0" w:color="000000"/>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 xml:space="preserve"> </w:t>
            </w:r>
          </w:p>
        </w:tc>
      </w:tr>
      <w:tr w:rsidR="00AF2923" w:rsidRPr="00AF2923" w:rsidTr="00AF2923">
        <w:trPr>
          <w:trHeight w:val="390"/>
        </w:trPr>
        <w:tc>
          <w:tcPr>
            <w:tcW w:w="38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Задача 3: Обеспечение условий для п</w:t>
            </w:r>
            <w:r w:rsidRPr="00AF2923">
              <w:rPr>
                <w:sz w:val="20"/>
                <w:szCs w:val="20"/>
              </w:rPr>
              <w:t>о</w:t>
            </w:r>
            <w:r w:rsidRPr="00AF2923">
              <w:rPr>
                <w:sz w:val="20"/>
                <w:szCs w:val="20"/>
              </w:rPr>
              <w:t>вышения качества предоставления ж</w:t>
            </w:r>
            <w:r w:rsidRPr="00AF2923">
              <w:rPr>
                <w:sz w:val="20"/>
                <w:szCs w:val="20"/>
              </w:rPr>
              <w:t>и</w:t>
            </w:r>
            <w:r w:rsidRPr="00AF2923">
              <w:rPr>
                <w:sz w:val="20"/>
                <w:szCs w:val="20"/>
              </w:rPr>
              <w:t>лищно-коммунальных услуг в сфере в</w:t>
            </w:r>
            <w:r w:rsidRPr="00AF2923">
              <w:rPr>
                <w:sz w:val="20"/>
                <w:szCs w:val="20"/>
              </w:rPr>
              <w:t>о</w:t>
            </w:r>
            <w:r w:rsidRPr="00AF2923">
              <w:rPr>
                <w:sz w:val="20"/>
                <w:szCs w:val="20"/>
              </w:rPr>
              <w:t>доснабжения</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2020-2024</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5 074,611</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4806,3853</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2479,42451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П:306,83687</w:t>
            </w:r>
          </w:p>
          <w:p w:rsidR="00AF2923" w:rsidRPr="00AF2923" w:rsidRDefault="00AF2923" w:rsidP="00AF2923">
            <w:pPr>
              <w:jc w:val="center"/>
              <w:rPr>
                <w:b/>
                <w:bCs/>
                <w:sz w:val="20"/>
                <w:szCs w:val="20"/>
              </w:rPr>
            </w:pPr>
            <w:r w:rsidRPr="00AF2923">
              <w:rPr>
                <w:b/>
                <w:bCs/>
                <w:sz w:val="20"/>
                <w:szCs w:val="20"/>
              </w:rPr>
              <w:t>Ф:166,83687</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2448,574</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14975,83</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sz w:val="20"/>
                <w:szCs w:val="20"/>
              </w:rPr>
            </w:pPr>
            <w:r w:rsidRPr="00AF2923">
              <w:rPr>
                <w:b/>
                <w:sz w:val="20"/>
                <w:szCs w:val="20"/>
              </w:rPr>
              <w:t>Итого</w:t>
            </w:r>
          </w:p>
        </w:tc>
      </w:tr>
      <w:tr w:rsidR="00AF2923" w:rsidRPr="00AF2923" w:rsidTr="00AF2923">
        <w:trPr>
          <w:trHeight w:val="540"/>
        </w:trPr>
        <w:tc>
          <w:tcPr>
            <w:tcW w:w="3843" w:type="dxa"/>
            <w:gridSpan w:val="2"/>
            <w:vMerge/>
            <w:tcBorders>
              <w:top w:val="single" w:sz="4"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2 812,542</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2119,20</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797,55</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5729,292</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sz w:val="20"/>
                <w:szCs w:val="20"/>
              </w:rPr>
            </w:pPr>
            <w:r w:rsidRPr="00AF2923">
              <w:rPr>
                <w:b/>
                <w:sz w:val="20"/>
                <w:szCs w:val="20"/>
              </w:rPr>
              <w:t xml:space="preserve"> в т.ч. краевой бюджет</w:t>
            </w:r>
          </w:p>
        </w:tc>
      </w:tr>
      <w:tr w:rsidR="00AF2923" w:rsidRPr="00AF2923" w:rsidTr="00AF2923">
        <w:trPr>
          <w:trHeight w:val="728"/>
        </w:trPr>
        <w:tc>
          <w:tcPr>
            <w:tcW w:w="3843" w:type="dxa"/>
            <w:gridSpan w:val="2"/>
            <w:vMerge/>
            <w:tcBorders>
              <w:top w:val="single" w:sz="4" w:space="0" w:color="auto"/>
              <w:left w:val="single" w:sz="4" w:space="0" w:color="auto"/>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2 262,068</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2687,18532</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2479,42451</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П:306,83687</w:t>
            </w:r>
          </w:p>
          <w:p w:rsidR="00AF2923" w:rsidRPr="00AF2923" w:rsidRDefault="00AF2923" w:rsidP="00AF2923">
            <w:pPr>
              <w:jc w:val="center"/>
              <w:rPr>
                <w:b/>
                <w:bCs/>
                <w:sz w:val="20"/>
                <w:szCs w:val="20"/>
              </w:rPr>
            </w:pPr>
            <w:r w:rsidRPr="00AF2923">
              <w:rPr>
                <w:b/>
                <w:bCs/>
                <w:sz w:val="20"/>
                <w:szCs w:val="20"/>
              </w:rPr>
              <w:t>Ф:166,83687</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1426,024</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9021,5387</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районный бю</w:t>
            </w:r>
            <w:r w:rsidRPr="00AF2923">
              <w:rPr>
                <w:b/>
                <w:bCs/>
                <w:sz w:val="20"/>
                <w:szCs w:val="20"/>
              </w:rPr>
              <w:t>д</w:t>
            </w:r>
            <w:r w:rsidRPr="00AF2923">
              <w:rPr>
                <w:b/>
                <w:bCs/>
                <w:sz w:val="20"/>
                <w:szCs w:val="20"/>
              </w:rPr>
              <w:t>жет</w:t>
            </w:r>
          </w:p>
        </w:tc>
      </w:tr>
      <w:tr w:rsidR="00AF2923" w:rsidRPr="00AF2923" w:rsidTr="00AF2923">
        <w:trPr>
          <w:trHeight w:val="728"/>
        </w:trPr>
        <w:tc>
          <w:tcPr>
            <w:tcW w:w="3843" w:type="dxa"/>
            <w:gridSpan w:val="2"/>
            <w:tcBorders>
              <w:left w:val="single" w:sz="4" w:space="0" w:color="auto"/>
              <w:bottom w:val="single" w:sz="4" w:space="0" w:color="000000"/>
              <w:right w:val="single" w:sz="4" w:space="0" w:color="000000"/>
            </w:tcBorders>
            <w:vAlign w:val="center"/>
          </w:tcPr>
          <w:p w:rsidR="00AF2923" w:rsidRPr="00AF2923" w:rsidRDefault="00AF2923" w:rsidP="00AF2923">
            <w:pPr>
              <w:rPr>
                <w:sz w:val="20"/>
                <w:szCs w:val="20"/>
              </w:rPr>
            </w:pPr>
          </w:p>
        </w:tc>
        <w:tc>
          <w:tcPr>
            <w:tcW w:w="992" w:type="dxa"/>
            <w:gridSpan w:val="2"/>
            <w:tcBorders>
              <w:left w:val="single" w:sz="4" w:space="0" w:color="auto"/>
              <w:bottom w:val="single" w:sz="4" w:space="0" w:color="000000"/>
              <w:right w:val="single" w:sz="4" w:space="0" w:color="auto"/>
            </w:tcBorders>
            <w:vAlign w:val="center"/>
          </w:tcPr>
          <w:p w:rsidR="00AF2923" w:rsidRPr="00AF2923" w:rsidRDefault="00AF2923" w:rsidP="00AF2923">
            <w:pPr>
              <w:rPr>
                <w:sz w:val="20"/>
                <w:szCs w:val="20"/>
              </w:rPr>
            </w:pPr>
          </w:p>
        </w:tc>
        <w:tc>
          <w:tcPr>
            <w:tcW w:w="1559" w:type="dxa"/>
            <w:gridSpan w:val="2"/>
            <w:tcBorders>
              <w:left w:val="single" w:sz="4" w:space="0" w:color="auto"/>
              <w:bottom w:val="single" w:sz="4" w:space="0" w:color="auto"/>
              <w:right w:val="single" w:sz="4" w:space="0" w:color="auto"/>
            </w:tcBorders>
            <w:vAlign w:val="center"/>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225,0</w:t>
            </w:r>
          </w:p>
        </w:tc>
        <w:tc>
          <w:tcPr>
            <w:tcW w:w="1484" w:type="dxa"/>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225,0</w:t>
            </w:r>
          </w:p>
        </w:tc>
        <w:tc>
          <w:tcPr>
            <w:tcW w:w="1807" w:type="dxa"/>
            <w:tcBorders>
              <w:top w:val="nil"/>
              <w:left w:val="nil"/>
              <w:bottom w:val="single" w:sz="4" w:space="0" w:color="auto"/>
              <w:right w:val="single" w:sz="8" w:space="0" w:color="auto"/>
            </w:tcBorders>
            <w:shd w:val="clear" w:color="auto" w:fill="auto"/>
            <w:vAlign w:val="center"/>
          </w:tcPr>
          <w:p w:rsidR="00AF2923" w:rsidRPr="00AF2923" w:rsidRDefault="00AF2923" w:rsidP="00AF2923">
            <w:pPr>
              <w:jc w:val="center"/>
              <w:rPr>
                <w:b/>
                <w:bCs/>
                <w:sz w:val="20"/>
                <w:szCs w:val="20"/>
              </w:rPr>
            </w:pPr>
            <w:r w:rsidRPr="00AF2923">
              <w:rPr>
                <w:b/>
                <w:bCs/>
                <w:sz w:val="20"/>
                <w:szCs w:val="20"/>
              </w:rPr>
              <w:t>Внебюджетные источники</w:t>
            </w:r>
          </w:p>
        </w:tc>
      </w:tr>
      <w:tr w:rsidR="00AF2923" w:rsidRPr="00AF2923" w:rsidTr="00AF2923">
        <w:trPr>
          <w:trHeight w:val="135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сметной документации техн</w:t>
            </w:r>
            <w:r w:rsidRPr="00AF2923">
              <w:rPr>
                <w:sz w:val="20"/>
                <w:szCs w:val="20"/>
              </w:rPr>
              <w:t>и</w:t>
            </w:r>
            <w:r w:rsidRPr="00AF2923">
              <w:rPr>
                <w:sz w:val="20"/>
                <w:szCs w:val="20"/>
              </w:rPr>
              <w:t>ческого перевооруж</w:t>
            </w:r>
            <w:r w:rsidRPr="00AF2923">
              <w:rPr>
                <w:sz w:val="20"/>
                <w:szCs w:val="20"/>
              </w:rPr>
              <w:t>е</w:t>
            </w:r>
            <w:r w:rsidRPr="00AF2923">
              <w:rPr>
                <w:sz w:val="20"/>
                <w:szCs w:val="20"/>
              </w:rPr>
              <w:t>ния водозаборного сооружения в с. П</w:t>
            </w:r>
            <w:r w:rsidRPr="00AF2923">
              <w:rPr>
                <w:sz w:val="20"/>
                <w:szCs w:val="20"/>
              </w:rPr>
              <w:t>о</w:t>
            </w:r>
            <w:r w:rsidRPr="00AF2923">
              <w:rPr>
                <w:sz w:val="20"/>
                <w:szCs w:val="20"/>
              </w:rPr>
              <w:t>ломошное, ст. Озимая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59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3.2.</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Проведение проверки достоверности сме</w:t>
            </w:r>
            <w:r w:rsidRPr="00AF2923">
              <w:rPr>
                <w:sz w:val="20"/>
                <w:szCs w:val="20"/>
              </w:rPr>
              <w:t>т</w:t>
            </w:r>
            <w:r w:rsidRPr="00AF2923">
              <w:rPr>
                <w:sz w:val="20"/>
                <w:szCs w:val="20"/>
              </w:rPr>
              <w:t>ной стоимости техн</w:t>
            </w:r>
            <w:r w:rsidRPr="00AF2923">
              <w:rPr>
                <w:sz w:val="20"/>
                <w:szCs w:val="20"/>
              </w:rPr>
              <w:t>и</w:t>
            </w:r>
            <w:r w:rsidRPr="00AF2923">
              <w:rPr>
                <w:sz w:val="20"/>
                <w:szCs w:val="20"/>
              </w:rPr>
              <w:t>ческого перевооруж</w:t>
            </w:r>
            <w:r w:rsidRPr="00AF2923">
              <w:rPr>
                <w:sz w:val="20"/>
                <w:szCs w:val="20"/>
              </w:rPr>
              <w:t>е</w:t>
            </w:r>
            <w:r w:rsidRPr="00AF2923">
              <w:rPr>
                <w:sz w:val="20"/>
                <w:szCs w:val="20"/>
              </w:rPr>
              <w:t>ния водозаборного сооружения в с. П</w:t>
            </w:r>
            <w:r w:rsidRPr="00AF2923">
              <w:rPr>
                <w:sz w:val="20"/>
                <w:szCs w:val="20"/>
              </w:rPr>
              <w:t>о</w:t>
            </w:r>
            <w:r w:rsidRPr="00AF2923">
              <w:rPr>
                <w:sz w:val="20"/>
                <w:szCs w:val="20"/>
              </w:rPr>
              <w:t>ломошное, ст. Озимая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600"/>
        </w:trPr>
        <w:tc>
          <w:tcPr>
            <w:tcW w:w="1672" w:type="dxa"/>
            <w:vMerge w:val="restart"/>
            <w:tcBorders>
              <w:top w:val="nil"/>
              <w:left w:val="single" w:sz="8"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3.3.</w:t>
            </w:r>
          </w:p>
        </w:tc>
        <w:tc>
          <w:tcPr>
            <w:tcW w:w="2171" w:type="dxa"/>
            <w:vMerge w:val="restart"/>
            <w:tcBorders>
              <w:top w:val="nil"/>
              <w:left w:val="single" w:sz="4" w:space="0" w:color="auto"/>
              <w:bottom w:val="single" w:sz="4" w:space="0" w:color="000000"/>
              <w:right w:val="single" w:sz="4" w:space="0" w:color="auto"/>
            </w:tcBorders>
            <w:shd w:val="clear" w:color="000000" w:fill="FFFFFF"/>
            <w:hideMark/>
          </w:tcPr>
          <w:p w:rsidR="00AF2923" w:rsidRPr="00AF2923" w:rsidRDefault="00AF2923" w:rsidP="00AF2923">
            <w:pPr>
              <w:rPr>
                <w:sz w:val="20"/>
                <w:szCs w:val="20"/>
              </w:rPr>
            </w:pPr>
            <w:r w:rsidRPr="00AF2923">
              <w:rPr>
                <w:sz w:val="20"/>
                <w:szCs w:val="20"/>
              </w:rPr>
              <w:t xml:space="preserve">Капитальный ремонт водозаборного узла в с. Поломошное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2021-2022</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nil"/>
              <w:right w:val="nil"/>
            </w:tcBorders>
            <w:shd w:val="clear" w:color="auto" w:fill="auto"/>
            <w:noWrap/>
            <w:vAlign w:val="center"/>
            <w:hideMark/>
          </w:tcPr>
          <w:p w:rsidR="00AF2923" w:rsidRPr="00AF2923" w:rsidRDefault="00AF2923" w:rsidP="00AF2923">
            <w:pPr>
              <w:jc w:val="center"/>
              <w:rPr>
                <w:sz w:val="20"/>
                <w:szCs w:val="20"/>
              </w:rPr>
            </w:pPr>
            <w:r w:rsidRPr="00AF2923">
              <w:rPr>
                <w:sz w:val="20"/>
                <w:szCs w:val="20"/>
              </w:rPr>
              <w:t>2119,2</w:t>
            </w:r>
          </w:p>
        </w:tc>
        <w:tc>
          <w:tcPr>
            <w:tcW w:w="992"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2119,2</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525"/>
        </w:trPr>
        <w:tc>
          <w:tcPr>
            <w:tcW w:w="1672" w:type="dxa"/>
            <w:vMerge/>
            <w:tcBorders>
              <w:top w:val="nil"/>
              <w:left w:val="single" w:sz="8"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2171" w:type="dxa"/>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21,40607</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2078,12</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2099,52607</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630"/>
        </w:trPr>
        <w:tc>
          <w:tcPr>
            <w:tcW w:w="1672" w:type="dxa"/>
            <w:vMerge w:val="restart"/>
            <w:tcBorders>
              <w:top w:val="nil"/>
              <w:left w:val="single" w:sz="8"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3.4.</w:t>
            </w:r>
          </w:p>
        </w:tc>
        <w:tc>
          <w:tcPr>
            <w:tcW w:w="217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капитального ремонта водозаборного узла в  ст. Озимая</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992"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510"/>
        </w:trPr>
        <w:tc>
          <w:tcPr>
            <w:tcW w:w="1672" w:type="dxa"/>
            <w:vMerge/>
            <w:tcBorders>
              <w:top w:val="nil"/>
              <w:left w:val="single" w:sz="8"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2171" w:type="dxa"/>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555"/>
        </w:trPr>
        <w:tc>
          <w:tcPr>
            <w:tcW w:w="1672" w:type="dxa"/>
            <w:vMerge w:val="restart"/>
            <w:tcBorders>
              <w:top w:val="nil"/>
              <w:left w:val="single" w:sz="8"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3.5.</w:t>
            </w:r>
          </w:p>
        </w:tc>
        <w:tc>
          <w:tcPr>
            <w:tcW w:w="2171" w:type="dxa"/>
            <w:vMerge w:val="restart"/>
            <w:tcBorders>
              <w:top w:val="nil"/>
              <w:left w:val="single" w:sz="4" w:space="0" w:color="auto"/>
              <w:bottom w:val="single" w:sz="4" w:space="0" w:color="000000"/>
              <w:right w:val="single" w:sz="4" w:space="0" w:color="auto"/>
            </w:tcBorders>
            <w:shd w:val="clear" w:color="000000" w:fill="FFFFFF"/>
            <w:hideMark/>
          </w:tcPr>
          <w:p w:rsidR="00AF2923" w:rsidRPr="00AF2923" w:rsidRDefault="00AF2923" w:rsidP="00AF2923">
            <w:pPr>
              <w:rPr>
                <w:sz w:val="20"/>
                <w:szCs w:val="20"/>
              </w:rPr>
            </w:pPr>
            <w:r w:rsidRPr="00AF2923">
              <w:rPr>
                <w:sz w:val="20"/>
                <w:szCs w:val="20"/>
              </w:rPr>
              <w:t>Проведение стро</w:t>
            </w:r>
            <w:r w:rsidRPr="00AF2923">
              <w:rPr>
                <w:sz w:val="20"/>
                <w:szCs w:val="20"/>
              </w:rPr>
              <w:t>и</w:t>
            </w:r>
            <w:r w:rsidRPr="00AF2923">
              <w:rPr>
                <w:sz w:val="20"/>
                <w:szCs w:val="20"/>
              </w:rPr>
              <w:t xml:space="preserve">тельного контроля капитального ремонта водозаборного узла в с. Поломошное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2021</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AF2923" w:rsidRPr="00AF2923" w:rsidRDefault="00AF2923" w:rsidP="00AF2923">
            <w:pPr>
              <w:rPr>
                <w:rFonts w:ascii="Arial" w:hAnsi="Arial" w:cs="Arial"/>
                <w:sz w:val="20"/>
                <w:szCs w:val="20"/>
              </w:rPr>
            </w:pPr>
            <w:r w:rsidRPr="00AF2923">
              <w:rPr>
                <w:rFonts w:ascii="Arial" w:hAnsi="Arial" w:cs="Arial"/>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615"/>
        </w:trPr>
        <w:tc>
          <w:tcPr>
            <w:tcW w:w="1672" w:type="dxa"/>
            <w:vMerge/>
            <w:tcBorders>
              <w:top w:val="nil"/>
              <w:left w:val="single" w:sz="8"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2171" w:type="dxa"/>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nil"/>
              <w:right w:val="nil"/>
            </w:tcBorders>
            <w:shd w:val="clear" w:color="auto" w:fill="auto"/>
            <w:noWrap/>
            <w:vAlign w:val="bottom"/>
            <w:hideMark/>
          </w:tcPr>
          <w:p w:rsidR="00AF2923" w:rsidRPr="00AF2923" w:rsidRDefault="00AF2923" w:rsidP="00AF2923">
            <w:pPr>
              <w:rPr>
                <w:rFonts w:ascii="Arial" w:hAnsi="Arial" w:cs="Arial"/>
                <w:sz w:val="20"/>
                <w:szCs w:val="20"/>
              </w:rPr>
            </w:pPr>
          </w:p>
        </w:tc>
        <w:tc>
          <w:tcPr>
            <w:tcW w:w="992"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5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3.6.</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Проведение стро</w:t>
            </w:r>
            <w:r w:rsidRPr="00AF2923">
              <w:rPr>
                <w:sz w:val="20"/>
                <w:szCs w:val="20"/>
              </w:rPr>
              <w:t>и</w:t>
            </w:r>
            <w:r w:rsidRPr="00AF2923">
              <w:rPr>
                <w:sz w:val="20"/>
                <w:szCs w:val="20"/>
              </w:rPr>
              <w:t>тельного контроля капитального ремонта водозаборного узла в ст. Озимая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5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3.7.</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проекта зон санитарной охр</w:t>
            </w:r>
            <w:r w:rsidRPr="00AF2923">
              <w:rPr>
                <w:sz w:val="20"/>
                <w:szCs w:val="20"/>
              </w:rPr>
              <w:t>а</w:t>
            </w:r>
            <w:r w:rsidRPr="00AF2923">
              <w:rPr>
                <w:sz w:val="20"/>
                <w:szCs w:val="20"/>
              </w:rPr>
              <w:t>ны для водозаборной скважины в с. Пол</w:t>
            </w:r>
            <w:r w:rsidRPr="00AF2923">
              <w:rPr>
                <w:sz w:val="20"/>
                <w:szCs w:val="20"/>
              </w:rPr>
              <w:t>о</w:t>
            </w:r>
            <w:r w:rsidRPr="00AF2923">
              <w:rPr>
                <w:sz w:val="20"/>
                <w:szCs w:val="20"/>
              </w:rPr>
              <w:t>мошное, с. Красноя</w:t>
            </w:r>
            <w:r w:rsidRPr="00AF2923">
              <w:rPr>
                <w:sz w:val="20"/>
                <w:szCs w:val="20"/>
              </w:rPr>
              <w:t>р</w:t>
            </w:r>
            <w:r w:rsidRPr="00AF2923">
              <w:rPr>
                <w:sz w:val="20"/>
                <w:szCs w:val="20"/>
              </w:rPr>
              <w:t>ское, п. 12 Лет Октя</w:t>
            </w:r>
            <w:r w:rsidRPr="00AF2923">
              <w:rPr>
                <w:sz w:val="20"/>
                <w:szCs w:val="20"/>
              </w:rPr>
              <w:t>б</w:t>
            </w:r>
            <w:r w:rsidRPr="00AF2923">
              <w:rPr>
                <w:sz w:val="20"/>
                <w:szCs w:val="20"/>
              </w:rPr>
              <w:t>ря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2021-2023</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21</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П:200</w:t>
            </w:r>
          </w:p>
          <w:p w:rsidR="00AF2923" w:rsidRPr="00AF2923" w:rsidRDefault="00AF2923" w:rsidP="00AF2923">
            <w:pPr>
              <w:jc w:val="center"/>
              <w:rPr>
                <w:sz w:val="20"/>
                <w:szCs w:val="20"/>
              </w:rPr>
            </w:pPr>
            <w:r w:rsidRPr="00AF2923">
              <w:rPr>
                <w:sz w:val="20"/>
                <w:szCs w:val="20"/>
              </w:rPr>
              <w:t>Ф:60</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81</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9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3.8.</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Приобретение обор</w:t>
            </w:r>
            <w:r w:rsidRPr="00AF2923">
              <w:rPr>
                <w:sz w:val="20"/>
                <w:szCs w:val="20"/>
              </w:rPr>
              <w:t>у</w:t>
            </w:r>
            <w:r w:rsidRPr="00AF2923">
              <w:rPr>
                <w:sz w:val="20"/>
                <w:szCs w:val="20"/>
              </w:rPr>
              <w:t>дования и материалов  для водоснабжения</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2022-2023</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88,19395</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88,193395</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8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3.9.</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Проверка достоверн</w:t>
            </w:r>
            <w:r w:rsidRPr="00AF2923">
              <w:rPr>
                <w:sz w:val="20"/>
                <w:szCs w:val="20"/>
              </w:rPr>
              <w:t>о</w:t>
            </w:r>
            <w:r w:rsidRPr="00AF2923">
              <w:rPr>
                <w:sz w:val="20"/>
                <w:szCs w:val="20"/>
              </w:rPr>
              <w:t>сти сметной стоим</w:t>
            </w:r>
            <w:r w:rsidRPr="00AF2923">
              <w:rPr>
                <w:sz w:val="20"/>
                <w:szCs w:val="20"/>
              </w:rPr>
              <w:t>о</w:t>
            </w:r>
            <w:r w:rsidRPr="00AF2923">
              <w:rPr>
                <w:sz w:val="20"/>
                <w:szCs w:val="20"/>
              </w:rPr>
              <w:t>сти по капитальному ремонту  водозабо</w:t>
            </w:r>
            <w:r w:rsidRPr="00AF2923">
              <w:rPr>
                <w:sz w:val="20"/>
                <w:szCs w:val="20"/>
              </w:rPr>
              <w:t>р</w:t>
            </w:r>
            <w:r w:rsidRPr="00AF2923">
              <w:rPr>
                <w:sz w:val="20"/>
                <w:szCs w:val="20"/>
              </w:rPr>
              <w:t>ного сооружения с. Николаевка, с. Кра</w:t>
            </w:r>
            <w:r w:rsidRPr="00AF2923">
              <w:rPr>
                <w:sz w:val="20"/>
                <w:szCs w:val="20"/>
              </w:rPr>
              <w:t>с</w:t>
            </w:r>
            <w:r w:rsidRPr="00AF2923">
              <w:rPr>
                <w:sz w:val="20"/>
                <w:szCs w:val="20"/>
              </w:rPr>
              <w:t xml:space="preserve">ноярское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42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3.10.</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Софинансирование капитального ремонта водозаборного соор</w:t>
            </w:r>
            <w:r w:rsidRPr="00AF2923">
              <w:rPr>
                <w:sz w:val="20"/>
                <w:szCs w:val="20"/>
              </w:rPr>
              <w:t>у</w:t>
            </w:r>
            <w:r w:rsidRPr="00AF2923">
              <w:rPr>
                <w:sz w:val="20"/>
                <w:szCs w:val="20"/>
              </w:rPr>
              <w:t>жения с. Николаевка, с. Краснояское со строительным ко</w:t>
            </w:r>
            <w:r w:rsidRPr="00AF2923">
              <w:rPr>
                <w:sz w:val="20"/>
                <w:szCs w:val="20"/>
              </w:rPr>
              <w:t>н</w:t>
            </w:r>
            <w:r w:rsidRPr="00AF2923">
              <w:rPr>
                <w:sz w:val="20"/>
                <w:szCs w:val="20"/>
              </w:rPr>
              <w:t>тролем</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560"/>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3.11.</w:t>
            </w:r>
          </w:p>
        </w:tc>
        <w:tc>
          <w:tcPr>
            <w:tcW w:w="2171" w:type="dxa"/>
            <w:tcBorders>
              <w:top w:val="nil"/>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сметной документации кап</w:t>
            </w:r>
            <w:r w:rsidRPr="00AF2923">
              <w:rPr>
                <w:sz w:val="20"/>
                <w:szCs w:val="20"/>
              </w:rPr>
              <w:t>и</w:t>
            </w:r>
            <w:r w:rsidRPr="00AF2923">
              <w:rPr>
                <w:sz w:val="20"/>
                <w:szCs w:val="20"/>
              </w:rPr>
              <w:t>тального ремонта в</w:t>
            </w:r>
            <w:r w:rsidRPr="00AF2923">
              <w:rPr>
                <w:sz w:val="20"/>
                <w:szCs w:val="20"/>
              </w:rPr>
              <w:t>о</w:t>
            </w:r>
            <w:r w:rsidRPr="00AF2923">
              <w:rPr>
                <w:sz w:val="20"/>
                <w:szCs w:val="20"/>
              </w:rPr>
              <w:t>дозаборного сооруж</w:t>
            </w:r>
            <w:r w:rsidRPr="00AF2923">
              <w:rPr>
                <w:sz w:val="20"/>
                <w:szCs w:val="20"/>
              </w:rPr>
              <w:t>е</w:t>
            </w:r>
            <w:r w:rsidRPr="00AF2923">
              <w:rPr>
                <w:sz w:val="20"/>
                <w:szCs w:val="20"/>
              </w:rPr>
              <w:t>ния в п. им. Мамонт</w:t>
            </w:r>
            <w:r w:rsidRPr="00AF2923">
              <w:rPr>
                <w:sz w:val="20"/>
                <w:szCs w:val="20"/>
              </w:rPr>
              <w:t>о</w:t>
            </w:r>
            <w:r w:rsidRPr="00AF2923">
              <w:rPr>
                <w:sz w:val="20"/>
                <w:szCs w:val="20"/>
              </w:rPr>
              <w:t>ва, с. Калмыцкие Мысы</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60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3.12.</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Проверка достоверн</w:t>
            </w:r>
            <w:r w:rsidRPr="00AF2923">
              <w:rPr>
                <w:sz w:val="20"/>
                <w:szCs w:val="20"/>
              </w:rPr>
              <w:t>о</w:t>
            </w:r>
            <w:r w:rsidRPr="00AF2923">
              <w:rPr>
                <w:sz w:val="20"/>
                <w:szCs w:val="20"/>
              </w:rPr>
              <w:t>сти сметной стоим</w:t>
            </w:r>
            <w:r w:rsidRPr="00AF2923">
              <w:rPr>
                <w:sz w:val="20"/>
                <w:szCs w:val="20"/>
              </w:rPr>
              <w:t>о</w:t>
            </w:r>
            <w:r w:rsidRPr="00AF2923">
              <w:rPr>
                <w:sz w:val="20"/>
                <w:szCs w:val="20"/>
              </w:rPr>
              <w:t>сти по капитальному ремонту  водозабо</w:t>
            </w:r>
            <w:r w:rsidRPr="00AF2923">
              <w:rPr>
                <w:sz w:val="20"/>
                <w:szCs w:val="20"/>
              </w:rPr>
              <w:t>р</w:t>
            </w:r>
            <w:r w:rsidRPr="00AF2923">
              <w:rPr>
                <w:sz w:val="20"/>
                <w:szCs w:val="20"/>
              </w:rPr>
              <w:t>ного сооружения п.им. Мамонтова, с. Ка</w:t>
            </w:r>
            <w:r w:rsidRPr="00AF2923">
              <w:rPr>
                <w:sz w:val="20"/>
                <w:szCs w:val="20"/>
              </w:rPr>
              <w:t>л</w:t>
            </w:r>
            <w:r w:rsidRPr="00AF2923">
              <w:rPr>
                <w:sz w:val="20"/>
                <w:szCs w:val="20"/>
              </w:rPr>
              <w:t>мыцкие Мысы</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575"/>
        </w:trPr>
        <w:tc>
          <w:tcPr>
            <w:tcW w:w="1672" w:type="dxa"/>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3.13.</w:t>
            </w:r>
          </w:p>
        </w:tc>
        <w:tc>
          <w:tcPr>
            <w:tcW w:w="2171"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Софинансирование капитального ремонта водозаборного соор</w:t>
            </w:r>
            <w:r w:rsidRPr="00AF2923">
              <w:rPr>
                <w:sz w:val="20"/>
                <w:szCs w:val="20"/>
              </w:rPr>
              <w:t>у</w:t>
            </w:r>
            <w:r w:rsidRPr="00AF2923">
              <w:rPr>
                <w:sz w:val="20"/>
                <w:szCs w:val="20"/>
              </w:rPr>
              <w:t>жения п.им. Мамо</w:t>
            </w:r>
            <w:r w:rsidRPr="00AF2923">
              <w:rPr>
                <w:sz w:val="20"/>
                <w:szCs w:val="20"/>
              </w:rPr>
              <w:t>н</w:t>
            </w:r>
            <w:r w:rsidRPr="00AF2923">
              <w:rPr>
                <w:sz w:val="20"/>
                <w:szCs w:val="20"/>
              </w:rPr>
              <w:t>това, с. Калмыцкие Мысы со строител</w:t>
            </w:r>
            <w:r w:rsidRPr="00AF2923">
              <w:rPr>
                <w:sz w:val="20"/>
                <w:szCs w:val="20"/>
              </w:rPr>
              <w:t>ь</w:t>
            </w:r>
            <w:r w:rsidRPr="00AF2923">
              <w:rPr>
                <w:sz w:val="20"/>
                <w:szCs w:val="20"/>
              </w:rPr>
              <w:t>ным контролем</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2023</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425"/>
        </w:trPr>
        <w:tc>
          <w:tcPr>
            <w:tcW w:w="1672" w:type="dxa"/>
            <w:tcBorders>
              <w:top w:val="nil"/>
              <w:left w:val="single" w:sz="8" w:space="0" w:color="auto"/>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3.14.</w:t>
            </w:r>
          </w:p>
        </w:tc>
        <w:tc>
          <w:tcPr>
            <w:tcW w:w="2171" w:type="dxa"/>
            <w:tcBorders>
              <w:top w:val="nil"/>
              <w:left w:val="nil"/>
              <w:bottom w:val="nil"/>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Разработка проектно-сметной документ</w:t>
            </w:r>
            <w:r w:rsidRPr="00AF2923">
              <w:rPr>
                <w:sz w:val="20"/>
                <w:szCs w:val="20"/>
              </w:rPr>
              <w:t>а</w:t>
            </w:r>
            <w:r w:rsidRPr="00AF2923">
              <w:rPr>
                <w:sz w:val="20"/>
                <w:szCs w:val="20"/>
              </w:rPr>
              <w:t>ции по капитальному ремонту водопрово</w:t>
            </w:r>
            <w:r w:rsidRPr="00AF2923">
              <w:rPr>
                <w:sz w:val="20"/>
                <w:szCs w:val="20"/>
              </w:rPr>
              <w:t>д</w:t>
            </w:r>
            <w:r w:rsidRPr="00AF2923">
              <w:rPr>
                <w:sz w:val="20"/>
                <w:szCs w:val="20"/>
              </w:rPr>
              <w:t>ной сети с. Николае</w:t>
            </w:r>
            <w:r w:rsidRPr="00AF2923">
              <w:rPr>
                <w:sz w:val="20"/>
                <w:szCs w:val="20"/>
              </w:rPr>
              <w:t>в</w:t>
            </w:r>
            <w:r w:rsidRPr="00AF2923">
              <w:rPr>
                <w:sz w:val="20"/>
                <w:szCs w:val="20"/>
              </w:rPr>
              <w:t>ка</w:t>
            </w:r>
          </w:p>
        </w:tc>
        <w:tc>
          <w:tcPr>
            <w:tcW w:w="992" w:type="dxa"/>
            <w:gridSpan w:val="2"/>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nil"/>
              <w:left w:val="nil"/>
              <w:bottom w:val="nil"/>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35"/>
        </w:trPr>
        <w:tc>
          <w:tcPr>
            <w:tcW w:w="1672" w:type="dxa"/>
            <w:tcBorders>
              <w:top w:val="single" w:sz="4" w:space="0" w:color="auto"/>
              <w:left w:val="single" w:sz="8" w:space="0" w:color="auto"/>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3.15.</w:t>
            </w:r>
          </w:p>
        </w:tc>
        <w:tc>
          <w:tcPr>
            <w:tcW w:w="2171" w:type="dxa"/>
            <w:tcBorders>
              <w:top w:val="single" w:sz="4" w:space="0" w:color="auto"/>
              <w:left w:val="nil"/>
              <w:bottom w:val="nil"/>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Проверка достоверн</w:t>
            </w:r>
            <w:r w:rsidRPr="00AF2923">
              <w:rPr>
                <w:sz w:val="20"/>
                <w:szCs w:val="20"/>
              </w:rPr>
              <w:t>о</w:t>
            </w:r>
            <w:r w:rsidRPr="00AF2923">
              <w:rPr>
                <w:sz w:val="20"/>
                <w:szCs w:val="20"/>
              </w:rPr>
              <w:t>сти сметной стоим</w:t>
            </w:r>
            <w:r w:rsidRPr="00AF2923">
              <w:rPr>
                <w:sz w:val="20"/>
                <w:szCs w:val="20"/>
              </w:rPr>
              <w:t>о</w:t>
            </w:r>
            <w:r w:rsidRPr="00AF2923">
              <w:rPr>
                <w:sz w:val="20"/>
                <w:szCs w:val="20"/>
              </w:rPr>
              <w:t>сти капитального р</w:t>
            </w:r>
            <w:r w:rsidRPr="00AF2923">
              <w:rPr>
                <w:sz w:val="20"/>
                <w:szCs w:val="20"/>
              </w:rPr>
              <w:t>е</w:t>
            </w:r>
            <w:r w:rsidRPr="00AF2923">
              <w:rPr>
                <w:sz w:val="20"/>
                <w:szCs w:val="20"/>
              </w:rPr>
              <w:t>монта водопроводных сетей с. Николаевка</w:t>
            </w:r>
          </w:p>
        </w:tc>
        <w:tc>
          <w:tcPr>
            <w:tcW w:w="992"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single" w:sz="4" w:space="0" w:color="auto"/>
              <w:left w:val="nil"/>
              <w:bottom w:val="nil"/>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170"/>
        </w:trPr>
        <w:tc>
          <w:tcPr>
            <w:tcW w:w="1672" w:type="dxa"/>
            <w:tcBorders>
              <w:top w:val="single" w:sz="4" w:space="0" w:color="auto"/>
              <w:left w:val="single" w:sz="8" w:space="0" w:color="auto"/>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3.16.</w:t>
            </w:r>
          </w:p>
        </w:tc>
        <w:tc>
          <w:tcPr>
            <w:tcW w:w="2171" w:type="dxa"/>
            <w:tcBorders>
              <w:top w:val="single" w:sz="4" w:space="0" w:color="auto"/>
              <w:left w:val="nil"/>
              <w:bottom w:val="single" w:sz="4" w:space="0" w:color="auto"/>
              <w:right w:val="single" w:sz="4" w:space="0" w:color="auto"/>
            </w:tcBorders>
            <w:shd w:val="clear" w:color="000000" w:fill="FFFFFF"/>
            <w:vAlign w:val="center"/>
            <w:hideMark/>
          </w:tcPr>
          <w:p w:rsidR="00AF2923" w:rsidRPr="00AF2923" w:rsidRDefault="00AF2923" w:rsidP="00AF2923">
            <w:pPr>
              <w:rPr>
                <w:sz w:val="20"/>
                <w:szCs w:val="20"/>
              </w:rPr>
            </w:pPr>
            <w:r w:rsidRPr="00AF2923">
              <w:rPr>
                <w:sz w:val="20"/>
                <w:szCs w:val="20"/>
              </w:rPr>
              <w:t>Софинансирование капитального ремонта водопроводных сетей с. Николаевка</w:t>
            </w:r>
          </w:p>
        </w:tc>
        <w:tc>
          <w:tcPr>
            <w:tcW w:w="992"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807" w:type="dxa"/>
            <w:tcBorders>
              <w:top w:val="single" w:sz="4" w:space="0" w:color="auto"/>
              <w:left w:val="nil"/>
              <w:bottom w:val="nil"/>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274"/>
        </w:trPr>
        <w:tc>
          <w:tcPr>
            <w:tcW w:w="1672" w:type="dxa"/>
            <w:tcBorders>
              <w:top w:val="single" w:sz="4" w:space="0" w:color="auto"/>
              <w:left w:val="single" w:sz="8" w:space="0" w:color="auto"/>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3.17.</w:t>
            </w:r>
          </w:p>
        </w:tc>
        <w:tc>
          <w:tcPr>
            <w:tcW w:w="2171" w:type="dxa"/>
            <w:tcBorders>
              <w:top w:val="nil"/>
              <w:left w:val="nil"/>
              <w:bottom w:val="nil"/>
              <w:right w:val="nil"/>
            </w:tcBorders>
            <w:shd w:val="clear" w:color="auto" w:fill="auto"/>
            <w:vAlign w:val="center"/>
            <w:hideMark/>
          </w:tcPr>
          <w:p w:rsidR="00AF2923" w:rsidRPr="00AF2923" w:rsidRDefault="00AF2923" w:rsidP="00AF2923">
            <w:pPr>
              <w:rPr>
                <w:color w:val="000000"/>
                <w:sz w:val="20"/>
                <w:szCs w:val="20"/>
              </w:rPr>
            </w:pPr>
            <w:r w:rsidRPr="00AF2923">
              <w:rPr>
                <w:color w:val="000000"/>
                <w:sz w:val="20"/>
                <w:szCs w:val="20"/>
              </w:rPr>
              <w:t>Приобретение ун</w:t>
            </w:r>
            <w:r w:rsidRPr="00AF2923">
              <w:rPr>
                <w:color w:val="000000"/>
                <w:sz w:val="20"/>
                <w:szCs w:val="20"/>
              </w:rPr>
              <w:t>и</w:t>
            </w:r>
            <w:r w:rsidRPr="00AF2923">
              <w:rPr>
                <w:color w:val="000000"/>
                <w:sz w:val="20"/>
                <w:szCs w:val="20"/>
              </w:rPr>
              <w:t>версального гидрод</w:t>
            </w:r>
            <w:r w:rsidRPr="00AF2923">
              <w:rPr>
                <w:color w:val="000000"/>
                <w:sz w:val="20"/>
                <w:szCs w:val="20"/>
              </w:rPr>
              <w:t>и</w:t>
            </w:r>
            <w:r w:rsidRPr="00AF2923">
              <w:rPr>
                <w:color w:val="000000"/>
                <w:sz w:val="20"/>
                <w:szCs w:val="20"/>
              </w:rPr>
              <w:t>намического высок</w:t>
            </w:r>
            <w:r w:rsidRPr="00AF2923">
              <w:rPr>
                <w:color w:val="000000"/>
                <w:sz w:val="20"/>
                <w:szCs w:val="20"/>
              </w:rPr>
              <w:t>о</w:t>
            </w:r>
            <w:r w:rsidRPr="00AF2923">
              <w:rPr>
                <w:color w:val="000000"/>
                <w:sz w:val="20"/>
                <w:szCs w:val="20"/>
              </w:rPr>
              <w:t>напорного водостру</w:t>
            </w:r>
            <w:r w:rsidRPr="00AF2923">
              <w:rPr>
                <w:color w:val="000000"/>
                <w:sz w:val="20"/>
                <w:szCs w:val="20"/>
              </w:rPr>
              <w:t>й</w:t>
            </w:r>
            <w:r w:rsidRPr="00AF2923">
              <w:rPr>
                <w:color w:val="000000"/>
                <w:sz w:val="20"/>
                <w:szCs w:val="20"/>
              </w:rPr>
              <w:t>ного аппарата для промывки трубопр</w:t>
            </w:r>
            <w:r w:rsidRPr="00AF2923">
              <w:rPr>
                <w:color w:val="000000"/>
                <w:sz w:val="20"/>
                <w:szCs w:val="20"/>
              </w:rPr>
              <w:t>о</w:t>
            </w:r>
            <w:r w:rsidRPr="00AF2923">
              <w:rPr>
                <w:color w:val="000000"/>
                <w:sz w:val="20"/>
                <w:szCs w:val="20"/>
              </w:rPr>
              <w:t>водов</w:t>
            </w:r>
          </w:p>
        </w:tc>
        <w:tc>
          <w:tcPr>
            <w:tcW w:w="992" w:type="dxa"/>
            <w:gridSpan w:val="2"/>
            <w:tcBorders>
              <w:top w:val="single" w:sz="4" w:space="0" w:color="auto"/>
              <w:left w:val="single" w:sz="4" w:space="0" w:color="auto"/>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177,41667</w:t>
            </w:r>
          </w:p>
        </w:tc>
        <w:tc>
          <w:tcPr>
            <w:tcW w:w="1417"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0</w:t>
            </w:r>
          </w:p>
        </w:tc>
        <w:tc>
          <w:tcPr>
            <w:tcW w:w="1068"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nil"/>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177,41667</w:t>
            </w:r>
          </w:p>
        </w:tc>
        <w:tc>
          <w:tcPr>
            <w:tcW w:w="1807" w:type="dxa"/>
            <w:tcBorders>
              <w:top w:val="single" w:sz="4" w:space="0" w:color="auto"/>
              <w:left w:val="nil"/>
              <w:bottom w:val="nil"/>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930"/>
        </w:trPr>
        <w:tc>
          <w:tcPr>
            <w:tcW w:w="1672"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3.18.</w:t>
            </w:r>
          </w:p>
        </w:tc>
        <w:tc>
          <w:tcPr>
            <w:tcW w:w="21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Софинансирование мероприятий по стр</w:t>
            </w:r>
            <w:r w:rsidRPr="00AF2923">
              <w:rPr>
                <w:sz w:val="20"/>
                <w:szCs w:val="20"/>
              </w:rPr>
              <w:t>о</w:t>
            </w:r>
            <w:r w:rsidRPr="00AF2923">
              <w:rPr>
                <w:sz w:val="20"/>
                <w:szCs w:val="20"/>
              </w:rPr>
              <w:t>ительному контролю и капитальному р</w:t>
            </w:r>
            <w:r w:rsidRPr="00AF2923">
              <w:rPr>
                <w:sz w:val="20"/>
                <w:szCs w:val="20"/>
              </w:rPr>
              <w:t>е</w:t>
            </w:r>
            <w:r w:rsidRPr="00AF2923">
              <w:rPr>
                <w:sz w:val="20"/>
                <w:szCs w:val="20"/>
              </w:rPr>
              <w:t>монту  скважин п. Гавриловский и п. 12 лет Октября</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0,70575</w:t>
            </w:r>
          </w:p>
        </w:tc>
        <w:tc>
          <w:tcPr>
            <w:tcW w:w="1120"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nil"/>
              <w:bottom w:val="nil"/>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0,70575</w:t>
            </w:r>
          </w:p>
        </w:tc>
        <w:tc>
          <w:tcPr>
            <w:tcW w:w="1807" w:type="dxa"/>
            <w:tcBorders>
              <w:top w:val="single" w:sz="4" w:space="0" w:color="auto"/>
              <w:left w:val="nil"/>
              <w:bottom w:val="nil"/>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750"/>
        </w:trPr>
        <w:tc>
          <w:tcPr>
            <w:tcW w:w="1672" w:type="dxa"/>
            <w:vMerge/>
            <w:tcBorders>
              <w:top w:val="single" w:sz="4" w:space="0" w:color="auto"/>
              <w:left w:val="single" w:sz="8"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2171" w:type="dxa"/>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69,869</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69,86925</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852"/>
        </w:trPr>
        <w:tc>
          <w:tcPr>
            <w:tcW w:w="1672" w:type="dxa"/>
            <w:vMerge w:val="restart"/>
            <w:tcBorders>
              <w:top w:val="nil"/>
              <w:left w:val="single" w:sz="8"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lastRenderedPageBreak/>
              <w:t>Мероприятие 3.19.</w:t>
            </w:r>
          </w:p>
        </w:tc>
        <w:tc>
          <w:tcPr>
            <w:tcW w:w="2171" w:type="dxa"/>
            <w:vMerge w:val="restart"/>
            <w:tcBorders>
              <w:top w:val="nil"/>
              <w:left w:val="single" w:sz="4" w:space="0" w:color="auto"/>
              <w:bottom w:val="single" w:sz="4" w:space="0" w:color="000000"/>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Софинансирование мероприятий по кап</w:t>
            </w:r>
            <w:r w:rsidRPr="00AF2923">
              <w:rPr>
                <w:sz w:val="20"/>
                <w:szCs w:val="20"/>
              </w:rPr>
              <w:t>и</w:t>
            </w:r>
            <w:r w:rsidRPr="00AF2923">
              <w:rPr>
                <w:sz w:val="20"/>
                <w:szCs w:val="20"/>
              </w:rPr>
              <w:t>тальному ремонту скважин п. Гаврило</w:t>
            </w:r>
            <w:r w:rsidRPr="00AF2923">
              <w:rPr>
                <w:sz w:val="20"/>
                <w:szCs w:val="20"/>
              </w:rPr>
              <w:t>в</w:t>
            </w:r>
            <w:r w:rsidRPr="00AF2923">
              <w:rPr>
                <w:sz w:val="20"/>
                <w:szCs w:val="20"/>
              </w:rPr>
              <w:t>ский, п.12 лет Октя</w:t>
            </w:r>
            <w:r w:rsidRPr="00AF2923">
              <w:rPr>
                <w:sz w:val="20"/>
                <w:szCs w:val="20"/>
              </w:rPr>
              <w:t>б</w:t>
            </w:r>
            <w:r w:rsidRPr="00AF2923">
              <w:rPr>
                <w:sz w:val="20"/>
                <w:szCs w:val="20"/>
              </w:rPr>
              <w:t>ря.</w:t>
            </w:r>
          </w:p>
        </w:tc>
        <w:tc>
          <w:tcPr>
            <w:tcW w:w="99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27,70378</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27,70378</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555"/>
        </w:trPr>
        <w:tc>
          <w:tcPr>
            <w:tcW w:w="1672" w:type="dxa"/>
            <w:vMerge/>
            <w:tcBorders>
              <w:top w:val="nil"/>
              <w:left w:val="single" w:sz="8"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2171" w:type="dxa"/>
            <w:vMerge/>
            <w:tcBorders>
              <w:top w:val="nil"/>
              <w:left w:val="single" w:sz="4" w:space="0" w:color="auto"/>
              <w:bottom w:val="single" w:sz="4" w:space="0" w:color="000000"/>
              <w:right w:val="single" w:sz="4" w:space="0" w:color="auto"/>
            </w:tcBorders>
            <w:vAlign w:val="center"/>
            <w:hideMark/>
          </w:tcPr>
          <w:p w:rsidR="00AF2923" w:rsidRPr="00AF2923" w:rsidRDefault="00AF2923" w:rsidP="00AF2923">
            <w:pPr>
              <w:rPr>
                <w:sz w:val="20"/>
                <w:szCs w:val="20"/>
              </w:rPr>
            </w:pPr>
          </w:p>
        </w:tc>
        <w:tc>
          <w:tcPr>
            <w:tcW w:w="992" w:type="dxa"/>
            <w:gridSpan w:val="2"/>
            <w:vMerge/>
            <w:tcBorders>
              <w:top w:val="nil"/>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2 742,673</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2 742,67322</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Краевой бюджет</w:t>
            </w:r>
          </w:p>
        </w:tc>
      </w:tr>
      <w:tr w:rsidR="00AF2923" w:rsidRPr="00AF2923" w:rsidTr="00AF2923">
        <w:trPr>
          <w:trHeight w:val="1065"/>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3.20.</w:t>
            </w:r>
          </w:p>
        </w:tc>
        <w:tc>
          <w:tcPr>
            <w:tcW w:w="2171" w:type="dxa"/>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rPr>
                <w:sz w:val="20"/>
                <w:szCs w:val="20"/>
              </w:rPr>
            </w:pPr>
            <w:r w:rsidRPr="00AF2923">
              <w:rPr>
                <w:sz w:val="20"/>
                <w:szCs w:val="20"/>
              </w:rPr>
              <w:t>Услуги финансовой аренды (лизинга) эк</w:t>
            </w:r>
            <w:r w:rsidRPr="00AF2923">
              <w:rPr>
                <w:sz w:val="20"/>
                <w:szCs w:val="20"/>
              </w:rPr>
              <w:t>с</w:t>
            </w:r>
            <w:r w:rsidRPr="00AF2923">
              <w:rPr>
                <w:sz w:val="20"/>
                <w:szCs w:val="20"/>
              </w:rPr>
              <w:t>коватора погрузчика с дополнительным об</w:t>
            </w:r>
            <w:r w:rsidRPr="00AF2923">
              <w:rPr>
                <w:sz w:val="20"/>
                <w:szCs w:val="20"/>
              </w:rPr>
              <w:t>о</w:t>
            </w:r>
            <w:r w:rsidRPr="00AF2923">
              <w:rPr>
                <w:sz w:val="20"/>
                <w:szCs w:val="20"/>
              </w:rPr>
              <w:t>рудованием</w:t>
            </w:r>
          </w:p>
        </w:tc>
        <w:tc>
          <w:tcPr>
            <w:tcW w:w="992" w:type="dxa"/>
            <w:gridSpan w:val="2"/>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2020-2021</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2 147,931</w:t>
            </w:r>
          </w:p>
        </w:tc>
        <w:tc>
          <w:tcPr>
            <w:tcW w:w="1120"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2644,77925</w:t>
            </w:r>
          </w:p>
        </w:tc>
        <w:tc>
          <w:tcPr>
            <w:tcW w:w="992" w:type="dxa"/>
            <w:gridSpan w:val="2"/>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4 792,71025</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65"/>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3.21.</w:t>
            </w:r>
          </w:p>
        </w:tc>
        <w:tc>
          <w:tcPr>
            <w:tcW w:w="2171" w:type="dxa"/>
            <w:tcBorders>
              <w:top w:val="nil"/>
              <w:left w:val="single" w:sz="4" w:space="0" w:color="auto"/>
              <w:bottom w:val="nil"/>
              <w:right w:val="nil"/>
            </w:tcBorders>
            <w:shd w:val="clear" w:color="auto" w:fill="auto"/>
            <w:vAlign w:val="center"/>
            <w:hideMark/>
          </w:tcPr>
          <w:p w:rsidR="00AF2923" w:rsidRPr="00AF2923" w:rsidRDefault="00AF2923" w:rsidP="00AF2923">
            <w:pPr>
              <w:rPr>
                <w:sz w:val="20"/>
                <w:szCs w:val="20"/>
              </w:rPr>
            </w:pPr>
            <w:r w:rsidRPr="00AF2923">
              <w:rPr>
                <w:sz w:val="20"/>
                <w:szCs w:val="20"/>
              </w:rPr>
              <w:t>Ремонт участка вод</w:t>
            </w:r>
            <w:r w:rsidRPr="00AF2923">
              <w:rPr>
                <w:sz w:val="20"/>
                <w:szCs w:val="20"/>
              </w:rPr>
              <w:t>о</w:t>
            </w:r>
            <w:r w:rsidRPr="00AF2923">
              <w:rPr>
                <w:sz w:val="20"/>
                <w:szCs w:val="20"/>
              </w:rPr>
              <w:t>проводной насосной станции котельной № 1 на территории ЦРБ</w:t>
            </w:r>
          </w:p>
        </w:tc>
        <w:tc>
          <w:tcPr>
            <w:tcW w:w="992"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6,160</w:t>
            </w:r>
          </w:p>
        </w:tc>
        <w:tc>
          <w:tcPr>
            <w:tcW w:w="1120"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xml:space="preserve"> </w:t>
            </w:r>
          </w:p>
        </w:tc>
        <w:tc>
          <w:tcPr>
            <w:tcW w:w="992" w:type="dxa"/>
            <w:gridSpan w:val="2"/>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single" w:sz="4" w:space="0" w:color="auto"/>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6,160</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898"/>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3.22.</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Ремонт участка вод</w:t>
            </w:r>
            <w:r w:rsidRPr="00AF2923">
              <w:rPr>
                <w:sz w:val="20"/>
                <w:szCs w:val="20"/>
              </w:rPr>
              <w:t>о</w:t>
            </w:r>
            <w:r w:rsidRPr="00AF2923">
              <w:rPr>
                <w:sz w:val="20"/>
                <w:szCs w:val="20"/>
              </w:rPr>
              <w:t>проводной сети с. П</w:t>
            </w:r>
            <w:r w:rsidRPr="00AF2923">
              <w:rPr>
                <w:sz w:val="20"/>
                <w:szCs w:val="20"/>
              </w:rPr>
              <w:t>о</w:t>
            </w:r>
            <w:r w:rsidRPr="00AF2923">
              <w:rPr>
                <w:sz w:val="20"/>
                <w:szCs w:val="20"/>
              </w:rPr>
              <w:t>ломошное</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2020</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39,568</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39,568</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065"/>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3.23.</w:t>
            </w:r>
          </w:p>
        </w:tc>
        <w:tc>
          <w:tcPr>
            <w:tcW w:w="2171"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Разработка проектно-сметной документ</w:t>
            </w:r>
            <w:r w:rsidRPr="00AF2923">
              <w:rPr>
                <w:sz w:val="20"/>
                <w:szCs w:val="20"/>
              </w:rPr>
              <w:t>а</w:t>
            </w:r>
            <w:r w:rsidRPr="00AF2923">
              <w:rPr>
                <w:sz w:val="20"/>
                <w:szCs w:val="20"/>
              </w:rPr>
              <w:t>ции по бурению вод</w:t>
            </w:r>
            <w:r w:rsidRPr="00AF2923">
              <w:rPr>
                <w:sz w:val="20"/>
                <w:szCs w:val="20"/>
              </w:rPr>
              <w:t>о</w:t>
            </w:r>
            <w:r w:rsidRPr="00AF2923">
              <w:rPr>
                <w:sz w:val="20"/>
                <w:szCs w:val="20"/>
              </w:rPr>
              <w:t>заборной скважины  с. Поломошное</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65"/>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3.24.</w:t>
            </w:r>
          </w:p>
        </w:tc>
        <w:tc>
          <w:tcPr>
            <w:tcW w:w="2171" w:type="dxa"/>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rPr>
                <w:sz w:val="20"/>
                <w:szCs w:val="20"/>
              </w:rPr>
            </w:pPr>
            <w:r w:rsidRPr="00AF2923">
              <w:rPr>
                <w:sz w:val="20"/>
                <w:szCs w:val="20"/>
              </w:rPr>
              <w:t>Проведение проверки достоверности сме</w:t>
            </w:r>
            <w:r w:rsidRPr="00AF2923">
              <w:rPr>
                <w:sz w:val="20"/>
                <w:szCs w:val="20"/>
              </w:rPr>
              <w:t>т</w:t>
            </w:r>
            <w:r w:rsidRPr="00AF2923">
              <w:rPr>
                <w:sz w:val="20"/>
                <w:szCs w:val="20"/>
              </w:rPr>
              <w:t>ной стоимости бур</w:t>
            </w:r>
            <w:r w:rsidRPr="00AF2923">
              <w:rPr>
                <w:sz w:val="20"/>
                <w:szCs w:val="20"/>
              </w:rPr>
              <w:t>е</w:t>
            </w:r>
            <w:r w:rsidRPr="00AF2923">
              <w:rPr>
                <w:sz w:val="20"/>
                <w:szCs w:val="20"/>
              </w:rPr>
              <w:t>ния  водозаборной скважины с Пол</w:t>
            </w:r>
            <w:r w:rsidRPr="00AF2923">
              <w:rPr>
                <w:sz w:val="20"/>
                <w:szCs w:val="20"/>
              </w:rPr>
              <w:t>о</w:t>
            </w:r>
            <w:r w:rsidRPr="00AF2923">
              <w:rPr>
                <w:sz w:val="20"/>
                <w:szCs w:val="20"/>
              </w:rPr>
              <w:t>мошное</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43,97486</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43,975</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65"/>
        </w:trPr>
        <w:tc>
          <w:tcPr>
            <w:tcW w:w="1672" w:type="dxa"/>
            <w:tcBorders>
              <w:top w:val="nil"/>
              <w:left w:val="single" w:sz="8" w:space="0" w:color="auto"/>
              <w:bottom w:val="single" w:sz="4" w:space="0" w:color="auto"/>
              <w:right w:val="nil"/>
            </w:tcBorders>
            <w:shd w:val="clear" w:color="auto" w:fill="auto"/>
            <w:vAlign w:val="center"/>
          </w:tcPr>
          <w:p w:rsidR="00AF2923" w:rsidRPr="00AF2923" w:rsidRDefault="00AF2923" w:rsidP="00AF2923">
            <w:pPr>
              <w:jc w:val="center"/>
              <w:rPr>
                <w:sz w:val="20"/>
                <w:szCs w:val="20"/>
              </w:rPr>
            </w:pPr>
            <w:r w:rsidRPr="00AF2923">
              <w:rPr>
                <w:sz w:val="20"/>
                <w:szCs w:val="20"/>
              </w:rPr>
              <w:t>Мероприятие 3.24.1</w:t>
            </w:r>
          </w:p>
        </w:tc>
        <w:tc>
          <w:tcPr>
            <w:tcW w:w="2171" w:type="dxa"/>
            <w:tcBorders>
              <w:top w:val="nil"/>
              <w:left w:val="single" w:sz="4" w:space="0" w:color="auto"/>
              <w:bottom w:val="single" w:sz="4" w:space="0" w:color="auto"/>
              <w:right w:val="single" w:sz="4" w:space="0" w:color="auto"/>
            </w:tcBorders>
            <w:shd w:val="clear" w:color="auto" w:fill="auto"/>
            <w:vAlign w:val="center"/>
          </w:tcPr>
          <w:p w:rsidR="00AF2923" w:rsidRPr="00AF2923" w:rsidRDefault="00AF2923" w:rsidP="00AF2923">
            <w:pPr>
              <w:rPr>
                <w:sz w:val="20"/>
                <w:szCs w:val="20"/>
              </w:rPr>
            </w:pPr>
            <w:r w:rsidRPr="00AF2923">
              <w:rPr>
                <w:sz w:val="20"/>
                <w:szCs w:val="20"/>
              </w:rPr>
              <w:t>Разработка проектно-сметной документ</w:t>
            </w:r>
            <w:r w:rsidRPr="00AF2923">
              <w:rPr>
                <w:sz w:val="20"/>
                <w:szCs w:val="20"/>
              </w:rPr>
              <w:t>а</w:t>
            </w:r>
            <w:r w:rsidRPr="00AF2923">
              <w:rPr>
                <w:sz w:val="20"/>
                <w:szCs w:val="20"/>
              </w:rPr>
              <w:t>ции на капитальный ремонт системы вод</w:t>
            </w:r>
            <w:r w:rsidRPr="00AF2923">
              <w:rPr>
                <w:sz w:val="20"/>
                <w:szCs w:val="20"/>
              </w:rPr>
              <w:t>о</w:t>
            </w:r>
            <w:r w:rsidRPr="00AF2923">
              <w:rPr>
                <w:sz w:val="20"/>
                <w:szCs w:val="20"/>
              </w:rPr>
              <w:t>снабжения с. Никол</w:t>
            </w:r>
            <w:r w:rsidRPr="00AF2923">
              <w:rPr>
                <w:sz w:val="20"/>
                <w:szCs w:val="20"/>
              </w:rPr>
              <w:t>а</w:t>
            </w:r>
            <w:r w:rsidRPr="00AF2923">
              <w:rPr>
                <w:sz w:val="20"/>
                <w:szCs w:val="20"/>
              </w:rPr>
              <w:t>евка</w:t>
            </w:r>
          </w:p>
        </w:tc>
        <w:tc>
          <w:tcPr>
            <w:tcW w:w="992" w:type="dxa"/>
            <w:gridSpan w:val="2"/>
            <w:tcBorders>
              <w:top w:val="nil"/>
              <w:left w:val="nil"/>
              <w:bottom w:val="single" w:sz="4" w:space="0" w:color="auto"/>
              <w:right w:val="nil"/>
            </w:tcBorders>
            <w:shd w:val="clear" w:color="auto" w:fill="auto"/>
            <w:vAlign w:val="center"/>
          </w:tcPr>
          <w:p w:rsidR="00AF2923" w:rsidRPr="00AF2923" w:rsidRDefault="00AF2923" w:rsidP="00AF2923">
            <w:pPr>
              <w:jc w:val="center"/>
              <w:rPr>
                <w:sz w:val="20"/>
                <w:szCs w:val="20"/>
              </w:rPr>
            </w:pPr>
            <w:r w:rsidRPr="00AF2923">
              <w:rPr>
                <w:sz w:val="20"/>
                <w:szCs w:val="20"/>
              </w:rPr>
              <w:t>2024</w:t>
            </w:r>
          </w:p>
        </w:tc>
        <w:tc>
          <w:tcPr>
            <w:tcW w:w="1559" w:type="dxa"/>
            <w:gridSpan w:val="2"/>
            <w:tcBorders>
              <w:top w:val="nil"/>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1223,083</w:t>
            </w:r>
          </w:p>
        </w:tc>
        <w:tc>
          <w:tcPr>
            <w:tcW w:w="1484" w:type="dxa"/>
            <w:tcBorders>
              <w:top w:val="nil"/>
              <w:left w:val="nil"/>
              <w:bottom w:val="single" w:sz="4" w:space="0" w:color="auto"/>
              <w:right w:val="nil"/>
            </w:tcBorders>
            <w:shd w:val="clear" w:color="auto" w:fill="auto"/>
            <w:vAlign w:val="center"/>
          </w:tcPr>
          <w:p w:rsidR="00AF2923" w:rsidRPr="00AF2923" w:rsidRDefault="00AF2923" w:rsidP="00AF2923">
            <w:pPr>
              <w:jc w:val="center"/>
              <w:rPr>
                <w:b/>
                <w:bCs/>
                <w:sz w:val="20"/>
                <w:szCs w:val="20"/>
              </w:rPr>
            </w:pPr>
            <w:r w:rsidRPr="00AF2923">
              <w:rPr>
                <w:b/>
                <w:bCs/>
                <w:sz w:val="20"/>
                <w:szCs w:val="20"/>
              </w:rPr>
              <w:t>1223,083</w:t>
            </w:r>
          </w:p>
        </w:tc>
        <w:tc>
          <w:tcPr>
            <w:tcW w:w="1807" w:type="dxa"/>
            <w:tcBorders>
              <w:top w:val="nil"/>
              <w:left w:val="single" w:sz="4" w:space="0" w:color="auto"/>
              <w:bottom w:val="single" w:sz="4" w:space="0" w:color="auto"/>
              <w:right w:val="single" w:sz="8" w:space="0" w:color="auto"/>
            </w:tcBorders>
            <w:shd w:val="clear" w:color="auto" w:fill="auto"/>
            <w:vAlign w:val="center"/>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365"/>
        </w:trPr>
        <w:tc>
          <w:tcPr>
            <w:tcW w:w="1672" w:type="dxa"/>
            <w:tcBorders>
              <w:top w:val="nil"/>
              <w:left w:val="single" w:sz="8" w:space="0" w:color="auto"/>
              <w:bottom w:val="single" w:sz="4" w:space="0" w:color="auto"/>
              <w:right w:val="nil"/>
            </w:tcBorders>
            <w:shd w:val="clear" w:color="auto" w:fill="auto"/>
            <w:vAlign w:val="center"/>
          </w:tcPr>
          <w:p w:rsidR="00AF2923" w:rsidRPr="00AF2923" w:rsidRDefault="00AF2923" w:rsidP="00AF2923">
            <w:pPr>
              <w:jc w:val="center"/>
              <w:rPr>
                <w:sz w:val="20"/>
                <w:szCs w:val="20"/>
              </w:rPr>
            </w:pPr>
            <w:r w:rsidRPr="00AF2923">
              <w:rPr>
                <w:sz w:val="20"/>
                <w:szCs w:val="20"/>
              </w:rPr>
              <w:lastRenderedPageBreak/>
              <w:t>3.24.2</w:t>
            </w:r>
          </w:p>
        </w:tc>
        <w:tc>
          <w:tcPr>
            <w:tcW w:w="2171" w:type="dxa"/>
            <w:tcBorders>
              <w:top w:val="nil"/>
              <w:left w:val="single" w:sz="4" w:space="0" w:color="auto"/>
              <w:bottom w:val="single" w:sz="4" w:space="0" w:color="auto"/>
              <w:right w:val="single" w:sz="4" w:space="0" w:color="auto"/>
            </w:tcBorders>
            <w:shd w:val="clear" w:color="auto" w:fill="auto"/>
            <w:vAlign w:val="center"/>
          </w:tcPr>
          <w:p w:rsidR="00AF2923" w:rsidRPr="00AF2923" w:rsidRDefault="00AF2923" w:rsidP="00AF2923">
            <w:pPr>
              <w:rPr>
                <w:sz w:val="20"/>
                <w:szCs w:val="20"/>
              </w:rPr>
            </w:pPr>
            <w:r w:rsidRPr="00AF2923">
              <w:rPr>
                <w:sz w:val="20"/>
                <w:szCs w:val="20"/>
              </w:rPr>
              <w:t>Проверка достоверн</w:t>
            </w:r>
            <w:r w:rsidRPr="00AF2923">
              <w:rPr>
                <w:sz w:val="20"/>
                <w:szCs w:val="20"/>
              </w:rPr>
              <w:t>о</w:t>
            </w:r>
            <w:r w:rsidRPr="00AF2923">
              <w:rPr>
                <w:sz w:val="20"/>
                <w:szCs w:val="20"/>
              </w:rPr>
              <w:t>сти определения с</w:t>
            </w:r>
            <w:r w:rsidRPr="00AF2923">
              <w:rPr>
                <w:sz w:val="20"/>
                <w:szCs w:val="20"/>
              </w:rPr>
              <w:t>и</w:t>
            </w:r>
            <w:r w:rsidRPr="00AF2923">
              <w:rPr>
                <w:sz w:val="20"/>
                <w:szCs w:val="20"/>
              </w:rPr>
              <w:t>стемной стоимости капитального ремонта системы водоснабж</w:t>
            </w:r>
            <w:r w:rsidRPr="00AF2923">
              <w:rPr>
                <w:sz w:val="20"/>
                <w:szCs w:val="20"/>
              </w:rPr>
              <w:t>е</w:t>
            </w:r>
            <w:r w:rsidRPr="00AF2923">
              <w:rPr>
                <w:sz w:val="20"/>
                <w:szCs w:val="20"/>
              </w:rPr>
              <w:t>ния с. Николаевка</w:t>
            </w:r>
          </w:p>
        </w:tc>
        <w:tc>
          <w:tcPr>
            <w:tcW w:w="992" w:type="dxa"/>
            <w:gridSpan w:val="2"/>
            <w:tcBorders>
              <w:top w:val="nil"/>
              <w:left w:val="nil"/>
              <w:bottom w:val="single" w:sz="4" w:space="0" w:color="auto"/>
              <w:right w:val="nil"/>
            </w:tcBorders>
            <w:shd w:val="clear" w:color="auto" w:fill="auto"/>
            <w:vAlign w:val="center"/>
          </w:tcPr>
          <w:p w:rsidR="00AF2923" w:rsidRPr="00AF2923" w:rsidRDefault="00AF2923" w:rsidP="00AF2923">
            <w:pPr>
              <w:jc w:val="center"/>
              <w:rPr>
                <w:sz w:val="20"/>
                <w:szCs w:val="20"/>
              </w:rPr>
            </w:pPr>
            <w:r w:rsidRPr="00AF2923">
              <w:rPr>
                <w:sz w:val="20"/>
                <w:szCs w:val="20"/>
              </w:rPr>
              <w:t>2024</w:t>
            </w:r>
          </w:p>
        </w:tc>
        <w:tc>
          <w:tcPr>
            <w:tcW w:w="1559" w:type="dxa"/>
            <w:gridSpan w:val="2"/>
            <w:tcBorders>
              <w:top w:val="nil"/>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50</w:t>
            </w:r>
          </w:p>
        </w:tc>
        <w:tc>
          <w:tcPr>
            <w:tcW w:w="1484" w:type="dxa"/>
            <w:tcBorders>
              <w:top w:val="nil"/>
              <w:left w:val="nil"/>
              <w:bottom w:val="single" w:sz="4" w:space="0" w:color="auto"/>
              <w:right w:val="nil"/>
            </w:tcBorders>
            <w:shd w:val="clear" w:color="auto" w:fill="auto"/>
            <w:vAlign w:val="center"/>
          </w:tcPr>
          <w:p w:rsidR="00AF2923" w:rsidRPr="00AF2923" w:rsidRDefault="00AF2923" w:rsidP="00AF2923">
            <w:pPr>
              <w:jc w:val="center"/>
              <w:rPr>
                <w:b/>
                <w:bCs/>
                <w:sz w:val="20"/>
                <w:szCs w:val="20"/>
              </w:rPr>
            </w:pPr>
            <w:r w:rsidRPr="00AF2923">
              <w:rPr>
                <w:b/>
                <w:bCs/>
                <w:sz w:val="20"/>
                <w:szCs w:val="20"/>
              </w:rPr>
              <w:t>50,000</w:t>
            </w:r>
          </w:p>
        </w:tc>
        <w:tc>
          <w:tcPr>
            <w:tcW w:w="1807" w:type="dxa"/>
            <w:tcBorders>
              <w:top w:val="nil"/>
              <w:left w:val="single" w:sz="4" w:space="0" w:color="auto"/>
              <w:bottom w:val="single" w:sz="4" w:space="0" w:color="auto"/>
              <w:right w:val="single" w:sz="8" w:space="0" w:color="auto"/>
            </w:tcBorders>
            <w:shd w:val="clear" w:color="auto" w:fill="auto"/>
            <w:vAlign w:val="center"/>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1275"/>
        </w:trPr>
        <w:tc>
          <w:tcPr>
            <w:tcW w:w="1672" w:type="dxa"/>
            <w:tcBorders>
              <w:top w:val="nil"/>
              <w:left w:val="single" w:sz="8" w:space="0" w:color="auto"/>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3.25.</w:t>
            </w:r>
          </w:p>
        </w:tc>
        <w:tc>
          <w:tcPr>
            <w:tcW w:w="2171" w:type="dxa"/>
            <w:tcBorders>
              <w:top w:val="single" w:sz="4" w:space="0" w:color="auto"/>
              <w:left w:val="single" w:sz="4" w:space="0" w:color="auto"/>
              <w:bottom w:val="single" w:sz="4" w:space="0" w:color="auto"/>
              <w:right w:val="single" w:sz="4" w:space="0" w:color="auto"/>
            </w:tcBorders>
            <w:shd w:val="clear" w:color="auto" w:fill="auto"/>
            <w:hideMark/>
          </w:tcPr>
          <w:p w:rsidR="00AF2923" w:rsidRPr="00AF2923" w:rsidRDefault="00AF2923" w:rsidP="00AF2923">
            <w:pPr>
              <w:rPr>
                <w:sz w:val="20"/>
                <w:szCs w:val="20"/>
              </w:rPr>
            </w:pPr>
            <w:r w:rsidRPr="00AF2923">
              <w:rPr>
                <w:sz w:val="20"/>
                <w:szCs w:val="20"/>
              </w:rPr>
              <w:t>Приобретение гл</w:t>
            </w:r>
            <w:r w:rsidRPr="00AF2923">
              <w:rPr>
                <w:sz w:val="20"/>
                <w:szCs w:val="20"/>
              </w:rPr>
              <w:t>у</w:t>
            </w:r>
            <w:r w:rsidRPr="00AF2923">
              <w:rPr>
                <w:sz w:val="20"/>
                <w:szCs w:val="20"/>
              </w:rPr>
              <w:t>бинных погружных насосов для водоз</w:t>
            </w:r>
            <w:r w:rsidRPr="00AF2923">
              <w:rPr>
                <w:sz w:val="20"/>
                <w:szCs w:val="20"/>
              </w:rPr>
              <w:t>а</w:t>
            </w:r>
            <w:r w:rsidRPr="00AF2923">
              <w:rPr>
                <w:sz w:val="20"/>
                <w:szCs w:val="20"/>
              </w:rPr>
              <w:t>борных скважин П</w:t>
            </w:r>
            <w:r w:rsidRPr="00AF2923">
              <w:rPr>
                <w:sz w:val="20"/>
                <w:szCs w:val="20"/>
              </w:rPr>
              <w:t>о</w:t>
            </w:r>
            <w:r w:rsidRPr="00AF2923">
              <w:rPr>
                <w:sz w:val="20"/>
                <w:szCs w:val="20"/>
              </w:rPr>
              <w:t>спелихинского района</w:t>
            </w:r>
          </w:p>
        </w:tc>
        <w:tc>
          <w:tcPr>
            <w:tcW w:w="992" w:type="dxa"/>
            <w:gridSpan w:val="2"/>
            <w:tcBorders>
              <w:top w:val="nil"/>
              <w:left w:val="nil"/>
              <w:bottom w:val="single" w:sz="4" w:space="0" w:color="auto"/>
              <w:right w:val="nil"/>
            </w:tcBorders>
            <w:shd w:val="clear" w:color="auto" w:fill="auto"/>
            <w:vAlign w:val="center"/>
            <w:hideMark/>
          </w:tcPr>
          <w:p w:rsidR="00AF2923" w:rsidRPr="00AF2923" w:rsidRDefault="00AF2923" w:rsidP="00AF2923">
            <w:pPr>
              <w:jc w:val="center"/>
              <w:rPr>
                <w:sz w:val="20"/>
                <w:szCs w:val="20"/>
              </w:rPr>
            </w:pPr>
            <w:r w:rsidRPr="00AF2923">
              <w:rPr>
                <w:sz w:val="20"/>
                <w:szCs w:val="20"/>
              </w:rPr>
              <w:t>2022</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91,71903</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П:106,83687</w:t>
            </w:r>
          </w:p>
          <w:p w:rsidR="00AF2923" w:rsidRPr="00AF2923" w:rsidRDefault="00AF2923" w:rsidP="00AF2923">
            <w:pPr>
              <w:jc w:val="center"/>
              <w:rPr>
                <w:sz w:val="20"/>
                <w:szCs w:val="20"/>
              </w:rPr>
            </w:pPr>
            <w:r w:rsidRPr="00AF2923">
              <w:rPr>
                <w:sz w:val="20"/>
                <w:szCs w:val="20"/>
              </w:rPr>
              <w:t>Ф:106,83687</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nil"/>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198,556</w:t>
            </w:r>
          </w:p>
        </w:tc>
        <w:tc>
          <w:tcPr>
            <w:tcW w:w="1807" w:type="dxa"/>
            <w:tcBorders>
              <w:top w:val="nil"/>
              <w:left w:val="single" w:sz="4" w:space="0" w:color="auto"/>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675"/>
        </w:trPr>
        <w:tc>
          <w:tcPr>
            <w:tcW w:w="1672" w:type="dxa"/>
            <w:vMerge w:val="restart"/>
            <w:tcBorders>
              <w:top w:val="single" w:sz="4" w:space="0" w:color="auto"/>
              <w:left w:val="single" w:sz="8" w:space="0" w:color="auto"/>
              <w:bottom w:val="single" w:sz="4" w:space="0" w:color="auto"/>
              <w:right w:val="nil"/>
            </w:tcBorders>
            <w:shd w:val="clear" w:color="auto" w:fill="auto"/>
            <w:vAlign w:val="center"/>
          </w:tcPr>
          <w:p w:rsidR="00AF2923" w:rsidRPr="00AF2923" w:rsidRDefault="00AF2923" w:rsidP="00AF2923">
            <w:pPr>
              <w:jc w:val="center"/>
              <w:rPr>
                <w:sz w:val="20"/>
                <w:szCs w:val="20"/>
              </w:rPr>
            </w:pPr>
            <w:r w:rsidRPr="00AF2923">
              <w:rPr>
                <w:sz w:val="20"/>
                <w:szCs w:val="20"/>
              </w:rPr>
              <w:t>Мероприятие</w:t>
            </w:r>
          </w:p>
          <w:p w:rsidR="00AF2923" w:rsidRPr="00AF2923" w:rsidRDefault="00AF2923" w:rsidP="00AF2923">
            <w:pPr>
              <w:jc w:val="center"/>
              <w:rPr>
                <w:sz w:val="20"/>
                <w:szCs w:val="20"/>
              </w:rPr>
            </w:pPr>
            <w:r w:rsidRPr="00AF2923">
              <w:rPr>
                <w:sz w:val="20"/>
                <w:szCs w:val="20"/>
              </w:rPr>
              <w:t>3.26</w:t>
            </w:r>
          </w:p>
        </w:tc>
        <w:tc>
          <w:tcPr>
            <w:tcW w:w="21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Замена водонапорной башни в пос. Факел Социализма Поспел</w:t>
            </w:r>
            <w:r w:rsidRPr="00AF2923">
              <w:rPr>
                <w:sz w:val="20"/>
                <w:szCs w:val="20"/>
              </w:rPr>
              <w:t>и</w:t>
            </w:r>
            <w:r w:rsidRPr="00AF2923">
              <w:rPr>
                <w:sz w:val="20"/>
                <w:szCs w:val="20"/>
              </w:rPr>
              <w:t>хинского района</w:t>
            </w:r>
          </w:p>
        </w:tc>
        <w:tc>
          <w:tcPr>
            <w:tcW w:w="992" w:type="dxa"/>
            <w:gridSpan w:val="2"/>
            <w:vMerge w:val="restart"/>
            <w:tcBorders>
              <w:top w:val="single" w:sz="4" w:space="0" w:color="auto"/>
              <w:left w:val="nil"/>
              <w:bottom w:val="single" w:sz="4" w:space="0" w:color="auto"/>
              <w:right w:val="nil"/>
            </w:tcBorders>
            <w:shd w:val="clear" w:color="auto" w:fill="auto"/>
            <w:vAlign w:val="center"/>
          </w:tcPr>
          <w:p w:rsidR="00AF2923" w:rsidRPr="00AF2923" w:rsidRDefault="00AF2923" w:rsidP="00AF2923">
            <w:pPr>
              <w:jc w:val="center"/>
              <w:rPr>
                <w:sz w:val="20"/>
                <w:szCs w:val="20"/>
              </w:rPr>
            </w:pPr>
            <w:r w:rsidRPr="00AF2923">
              <w:rPr>
                <w:sz w:val="20"/>
                <w:szCs w:val="20"/>
              </w:rPr>
              <w:t>2024</w:t>
            </w:r>
          </w:p>
        </w:tc>
        <w:tc>
          <w:tcPr>
            <w:tcW w:w="1559" w:type="dxa"/>
            <w:gridSpan w:val="2"/>
            <w:tcBorders>
              <w:top w:val="nil"/>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nil"/>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152,941</w:t>
            </w:r>
          </w:p>
        </w:tc>
        <w:tc>
          <w:tcPr>
            <w:tcW w:w="1484" w:type="dxa"/>
            <w:tcBorders>
              <w:top w:val="single" w:sz="4" w:space="0" w:color="auto"/>
              <w:left w:val="nil"/>
              <w:bottom w:val="single" w:sz="4" w:space="0" w:color="auto"/>
              <w:right w:val="nil"/>
            </w:tcBorders>
            <w:shd w:val="clear" w:color="auto" w:fill="auto"/>
            <w:vAlign w:val="center"/>
          </w:tcPr>
          <w:p w:rsidR="00AF2923" w:rsidRPr="00AF2923" w:rsidRDefault="00AF2923" w:rsidP="00AF2923">
            <w:pPr>
              <w:jc w:val="center"/>
              <w:rPr>
                <w:b/>
                <w:bCs/>
                <w:sz w:val="20"/>
                <w:szCs w:val="20"/>
              </w:rPr>
            </w:pPr>
            <w:r w:rsidRPr="00AF2923">
              <w:rPr>
                <w:b/>
                <w:bCs/>
                <w:sz w:val="20"/>
                <w:szCs w:val="20"/>
              </w:rPr>
              <w:t>152,941</w:t>
            </w:r>
          </w:p>
        </w:tc>
        <w:tc>
          <w:tcPr>
            <w:tcW w:w="1807" w:type="dxa"/>
            <w:tcBorders>
              <w:top w:val="single" w:sz="4" w:space="0" w:color="auto"/>
              <w:left w:val="single" w:sz="4" w:space="0" w:color="auto"/>
              <w:bottom w:val="single" w:sz="4" w:space="0" w:color="auto"/>
              <w:right w:val="single" w:sz="8" w:space="0" w:color="auto"/>
            </w:tcBorders>
            <w:shd w:val="clear" w:color="auto" w:fill="auto"/>
            <w:vAlign w:val="center"/>
          </w:tcPr>
          <w:p w:rsidR="00AF2923" w:rsidRPr="00AF2923" w:rsidRDefault="00AF2923" w:rsidP="00AF2923">
            <w:pPr>
              <w:jc w:val="center"/>
              <w:rPr>
                <w:sz w:val="20"/>
                <w:szCs w:val="20"/>
              </w:rPr>
            </w:pPr>
            <w:r w:rsidRPr="00AF2923">
              <w:rPr>
                <w:sz w:val="20"/>
                <w:szCs w:val="20"/>
              </w:rPr>
              <w:t>Районный бюджет</w:t>
            </w:r>
          </w:p>
        </w:tc>
      </w:tr>
      <w:tr w:rsidR="00AF2923" w:rsidRPr="00AF2923" w:rsidTr="00AF2923">
        <w:trPr>
          <w:trHeight w:val="618"/>
        </w:trPr>
        <w:tc>
          <w:tcPr>
            <w:tcW w:w="1672" w:type="dxa"/>
            <w:vMerge/>
            <w:tcBorders>
              <w:top w:val="single" w:sz="4" w:space="0" w:color="auto"/>
              <w:left w:val="single" w:sz="8" w:space="0" w:color="auto"/>
              <w:bottom w:val="single" w:sz="4" w:space="0" w:color="auto"/>
              <w:right w:val="nil"/>
            </w:tcBorders>
            <w:shd w:val="clear" w:color="auto" w:fill="auto"/>
            <w:vAlign w:val="center"/>
          </w:tcPr>
          <w:p w:rsidR="00AF2923" w:rsidRPr="00AF2923" w:rsidRDefault="00AF2923" w:rsidP="00AF2923">
            <w:pPr>
              <w:jc w:val="center"/>
              <w:rPr>
                <w:sz w:val="20"/>
                <w:szCs w:val="20"/>
              </w:rPr>
            </w:pPr>
          </w:p>
        </w:tc>
        <w:tc>
          <w:tcPr>
            <w:tcW w:w="21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vMerge/>
            <w:tcBorders>
              <w:left w:val="nil"/>
              <w:bottom w:val="single" w:sz="4" w:space="0" w:color="auto"/>
              <w:right w:val="nil"/>
            </w:tcBorders>
            <w:shd w:val="clear" w:color="auto" w:fill="auto"/>
            <w:vAlign w:val="center"/>
          </w:tcPr>
          <w:p w:rsidR="00AF2923" w:rsidRPr="00AF2923" w:rsidRDefault="00AF2923" w:rsidP="00AF2923">
            <w:pPr>
              <w:jc w:val="cente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widowControl w:val="0"/>
              <w:autoSpaceDE w:val="0"/>
              <w:autoSpaceDN w:val="0"/>
              <w:jc w:val="both"/>
              <w:rPr>
                <w:sz w:val="20"/>
                <w:szCs w:val="20"/>
              </w:rPr>
            </w:pPr>
            <w:r w:rsidRPr="00AF2923">
              <w:rPr>
                <w:sz w:val="20"/>
                <w:szCs w:val="20"/>
              </w:rPr>
              <w:t xml:space="preserve">   797,55</w:t>
            </w:r>
          </w:p>
        </w:tc>
        <w:tc>
          <w:tcPr>
            <w:tcW w:w="1484" w:type="dxa"/>
            <w:tcBorders>
              <w:top w:val="single" w:sz="4" w:space="0" w:color="auto"/>
              <w:left w:val="nil"/>
              <w:bottom w:val="single" w:sz="4" w:space="0" w:color="auto"/>
              <w:right w:val="nil"/>
            </w:tcBorders>
            <w:shd w:val="clear" w:color="auto" w:fill="auto"/>
            <w:vAlign w:val="center"/>
          </w:tcPr>
          <w:p w:rsidR="00AF2923" w:rsidRPr="00AF2923" w:rsidRDefault="00AF2923" w:rsidP="00AF2923">
            <w:pPr>
              <w:widowControl w:val="0"/>
              <w:autoSpaceDE w:val="0"/>
              <w:autoSpaceDN w:val="0"/>
              <w:jc w:val="both"/>
              <w:rPr>
                <w:b/>
                <w:bCs/>
                <w:sz w:val="20"/>
                <w:szCs w:val="20"/>
              </w:rPr>
            </w:pPr>
            <w:r w:rsidRPr="00AF2923">
              <w:rPr>
                <w:b/>
                <w:bCs/>
                <w:sz w:val="20"/>
                <w:szCs w:val="20"/>
              </w:rPr>
              <w:t xml:space="preserve">      797,55</w:t>
            </w:r>
          </w:p>
        </w:tc>
        <w:tc>
          <w:tcPr>
            <w:tcW w:w="1807" w:type="dxa"/>
            <w:tcBorders>
              <w:top w:val="single" w:sz="4" w:space="0" w:color="auto"/>
              <w:left w:val="single" w:sz="4" w:space="0" w:color="auto"/>
              <w:bottom w:val="single" w:sz="4" w:space="0" w:color="auto"/>
              <w:right w:val="single" w:sz="8" w:space="0" w:color="auto"/>
            </w:tcBorders>
            <w:shd w:val="clear" w:color="auto" w:fill="auto"/>
            <w:vAlign w:val="center"/>
          </w:tcPr>
          <w:p w:rsidR="00AF2923" w:rsidRPr="00AF2923" w:rsidRDefault="00AF2923" w:rsidP="00AF2923">
            <w:pPr>
              <w:widowControl w:val="0"/>
              <w:autoSpaceDE w:val="0"/>
              <w:autoSpaceDN w:val="0"/>
              <w:jc w:val="both"/>
              <w:rPr>
                <w:sz w:val="20"/>
                <w:szCs w:val="20"/>
              </w:rPr>
            </w:pPr>
            <w:r w:rsidRPr="00AF2923">
              <w:rPr>
                <w:sz w:val="20"/>
                <w:szCs w:val="20"/>
              </w:rPr>
              <w:t>Краевой бюджет</w:t>
            </w:r>
          </w:p>
        </w:tc>
      </w:tr>
      <w:tr w:rsidR="00AF2923" w:rsidRPr="00AF2923" w:rsidTr="00AF2923">
        <w:trPr>
          <w:trHeight w:val="440"/>
        </w:trPr>
        <w:tc>
          <w:tcPr>
            <w:tcW w:w="1672" w:type="dxa"/>
            <w:vMerge/>
            <w:tcBorders>
              <w:top w:val="single" w:sz="4" w:space="0" w:color="auto"/>
              <w:left w:val="single" w:sz="8" w:space="0" w:color="auto"/>
              <w:bottom w:val="single" w:sz="4" w:space="0" w:color="auto"/>
              <w:right w:val="nil"/>
            </w:tcBorders>
            <w:shd w:val="clear" w:color="auto" w:fill="auto"/>
            <w:vAlign w:val="center"/>
          </w:tcPr>
          <w:p w:rsidR="00AF2923" w:rsidRPr="00AF2923" w:rsidRDefault="00AF2923" w:rsidP="00AF2923">
            <w:pPr>
              <w:jc w:val="center"/>
              <w:rPr>
                <w:sz w:val="20"/>
                <w:szCs w:val="20"/>
              </w:rPr>
            </w:pPr>
          </w:p>
        </w:tc>
        <w:tc>
          <w:tcPr>
            <w:tcW w:w="21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vMerge/>
            <w:tcBorders>
              <w:left w:val="nil"/>
              <w:bottom w:val="single" w:sz="4" w:space="0" w:color="auto"/>
              <w:right w:val="nil"/>
            </w:tcBorders>
            <w:shd w:val="clear" w:color="auto" w:fill="auto"/>
            <w:vAlign w:val="center"/>
          </w:tcPr>
          <w:p w:rsidR="00AF2923" w:rsidRPr="00AF2923" w:rsidRDefault="00AF2923" w:rsidP="00AF2923">
            <w:pPr>
              <w:jc w:val="cente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jc w:val="center"/>
              <w:rPr>
                <w:sz w:val="20"/>
                <w:szCs w:val="20"/>
              </w:rPr>
            </w:pPr>
          </w:p>
        </w:tc>
        <w:tc>
          <w:tcPr>
            <w:tcW w:w="1068" w:type="dxa"/>
            <w:gridSpan w:val="2"/>
            <w:tcBorders>
              <w:top w:val="single" w:sz="4" w:space="0" w:color="auto"/>
              <w:left w:val="nil"/>
              <w:bottom w:val="single" w:sz="4" w:space="0" w:color="auto"/>
              <w:right w:val="single" w:sz="4" w:space="0" w:color="auto"/>
            </w:tcBorders>
            <w:shd w:val="clear" w:color="auto" w:fill="auto"/>
            <w:vAlign w:val="center"/>
          </w:tcPr>
          <w:p w:rsidR="00AF2923" w:rsidRPr="00AF2923" w:rsidRDefault="00AF2923" w:rsidP="00AF2923">
            <w:pPr>
              <w:widowControl w:val="0"/>
              <w:autoSpaceDE w:val="0"/>
              <w:autoSpaceDN w:val="0"/>
              <w:jc w:val="both"/>
              <w:rPr>
                <w:sz w:val="20"/>
                <w:szCs w:val="20"/>
              </w:rPr>
            </w:pPr>
            <w:r w:rsidRPr="00AF2923">
              <w:rPr>
                <w:sz w:val="20"/>
                <w:szCs w:val="20"/>
              </w:rPr>
              <w:t>225,00</w:t>
            </w:r>
          </w:p>
        </w:tc>
        <w:tc>
          <w:tcPr>
            <w:tcW w:w="1484" w:type="dxa"/>
            <w:tcBorders>
              <w:top w:val="single" w:sz="4" w:space="0" w:color="auto"/>
              <w:left w:val="nil"/>
              <w:bottom w:val="single" w:sz="4" w:space="0" w:color="auto"/>
              <w:right w:val="nil"/>
            </w:tcBorders>
            <w:shd w:val="clear" w:color="auto" w:fill="auto"/>
            <w:vAlign w:val="center"/>
          </w:tcPr>
          <w:p w:rsidR="00AF2923" w:rsidRPr="00AF2923" w:rsidRDefault="00AF2923" w:rsidP="00AF2923">
            <w:pPr>
              <w:widowControl w:val="0"/>
              <w:autoSpaceDE w:val="0"/>
              <w:autoSpaceDN w:val="0"/>
              <w:jc w:val="both"/>
              <w:rPr>
                <w:b/>
                <w:bCs/>
                <w:sz w:val="20"/>
                <w:szCs w:val="20"/>
              </w:rPr>
            </w:pPr>
            <w:r w:rsidRPr="00AF2923">
              <w:rPr>
                <w:b/>
                <w:bCs/>
                <w:sz w:val="20"/>
                <w:szCs w:val="20"/>
              </w:rPr>
              <w:t xml:space="preserve">     225,00</w:t>
            </w:r>
          </w:p>
        </w:tc>
        <w:tc>
          <w:tcPr>
            <w:tcW w:w="1807" w:type="dxa"/>
            <w:tcBorders>
              <w:top w:val="single" w:sz="4" w:space="0" w:color="auto"/>
              <w:left w:val="single" w:sz="4" w:space="0" w:color="auto"/>
              <w:bottom w:val="single" w:sz="4" w:space="0" w:color="auto"/>
              <w:right w:val="single" w:sz="8" w:space="0" w:color="auto"/>
            </w:tcBorders>
            <w:shd w:val="clear" w:color="auto" w:fill="auto"/>
            <w:vAlign w:val="center"/>
          </w:tcPr>
          <w:p w:rsidR="00AF2923" w:rsidRPr="00AF2923" w:rsidRDefault="00AF2923" w:rsidP="00AF2923">
            <w:pPr>
              <w:widowControl w:val="0"/>
              <w:autoSpaceDE w:val="0"/>
              <w:autoSpaceDN w:val="0"/>
              <w:jc w:val="both"/>
              <w:rPr>
                <w:sz w:val="20"/>
                <w:szCs w:val="20"/>
              </w:rPr>
            </w:pPr>
            <w:r w:rsidRPr="00AF2923">
              <w:rPr>
                <w:sz w:val="20"/>
                <w:szCs w:val="20"/>
              </w:rPr>
              <w:t>внебюджетные источники</w:t>
            </w:r>
          </w:p>
        </w:tc>
      </w:tr>
      <w:tr w:rsidR="00AF2923" w:rsidRPr="00AF2923" w:rsidTr="00AF2923">
        <w:trPr>
          <w:trHeight w:val="908"/>
        </w:trPr>
        <w:tc>
          <w:tcPr>
            <w:tcW w:w="38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F2923" w:rsidRPr="00AF2923" w:rsidRDefault="00AF2923" w:rsidP="00AF2923">
            <w:pPr>
              <w:rPr>
                <w:sz w:val="20"/>
                <w:szCs w:val="20"/>
              </w:rPr>
            </w:pPr>
            <w:r w:rsidRPr="00AF2923">
              <w:rPr>
                <w:sz w:val="20"/>
                <w:szCs w:val="20"/>
              </w:rPr>
              <w:t>Задача 4: Обеспечение условий для п</w:t>
            </w:r>
            <w:r w:rsidRPr="00AF2923">
              <w:rPr>
                <w:sz w:val="20"/>
                <w:szCs w:val="20"/>
              </w:rPr>
              <w:t>о</w:t>
            </w:r>
            <w:r w:rsidRPr="00AF2923">
              <w:rPr>
                <w:sz w:val="20"/>
                <w:szCs w:val="20"/>
              </w:rPr>
              <w:t>вышения качества предоставления ж</w:t>
            </w:r>
            <w:r w:rsidRPr="00AF2923">
              <w:rPr>
                <w:sz w:val="20"/>
                <w:szCs w:val="20"/>
              </w:rPr>
              <w:t>и</w:t>
            </w:r>
            <w:r w:rsidRPr="00AF2923">
              <w:rPr>
                <w:sz w:val="20"/>
                <w:szCs w:val="20"/>
              </w:rPr>
              <w:t>лищно-коммунальных услуг в сфере ТКО</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2020-2024</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Администр</w:t>
            </w:r>
            <w:r w:rsidRPr="00AF2923">
              <w:rPr>
                <w:sz w:val="20"/>
                <w:szCs w:val="20"/>
              </w:rPr>
              <w:t>а</w:t>
            </w:r>
            <w:r w:rsidRPr="00AF2923">
              <w:rPr>
                <w:sz w:val="20"/>
                <w:szCs w:val="20"/>
              </w:rPr>
              <w:t>ция Поспел</w:t>
            </w:r>
            <w:r w:rsidRPr="00AF2923">
              <w:rPr>
                <w:sz w:val="20"/>
                <w:szCs w:val="20"/>
              </w:rPr>
              <w:t>и</w:t>
            </w:r>
            <w:r w:rsidRPr="00AF2923">
              <w:rPr>
                <w:sz w:val="20"/>
                <w:szCs w:val="20"/>
              </w:rPr>
              <w:t>хинского рай</w:t>
            </w:r>
            <w:r w:rsidRPr="00AF2923">
              <w:rPr>
                <w:sz w:val="20"/>
                <w:szCs w:val="20"/>
              </w:rPr>
              <w:t>о</w:t>
            </w:r>
            <w:r w:rsidRPr="00AF2923">
              <w:rPr>
                <w:sz w:val="20"/>
                <w:szCs w:val="20"/>
              </w:rPr>
              <w:t>на</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1464,492</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2918,642</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1190,700</w:t>
            </w:r>
          </w:p>
        </w:tc>
        <w:tc>
          <w:tcPr>
            <w:tcW w:w="1068" w:type="dxa"/>
            <w:gridSpan w:val="2"/>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5573,834</w:t>
            </w:r>
          </w:p>
        </w:tc>
        <w:tc>
          <w:tcPr>
            <w:tcW w:w="1807" w:type="dxa"/>
            <w:tcBorders>
              <w:top w:val="single" w:sz="4" w:space="0" w:color="auto"/>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Итого</w:t>
            </w:r>
          </w:p>
        </w:tc>
      </w:tr>
      <w:tr w:rsidR="00AF2923" w:rsidRPr="00AF2923" w:rsidTr="00AF2923">
        <w:trPr>
          <w:trHeight w:val="510"/>
        </w:trPr>
        <w:tc>
          <w:tcPr>
            <w:tcW w:w="3843" w:type="dxa"/>
            <w:gridSpan w:val="2"/>
            <w:vMerge/>
            <w:tcBorders>
              <w:top w:val="single" w:sz="4" w:space="0" w:color="auto"/>
              <w:left w:val="single" w:sz="4" w:space="0" w:color="auto"/>
              <w:bottom w:val="single" w:sz="4" w:space="0" w:color="000000"/>
              <w:right w:val="single" w:sz="4" w:space="0" w:color="000000"/>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xml:space="preserve"> в т.ч. краевой бюджет</w:t>
            </w:r>
          </w:p>
        </w:tc>
      </w:tr>
      <w:tr w:rsidR="00AF2923" w:rsidRPr="00AF2923" w:rsidTr="00AF2923">
        <w:trPr>
          <w:trHeight w:val="552"/>
        </w:trPr>
        <w:tc>
          <w:tcPr>
            <w:tcW w:w="3843" w:type="dxa"/>
            <w:gridSpan w:val="2"/>
            <w:vMerge/>
            <w:tcBorders>
              <w:top w:val="single" w:sz="4" w:space="0" w:color="auto"/>
              <w:left w:val="single" w:sz="4" w:space="0" w:color="auto"/>
              <w:bottom w:val="single" w:sz="4" w:space="0" w:color="000000"/>
              <w:right w:val="single" w:sz="4" w:space="0" w:color="000000"/>
            </w:tcBorders>
            <w:vAlign w:val="center"/>
            <w:hideMark/>
          </w:tcPr>
          <w:p w:rsidR="00AF2923" w:rsidRPr="00AF2923" w:rsidRDefault="00AF2923" w:rsidP="00AF2923">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F2923" w:rsidRPr="00AF2923" w:rsidRDefault="00AF2923" w:rsidP="00AF2923">
            <w:pPr>
              <w:rPr>
                <w:sz w:val="20"/>
                <w:szCs w:val="20"/>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1 464,492</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2918,64175</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1190,7</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5573,834</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районный бю</w:t>
            </w:r>
            <w:r w:rsidRPr="00AF2923">
              <w:rPr>
                <w:b/>
                <w:bCs/>
                <w:sz w:val="20"/>
                <w:szCs w:val="20"/>
              </w:rPr>
              <w:t>д</w:t>
            </w:r>
            <w:r w:rsidRPr="00AF2923">
              <w:rPr>
                <w:b/>
                <w:bCs/>
                <w:sz w:val="20"/>
                <w:szCs w:val="20"/>
              </w:rPr>
              <w:t>жет</w:t>
            </w:r>
          </w:p>
        </w:tc>
      </w:tr>
      <w:tr w:rsidR="00AF2923" w:rsidRPr="00AF2923" w:rsidTr="00AF2923">
        <w:trPr>
          <w:trHeight w:val="585"/>
        </w:trPr>
        <w:tc>
          <w:tcPr>
            <w:tcW w:w="1672" w:type="dxa"/>
            <w:vMerge w:val="restart"/>
            <w:tcBorders>
              <w:top w:val="nil"/>
              <w:left w:val="single" w:sz="8" w:space="0" w:color="auto"/>
              <w:bottom w:val="single" w:sz="8" w:space="0" w:color="000000"/>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Мероприятие 4.1.</w:t>
            </w:r>
          </w:p>
        </w:tc>
        <w:tc>
          <w:tcPr>
            <w:tcW w:w="2171" w:type="dxa"/>
            <w:vMerge w:val="restart"/>
            <w:tcBorders>
              <w:top w:val="nil"/>
              <w:left w:val="single" w:sz="4" w:space="0" w:color="auto"/>
              <w:bottom w:val="single" w:sz="8" w:space="0" w:color="000000"/>
              <w:right w:val="nil"/>
            </w:tcBorders>
            <w:shd w:val="clear" w:color="auto" w:fill="auto"/>
            <w:vAlign w:val="center"/>
            <w:hideMark/>
          </w:tcPr>
          <w:p w:rsidR="00AF2923" w:rsidRPr="00AF2923" w:rsidRDefault="00AF2923" w:rsidP="00AF2923">
            <w:pPr>
              <w:rPr>
                <w:sz w:val="20"/>
                <w:szCs w:val="20"/>
              </w:rPr>
            </w:pPr>
            <w:r w:rsidRPr="00AF2923">
              <w:rPr>
                <w:sz w:val="20"/>
                <w:szCs w:val="20"/>
              </w:rPr>
              <w:t>Приобретение ко</w:t>
            </w:r>
            <w:r w:rsidRPr="00AF2923">
              <w:rPr>
                <w:sz w:val="20"/>
                <w:szCs w:val="20"/>
              </w:rPr>
              <w:t>н</w:t>
            </w:r>
            <w:r w:rsidRPr="00AF2923">
              <w:rPr>
                <w:sz w:val="20"/>
                <w:szCs w:val="20"/>
              </w:rPr>
              <w:t>тейнеров и (или) бу</w:t>
            </w:r>
            <w:r w:rsidRPr="00AF2923">
              <w:rPr>
                <w:sz w:val="20"/>
                <w:szCs w:val="20"/>
              </w:rPr>
              <w:t>н</w:t>
            </w:r>
            <w:r w:rsidRPr="00AF2923">
              <w:rPr>
                <w:sz w:val="20"/>
                <w:szCs w:val="20"/>
              </w:rPr>
              <w:t>керов для накопения ТКО</w:t>
            </w:r>
          </w:p>
        </w:tc>
        <w:tc>
          <w:tcPr>
            <w:tcW w:w="992"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2020 - 2021</w:t>
            </w:r>
          </w:p>
        </w:tc>
        <w:tc>
          <w:tcPr>
            <w:tcW w:w="1559" w:type="dxa"/>
            <w:gridSpan w:val="2"/>
            <w:vMerge w:val="restart"/>
            <w:tcBorders>
              <w:top w:val="nil"/>
              <w:left w:val="nil"/>
              <w:bottom w:val="single" w:sz="8" w:space="0" w:color="000000"/>
              <w:right w:val="single" w:sz="4" w:space="0" w:color="auto"/>
            </w:tcBorders>
            <w:shd w:val="clear" w:color="auto" w:fill="auto"/>
            <w:vAlign w:val="center"/>
            <w:hideMark/>
          </w:tcPr>
          <w:p w:rsidR="00AF2923" w:rsidRPr="00AF2923" w:rsidRDefault="00AF2923" w:rsidP="00AF2923">
            <w:pPr>
              <w:jc w:val="center"/>
              <w:rPr>
                <w:sz w:val="18"/>
                <w:szCs w:val="18"/>
              </w:rPr>
            </w:pPr>
            <w:r w:rsidRPr="00AF2923">
              <w:rPr>
                <w:sz w:val="18"/>
                <w:szCs w:val="18"/>
              </w:rPr>
              <w:t>Администрация Поспелихинск</w:t>
            </w:r>
            <w:r w:rsidRPr="00AF2923">
              <w:rPr>
                <w:sz w:val="18"/>
                <w:szCs w:val="18"/>
              </w:rPr>
              <w:t>о</w:t>
            </w:r>
            <w:r w:rsidRPr="00AF2923">
              <w:rPr>
                <w:sz w:val="18"/>
                <w:szCs w:val="18"/>
              </w:rPr>
              <w:t>го района</w:t>
            </w: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068" w:type="dxa"/>
            <w:gridSpan w:val="2"/>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0,000</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xml:space="preserve">краевой бюджет </w:t>
            </w:r>
          </w:p>
        </w:tc>
      </w:tr>
      <w:tr w:rsidR="00AF2923" w:rsidRPr="00AF2923" w:rsidTr="00AF2923">
        <w:trPr>
          <w:trHeight w:val="675"/>
        </w:trPr>
        <w:tc>
          <w:tcPr>
            <w:tcW w:w="1672" w:type="dxa"/>
            <w:vMerge/>
            <w:tcBorders>
              <w:top w:val="nil"/>
              <w:left w:val="single" w:sz="8" w:space="0" w:color="auto"/>
              <w:bottom w:val="single" w:sz="8" w:space="0" w:color="000000"/>
              <w:right w:val="single" w:sz="4" w:space="0" w:color="auto"/>
            </w:tcBorders>
            <w:vAlign w:val="center"/>
            <w:hideMark/>
          </w:tcPr>
          <w:p w:rsidR="00AF2923" w:rsidRPr="00AF2923" w:rsidRDefault="00AF2923" w:rsidP="00AF2923">
            <w:pPr>
              <w:rPr>
                <w:sz w:val="20"/>
                <w:szCs w:val="20"/>
              </w:rPr>
            </w:pPr>
          </w:p>
        </w:tc>
        <w:tc>
          <w:tcPr>
            <w:tcW w:w="2171" w:type="dxa"/>
            <w:vMerge/>
            <w:tcBorders>
              <w:top w:val="nil"/>
              <w:left w:val="single" w:sz="4" w:space="0" w:color="auto"/>
              <w:bottom w:val="single" w:sz="8" w:space="0" w:color="000000"/>
              <w:right w:val="nil"/>
            </w:tcBorders>
            <w:vAlign w:val="center"/>
            <w:hideMark/>
          </w:tcPr>
          <w:p w:rsidR="00AF2923" w:rsidRPr="00AF2923" w:rsidRDefault="00AF2923" w:rsidP="00AF2923">
            <w:pPr>
              <w:rPr>
                <w:sz w:val="20"/>
                <w:szCs w:val="20"/>
              </w:rPr>
            </w:pPr>
          </w:p>
        </w:tc>
        <w:tc>
          <w:tcPr>
            <w:tcW w:w="992" w:type="dxa"/>
            <w:gridSpan w:val="2"/>
            <w:vMerge/>
            <w:tcBorders>
              <w:top w:val="single" w:sz="8" w:space="0" w:color="auto"/>
              <w:left w:val="single" w:sz="8" w:space="0" w:color="auto"/>
              <w:bottom w:val="single" w:sz="8" w:space="0" w:color="000000"/>
              <w:right w:val="single" w:sz="8" w:space="0" w:color="auto"/>
            </w:tcBorders>
            <w:vAlign w:val="center"/>
            <w:hideMark/>
          </w:tcPr>
          <w:p w:rsidR="00AF2923" w:rsidRPr="00AF2923" w:rsidRDefault="00AF2923" w:rsidP="00AF2923">
            <w:pPr>
              <w:rPr>
                <w:sz w:val="20"/>
                <w:szCs w:val="20"/>
              </w:rPr>
            </w:pPr>
          </w:p>
        </w:tc>
        <w:tc>
          <w:tcPr>
            <w:tcW w:w="1559" w:type="dxa"/>
            <w:gridSpan w:val="2"/>
            <w:vMerge/>
            <w:tcBorders>
              <w:top w:val="nil"/>
              <w:left w:val="nil"/>
              <w:bottom w:val="single" w:sz="8" w:space="0" w:color="000000"/>
              <w:right w:val="single" w:sz="4" w:space="0" w:color="auto"/>
            </w:tcBorders>
            <w:vAlign w:val="center"/>
            <w:hideMark/>
          </w:tcPr>
          <w:p w:rsidR="00AF2923" w:rsidRPr="00AF2923" w:rsidRDefault="00AF2923" w:rsidP="00AF2923">
            <w:pPr>
              <w:rPr>
                <w:sz w:val="18"/>
                <w:szCs w:val="18"/>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1 464,492</w:t>
            </w:r>
          </w:p>
        </w:tc>
        <w:tc>
          <w:tcPr>
            <w:tcW w:w="1120" w:type="dxa"/>
            <w:gridSpan w:val="2"/>
            <w:tcBorders>
              <w:top w:val="nil"/>
              <w:left w:val="nil"/>
              <w:bottom w:val="single" w:sz="8"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2918,64175</w:t>
            </w:r>
          </w:p>
        </w:tc>
        <w:tc>
          <w:tcPr>
            <w:tcW w:w="992" w:type="dxa"/>
            <w:gridSpan w:val="2"/>
            <w:tcBorders>
              <w:top w:val="nil"/>
              <w:left w:val="nil"/>
              <w:bottom w:val="single" w:sz="8"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w:t>
            </w:r>
          </w:p>
        </w:tc>
        <w:tc>
          <w:tcPr>
            <w:tcW w:w="1417" w:type="dxa"/>
            <w:gridSpan w:val="2"/>
            <w:tcBorders>
              <w:top w:val="nil"/>
              <w:left w:val="nil"/>
              <w:bottom w:val="single" w:sz="8" w:space="0" w:color="auto"/>
              <w:right w:val="single" w:sz="4"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 1190,7</w:t>
            </w:r>
          </w:p>
        </w:tc>
        <w:tc>
          <w:tcPr>
            <w:tcW w:w="1068" w:type="dxa"/>
            <w:gridSpan w:val="2"/>
            <w:tcBorders>
              <w:top w:val="nil"/>
              <w:left w:val="nil"/>
              <w:bottom w:val="single" w:sz="8" w:space="0" w:color="auto"/>
              <w:right w:val="single" w:sz="4" w:space="0" w:color="auto"/>
            </w:tcBorders>
            <w:shd w:val="clear" w:color="auto" w:fill="auto"/>
            <w:vAlign w:val="center"/>
            <w:hideMark/>
          </w:tcPr>
          <w:p w:rsidR="00AF2923" w:rsidRPr="00AF2923" w:rsidRDefault="00AF2923" w:rsidP="00AF2923">
            <w:pPr>
              <w:jc w:val="center"/>
              <w:rPr>
                <w:rFonts w:ascii="Arial" w:hAnsi="Arial" w:cs="Arial"/>
                <w:sz w:val="20"/>
                <w:szCs w:val="20"/>
              </w:rPr>
            </w:pPr>
            <w:r w:rsidRPr="00AF2923">
              <w:rPr>
                <w:rFonts w:ascii="Arial" w:hAnsi="Arial" w:cs="Arial"/>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AF2923" w:rsidRPr="00AF2923" w:rsidRDefault="00AF2923" w:rsidP="00AF2923">
            <w:pPr>
              <w:jc w:val="center"/>
              <w:rPr>
                <w:b/>
                <w:bCs/>
                <w:sz w:val="20"/>
                <w:szCs w:val="20"/>
              </w:rPr>
            </w:pPr>
            <w:r w:rsidRPr="00AF2923">
              <w:rPr>
                <w:b/>
                <w:bCs/>
                <w:sz w:val="20"/>
                <w:szCs w:val="20"/>
              </w:rPr>
              <w:t>5573,834</w:t>
            </w:r>
          </w:p>
        </w:tc>
        <w:tc>
          <w:tcPr>
            <w:tcW w:w="1807" w:type="dxa"/>
            <w:tcBorders>
              <w:top w:val="nil"/>
              <w:left w:val="nil"/>
              <w:bottom w:val="single" w:sz="4" w:space="0" w:color="auto"/>
              <w:right w:val="single" w:sz="8" w:space="0" w:color="auto"/>
            </w:tcBorders>
            <w:shd w:val="clear" w:color="auto" w:fill="auto"/>
            <w:vAlign w:val="center"/>
            <w:hideMark/>
          </w:tcPr>
          <w:p w:rsidR="00AF2923" w:rsidRPr="00AF2923" w:rsidRDefault="00AF2923" w:rsidP="00AF2923">
            <w:pPr>
              <w:jc w:val="center"/>
              <w:rPr>
                <w:sz w:val="20"/>
                <w:szCs w:val="20"/>
              </w:rPr>
            </w:pPr>
            <w:r w:rsidRPr="00AF2923">
              <w:rPr>
                <w:sz w:val="20"/>
                <w:szCs w:val="20"/>
              </w:rPr>
              <w:t>районный бюджет</w:t>
            </w:r>
          </w:p>
        </w:tc>
      </w:tr>
    </w:tbl>
    <w:p w:rsidR="00AF2923" w:rsidRPr="00AF2923" w:rsidRDefault="00AF2923" w:rsidP="00AF2923">
      <w:pPr>
        <w:widowControl w:val="0"/>
        <w:autoSpaceDE w:val="0"/>
        <w:autoSpaceDN w:val="0"/>
        <w:jc w:val="both"/>
        <w:rPr>
          <w:sz w:val="32"/>
          <w:szCs w:val="28"/>
        </w:rPr>
      </w:pPr>
    </w:p>
    <w:p w:rsidR="00AF2923" w:rsidRDefault="00AF2923">
      <w:pPr>
        <w:spacing w:after="200" w:line="276" w:lineRule="auto"/>
        <w:rPr>
          <w:b/>
          <w:sz w:val="32"/>
          <w:szCs w:val="32"/>
        </w:rPr>
        <w:sectPr w:rsidR="00AF2923" w:rsidSect="00AF2923">
          <w:headerReference w:type="default" r:id="rId10"/>
          <w:pgSz w:w="16838" w:h="11906" w:orient="landscape"/>
          <w:pgMar w:top="1701" w:right="1134" w:bottom="850" w:left="1134" w:header="708" w:footer="708" w:gutter="0"/>
          <w:cols w:space="708"/>
          <w:docGrid w:linePitch="360"/>
        </w:sectPr>
      </w:pPr>
    </w:p>
    <w:p w:rsidR="00AF2923" w:rsidRPr="00AF2923" w:rsidRDefault="00AF2923" w:rsidP="00AF2923">
      <w:pPr>
        <w:keepNext/>
        <w:keepLines/>
        <w:spacing w:before="480" w:line="235" w:lineRule="auto"/>
        <w:jc w:val="center"/>
        <w:outlineLvl w:val="0"/>
        <w:rPr>
          <w:bCs/>
          <w:color w:val="2E74B5"/>
          <w:sz w:val="26"/>
          <w:szCs w:val="26"/>
        </w:rPr>
      </w:pPr>
      <w:bookmarkStart w:id="0" w:name="_Hlk90818993"/>
      <w:r w:rsidRPr="00AF2923">
        <w:rPr>
          <w:bCs/>
          <w:sz w:val="26"/>
          <w:szCs w:val="26"/>
        </w:rPr>
        <w:lastRenderedPageBreak/>
        <w:t>АДМИНИСТРАЦИЯ ПОСПЕЛИХИНСКОГО РАЙОНА</w:t>
      </w:r>
    </w:p>
    <w:p w:rsidR="00AF2923" w:rsidRPr="00AF2923" w:rsidRDefault="00AF2923" w:rsidP="00AF2923">
      <w:pPr>
        <w:tabs>
          <w:tab w:val="left" w:pos="2977"/>
        </w:tabs>
        <w:spacing w:line="235" w:lineRule="auto"/>
        <w:jc w:val="center"/>
        <w:rPr>
          <w:sz w:val="26"/>
          <w:szCs w:val="26"/>
        </w:rPr>
      </w:pPr>
      <w:r w:rsidRPr="00AF2923">
        <w:rPr>
          <w:sz w:val="26"/>
          <w:szCs w:val="26"/>
        </w:rPr>
        <w:t>АЛТАЙСКОГО КРАЯ</w:t>
      </w:r>
    </w:p>
    <w:p w:rsidR="00AF2923" w:rsidRPr="00AF2923" w:rsidRDefault="00AF2923" w:rsidP="00AF2923">
      <w:pPr>
        <w:spacing w:line="235" w:lineRule="auto"/>
        <w:jc w:val="center"/>
        <w:rPr>
          <w:sz w:val="26"/>
          <w:szCs w:val="26"/>
        </w:rPr>
      </w:pPr>
    </w:p>
    <w:p w:rsidR="00AF2923" w:rsidRPr="00AF2923" w:rsidRDefault="00AF2923" w:rsidP="00AF2923">
      <w:pPr>
        <w:spacing w:line="235" w:lineRule="auto"/>
        <w:jc w:val="center"/>
        <w:rPr>
          <w:sz w:val="26"/>
          <w:szCs w:val="26"/>
        </w:rPr>
      </w:pPr>
    </w:p>
    <w:p w:rsidR="00AF2923" w:rsidRPr="00AF2923" w:rsidRDefault="00AF2923" w:rsidP="00AF2923">
      <w:pPr>
        <w:spacing w:line="235" w:lineRule="auto"/>
        <w:jc w:val="center"/>
      </w:pPr>
      <w:r w:rsidRPr="00AF2923">
        <w:rPr>
          <w:sz w:val="26"/>
          <w:szCs w:val="26"/>
        </w:rPr>
        <w:t>ПОСТАНОВЛЕНИЕ</w:t>
      </w:r>
    </w:p>
    <w:p w:rsidR="00AF2923" w:rsidRPr="00AF2923" w:rsidRDefault="00AF2923" w:rsidP="00AF2923">
      <w:pPr>
        <w:spacing w:line="235" w:lineRule="auto"/>
        <w:jc w:val="center"/>
      </w:pPr>
    </w:p>
    <w:p w:rsidR="00AF2923" w:rsidRPr="00AF2923" w:rsidRDefault="00AF2923" w:rsidP="00AF2923">
      <w:pPr>
        <w:spacing w:line="235" w:lineRule="auto"/>
        <w:jc w:val="center"/>
      </w:pPr>
    </w:p>
    <w:p w:rsidR="00AF2923" w:rsidRPr="00AF2923" w:rsidRDefault="00AF2923" w:rsidP="00AF2923">
      <w:pPr>
        <w:spacing w:line="235" w:lineRule="auto"/>
        <w:jc w:val="both"/>
      </w:pPr>
      <w:r w:rsidRPr="00AF2923">
        <w:t xml:space="preserve">06.09.2024                                                                                                        </w:t>
      </w:r>
      <w:r>
        <w:t xml:space="preserve">         </w:t>
      </w:r>
      <w:r w:rsidRPr="00AF2923">
        <w:t xml:space="preserve">           № 435                                                                                                </w:t>
      </w:r>
    </w:p>
    <w:p w:rsidR="00AF2923" w:rsidRPr="00AF2923" w:rsidRDefault="00AF2923" w:rsidP="00AF2923">
      <w:pPr>
        <w:spacing w:line="235" w:lineRule="auto"/>
        <w:jc w:val="center"/>
        <w:rPr>
          <w:sz w:val="26"/>
          <w:szCs w:val="26"/>
        </w:rPr>
      </w:pPr>
      <w:r w:rsidRPr="00AF2923">
        <w:rPr>
          <w:sz w:val="26"/>
          <w:szCs w:val="26"/>
        </w:rPr>
        <w:t>с. Поспелиха</w:t>
      </w:r>
    </w:p>
    <w:p w:rsidR="00AF2923" w:rsidRPr="00AF2923" w:rsidRDefault="00AF2923" w:rsidP="00AF2923">
      <w:pPr>
        <w:spacing w:line="235" w:lineRule="auto"/>
        <w:jc w:val="both"/>
        <w:rPr>
          <w:sz w:val="28"/>
          <w:szCs w:val="28"/>
        </w:rPr>
      </w:pPr>
    </w:p>
    <w:p w:rsidR="00AF2923" w:rsidRPr="00AF2923" w:rsidRDefault="00AF2923" w:rsidP="00AF2923">
      <w:pPr>
        <w:tabs>
          <w:tab w:val="left" w:pos="2130"/>
        </w:tabs>
        <w:spacing w:line="235" w:lineRule="auto"/>
        <w:jc w:val="both"/>
        <w:rPr>
          <w:sz w:val="28"/>
          <w:szCs w:val="28"/>
        </w:rPr>
      </w:pPr>
      <w:r w:rsidRPr="00AF2923">
        <w:rPr>
          <w:sz w:val="28"/>
          <w:szCs w:val="28"/>
        </w:rPr>
        <w:tab/>
      </w:r>
    </w:p>
    <w:p w:rsidR="00AF2923" w:rsidRPr="00AF2923" w:rsidRDefault="00AF2923" w:rsidP="00AF2923">
      <w:pPr>
        <w:spacing w:line="235" w:lineRule="auto"/>
        <w:ind w:right="4819"/>
        <w:jc w:val="both"/>
        <w:rPr>
          <w:sz w:val="26"/>
          <w:szCs w:val="26"/>
        </w:rPr>
      </w:pPr>
      <w:r w:rsidRPr="00AF2923">
        <w:rPr>
          <w:color w:val="000000"/>
          <w:sz w:val="26"/>
          <w:szCs w:val="26"/>
          <w:lang w:bidi="ru-RU"/>
        </w:rPr>
        <w:t>Об утверждении Порядка предоставл</w:t>
      </w:r>
      <w:r w:rsidRPr="00AF2923">
        <w:rPr>
          <w:color w:val="000000"/>
          <w:sz w:val="26"/>
          <w:szCs w:val="26"/>
          <w:lang w:bidi="ru-RU"/>
        </w:rPr>
        <w:t>е</w:t>
      </w:r>
      <w:r w:rsidRPr="00AF2923">
        <w:rPr>
          <w:color w:val="000000"/>
          <w:sz w:val="26"/>
          <w:szCs w:val="26"/>
          <w:lang w:bidi="ru-RU"/>
        </w:rPr>
        <w:t>ния субсидии юридическим лицам, и</w:t>
      </w:r>
      <w:r w:rsidRPr="00AF2923">
        <w:rPr>
          <w:color w:val="000000"/>
          <w:sz w:val="26"/>
          <w:szCs w:val="26"/>
          <w:lang w:bidi="ru-RU"/>
        </w:rPr>
        <w:t>н</w:t>
      </w:r>
      <w:r w:rsidRPr="00AF2923">
        <w:rPr>
          <w:color w:val="000000"/>
          <w:sz w:val="26"/>
          <w:szCs w:val="26"/>
          <w:lang w:bidi="ru-RU"/>
        </w:rPr>
        <w:t>дивидуальным предпринимателям - производителям товаров, работ, услуг на оплату соглашения о возмещении з</w:t>
      </w:r>
      <w:r w:rsidRPr="00AF2923">
        <w:rPr>
          <w:color w:val="000000"/>
          <w:sz w:val="26"/>
          <w:szCs w:val="26"/>
          <w:lang w:bidi="ru-RU"/>
        </w:rPr>
        <w:t>а</w:t>
      </w:r>
      <w:r w:rsidRPr="00AF2923">
        <w:rPr>
          <w:color w:val="000000"/>
          <w:sz w:val="26"/>
          <w:szCs w:val="26"/>
          <w:lang w:bidi="ru-RU"/>
        </w:rPr>
        <w:t>трат, связанных с оказанием муниц</w:t>
      </w:r>
      <w:r w:rsidRPr="00AF2923">
        <w:rPr>
          <w:color w:val="000000"/>
          <w:sz w:val="26"/>
          <w:szCs w:val="26"/>
          <w:lang w:bidi="ru-RU"/>
        </w:rPr>
        <w:t>и</w:t>
      </w:r>
      <w:r w:rsidRPr="00AF2923">
        <w:rPr>
          <w:color w:val="000000"/>
          <w:sz w:val="26"/>
          <w:szCs w:val="26"/>
          <w:lang w:bidi="ru-RU"/>
        </w:rPr>
        <w:t>пальных услуг по направлению де</w:t>
      </w:r>
      <w:r w:rsidRPr="00AF2923">
        <w:rPr>
          <w:color w:val="000000"/>
          <w:sz w:val="26"/>
          <w:szCs w:val="26"/>
          <w:lang w:bidi="ru-RU"/>
        </w:rPr>
        <w:t>я</w:t>
      </w:r>
      <w:r w:rsidRPr="00AF2923">
        <w:rPr>
          <w:color w:val="000000"/>
          <w:sz w:val="26"/>
          <w:szCs w:val="26"/>
          <w:lang w:bidi="ru-RU"/>
        </w:rPr>
        <w:t>тельности «реализация дополнительных образовательных программ (за искл</w:t>
      </w:r>
      <w:r w:rsidRPr="00AF2923">
        <w:rPr>
          <w:color w:val="000000"/>
          <w:sz w:val="26"/>
          <w:szCs w:val="26"/>
          <w:lang w:bidi="ru-RU"/>
        </w:rPr>
        <w:t>ю</w:t>
      </w:r>
      <w:r w:rsidRPr="00AF2923">
        <w:rPr>
          <w:color w:val="000000"/>
          <w:sz w:val="26"/>
          <w:szCs w:val="26"/>
          <w:lang w:bidi="ru-RU"/>
        </w:rPr>
        <w:t>чением дополнительных предпрофесс</w:t>
      </w:r>
      <w:r w:rsidRPr="00AF2923">
        <w:rPr>
          <w:color w:val="000000"/>
          <w:sz w:val="26"/>
          <w:szCs w:val="26"/>
          <w:lang w:bidi="ru-RU"/>
        </w:rPr>
        <w:t>и</w:t>
      </w:r>
      <w:r w:rsidRPr="00AF2923">
        <w:rPr>
          <w:color w:val="000000"/>
          <w:sz w:val="26"/>
          <w:szCs w:val="26"/>
          <w:lang w:bidi="ru-RU"/>
        </w:rPr>
        <w:t>ональных программ в области иску</w:t>
      </w:r>
      <w:r w:rsidRPr="00AF2923">
        <w:rPr>
          <w:color w:val="000000"/>
          <w:sz w:val="26"/>
          <w:szCs w:val="26"/>
          <w:lang w:bidi="ru-RU"/>
        </w:rPr>
        <w:t>с</w:t>
      </w:r>
      <w:r w:rsidRPr="00AF2923">
        <w:rPr>
          <w:color w:val="000000"/>
          <w:sz w:val="26"/>
          <w:szCs w:val="26"/>
          <w:lang w:bidi="ru-RU"/>
        </w:rPr>
        <w:t>ств)» в соответствии с социальным се</w:t>
      </w:r>
      <w:r w:rsidRPr="00AF2923">
        <w:rPr>
          <w:color w:val="000000"/>
          <w:sz w:val="26"/>
          <w:szCs w:val="26"/>
          <w:lang w:bidi="ru-RU"/>
        </w:rPr>
        <w:t>р</w:t>
      </w:r>
      <w:r w:rsidRPr="00AF2923">
        <w:rPr>
          <w:color w:val="000000"/>
          <w:sz w:val="26"/>
          <w:szCs w:val="26"/>
          <w:lang w:bidi="ru-RU"/>
        </w:rPr>
        <w:t>тификатом в Поспелихинском районе</w:t>
      </w:r>
    </w:p>
    <w:p w:rsidR="00AF2923" w:rsidRPr="00AF2923" w:rsidRDefault="00AF2923" w:rsidP="00AF2923">
      <w:pPr>
        <w:tabs>
          <w:tab w:val="left" w:pos="4536"/>
        </w:tabs>
        <w:spacing w:line="235" w:lineRule="auto"/>
        <w:jc w:val="both"/>
        <w:rPr>
          <w:sz w:val="28"/>
          <w:szCs w:val="28"/>
        </w:rPr>
      </w:pPr>
    </w:p>
    <w:p w:rsidR="00AF2923" w:rsidRPr="00AF2923" w:rsidRDefault="00AF2923" w:rsidP="00AF2923">
      <w:pPr>
        <w:tabs>
          <w:tab w:val="left" w:pos="4536"/>
        </w:tabs>
        <w:spacing w:line="235" w:lineRule="auto"/>
        <w:jc w:val="both"/>
        <w:rPr>
          <w:sz w:val="28"/>
          <w:szCs w:val="28"/>
        </w:rPr>
      </w:pP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В соответствии с постановлением администрации района от 26.06.2024 № 309 «Об организации муниципальных услуг в социальной сфере при формировании муниципального социального заказа на оказание муниципальных услуг в социал</w:t>
      </w:r>
      <w:r w:rsidRPr="00AF2923">
        <w:rPr>
          <w:color w:val="000000"/>
          <w:sz w:val="26"/>
          <w:szCs w:val="26"/>
          <w:lang w:bidi="ru-RU"/>
        </w:rPr>
        <w:t>ь</w:t>
      </w:r>
      <w:r w:rsidRPr="00AF2923">
        <w:rPr>
          <w:color w:val="000000"/>
          <w:sz w:val="26"/>
          <w:szCs w:val="26"/>
          <w:lang w:bidi="ru-RU"/>
        </w:rPr>
        <w:t>ной сфере на территории Поспелихинского района», ПОСТАНОВЛЯЮ:</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1. Утвердить прилагаемый Порядок предоставления субсидии юридическим лицам, индивидуальным предпринимателям - производителям товаров, работ, услуг на оплату соглашения о возмещении затрат, связанных с оказанием муниц</w:t>
      </w:r>
      <w:r w:rsidRPr="00AF2923">
        <w:rPr>
          <w:color w:val="000000"/>
          <w:sz w:val="26"/>
          <w:szCs w:val="26"/>
          <w:lang w:bidi="ru-RU"/>
        </w:rPr>
        <w:t>и</w:t>
      </w:r>
      <w:r w:rsidRPr="00AF2923">
        <w:rPr>
          <w:color w:val="000000"/>
          <w:sz w:val="26"/>
          <w:szCs w:val="26"/>
          <w:lang w:bidi="ru-RU"/>
        </w:rPr>
        <w:t>пальных услуг по направлению деятельности «реализация дополнительных образ</w:t>
      </w:r>
      <w:r w:rsidRPr="00AF2923">
        <w:rPr>
          <w:color w:val="000000"/>
          <w:sz w:val="26"/>
          <w:szCs w:val="26"/>
          <w:lang w:bidi="ru-RU"/>
        </w:rPr>
        <w:t>о</w:t>
      </w:r>
      <w:r w:rsidRPr="00AF2923">
        <w:rPr>
          <w:color w:val="000000"/>
          <w:sz w:val="26"/>
          <w:szCs w:val="26"/>
          <w:lang w:bidi="ru-RU"/>
        </w:rPr>
        <w:t>вательных программ (за исключением дополнительных предпрофессиональных программ в области искусств)» в соответствии с социальным сертификатом в П</w:t>
      </w:r>
      <w:r w:rsidRPr="00AF2923">
        <w:rPr>
          <w:color w:val="000000"/>
          <w:sz w:val="26"/>
          <w:szCs w:val="26"/>
          <w:lang w:bidi="ru-RU"/>
        </w:rPr>
        <w:t>о</w:t>
      </w:r>
      <w:r w:rsidRPr="00AF2923">
        <w:rPr>
          <w:color w:val="000000"/>
          <w:sz w:val="26"/>
          <w:szCs w:val="26"/>
          <w:lang w:bidi="ru-RU"/>
        </w:rPr>
        <w:t>спелихинском районе.</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2.Разместить настоящее постановление на официальном сайте комитета по образованию Администрации Поспелихинского района.</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3.Контроль за исполнением настоящего постановления оставляю за собой.</w:t>
      </w:r>
    </w:p>
    <w:p w:rsidR="00AF2923" w:rsidRPr="00AF2923" w:rsidRDefault="00AF2923" w:rsidP="00AF2923">
      <w:pPr>
        <w:widowControl w:val="0"/>
        <w:tabs>
          <w:tab w:val="left" w:pos="927"/>
        </w:tabs>
        <w:ind w:left="-76"/>
        <w:jc w:val="both"/>
        <w:rPr>
          <w:color w:val="000000"/>
          <w:sz w:val="26"/>
          <w:szCs w:val="26"/>
          <w:lang w:bidi="ru-RU"/>
        </w:rPr>
      </w:pPr>
    </w:p>
    <w:p w:rsidR="00AF2923" w:rsidRPr="00AF2923" w:rsidRDefault="00AF2923" w:rsidP="00AF2923">
      <w:pPr>
        <w:widowControl w:val="0"/>
        <w:tabs>
          <w:tab w:val="left" w:pos="927"/>
        </w:tabs>
        <w:ind w:left="-76"/>
        <w:jc w:val="both"/>
        <w:rPr>
          <w:color w:val="000000"/>
          <w:sz w:val="26"/>
          <w:szCs w:val="26"/>
          <w:lang w:bidi="ru-RU"/>
        </w:rPr>
      </w:pPr>
    </w:p>
    <w:p w:rsidR="00AF2923" w:rsidRPr="00AF2923" w:rsidRDefault="00AF2923" w:rsidP="00AF2923">
      <w:pPr>
        <w:tabs>
          <w:tab w:val="left" w:pos="2330"/>
        </w:tabs>
        <w:jc w:val="both"/>
        <w:rPr>
          <w:sz w:val="26"/>
          <w:szCs w:val="26"/>
        </w:rPr>
      </w:pPr>
      <w:r w:rsidRPr="00AF2923">
        <w:rPr>
          <w:sz w:val="26"/>
          <w:szCs w:val="26"/>
        </w:rPr>
        <w:t>Заместитель главы</w:t>
      </w:r>
    </w:p>
    <w:p w:rsidR="00AF2923" w:rsidRPr="00AF2923" w:rsidRDefault="00AF2923" w:rsidP="00AF2923">
      <w:pPr>
        <w:tabs>
          <w:tab w:val="left" w:pos="2330"/>
        </w:tabs>
        <w:jc w:val="both"/>
        <w:rPr>
          <w:sz w:val="26"/>
          <w:szCs w:val="26"/>
        </w:rPr>
      </w:pPr>
      <w:r w:rsidRPr="00AF2923">
        <w:rPr>
          <w:sz w:val="26"/>
          <w:szCs w:val="26"/>
        </w:rPr>
        <w:t>Администрации района</w:t>
      </w:r>
    </w:p>
    <w:p w:rsidR="00AF2923" w:rsidRPr="00AF2923" w:rsidRDefault="00AF2923" w:rsidP="00AF2923">
      <w:pPr>
        <w:tabs>
          <w:tab w:val="left" w:pos="2330"/>
        </w:tabs>
        <w:jc w:val="both"/>
        <w:rPr>
          <w:sz w:val="26"/>
          <w:szCs w:val="26"/>
        </w:rPr>
      </w:pPr>
      <w:r w:rsidRPr="00AF2923">
        <w:rPr>
          <w:sz w:val="26"/>
          <w:szCs w:val="26"/>
        </w:rPr>
        <w:t>по социальным вопросам                                                                       С.А. Гараще</w:t>
      </w:r>
      <w:r w:rsidRPr="00AF2923">
        <w:rPr>
          <w:sz w:val="26"/>
          <w:szCs w:val="26"/>
        </w:rPr>
        <w:t>н</w:t>
      </w:r>
      <w:r w:rsidRPr="00AF2923">
        <w:rPr>
          <w:sz w:val="26"/>
          <w:szCs w:val="26"/>
        </w:rPr>
        <w:t xml:space="preserve">ко                                                                                        </w:t>
      </w:r>
    </w:p>
    <w:p w:rsidR="00AF2923" w:rsidRPr="00AF2923" w:rsidRDefault="00AF2923" w:rsidP="00AF2923">
      <w:pPr>
        <w:tabs>
          <w:tab w:val="left" w:pos="2330"/>
        </w:tabs>
        <w:jc w:val="both"/>
        <w:rPr>
          <w:sz w:val="28"/>
          <w:szCs w:val="28"/>
        </w:rPr>
      </w:pPr>
      <w:r w:rsidRPr="00AF2923">
        <w:rPr>
          <w:sz w:val="28"/>
          <w:szCs w:val="28"/>
        </w:rPr>
        <w:t xml:space="preserve">           </w:t>
      </w:r>
    </w:p>
    <w:p w:rsidR="00AF2923" w:rsidRDefault="00AF2923" w:rsidP="00AF2923">
      <w:pPr>
        <w:shd w:val="clear" w:color="auto" w:fill="FFFFFF"/>
        <w:ind w:left="6237" w:firstLine="284"/>
      </w:pPr>
    </w:p>
    <w:p w:rsidR="00AF2923" w:rsidRPr="00AF2923" w:rsidRDefault="00AF2923" w:rsidP="00AF2923">
      <w:pPr>
        <w:shd w:val="clear" w:color="auto" w:fill="FFFFFF"/>
        <w:ind w:left="6237" w:firstLine="284"/>
        <w:rPr>
          <w:sz w:val="26"/>
          <w:szCs w:val="26"/>
        </w:rPr>
      </w:pPr>
      <w:r w:rsidRPr="00AF2923">
        <w:lastRenderedPageBreak/>
        <w:t xml:space="preserve"> </w:t>
      </w:r>
      <w:r w:rsidRPr="00AF2923">
        <w:rPr>
          <w:sz w:val="26"/>
          <w:szCs w:val="26"/>
        </w:rPr>
        <w:t>УТВЕРЖДЕН</w:t>
      </w:r>
    </w:p>
    <w:p w:rsidR="00AF2923" w:rsidRPr="00AF2923" w:rsidRDefault="00AF2923" w:rsidP="00AF2923">
      <w:pPr>
        <w:shd w:val="clear" w:color="auto" w:fill="FFFFFF"/>
        <w:ind w:left="4962" w:firstLine="1559"/>
        <w:rPr>
          <w:sz w:val="26"/>
          <w:szCs w:val="26"/>
        </w:rPr>
      </w:pPr>
      <w:r w:rsidRPr="00AF2923">
        <w:rPr>
          <w:sz w:val="26"/>
          <w:szCs w:val="26"/>
        </w:rPr>
        <w:t xml:space="preserve"> постановлением </w:t>
      </w:r>
    </w:p>
    <w:p w:rsidR="00AF2923" w:rsidRPr="00AF2923" w:rsidRDefault="00AF2923" w:rsidP="00AF2923">
      <w:pPr>
        <w:shd w:val="clear" w:color="auto" w:fill="FFFFFF"/>
        <w:ind w:left="4962" w:firstLine="1559"/>
        <w:rPr>
          <w:sz w:val="26"/>
          <w:szCs w:val="26"/>
        </w:rPr>
      </w:pPr>
      <w:r w:rsidRPr="00AF2923">
        <w:rPr>
          <w:sz w:val="26"/>
          <w:szCs w:val="26"/>
        </w:rPr>
        <w:t xml:space="preserve"> Администрации рай</w:t>
      </w:r>
      <w:r w:rsidRPr="00AF2923">
        <w:rPr>
          <w:sz w:val="26"/>
          <w:szCs w:val="26"/>
        </w:rPr>
        <w:t>о</w:t>
      </w:r>
      <w:r w:rsidRPr="00AF2923">
        <w:rPr>
          <w:sz w:val="26"/>
          <w:szCs w:val="26"/>
        </w:rPr>
        <w:t>на</w:t>
      </w:r>
    </w:p>
    <w:p w:rsidR="00AF2923" w:rsidRPr="00AF2923" w:rsidRDefault="00AF2923" w:rsidP="00AF2923">
      <w:pPr>
        <w:shd w:val="clear" w:color="auto" w:fill="FFFFFF"/>
        <w:ind w:left="4962"/>
        <w:rPr>
          <w:sz w:val="26"/>
          <w:szCs w:val="26"/>
        </w:rPr>
      </w:pPr>
      <w:r w:rsidRPr="00AF2923">
        <w:rPr>
          <w:sz w:val="26"/>
          <w:szCs w:val="26"/>
        </w:rPr>
        <w:t xml:space="preserve">                            от 06.09.2024 № 435</w:t>
      </w:r>
    </w:p>
    <w:p w:rsidR="00AF2923" w:rsidRPr="00AF2923" w:rsidRDefault="00AF2923" w:rsidP="00AF2923">
      <w:pPr>
        <w:shd w:val="clear" w:color="auto" w:fill="FFFFFF"/>
        <w:ind w:left="4962" w:firstLine="1559"/>
        <w:rPr>
          <w:sz w:val="26"/>
          <w:szCs w:val="26"/>
        </w:rPr>
      </w:pPr>
    </w:p>
    <w:p w:rsidR="00AF2923" w:rsidRPr="00AF2923" w:rsidRDefault="00AF2923" w:rsidP="00AF2923">
      <w:pPr>
        <w:shd w:val="clear" w:color="auto" w:fill="FFFFFF"/>
        <w:ind w:left="4962"/>
        <w:rPr>
          <w:sz w:val="26"/>
          <w:szCs w:val="26"/>
        </w:rPr>
      </w:pPr>
    </w:p>
    <w:p w:rsidR="00AF2923" w:rsidRPr="00AF2923" w:rsidRDefault="00AF2923" w:rsidP="00AF2923">
      <w:pPr>
        <w:widowControl w:val="0"/>
        <w:spacing w:after="320"/>
        <w:jc w:val="center"/>
        <w:rPr>
          <w:color w:val="000000"/>
          <w:sz w:val="26"/>
          <w:szCs w:val="26"/>
          <w:lang w:bidi="ru-RU"/>
        </w:rPr>
      </w:pPr>
      <w:r w:rsidRPr="00AF2923">
        <w:rPr>
          <w:b/>
          <w:bCs/>
          <w:color w:val="000000"/>
          <w:sz w:val="26"/>
          <w:szCs w:val="26"/>
          <w:lang w:bidi="ru-RU"/>
        </w:rPr>
        <w:t>Порядок</w:t>
      </w:r>
      <w:r w:rsidRPr="00AF2923">
        <w:rPr>
          <w:b/>
          <w:bCs/>
          <w:color w:val="000000"/>
          <w:sz w:val="26"/>
          <w:szCs w:val="26"/>
          <w:lang w:bidi="ru-RU"/>
        </w:rPr>
        <w:br/>
        <w:t>предоставления субсидии юридическим лицам, индивидуальным</w:t>
      </w:r>
      <w:r w:rsidRPr="00AF2923">
        <w:rPr>
          <w:b/>
          <w:bCs/>
          <w:color w:val="000000"/>
          <w:sz w:val="26"/>
          <w:szCs w:val="26"/>
          <w:lang w:bidi="ru-RU"/>
        </w:rPr>
        <w:br/>
        <w:t>предпринимателям, физическим лицам - производителям товаров,</w:t>
      </w:r>
      <w:r w:rsidRPr="00AF2923">
        <w:rPr>
          <w:b/>
          <w:bCs/>
          <w:color w:val="000000"/>
          <w:sz w:val="26"/>
          <w:szCs w:val="26"/>
          <w:lang w:bidi="ru-RU"/>
        </w:rPr>
        <w:br/>
        <w:t>работ, услуг на оплату соглашения о возмещении затрат, связанных</w:t>
      </w:r>
      <w:r w:rsidRPr="00AF2923">
        <w:rPr>
          <w:b/>
          <w:bCs/>
          <w:color w:val="000000"/>
          <w:sz w:val="26"/>
          <w:szCs w:val="26"/>
          <w:lang w:bidi="ru-RU"/>
        </w:rPr>
        <w:br/>
        <w:t>с оказанием муниципальных услуг по направлению деятельности</w:t>
      </w:r>
      <w:r w:rsidRPr="00AF2923">
        <w:rPr>
          <w:b/>
          <w:bCs/>
          <w:color w:val="000000"/>
          <w:sz w:val="26"/>
          <w:szCs w:val="26"/>
          <w:lang w:bidi="ru-RU"/>
        </w:rPr>
        <w:br/>
        <w:t>«реализация дополнительных образовательных программ</w:t>
      </w:r>
      <w:r w:rsidRPr="00AF2923">
        <w:rPr>
          <w:b/>
          <w:bCs/>
          <w:color w:val="000000"/>
          <w:sz w:val="26"/>
          <w:szCs w:val="26"/>
          <w:lang w:bidi="ru-RU"/>
        </w:rPr>
        <w:br/>
        <w:t>(за исключением дополнительных предпрофессиональных программ</w:t>
      </w:r>
      <w:r w:rsidRPr="00AF2923">
        <w:rPr>
          <w:b/>
          <w:bCs/>
          <w:color w:val="000000"/>
          <w:sz w:val="26"/>
          <w:szCs w:val="26"/>
          <w:lang w:bidi="ru-RU"/>
        </w:rPr>
        <w:br/>
        <w:t>в области искусств)» в соответствии с социальным сертификатом</w:t>
      </w:r>
      <w:r w:rsidRPr="00AF2923">
        <w:rPr>
          <w:b/>
          <w:bCs/>
          <w:color w:val="000000"/>
          <w:sz w:val="26"/>
          <w:szCs w:val="26"/>
          <w:lang w:bidi="ru-RU"/>
        </w:rPr>
        <w:br/>
        <w:t>в Поспелихинском районе</w:t>
      </w:r>
    </w:p>
    <w:p w:rsidR="00AF2923" w:rsidRPr="00AF2923" w:rsidRDefault="00AF2923" w:rsidP="00AF2923">
      <w:pPr>
        <w:widowControl w:val="0"/>
        <w:numPr>
          <w:ilvl w:val="0"/>
          <w:numId w:val="9"/>
        </w:numPr>
        <w:tabs>
          <w:tab w:val="left" w:pos="1177"/>
        </w:tabs>
        <w:jc w:val="both"/>
        <w:rPr>
          <w:color w:val="000000"/>
          <w:sz w:val="26"/>
          <w:szCs w:val="26"/>
          <w:lang w:bidi="ru-RU"/>
        </w:rPr>
      </w:pPr>
      <w:r w:rsidRPr="00AF2923">
        <w:rPr>
          <w:color w:val="000000"/>
          <w:sz w:val="26"/>
          <w:szCs w:val="26"/>
          <w:lang w:bidi="ru-RU"/>
        </w:rPr>
        <w:t>Настоящий Порядок предоставления субсидии юридическим лицам, и</w:t>
      </w:r>
      <w:r w:rsidRPr="00AF2923">
        <w:rPr>
          <w:color w:val="000000"/>
          <w:sz w:val="26"/>
          <w:szCs w:val="26"/>
          <w:lang w:bidi="ru-RU"/>
        </w:rPr>
        <w:t>н</w:t>
      </w:r>
      <w:r w:rsidRPr="00AF2923">
        <w:rPr>
          <w:color w:val="000000"/>
          <w:sz w:val="26"/>
          <w:szCs w:val="26"/>
          <w:lang w:bidi="ru-RU"/>
        </w:rPr>
        <w:t>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по направлению деятельности «реализ</w:t>
      </w:r>
      <w:r w:rsidRPr="00AF2923">
        <w:rPr>
          <w:color w:val="000000"/>
          <w:sz w:val="26"/>
          <w:szCs w:val="26"/>
          <w:lang w:bidi="ru-RU"/>
        </w:rPr>
        <w:t>а</w:t>
      </w:r>
      <w:r w:rsidRPr="00AF2923">
        <w:rPr>
          <w:color w:val="000000"/>
          <w:sz w:val="26"/>
          <w:szCs w:val="26"/>
          <w:lang w:bidi="ru-RU"/>
        </w:rPr>
        <w:t>ция дополнительных образовательных программ (за исключением дополнительных предпрофессиональных программ в области искусств)» в соответствии с социал</w:t>
      </w:r>
      <w:r w:rsidRPr="00AF2923">
        <w:rPr>
          <w:color w:val="000000"/>
          <w:sz w:val="26"/>
          <w:szCs w:val="26"/>
          <w:lang w:bidi="ru-RU"/>
        </w:rPr>
        <w:t>ь</w:t>
      </w:r>
      <w:r w:rsidRPr="00AF2923">
        <w:rPr>
          <w:color w:val="000000"/>
          <w:sz w:val="26"/>
          <w:szCs w:val="26"/>
          <w:lang w:bidi="ru-RU"/>
        </w:rPr>
        <w:t>ным сертификатом на получение муниципальной услуги в социальной сфере (далее именуется - Порядок), разработан в соответствии со статьей 78.4 Бюджетного к</w:t>
      </w:r>
      <w:r w:rsidRPr="00AF2923">
        <w:rPr>
          <w:color w:val="000000"/>
          <w:sz w:val="26"/>
          <w:szCs w:val="26"/>
          <w:lang w:bidi="ru-RU"/>
        </w:rPr>
        <w:t>о</w:t>
      </w:r>
      <w:r w:rsidRPr="00AF2923">
        <w:rPr>
          <w:color w:val="000000"/>
          <w:sz w:val="26"/>
          <w:szCs w:val="26"/>
          <w:lang w:bidi="ru-RU"/>
        </w:rPr>
        <w:t>декса Российской Федерации, частью 2 статьи 22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 № 189-ФЗ) и определяет цели и условия предоставления су</w:t>
      </w:r>
      <w:r w:rsidRPr="00AF2923">
        <w:rPr>
          <w:color w:val="000000"/>
          <w:sz w:val="26"/>
          <w:szCs w:val="26"/>
          <w:lang w:bidi="ru-RU"/>
        </w:rPr>
        <w:t>б</w:t>
      </w:r>
      <w:r w:rsidRPr="00AF2923">
        <w:rPr>
          <w:color w:val="000000"/>
          <w:sz w:val="26"/>
          <w:szCs w:val="26"/>
          <w:lang w:bidi="ru-RU"/>
        </w:rPr>
        <w:t>сидии юридическим лицам, индивидуальным предпринимателям, физическим л</w:t>
      </w:r>
      <w:r w:rsidRPr="00AF2923">
        <w:rPr>
          <w:color w:val="000000"/>
          <w:sz w:val="26"/>
          <w:szCs w:val="26"/>
          <w:lang w:bidi="ru-RU"/>
        </w:rPr>
        <w:t>и</w:t>
      </w:r>
      <w:r w:rsidRPr="00AF2923">
        <w:rPr>
          <w:color w:val="000000"/>
          <w:sz w:val="26"/>
          <w:szCs w:val="26"/>
          <w:lang w:bidi="ru-RU"/>
        </w:rPr>
        <w:t>цам - производителям товаров, работ, услуг.</w:t>
      </w:r>
    </w:p>
    <w:p w:rsidR="00AF2923" w:rsidRPr="00AF2923" w:rsidRDefault="00AF2923" w:rsidP="00AF2923">
      <w:pPr>
        <w:widowControl w:val="0"/>
        <w:numPr>
          <w:ilvl w:val="0"/>
          <w:numId w:val="9"/>
        </w:numPr>
        <w:tabs>
          <w:tab w:val="left" w:pos="1042"/>
        </w:tabs>
        <w:jc w:val="both"/>
        <w:rPr>
          <w:color w:val="000000"/>
          <w:sz w:val="26"/>
          <w:szCs w:val="26"/>
          <w:lang w:bidi="ru-RU"/>
        </w:rPr>
      </w:pPr>
      <w:r w:rsidRPr="00AF2923">
        <w:rPr>
          <w:color w:val="000000"/>
          <w:sz w:val="26"/>
          <w:szCs w:val="26"/>
          <w:lang w:bidi="ru-RU"/>
        </w:rPr>
        <w:t>Целью предоставления субсидии юридическим лицам, индивидуальным предпринимателям, физическим лицам - производителям товаров, работ, услуг (д</w:t>
      </w:r>
      <w:r w:rsidRPr="00AF2923">
        <w:rPr>
          <w:color w:val="000000"/>
          <w:sz w:val="26"/>
          <w:szCs w:val="26"/>
          <w:lang w:bidi="ru-RU"/>
        </w:rPr>
        <w:t>а</w:t>
      </w:r>
      <w:r w:rsidRPr="00AF2923">
        <w:rPr>
          <w:color w:val="000000"/>
          <w:sz w:val="26"/>
          <w:szCs w:val="26"/>
          <w:lang w:bidi="ru-RU"/>
        </w:rPr>
        <w:t>лее - получатели субсидии) является исполнение муниципального социального з</w:t>
      </w:r>
      <w:r w:rsidRPr="00AF2923">
        <w:rPr>
          <w:color w:val="000000"/>
          <w:sz w:val="26"/>
          <w:szCs w:val="26"/>
          <w:lang w:bidi="ru-RU"/>
        </w:rPr>
        <w:t>а</w:t>
      </w:r>
      <w:r w:rsidRPr="00AF2923">
        <w:rPr>
          <w:color w:val="000000"/>
          <w:sz w:val="26"/>
          <w:szCs w:val="26"/>
          <w:lang w:bidi="ru-RU"/>
        </w:rPr>
        <w:t>каза на оказание муниципальной услуги «Запись на обучение по дополнительной образовательной программе» (далее - муниципальная услуга) в соответствии с с</w:t>
      </w:r>
      <w:r w:rsidRPr="00AF2923">
        <w:rPr>
          <w:color w:val="000000"/>
          <w:sz w:val="26"/>
          <w:szCs w:val="26"/>
          <w:lang w:bidi="ru-RU"/>
        </w:rPr>
        <w:t>о</w:t>
      </w:r>
      <w:r w:rsidRPr="00AF2923">
        <w:rPr>
          <w:color w:val="000000"/>
          <w:sz w:val="26"/>
          <w:szCs w:val="26"/>
          <w:lang w:bidi="ru-RU"/>
        </w:rPr>
        <w:t>циальным сертификатом.</w:t>
      </w:r>
    </w:p>
    <w:p w:rsidR="00AF2923" w:rsidRPr="00AF2923" w:rsidRDefault="00AF2923" w:rsidP="00AF2923">
      <w:pPr>
        <w:widowControl w:val="0"/>
        <w:numPr>
          <w:ilvl w:val="0"/>
          <w:numId w:val="9"/>
        </w:numPr>
        <w:tabs>
          <w:tab w:val="left" w:pos="1047"/>
        </w:tabs>
        <w:jc w:val="both"/>
        <w:rPr>
          <w:color w:val="000000"/>
          <w:sz w:val="26"/>
          <w:szCs w:val="26"/>
          <w:lang w:bidi="ru-RU"/>
        </w:rPr>
      </w:pPr>
      <w:r w:rsidRPr="00AF2923">
        <w:rPr>
          <w:color w:val="000000"/>
          <w:sz w:val="26"/>
          <w:szCs w:val="26"/>
          <w:lang w:bidi="ru-RU"/>
        </w:rPr>
        <w:t>Предоставление субсидии осуществляется в пределах бюджетных асси</w:t>
      </w:r>
      <w:r w:rsidRPr="00AF2923">
        <w:rPr>
          <w:color w:val="000000"/>
          <w:sz w:val="26"/>
          <w:szCs w:val="26"/>
          <w:lang w:bidi="ru-RU"/>
        </w:rPr>
        <w:t>г</w:t>
      </w:r>
      <w:r w:rsidRPr="00AF2923">
        <w:rPr>
          <w:color w:val="000000"/>
          <w:sz w:val="26"/>
          <w:szCs w:val="26"/>
          <w:lang w:bidi="ru-RU"/>
        </w:rPr>
        <w:t>нований, предусмотренных решением «"О районном бюджете на 2024 год и план</w:t>
      </w:r>
      <w:r w:rsidRPr="00AF2923">
        <w:rPr>
          <w:color w:val="000000"/>
          <w:sz w:val="26"/>
          <w:szCs w:val="26"/>
          <w:lang w:bidi="ru-RU"/>
        </w:rPr>
        <w:t>о</w:t>
      </w:r>
      <w:r w:rsidRPr="00AF2923">
        <w:rPr>
          <w:color w:val="000000"/>
          <w:sz w:val="26"/>
          <w:szCs w:val="26"/>
          <w:lang w:bidi="ru-RU"/>
        </w:rPr>
        <w:t>вый период 2025-2026 годов" от 18 декабря 2023 №40 доведенных на цели, указа</w:t>
      </w:r>
      <w:r w:rsidRPr="00AF2923">
        <w:rPr>
          <w:color w:val="000000"/>
          <w:sz w:val="26"/>
          <w:szCs w:val="26"/>
          <w:lang w:bidi="ru-RU"/>
        </w:rPr>
        <w:t>н</w:t>
      </w:r>
      <w:r w:rsidRPr="00AF2923">
        <w:rPr>
          <w:color w:val="000000"/>
          <w:sz w:val="26"/>
          <w:szCs w:val="26"/>
          <w:lang w:bidi="ru-RU"/>
        </w:rPr>
        <w:t>ные в пункте 2 настоящего Порядка, комитету по образованию Администрации Поспелихинского района (далее - уполномоченный орган).</w:t>
      </w:r>
    </w:p>
    <w:p w:rsidR="00AF2923" w:rsidRPr="00AF2923" w:rsidRDefault="00AF2923" w:rsidP="00AF2923">
      <w:pPr>
        <w:widowControl w:val="0"/>
        <w:numPr>
          <w:ilvl w:val="0"/>
          <w:numId w:val="9"/>
        </w:numPr>
        <w:tabs>
          <w:tab w:val="left" w:pos="1028"/>
        </w:tabs>
        <w:jc w:val="both"/>
        <w:rPr>
          <w:color w:val="000000"/>
          <w:sz w:val="26"/>
          <w:szCs w:val="26"/>
          <w:lang w:bidi="ru-RU"/>
        </w:rPr>
      </w:pPr>
      <w:r w:rsidRPr="00AF2923">
        <w:rPr>
          <w:color w:val="000000"/>
          <w:sz w:val="26"/>
          <w:szCs w:val="26"/>
          <w:lang w:bidi="ru-RU"/>
        </w:rPr>
        <w:t>Результатом предоставления субсидии является оказание, предоставления муниципальной услуги «Запись на обучение по дополнительной образовательной программе», муниципальной услуги потребителям услуг, предъявившим получат</w:t>
      </w:r>
      <w:r w:rsidRPr="00AF2923">
        <w:rPr>
          <w:color w:val="000000"/>
          <w:sz w:val="26"/>
          <w:szCs w:val="26"/>
          <w:lang w:bidi="ru-RU"/>
        </w:rPr>
        <w:t>е</w:t>
      </w:r>
      <w:r w:rsidRPr="00AF2923">
        <w:rPr>
          <w:color w:val="000000"/>
          <w:sz w:val="26"/>
          <w:szCs w:val="26"/>
          <w:lang w:bidi="ru-RU"/>
        </w:rPr>
        <w:t>лю субсидии социальный сертификат.</w:t>
      </w:r>
    </w:p>
    <w:p w:rsidR="00AF2923" w:rsidRPr="00AF2923" w:rsidRDefault="00AF2923" w:rsidP="00AF2923">
      <w:pPr>
        <w:widowControl w:val="0"/>
        <w:numPr>
          <w:ilvl w:val="0"/>
          <w:numId w:val="9"/>
        </w:numPr>
        <w:tabs>
          <w:tab w:val="left" w:pos="1033"/>
        </w:tabs>
        <w:jc w:val="both"/>
        <w:rPr>
          <w:color w:val="000000"/>
          <w:sz w:val="26"/>
          <w:szCs w:val="26"/>
          <w:lang w:bidi="ru-RU"/>
        </w:rPr>
      </w:pPr>
      <w:r w:rsidRPr="00AF2923">
        <w:rPr>
          <w:color w:val="000000"/>
          <w:sz w:val="26"/>
          <w:szCs w:val="26"/>
          <w:lang w:bidi="ru-RU"/>
        </w:rPr>
        <w:t xml:space="preserve">Размер Субсидии, предоставляемый </w:t>
      </w:r>
      <w:r w:rsidRPr="00AF2923">
        <w:rPr>
          <w:color w:val="000000"/>
          <w:sz w:val="26"/>
          <w:szCs w:val="26"/>
          <w:lang w:val="en-US" w:eastAsia="en-US" w:bidi="en-US"/>
        </w:rPr>
        <w:t>i</w:t>
      </w:r>
      <w:r w:rsidRPr="00AF2923">
        <w:rPr>
          <w:color w:val="000000"/>
          <w:sz w:val="26"/>
          <w:szCs w:val="26"/>
          <w:lang w:bidi="ru-RU"/>
        </w:rPr>
        <w:t xml:space="preserve">-му получателю субсидии </w:t>
      </w:r>
      <w:r w:rsidRPr="00AF2923">
        <w:rPr>
          <w:i/>
          <w:iCs/>
          <w:color w:val="000000"/>
          <w:sz w:val="26"/>
          <w:szCs w:val="26"/>
          <w:lang w:eastAsia="en-US" w:bidi="en-US"/>
        </w:rPr>
        <w:t>(</w:t>
      </w:r>
      <w:r w:rsidRPr="00AF2923">
        <w:rPr>
          <w:i/>
          <w:iCs/>
          <w:color w:val="000000"/>
          <w:sz w:val="26"/>
          <w:szCs w:val="26"/>
          <w:lang w:val="en-US" w:eastAsia="en-US" w:bidi="en-US"/>
        </w:rPr>
        <w:t>Vi</w:t>
      </w:r>
      <w:r w:rsidRPr="00AF2923">
        <w:rPr>
          <w:i/>
          <w:iCs/>
          <w:color w:val="000000"/>
          <w:sz w:val="26"/>
          <w:szCs w:val="26"/>
          <w:lang w:eastAsia="en-US" w:bidi="en-US"/>
        </w:rPr>
        <w:t xml:space="preserve">) </w:t>
      </w:r>
      <w:r w:rsidRPr="00AF2923">
        <w:rPr>
          <w:color w:val="000000"/>
          <w:sz w:val="26"/>
          <w:szCs w:val="26"/>
          <w:lang w:bidi="ru-RU"/>
        </w:rPr>
        <w:t>опр</w:t>
      </w:r>
      <w:r w:rsidRPr="00AF2923">
        <w:rPr>
          <w:color w:val="000000"/>
          <w:sz w:val="26"/>
          <w:szCs w:val="26"/>
          <w:lang w:bidi="ru-RU"/>
        </w:rPr>
        <w:t>е</w:t>
      </w:r>
      <w:r w:rsidRPr="00AF2923">
        <w:rPr>
          <w:color w:val="000000"/>
          <w:sz w:val="26"/>
          <w:szCs w:val="26"/>
          <w:lang w:bidi="ru-RU"/>
        </w:rPr>
        <w:t>деляется в формируемом Уполномоченным органом расчете по форме, устанавл</w:t>
      </w:r>
      <w:r w:rsidRPr="00AF2923">
        <w:rPr>
          <w:color w:val="000000"/>
          <w:sz w:val="26"/>
          <w:szCs w:val="26"/>
          <w:lang w:bidi="ru-RU"/>
        </w:rPr>
        <w:t>и</w:t>
      </w:r>
      <w:r w:rsidRPr="00AF2923">
        <w:rPr>
          <w:color w:val="000000"/>
          <w:sz w:val="26"/>
          <w:szCs w:val="26"/>
          <w:lang w:bidi="ru-RU"/>
        </w:rPr>
        <w:t>ваемой Соглашением, и рассчитывается по следующей формуле:</w:t>
      </w:r>
    </w:p>
    <w:p w:rsidR="00AF2923" w:rsidRPr="00AF2923" w:rsidRDefault="00AF2923" w:rsidP="00AF2923">
      <w:pPr>
        <w:widowControl w:val="0"/>
        <w:ind w:firstLine="720"/>
        <w:jc w:val="both"/>
        <w:rPr>
          <w:color w:val="FF0000"/>
          <w:sz w:val="26"/>
          <w:szCs w:val="26"/>
          <w:lang w:bidi="ru-RU"/>
        </w:rPr>
      </w:pPr>
      <w:r w:rsidRPr="00AF2923">
        <w:rPr>
          <w:i/>
          <w:iCs/>
          <w:noProof/>
          <w:color w:val="FF0000"/>
          <w:sz w:val="26"/>
          <w:szCs w:val="26"/>
        </w:rPr>
        <w:lastRenderedPageBreak/>
        <w:drawing>
          <wp:inline distT="0" distB="0" distL="0" distR="0" wp14:anchorId="0C0B2B0E" wp14:editId="237F7095">
            <wp:extent cx="1774623" cy="381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становление 270 о предоставлении субсидии.bmp"/>
                    <pic:cNvPicPr/>
                  </pic:nvPicPr>
                  <pic:blipFill>
                    <a:blip r:embed="rId11"/>
                    <a:stretch>
                      <a:fillRect/>
                    </a:stretch>
                  </pic:blipFill>
                  <pic:spPr>
                    <a:xfrm>
                      <a:off x="0" y="0"/>
                      <a:ext cx="1905161" cy="409026"/>
                    </a:xfrm>
                    <a:prstGeom prst="rect">
                      <a:avLst/>
                    </a:prstGeom>
                  </pic:spPr>
                </pic:pic>
              </a:graphicData>
            </a:graphic>
          </wp:inline>
        </w:drawing>
      </w:r>
    </w:p>
    <w:p w:rsidR="00AF2923" w:rsidRPr="00AF2923" w:rsidRDefault="00AF2923" w:rsidP="00AF2923">
      <w:pPr>
        <w:widowControl w:val="0"/>
        <w:ind w:firstLine="720"/>
        <w:jc w:val="both"/>
        <w:rPr>
          <w:color w:val="FF0000"/>
          <w:sz w:val="26"/>
          <w:szCs w:val="26"/>
          <w:lang w:bidi="ru-RU"/>
        </w:rPr>
      </w:pPr>
      <w:r w:rsidRPr="00AF2923">
        <w:rPr>
          <w:color w:val="000000"/>
          <w:sz w:val="26"/>
          <w:szCs w:val="26"/>
          <w:lang w:val="en-US" w:eastAsia="en-US" w:bidi="en-US"/>
        </w:rPr>
        <w:t>Qj</w:t>
      </w:r>
      <w:r w:rsidRPr="00AF2923">
        <w:rPr>
          <w:color w:val="000000"/>
          <w:sz w:val="26"/>
          <w:szCs w:val="26"/>
          <w:lang w:eastAsia="en-US" w:bidi="en-US"/>
        </w:rPr>
        <w:t xml:space="preserve"> </w:t>
      </w:r>
      <w:r w:rsidRPr="00AF2923">
        <w:rPr>
          <w:color w:val="000000"/>
          <w:sz w:val="26"/>
          <w:szCs w:val="26"/>
          <w:lang w:bidi="ru-RU"/>
        </w:rPr>
        <w:t xml:space="preserve">- объем муниципальной услуги, оказанной в соответствии с социальным сертификатом </w:t>
      </w:r>
      <w:r w:rsidRPr="00AF2923">
        <w:rPr>
          <w:color w:val="000000"/>
          <w:sz w:val="26"/>
          <w:szCs w:val="26"/>
          <w:lang w:val="en-US" w:eastAsia="en-US" w:bidi="en-US"/>
        </w:rPr>
        <w:t>j</w:t>
      </w:r>
      <w:r w:rsidRPr="00AF2923">
        <w:rPr>
          <w:color w:val="000000"/>
          <w:sz w:val="26"/>
          <w:szCs w:val="26"/>
          <w:lang w:bidi="ru-RU"/>
        </w:rPr>
        <w:t>-му потребителю услуги;</w:t>
      </w:r>
    </w:p>
    <w:p w:rsidR="00AF2923" w:rsidRPr="00AF2923" w:rsidRDefault="00AF2923" w:rsidP="00AF2923">
      <w:pPr>
        <w:widowControl w:val="0"/>
        <w:ind w:firstLine="720"/>
        <w:jc w:val="both"/>
        <w:rPr>
          <w:color w:val="000000"/>
          <w:sz w:val="26"/>
          <w:szCs w:val="26"/>
          <w:lang w:bidi="ru-RU"/>
        </w:rPr>
      </w:pPr>
      <w:r w:rsidRPr="00AF2923">
        <w:rPr>
          <w:color w:val="000000"/>
          <w:sz w:val="26"/>
          <w:szCs w:val="26"/>
          <w:lang w:val="en-US" w:eastAsia="en-US" w:bidi="en-US"/>
        </w:rPr>
        <w:t>Pj</w:t>
      </w:r>
      <w:r w:rsidRPr="00AF2923">
        <w:rPr>
          <w:color w:val="000000"/>
          <w:sz w:val="26"/>
          <w:szCs w:val="26"/>
          <w:lang w:eastAsia="en-US" w:bidi="en-US"/>
        </w:rPr>
        <w:t xml:space="preserve"> </w:t>
      </w:r>
      <w:r w:rsidRPr="00AF2923">
        <w:rPr>
          <w:color w:val="000000"/>
          <w:sz w:val="26"/>
          <w:szCs w:val="26"/>
          <w:lang w:bidi="ru-RU"/>
        </w:rPr>
        <w:t>-нормативные затраты на оказание муниципальной услуги на единицу п</w:t>
      </w:r>
      <w:r w:rsidRPr="00AF2923">
        <w:rPr>
          <w:color w:val="000000"/>
          <w:sz w:val="26"/>
          <w:szCs w:val="26"/>
          <w:lang w:bidi="ru-RU"/>
        </w:rPr>
        <w:t>о</w:t>
      </w:r>
      <w:r w:rsidRPr="00AF2923">
        <w:rPr>
          <w:color w:val="000000"/>
          <w:sz w:val="26"/>
          <w:szCs w:val="26"/>
          <w:lang w:bidi="ru-RU"/>
        </w:rPr>
        <w:t>казателя объема муниципальной услуги, установленные на основании Порядка определения нормативных затрат на оказание муниципальной услуги в соотве</w:t>
      </w:r>
      <w:r w:rsidRPr="00AF2923">
        <w:rPr>
          <w:color w:val="000000"/>
          <w:sz w:val="26"/>
          <w:szCs w:val="26"/>
          <w:lang w:bidi="ru-RU"/>
        </w:rPr>
        <w:t>т</w:t>
      </w:r>
      <w:r w:rsidRPr="00AF2923">
        <w:rPr>
          <w:color w:val="000000"/>
          <w:sz w:val="26"/>
          <w:szCs w:val="26"/>
          <w:lang w:bidi="ru-RU"/>
        </w:rPr>
        <w:t>ствии с социальным сертификатом, утвержденного Уполномоченным органом;</w:t>
      </w:r>
    </w:p>
    <w:p w:rsidR="00AF2923" w:rsidRPr="00AF2923" w:rsidRDefault="00AF2923" w:rsidP="00AF2923">
      <w:pPr>
        <w:widowControl w:val="0"/>
        <w:ind w:firstLine="720"/>
        <w:jc w:val="both"/>
        <w:rPr>
          <w:color w:val="000000"/>
          <w:sz w:val="26"/>
          <w:szCs w:val="26"/>
          <w:lang w:bidi="ru-RU"/>
        </w:rPr>
      </w:pPr>
      <w:r w:rsidRPr="00AF2923">
        <w:rPr>
          <w:color w:val="000000"/>
          <w:sz w:val="26"/>
          <w:szCs w:val="26"/>
          <w:lang w:val="en-US" w:bidi="ru-RU"/>
        </w:rPr>
        <w:t>n</w:t>
      </w:r>
      <w:r w:rsidRPr="00AF2923">
        <w:rPr>
          <w:color w:val="000000"/>
          <w:sz w:val="26"/>
          <w:szCs w:val="26"/>
          <w:lang w:bidi="ru-RU"/>
        </w:rPr>
        <w:t xml:space="preserve"> - число потребителей, которым муниципальная услуга в соответствии с с</w:t>
      </w:r>
      <w:r w:rsidRPr="00AF2923">
        <w:rPr>
          <w:color w:val="000000"/>
          <w:sz w:val="26"/>
          <w:szCs w:val="26"/>
          <w:lang w:bidi="ru-RU"/>
        </w:rPr>
        <w:t>о</w:t>
      </w:r>
      <w:r w:rsidRPr="00AF2923">
        <w:rPr>
          <w:color w:val="000000"/>
          <w:sz w:val="26"/>
          <w:szCs w:val="26"/>
          <w:lang w:bidi="ru-RU"/>
        </w:rPr>
        <w:t>циальным сертификатом оказана /-м получателем субсидии.</w:t>
      </w:r>
    </w:p>
    <w:p w:rsidR="00AF2923" w:rsidRPr="00AF2923" w:rsidRDefault="00AF2923" w:rsidP="00AF2923">
      <w:pPr>
        <w:widowControl w:val="0"/>
        <w:ind w:firstLine="720"/>
        <w:jc w:val="both"/>
        <w:rPr>
          <w:color w:val="000000"/>
          <w:sz w:val="26"/>
          <w:szCs w:val="26"/>
          <w:lang w:bidi="ru-RU"/>
        </w:rPr>
      </w:pPr>
      <w:r w:rsidRPr="00AF2923">
        <w:rPr>
          <w:color w:val="000000"/>
          <w:sz w:val="26"/>
          <w:szCs w:val="26"/>
          <w:lang w:bidi="ru-RU"/>
        </w:rPr>
        <w:t>Размер субсидий, предоставляемых в соответствии с соглашениями, не м</w:t>
      </w:r>
      <w:r w:rsidRPr="00AF2923">
        <w:rPr>
          <w:color w:val="000000"/>
          <w:sz w:val="26"/>
          <w:szCs w:val="26"/>
          <w:lang w:bidi="ru-RU"/>
        </w:rPr>
        <w:t>о</w:t>
      </w:r>
      <w:r w:rsidRPr="00AF2923">
        <w:rPr>
          <w:color w:val="000000"/>
          <w:sz w:val="26"/>
          <w:szCs w:val="26"/>
          <w:lang w:bidi="ru-RU"/>
        </w:rPr>
        <w:t>жет превышать объем финансового обеспечения муниципального социального з</w:t>
      </w:r>
      <w:r w:rsidRPr="00AF2923">
        <w:rPr>
          <w:color w:val="000000"/>
          <w:sz w:val="26"/>
          <w:szCs w:val="26"/>
          <w:lang w:bidi="ru-RU"/>
        </w:rPr>
        <w:t>а</w:t>
      </w:r>
      <w:r w:rsidRPr="00AF2923">
        <w:rPr>
          <w:color w:val="000000"/>
          <w:sz w:val="26"/>
          <w:szCs w:val="26"/>
          <w:lang w:bidi="ru-RU"/>
        </w:rPr>
        <w:t>каза на соответствующий год, в целях исполнения которого осуществляется отбор исполнителей услуг путем предоставления социального сертификата.</w:t>
      </w:r>
    </w:p>
    <w:p w:rsidR="00AF2923" w:rsidRPr="00AF2923" w:rsidRDefault="00AF2923" w:rsidP="00AF2923">
      <w:pPr>
        <w:widowControl w:val="0"/>
        <w:numPr>
          <w:ilvl w:val="0"/>
          <w:numId w:val="9"/>
        </w:numPr>
        <w:tabs>
          <w:tab w:val="left" w:pos="1023"/>
        </w:tabs>
        <w:jc w:val="both"/>
        <w:rPr>
          <w:color w:val="000000"/>
          <w:sz w:val="26"/>
          <w:szCs w:val="26"/>
          <w:lang w:bidi="ru-RU"/>
        </w:rPr>
      </w:pPr>
      <w:r w:rsidRPr="00AF2923">
        <w:rPr>
          <w:color w:val="000000"/>
          <w:sz w:val="26"/>
          <w:szCs w:val="26"/>
          <w:lang w:bidi="ru-RU"/>
        </w:rPr>
        <w:t>Субсидия перечисляется уполномоченным органом получателю субсидии в целях оплаты соглашения в порядке возмещения затрат в сроки, предусмотре</w:t>
      </w:r>
      <w:r w:rsidRPr="00AF2923">
        <w:rPr>
          <w:color w:val="000000"/>
          <w:sz w:val="26"/>
          <w:szCs w:val="26"/>
          <w:lang w:bidi="ru-RU"/>
        </w:rPr>
        <w:t>н</w:t>
      </w:r>
      <w:r w:rsidRPr="00AF2923">
        <w:rPr>
          <w:color w:val="000000"/>
          <w:sz w:val="26"/>
          <w:szCs w:val="26"/>
          <w:lang w:bidi="ru-RU"/>
        </w:rPr>
        <w:t>ные соглашением, после принятия отчета об исполнении соглашения.</w:t>
      </w:r>
    </w:p>
    <w:p w:rsidR="00AF2923" w:rsidRPr="00AF2923" w:rsidRDefault="00AF2923" w:rsidP="00AF2923">
      <w:pPr>
        <w:widowControl w:val="0"/>
        <w:ind w:firstLine="720"/>
        <w:jc w:val="both"/>
        <w:rPr>
          <w:color w:val="000000"/>
          <w:sz w:val="26"/>
          <w:szCs w:val="26"/>
          <w:lang w:bidi="ru-RU"/>
        </w:rPr>
      </w:pPr>
      <w:r w:rsidRPr="00AF2923">
        <w:rPr>
          <w:color w:val="000000"/>
          <w:sz w:val="26"/>
          <w:szCs w:val="26"/>
          <w:lang w:bidi="ru-RU"/>
        </w:rPr>
        <w:t>Перечисление субсидии получателю субсидии в соответствии с заключе</w:t>
      </w:r>
      <w:r w:rsidRPr="00AF2923">
        <w:rPr>
          <w:color w:val="000000"/>
          <w:sz w:val="26"/>
          <w:szCs w:val="26"/>
          <w:lang w:bidi="ru-RU"/>
        </w:rPr>
        <w:t>н</w:t>
      </w:r>
      <w:r w:rsidRPr="00AF2923">
        <w:rPr>
          <w:color w:val="000000"/>
          <w:sz w:val="26"/>
          <w:szCs w:val="26"/>
          <w:lang w:bidi="ru-RU"/>
        </w:rPr>
        <w:t>ным соглашением, осуществляется на счета, определенные с учетом положений, установленных бюджетным законодательством Российской Федерации.</w:t>
      </w:r>
    </w:p>
    <w:p w:rsidR="00AF2923" w:rsidRPr="00AF2923" w:rsidRDefault="00AF2923" w:rsidP="00AF2923">
      <w:pPr>
        <w:widowControl w:val="0"/>
        <w:tabs>
          <w:tab w:val="left" w:pos="2371"/>
        </w:tabs>
        <w:ind w:firstLine="720"/>
        <w:jc w:val="both"/>
        <w:rPr>
          <w:color w:val="000000"/>
          <w:sz w:val="26"/>
          <w:szCs w:val="26"/>
          <w:lang w:bidi="ru-RU"/>
        </w:rPr>
      </w:pPr>
      <w:r w:rsidRPr="00AF2923">
        <w:rPr>
          <w:color w:val="000000"/>
          <w:sz w:val="26"/>
          <w:szCs w:val="26"/>
          <w:lang w:bidi="ru-RU"/>
        </w:rPr>
        <w:t>Перечисление субсидии в течение IV квартала осуществляется за декабрь - до представления отчета в соответствии с формируемой уполномоченным органом информацией о предъявленных социальных сертификатах, после предоставления получателем субсидии уполномоченному органу отчета за 11 месяцев (предвар</w:t>
      </w:r>
      <w:r w:rsidRPr="00AF2923">
        <w:rPr>
          <w:color w:val="000000"/>
          <w:sz w:val="26"/>
          <w:szCs w:val="26"/>
          <w:lang w:bidi="ru-RU"/>
        </w:rPr>
        <w:t>и</w:t>
      </w:r>
      <w:r w:rsidRPr="00AF2923">
        <w:rPr>
          <w:color w:val="000000"/>
          <w:sz w:val="26"/>
          <w:szCs w:val="26"/>
          <w:lang w:bidi="ru-RU"/>
        </w:rPr>
        <w:t>тельного за год) по предъявленным сертификатам в части предварительной оценки достижения показателей годового объема оказания муниципальных услуг за соо</w:t>
      </w:r>
      <w:r w:rsidRPr="00AF2923">
        <w:rPr>
          <w:color w:val="000000"/>
          <w:sz w:val="26"/>
          <w:szCs w:val="26"/>
          <w:lang w:bidi="ru-RU"/>
        </w:rPr>
        <w:t>т</w:t>
      </w:r>
      <w:r w:rsidRPr="00AF2923">
        <w:rPr>
          <w:color w:val="000000"/>
          <w:sz w:val="26"/>
          <w:szCs w:val="26"/>
          <w:lang w:bidi="ru-RU"/>
        </w:rPr>
        <w:t>ветствующий финансовый год в сроки, установленные в соглашении, но не позднее 15 декабря текущего финансового года.</w:t>
      </w:r>
    </w:p>
    <w:p w:rsidR="00AF2923" w:rsidRPr="00AF2923" w:rsidRDefault="00AF2923" w:rsidP="00AF2923">
      <w:pPr>
        <w:widowControl w:val="0"/>
        <w:numPr>
          <w:ilvl w:val="0"/>
          <w:numId w:val="9"/>
        </w:numPr>
        <w:tabs>
          <w:tab w:val="left" w:pos="1028"/>
        </w:tabs>
        <w:jc w:val="both"/>
        <w:rPr>
          <w:color w:val="000000"/>
          <w:sz w:val="26"/>
          <w:szCs w:val="26"/>
          <w:lang w:bidi="ru-RU"/>
        </w:rPr>
      </w:pPr>
      <w:r w:rsidRPr="00AF2923">
        <w:rPr>
          <w:color w:val="000000"/>
          <w:sz w:val="26"/>
          <w:szCs w:val="26"/>
          <w:lang w:bidi="ru-RU"/>
        </w:rPr>
        <w:t>Получатель субсидии ежемесячно не позднее 1 рабочего дня, следующего за периодом, в котором осуществлялось оказание муниципальной услуги (части</w:t>
      </w:r>
      <w:r w:rsidRPr="00AF2923">
        <w:rPr>
          <w:color w:val="000000"/>
          <w:sz w:val="26"/>
          <w:szCs w:val="26"/>
          <w:lang w:bidi="ru-RU"/>
        </w:rPr>
        <w:t>ч</w:t>
      </w:r>
      <w:r w:rsidRPr="00AF2923">
        <w:rPr>
          <w:color w:val="000000"/>
          <w:sz w:val="26"/>
          <w:szCs w:val="26"/>
          <w:lang w:bidi="ru-RU"/>
        </w:rPr>
        <w:t>ное оказание), представляет в уполномоченный орган отчет об исполнении согл</w:t>
      </w:r>
      <w:r w:rsidRPr="00AF2923">
        <w:rPr>
          <w:color w:val="000000"/>
          <w:sz w:val="26"/>
          <w:szCs w:val="26"/>
          <w:lang w:bidi="ru-RU"/>
        </w:rPr>
        <w:t>а</w:t>
      </w:r>
      <w:r w:rsidRPr="00AF2923">
        <w:rPr>
          <w:color w:val="000000"/>
          <w:sz w:val="26"/>
          <w:szCs w:val="26"/>
          <w:lang w:bidi="ru-RU"/>
        </w:rPr>
        <w:t>шения по форме, определенной приложением к соглашению (далее - отчет), в п</w:t>
      </w:r>
      <w:r w:rsidRPr="00AF2923">
        <w:rPr>
          <w:color w:val="000000"/>
          <w:sz w:val="26"/>
          <w:szCs w:val="26"/>
          <w:lang w:bidi="ru-RU"/>
        </w:rPr>
        <w:t>о</w:t>
      </w:r>
      <w:r w:rsidRPr="00AF2923">
        <w:rPr>
          <w:color w:val="000000"/>
          <w:sz w:val="26"/>
          <w:szCs w:val="26"/>
          <w:lang w:bidi="ru-RU"/>
        </w:rPr>
        <w:t>рядке, установленном для заключения соглашения.</w:t>
      </w:r>
    </w:p>
    <w:p w:rsidR="00AF2923" w:rsidRPr="00AF2923" w:rsidRDefault="00AF2923" w:rsidP="00AF2923">
      <w:pPr>
        <w:widowControl w:val="0"/>
        <w:numPr>
          <w:ilvl w:val="0"/>
          <w:numId w:val="9"/>
        </w:numPr>
        <w:tabs>
          <w:tab w:val="left" w:pos="1033"/>
        </w:tabs>
        <w:jc w:val="both"/>
        <w:rPr>
          <w:color w:val="000000"/>
          <w:sz w:val="26"/>
          <w:szCs w:val="26"/>
          <w:lang w:bidi="ru-RU"/>
        </w:rPr>
      </w:pPr>
      <w:r w:rsidRPr="00AF2923">
        <w:rPr>
          <w:color w:val="000000"/>
          <w:sz w:val="26"/>
          <w:szCs w:val="26"/>
          <w:lang w:bidi="ru-RU"/>
        </w:rPr>
        <w:t>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В случае выявления несоответствия установленным требованиям уполном</w:t>
      </w:r>
      <w:r w:rsidRPr="00AF2923">
        <w:rPr>
          <w:color w:val="000000"/>
          <w:sz w:val="26"/>
          <w:szCs w:val="26"/>
          <w:lang w:bidi="ru-RU"/>
        </w:rPr>
        <w:t>о</w:t>
      </w:r>
      <w:r w:rsidRPr="00AF2923">
        <w:rPr>
          <w:color w:val="000000"/>
          <w:sz w:val="26"/>
          <w:szCs w:val="26"/>
          <w:lang w:bidi="ru-RU"/>
        </w:rPr>
        <w:t>ченный орган в течение 1 рабочего дня направляет получателю субсидии требов</w:t>
      </w:r>
      <w:r w:rsidRPr="00AF2923">
        <w:rPr>
          <w:color w:val="000000"/>
          <w:sz w:val="26"/>
          <w:szCs w:val="26"/>
          <w:lang w:bidi="ru-RU"/>
        </w:rPr>
        <w:t>а</w:t>
      </w:r>
      <w:r w:rsidRPr="00AF2923">
        <w:rPr>
          <w:color w:val="000000"/>
          <w:sz w:val="26"/>
          <w:szCs w:val="26"/>
          <w:lang w:bidi="ru-RU"/>
        </w:rPr>
        <w:t>ние об устранении факта(ов) выявленных нарушений.</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Получатель субсидии в течение 3 рабочих дней со дня получения требов</w:t>
      </w:r>
      <w:r w:rsidRPr="00AF2923">
        <w:rPr>
          <w:color w:val="000000"/>
          <w:sz w:val="26"/>
          <w:szCs w:val="26"/>
          <w:lang w:bidi="ru-RU"/>
        </w:rPr>
        <w:t>а</w:t>
      </w:r>
      <w:r w:rsidRPr="00AF2923">
        <w:rPr>
          <w:color w:val="000000"/>
          <w:sz w:val="26"/>
          <w:szCs w:val="26"/>
          <w:lang w:bidi="ru-RU"/>
        </w:rPr>
        <w:t>ния устраняет факт(ы) выявленных нарушений и повторно предоставляет отчет, указанный в пункте 6 настоящего Порядка.</w:t>
      </w:r>
    </w:p>
    <w:p w:rsidR="00AF2923" w:rsidRPr="00AF2923" w:rsidRDefault="00AF2923" w:rsidP="00AF2923">
      <w:pPr>
        <w:widowControl w:val="0"/>
        <w:numPr>
          <w:ilvl w:val="0"/>
          <w:numId w:val="9"/>
        </w:numPr>
        <w:tabs>
          <w:tab w:val="left" w:pos="1079"/>
        </w:tabs>
        <w:jc w:val="both"/>
        <w:rPr>
          <w:color w:val="000000"/>
          <w:sz w:val="26"/>
          <w:szCs w:val="26"/>
          <w:lang w:bidi="ru-RU"/>
        </w:rPr>
      </w:pPr>
      <w:r w:rsidRPr="00AF2923">
        <w:rPr>
          <w:color w:val="000000"/>
          <w:sz w:val="26"/>
          <w:szCs w:val="26"/>
          <w:lang w:bidi="ru-RU"/>
        </w:rPr>
        <w:t>Уполномоченный орган осуществляет контроль за соблюдением получ</w:t>
      </w:r>
      <w:r w:rsidRPr="00AF2923">
        <w:rPr>
          <w:color w:val="000000"/>
          <w:sz w:val="26"/>
          <w:szCs w:val="26"/>
          <w:lang w:bidi="ru-RU"/>
        </w:rPr>
        <w:t>а</w:t>
      </w:r>
      <w:r w:rsidRPr="00AF2923">
        <w:rPr>
          <w:color w:val="000000"/>
          <w:sz w:val="26"/>
          <w:szCs w:val="26"/>
          <w:lang w:bidi="ru-RU"/>
        </w:rPr>
        <w:t>телями субсидии условий оказания муниципальной услуги, в том числе в части д</w:t>
      </w:r>
      <w:r w:rsidRPr="00AF2923">
        <w:rPr>
          <w:color w:val="000000"/>
          <w:sz w:val="26"/>
          <w:szCs w:val="26"/>
          <w:lang w:bidi="ru-RU"/>
        </w:rPr>
        <w:t>о</w:t>
      </w:r>
      <w:r w:rsidRPr="00AF2923">
        <w:rPr>
          <w:color w:val="000000"/>
          <w:sz w:val="26"/>
          <w:szCs w:val="26"/>
          <w:lang w:bidi="ru-RU"/>
        </w:rPr>
        <w:t>стижения результата предоставления субсидии.</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bidi="ru-RU"/>
        </w:rPr>
        <w:t>Органы муниципального финансового контроля осуществляют контроль в соответствии со статьей 26 Федерального закона № 189-ФЗ.</w:t>
      </w:r>
    </w:p>
    <w:p w:rsidR="00AF2923" w:rsidRPr="00AF2923" w:rsidRDefault="00AF2923" w:rsidP="00AF2923">
      <w:pPr>
        <w:widowControl w:val="0"/>
        <w:numPr>
          <w:ilvl w:val="0"/>
          <w:numId w:val="9"/>
        </w:numPr>
        <w:tabs>
          <w:tab w:val="left" w:pos="1168"/>
        </w:tabs>
        <w:jc w:val="both"/>
        <w:rPr>
          <w:color w:val="000000"/>
          <w:sz w:val="26"/>
          <w:szCs w:val="26"/>
          <w:lang w:bidi="ru-RU"/>
        </w:rPr>
      </w:pPr>
      <w:r w:rsidRPr="00AF2923">
        <w:rPr>
          <w:color w:val="000000"/>
          <w:sz w:val="26"/>
          <w:szCs w:val="26"/>
          <w:lang w:bidi="ru-RU"/>
        </w:rPr>
        <w:t>В случае установления факта недостижения получателем субсидии р</w:t>
      </w:r>
      <w:r w:rsidRPr="00AF2923">
        <w:rPr>
          <w:color w:val="000000"/>
          <w:sz w:val="26"/>
          <w:szCs w:val="26"/>
          <w:lang w:bidi="ru-RU"/>
        </w:rPr>
        <w:t>е</w:t>
      </w:r>
      <w:r w:rsidRPr="00AF2923">
        <w:rPr>
          <w:color w:val="000000"/>
          <w:sz w:val="26"/>
          <w:szCs w:val="26"/>
          <w:lang w:bidi="ru-RU"/>
        </w:rPr>
        <w:lastRenderedPageBreak/>
        <w:t>зультата предоставлении субсидии и (или) нарушения административного регл</w:t>
      </w:r>
      <w:r w:rsidRPr="00AF2923">
        <w:rPr>
          <w:color w:val="000000"/>
          <w:sz w:val="26"/>
          <w:szCs w:val="26"/>
          <w:lang w:bidi="ru-RU"/>
        </w:rPr>
        <w:t>а</w:t>
      </w:r>
      <w:r w:rsidRPr="00AF2923">
        <w:rPr>
          <w:color w:val="000000"/>
          <w:sz w:val="26"/>
          <w:szCs w:val="26"/>
          <w:lang w:bidi="ru-RU"/>
        </w:rPr>
        <w:t>мента предоставления муниципальной услуги «Запись на обучение по дополн</w:t>
      </w:r>
      <w:r w:rsidRPr="00AF2923">
        <w:rPr>
          <w:color w:val="000000"/>
          <w:sz w:val="26"/>
          <w:szCs w:val="26"/>
          <w:lang w:bidi="ru-RU"/>
        </w:rPr>
        <w:t>и</w:t>
      </w:r>
      <w:r w:rsidRPr="00AF2923">
        <w:rPr>
          <w:color w:val="000000"/>
          <w:sz w:val="26"/>
          <w:szCs w:val="26"/>
          <w:lang w:bidi="ru-RU"/>
        </w:rPr>
        <w:t>тельной образовательной программе», выявленного по результатам проверок, пр</w:t>
      </w:r>
      <w:r w:rsidRPr="00AF2923">
        <w:rPr>
          <w:color w:val="000000"/>
          <w:sz w:val="26"/>
          <w:szCs w:val="26"/>
          <w:lang w:bidi="ru-RU"/>
        </w:rPr>
        <w:t>о</w:t>
      </w:r>
      <w:r w:rsidRPr="00AF2923">
        <w:rPr>
          <w:color w:val="000000"/>
          <w:sz w:val="26"/>
          <w:szCs w:val="26"/>
          <w:lang w:bidi="ru-RU"/>
        </w:rPr>
        <w:t>веденных уполномоченным органом и (или) органами муниципального финансов</w:t>
      </w:r>
      <w:r w:rsidRPr="00AF2923">
        <w:rPr>
          <w:color w:val="000000"/>
          <w:sz w:val="26"/>
          <w:szCs w:val="26"/>
          <w:lang w:bidi="ru-RU"/>
        </w:rPr>
        <w:t>о</w:t>
      </w:r>
      <w:r w:rsidRPr="00AF2923">
        <w:rPr>
          <w:color w:val="000000"/>
          <w:sz w:val="26"/>
          <w:szCs w:val="26"/>
          <w:lang w:bidi="ru-RU"/>
        </w:rPr>
        <w:t xml:space="preserve">го контроля, получатель субсидии обязан возвратить субсидию в местный бюджет в течение 10 календарных дней со дня завершения проверки в размере </w:t>
      </w:r>
      <w:r w:rsidRPr="00AF2923">
        <w:rPr>
          <w:i/>
          <w:iCs/>
          <w:color w:val="000000"/>
          <w:sz w:val="26"/>
          <w:szCs w:val="26"/>
          <w:lang w:eastAsia="en-US" w:bidi="en-US"/>
        </w:rPr>
        <w:t>(</w:t>
      </w:r>
      <w:r w:rsidRPr="00AF2923">
        <w:rPr>
          <w:i/>
          <w:iCs/>
          <w:color w:val="000000"/>
          <w:sz w:val="26"/>
          <w:szCs w:val="26"/>
          <w:lang w:val="en-US" w:eastAsia="en-US" w:bidi="en-US"/>
        </w:rPr>
        <w:t>R</w:t>
      </w:r>
      <w:r w:rsidRPr="00AF2923">
        <w:rPr>
          <w:i/>
          <w:iCs/>
          <w:color w:val="000000"/>
          <w:sz w:val="26"/>
          <w:szCs w:val="26"/>
          <w:lang w:eastAsia="en-US" w:bidi="en-US"/>
        </w:rPr>
        <w:t xml:space="preserve">), </w:t>
      </w:r>
      <w:r w:rsidRPr="00AF2923">
        <w:rPr>
          <w:color w:val="000000"/>
          <w:sz w:val="26"/>
          <w:szCs w:val="26"/>
          <w:lang w:bidi="ru-RU"/>
        </w:rPr>
        <w:t>рассч</w:t>
      </w:r>
      <w:r w:rsidRPr="00AF2923">
        <w:rPr>
          <w:color w:val="000000"/>
          <w:sz w:val="26"/>
          <w:szCs w:val="26"/>
          <w:lang w:bidi="ru-RU"/>
        </w:rPr>
        <w:t>и</w:t>
      </w:r>
      <w:r w:rsidRPr="00AF2923">
        <w:rPr>
          <w:color w:val="000000"/>
          <w:sz w:val="26"/>
          <w:szCs w:val="26"/>
          <w:lang w:bidi="ru-RU"/>
        </w:rPr>
        <w:t>танным по следующей формуле:</w:t>
      </w:r>
    </w:p>
    <w:p w:rsidR="00AF2923" w:rsidRPr="00AF2923" w:rsidRDefault="00AF2923" w:rsidP="00AF2923">
      <w:pPr>
        <w:widowControl w:val="0"/>
        <w:ind w:firstLine="740"/>
        <w:jc w:val="both"/>
        <w:rPr>
          <w:color w:val="000000"/>
          <w:sz w:val="26"/>
          <w:szCs w:val="26"/>
          <w:lang w:val="en-US" w:eastAsia="en-US" w:bidi="en-US"/>
        </w:rPr>
      </w:pPr>
      <w:r w:rsidRPr="00AF2923">
        <w:rPr>
          <w:noProof/>
          <w:color w:val="000000"/>
          <w:sz w:val="26"/>
          <w:szCs w:val="26"/>
        </w:rPr>
        <w:drawing>
          <wp:inline distT="0" distB="0" distL="0" distR="0" wp14:anchorId="6B0EDC51" wp14:editId="3427079D">
            <wp:extent cx="1571625" cy="3626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остановление 270 о предоставлении субсидии 2.bmp"/>
                    <pic:cNvPicPr/>
                  </pic:nvPicPr>
                  <pic:blipFill>
                    <a:blip r:embed="rId12"/>
                    <a:stretch>
                      <a:fillRect/>
                    </a:stretch>
                  </pic:blipFill>
                  <pic:spPr>
                    <a:xfrm>
                      <a:off x="0" y="0"/>
                      <a:ext cx="1709679" cy="394555"/>
                    </a:xfrm>
                    <a:prstGeom prst="rect">
                      <a:avLst/>
                    </a:prstGeom>
                  </pic:spPr>
                </pic:pic>
              </a:graphicData>
            </a:graphic>
          </wp:inline>
        </w:drawing>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val="en-US" w:eastAsia="en-US" w:bidi="en-US"/>
        </w:rPr>
        <w:t>Qj</w:t>
      </w:r>
      <w:r w:rsidRPr="00AF2923">
        <w:rPr>
          <w:color w:val="000000"/>
          <w:sz w:val="26"/>
          <w:szCs w:val="26"/>
          <w:lang w:eastAsia="en-US" w:bidi="en-US"/>
        </w:rPr>
        <w:t xml:space="preserve"> </w:t>
      </w:r>
      <w:r w:rsidRPr="00AF2923">
        <w:rPr>
          <w:color w:val="000000"/>
          <w:sz w:val="26"/>
          <w:szCs w:val="26"/>
          <w:lang w:bidi="ru-RU"/>
        </w:rPr>
        <w:t>- объем муниципальной услуги, который получателем субсидии не оказан и (или) оказан потребителю услуги с нарушением Стандарта оказания муниц</w:t>
      </w:r>
      <w:r w:rsidRPr="00AF2923">
        <w:rPr>
          <w:color w:val="000000"/>
          <w:sz w:val="26"/>
          <w:szCs w:val="26"/>
          <w:lang w:bidi="ru-RU"/>
        </w:rPr>
        <w:t>и</w:t>
      </w:r>
      <w:r w:rsidRPr="00AF2923">
        <w:rPr>
          <w:color w:val="000000"/>
          <w:sz w:val="26"/>
          <w:szCs w:val="26"/>
          <w:lang w:bidi="ru-RU"/>
        </w:rPr>
        <w:t xml:space="preserve">пальной услуги в соответствии с социальным сертификатом </w:t>
      </w:r>
      <w:r w:rsidRPr="00AF2923">
        <w:rPr>
          <w:color w:val="000000"/>
          <w:sz w:val="26"/>
          <w:szCs w:val="26"/>
          <w:lang w:val="en-US" w:eastAsia="en-US" w:bidi="en-US"/>
        </w:rPr>
        <w:t>j</w:t>
      </w:r>
      <w:r w:rsidRPr="00AF2923">
        <w:rPr>
          <w:color w:val="000000"/>
          <w:sz w:val="26"/>
          <w:szCs w:val="26"/>
          <w:lang w:bidi="ru-RU"/>
        </w:rPr>
        <w:t>-му потребителю услуги;</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val="en-US" w:eastAsia="en-US" w:bidi="en-US"/>
        </w:rPr>
        <w:t>Pj</w:t>
      </w:r>
      <w:r w:rsidRPr="00AF2923">
        <w:rPr>
          <w:color w:val="000000"/>
          <w:sz w:val="26"/>
          <w:szCs w:val="26"/>
          <w:lang w:eastAsia="en-US" w:bidi="en-US"/>
        </w:rPr>
        <w:t xml:space="preserve"> </w:t>
      </w:r>
      <w:r w:rsidRPr="00AF2923">
        <w:rPr>
          <w:color w:val="000000"/>
          <w:sz w:val="26"/>
          <w:szCs w:val="26"/>
          <w:lang w:bidi="ru-RU"/>
        </w:rPr>
        <w:t>-нормативные затраты на оказание муниципальной услуги на единицу п</w:t>
      </w:r>
      <w:r w:rsidRPr="00AF2923">
        <w:rPr>
          <w:color w:val="000000"/>
          <w:sz w:val="26"/>
          <w:szCs w:val="26"/>
          <w:lang w:bidi="ru-RU"/>
        </w:rPr>
        <w:t>о</w:t>
      </w:r>
      <w:r w:rsidRPr="00AF2923">
        <w:rPr>
          <w:color w:val="000000"/>
          <w:sz w:val="26"/>
          <w:szCs w:val="26"/>
          <w:lang w:bidi="ru-RU"/>
        </w:rPr>
        <w:t>казателя объема муниципальной услуги, установленные на основании Порядка определения нормативных затрат на оказание муниципальной услуги в соотве</w:t>
      </w:r>
      <w:r w:rsidRPr="00AF2923">
        <w:rPr>
          <w:color w:val="000000"/>
          <w:sz w:val="26"/>
          <w:szCs w:val="26"/>
          <w:lang w:bidi="ru-RU"/>
        </w:rPr>
        <w:t>т</w:t>
      </w:r>
      <w:r w:rsidRPr="00AF2923">
        <w:rPr>
          <w:color w:val="000000"/>
          <w:sz w:val="26"/>
          <w:szCs w:val="26"/>
          <w:lang w:bidi="ru-RU"/>
        </w:rPr>
        <w:t>ствии с социальным сертификатом, утвержденного Уполномоченным органом;</w:t>
      </w:r>
    </w:p>
    <w:p w:rsidR="00AF2923" w:rsidRPr="00AF2923" w:rsidRDefault="00AF2923" w:rsidP="00AF2923">
      <w:pPr>
        <w:widowControl w:val="0"/>
        <w:ind w:firstLine="740"/>
        <w:jc w:val="both"/>
        <w:rPr>
          <w:color w:val="000000"/>
          <w:sz w:val="26"/>
          <w:szCs w:val="26"/>
          <w:lang w:bidi="ru-RU"/>
        </w:rPr>
      </w:pPr>
      <w:r w:rsidRPr="00AF2923">
        <w:rPr>
          <w:color w:val="000000"/>
          <w:sz w:val="26"/>
          <w:szCs w:val="26"/>
          <w:lang w:val="en-US" w:bidi="ru-RU"/>
        </w:rPr>
        <w:t>n</w:t>
      </w:r>
      <w:r w:rsidRPr="00AF2923">
        <w:rPr>
          <w:color w:val="000000"/>
          <w:sz w:val="26"/>
          <w:szCs w:val="26"/>
          <w:lang w:bidi="ru-RU"/>
        </w:rPr>
        <w:t xml:space="preserve"> - число потребителей, которым муниципальная услуга в соответствии с с</w:t>
      </w:r>
      <w:r w:rsidRPr="00AF2923">
        <w:rPr>
          <w:color w:val="000000"/>
          <w:sz w:val="26"/>
          <w:szCs w:val="26"/>
          <w:lang w:bidi="ru-RU"/>
        </w:rPr>
        <w:t>о</w:t>
      </w:r>
      <w:r w:rsidRPr="00AF2923">
        <w:rPr>
          <w:color w:val="000000"/>
          <w:sz w:val="26"/>
          <w:szCs w:val="26"/>
          <w:lang w:bidi="ru-RU"/>
        </w:rPr>
        <w:t xml:space="preserve">циальным сертификатом оказана </w:t>
      </w:r>
      <w:r w:rsidRPr="00AF2923">
        <w:rPr>
          <w:color w:val="FF0000"/>
          <w:sz w:val="26"/>
          <w:szCs w:val="26"/>
          <w:lang w:val="en-US" w:eastAsia="en-US" w:bidi="en-US"/>
        </w:rPr>
        <w:t>i</w:t>
      </w:r>
      <w:r w:rsidRPr="00AF2923">
        <w:rPr>
          <w:color w:val="000000"/>
          <w:sz w:val="26"/>
          <w:szCs w:val="26"/>
          <w:lang w:bidi="ru-RU"/>
        </w:rPr>
        <w:t xml:space="preserve"> -м получателем субсидии.</w:t>
      </w:r>
    </w:p>
    <w:p w:rsidR="00AF2923" w:rsidRPr="00AF2923" w:rsidRDefault="00AF2923" w:rsidP="00AF2923">
      <w:pPr>
        <w:widowControl w:val="0"/>
        <w:numPr>
          <w:ilvl w:val="0"/>
          <w:numId w:val="9"/>
        </w:numPr>
        <w:tabs>
          <w:tab w:val="left" w:pos="1167"/>
        </w:tabs>
        <w:spacing w:after="340"/>
        <w:jc w:val="both"/>
        <w:rPr>
          <w:color w:val="000000"/>
          <w:sz w:val="26"/>
          <w:szCs w:val="26"/>
          <w:lang w:bidi="ru-RU"/>
        </w:rPr>
      </w:pPr>
      <w:r w:rsidRPr="00AF2923">
        <w:rPr>
          <w:color w:val="000000"/>
          <w:sz w:val="26"/>
          <w:szCs w:val="26"/>
          <w:lang w:bidi="ru-RU"/>
        </w:rPr>
        <w:t>При расторжении соглашения получатель субсидии возвращает сумму субсидии, предоставленную ранее в целях оплаты соглашения, за исключением суммы, соответствующей объему муниципальных услуг, оказанных в надлежащем порядке до момента расторжения соглашения, в местный бюджет, в том числе сумму возмещенного потребителю услуг вреда, причиненного его жизни и (или) здоровью, на основании решения уполномоченного органа, в сроки, определенные условиями соглашения.</w:t>
      </w:r>
    </w:p>
    <w:bookmarkEnd w:id="0"/>
    <w:p w:rsidR="00AF2923" w:rsidRPr="00AF2923" w:rsidRDefault="00AF2923" w:rsidP="00AF2923">
      <w:pPr>
        <w:shd w:val="clear" w:color="auto" w:fill="FFFFFF"/>
        <w:ind w:left="4962"/>
        <w:rPr>
          <w:sz w:val="26"/>
          <w:szCs w:val="26"/>
        </w:rPr>
      </w:pPr>
    </w:p>
    <w:p w:rsidR="00AF2923" w:rsidRDefault="00AF2923">
      <w:pPr>
        <w:spacing w:after="200" w:line="276" w:lineRule="auto"/>
        <w:rPr>
          <w:b/>
          <w:sz w:val="32"/>
          <w:szCs w:val="32"/>
        </w:rPr>
      </w:pPr>
      <w:r>
        <w:rPr>
          <w:b/>
          <w:sz w:val="32"/>
          <w:szCs w:val="32"/>
        </w:rPr>
        <w:br w:type="page"/>
      </w:r>
    </w:p>
    <w:p w:rsidR="00EA00D6" w:rsidRPr="007D68EA" w:rsidRDefault="00EA00D6" w:rsidP="00EA00D6">
      <w:pPr>
        <w:ind w:right="43"/>
        <w:jc w:val="center"/>
        <w:rPr>
          <w:color w:val="000000"/>
          <w:sz w:val="28"/>
          <w:szCs w:val="28"/>
        </w:rPr>
      </w:pPr>
      <w:r w:rsidRPr="007D68EA">
        <w:rPr>
          <w:color w:val="000000"/>
          <w:sz w:val="28"/>
          <w:szCs w:val="28"/>
        </w:rPr>
        <w:lastRenderedPageBreak/>
        <w:t xml:space="preserve">АДМИНИСТРАЦИЯ ПОСПЕЛИХИНСКОГО РАЙОНА </w:t>
      </w:r>
    </w:p>
    <w:p w:rsidR="00EA00D6" w:rsidRPr="007D68EA" w:rsidRDefault="00EA00D6" w:rsidP="00EA00D6">
      <w:pPr>
        <w:ind w:right="43"/>
        <w:jc w:val="center"/>
        <w:rPr>
          <w:color w:val="000000"/>
          <w:sz w:val="28"/>
          <w:szCs w:val="28"/>
        </w:rPr>
      </w:pPr>
      <w:r w:rsidRPr="007D68EA">
        <w:rPr>
          <w:color w:val="000000"/>
          <w:sz w:val="28"/>
          <w:szCs w:val="28"/>
        </w:rPr>
        <w:t>АЛТАЙСКОГО КРАЯ</w:t>
      </w:r>
    </w:p>
    <w:p w:rsidR="00EA00D6" w:rsidRPr="007D68EA" w:rsidRDefault="00EA00D6" w:rsidP="00EA00D6">
      <w:pPr>
        <w:ind w:right="43"/>
        <w:jc w:val="center"/>
        <w:rPr>
          <w:color w:val="000000"/>
          <w:sz w:val="28"/>
          <w:szCs w:val="28"/>
        </w:rPr>
      </w:pPr>
    </w:p>
    <w:p w:rsidR="00EA00D6" w:rsidRPr="007D68EA" w:rsidRDefault="00EA00D6" w:rsidP="00EA00D6">
      <w:pPr>
        <w:ind w:right="43"/>
        <w:jc w:val="center"/>
        <w:rPr>
          <w:color w:val="000000"/>
          <w:sz w:val="28"/>
          <w:szCs w:val="28"/>
        </w:rPr>
      </w:pPr>
    </w:p>
    <w:p w:rsidR="00EA00D6" w:rsidRPr="007D68EA" w:rsidRDefault="00EA00D6" w:rsidP="00EA00D6">
      <w:pPr>
        <w:ind w:right="43"/>
        <w:jc w:val="center"/>
        <w:rPr>
          <w:color w:val="000000"/>
          <w:sz w:val="28"/>
          <w:szCs w:val="28"/>
        </w:rPr>
      </w:pPr>
      <w:r w:rsidRPr="007D68EA">
        <w:rPr>
          <w:color w:val="000000"/>
          <w:sz w:val="28"/>
          <w:szCs w:val="28"/>
        </w:rPr>
        <w:t>ПОСТАНОВЛЕНИЕ</w:t>
      </w:r>
    </w:p>
    <w:p w:rsidR="00EA00D6" w:rsidRPr="007D68EA" w:rsidRDefault="00EA00D6" w:rsidP="00EA00D6">
      <w:pPr>
        <w:ind w:right="43"/>
        <w:rPr>
          <w:color w:val="000000"/>
          <w:sz w:val="28"/>
          <w:szCs w:val="28"/>
        </w:rPr>
      </w:pPr>
    </w:p>
    <w:p w:rsidR="00EA00D6" w:rsidRPr="007D68EA" w:rsidRDefault="00EA00D6" w:rsidP="00EA00D6">
      <w:pPr>
        <w:ind w:right="43"/>
        <w:rPr>
          <w:color w:val="000000"/>
          <w:sz w:val="28"/>
          <w:szCs w:val="28"/>
        </w:rPr>
      </w:pPr>
    </w:p>
    <w:p w:rsidR="00EA00D6" w:rsidRPr="007D68EA" w:rsidRDefault="00EA00D6" w:rsidP="00EA00D6">
      <w:pPr>
        <w:ind w:right="43"/>
        <w:rPr>
          <w:color w:val="000000"/>
          <w:sz w:val="28"/>
          <w:szCs w:val="28"/>
        </w:rPr>
      </w:pPr>
      <w:r>
        <w:rPr>
          <w:color w:val="000000"/>
          <w:sz w:val="28"/>
          <w:szCs w:val="28"/>
        </w:rPr>
        <w:t>06.09.2024</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sidRPr="007D68EA">
        <w:rPr>
          <w:color w:val="000000"/>
          <w:sz w:val="28"/>
          <w:szCs w:val="28"/>
        </w:rPr>
        <w:t xml:space="preserve">№ </w:t>
      </w:r>
      <w:r>
        <w:rPr>
          <w:color w:val="000000"/>
          <w:sz w:val="28"/>
          <w:szCs w:val="28"/>
        </w:rPr>
        <w:t>436</w:t>
      </w:r>
    </w:p>
    <w:p w:rsidR="00EA00D6" w:rsidRPr="007D68EA" w:rsidRDefault="00EA00D6" w:rsidP="00EA00D6">
      <w:pPr>
        <w:ind w:right="43"/>
        <w:jc w:val="center"/>
        <w:rPr>
          <w:color w:val="000000"/>
          <w:sz w:val="28"/>
          <w:szCs w:val="28"/>
        </w:rPr>
      </w:pPr>
      <w:r w:rsidRPr="007D68EA">
        <w:rPr>
          <w:color w:val="000000"/>
          <w:sz w:val="28"/>
          <w:szCs w:val="28"/>
        </w:rPr>
        <w:t>с. Поспелиха</w:t>
      </w:r>
    </w:p>
    <w:p w:rsidR="00EA00D6" w:rsidRDefault="00EA00D6" w:rsidP="00EA00D6">
      <w:pPr>
        <w:jc w:val="center"/>
        <w:rPr>
          <w:sz w:val="28"/>
        </w:rPr>
      </w:pPr>
    </w:p>
    <w:p w:rsidR="00EA00D6" w:rsidRDefault="00EA00D6" w:rsidP="00EA00D6">
      <w:pPr>
        <w:jc w:val="center"/>
        <w:rPr>
          <w:sz w:val="28"/>
        </w:rPr>
      </w:pPr>
      <w:r>
        <w:rPr>
          <w:sz w:val="28"/>
        </w:rPr>
        <w:t xml:space="preserve"> </w:t>
      </w:r>
    </w:p>
    <w:p w:rsidR="00EA00D6" w:rsidRDefault="00EA00D6" w:rsidP="00EA00D6">
      <w:pPr>
        <w:jc w:val="both"/>
        <w:rPr>
          <w:sz w:val="28"/>
        </w:rPr>
      </w:pPr>
    </w:p>
    <w:tbl>
      <w:tblPr>
        <w:tblW w:w="9450" w:type="dxa"/>
        <w:tblLook w:val="01E0" w:firstRow="1" w:lastRow="1" w:firstColumn="1" w:lastColumn="1" w:noHBand="0" w:noVBand="0"/>
      </w:tblPr>
      <w:tblGrid>
        <w:gridCol w:w="4668"/>
        <w:gridCol w:w="4782"/>
      </w:tblGrid>
      <w:tr w:rsidR="00EA00D6" w:rsidTr="00EA00D6">
        <w:tc>
          <w:tcPr>
            <w:tcW w:w="4668" w:type="dxa"/>
          </w:tcPr>
          <w:p w:rsidR="00EA00D6" w:rsidRDefault="00EA00D6" w:rsidP="00EA00D6">
            <w:pPr>
              <w:tabs>
                <w:tab w:val="left" w:pos="-120"/>
              </w:tabs>
              <w:ind w:right="5"/>
              <w:jc w:val="both"/>
              <w:rPr>
                <w:sz w:val="28"/>
                <w:szCs w:val="16"/>
              </w:rPr>
            </w:pPr>
            <w:r>
              <w:rPr>
                <w:sz w:val="28"/>
                <w:szCs w:val="16"/>
              </w:rPr>
              <w:t>О внесении изменений в постано</w:t>
            </w:r>
            <w:r>
              <w:rPr>
                <w:sz w:val="28"/>
                <w:szCs w:val="16"/>
              </w:rPr>
              <w:t>в</w:t>
            </w:r>
            <w:r>
              <w:rPr>
                <w:sz w:val="28"/>
                <w:szCs w:val="16"/>
              </w:rPr>
              <w:t>ление Администрации района от 11.11.2020 № 489</w:t>
            </w:r>
          </w:p>
        </w:tc>
        <w:tc>
          <w:tcPr>
            <w:tcW w:w="4782" w:type="dxa"/>
          </w:tcPr>
          <w:p w:rsidR="00EA00D6" w:rsidRDefault="00EA00D6" w:rsidP="00EA00D6">
            <w:pPr>
              <w:jc w:val="both"/>
              <w:rPr>
                <w:rFonts w:ascii="Tahoma" w:hAnsi="Tahoma" w:cs="Tahoma"/>
                <w:sz w:val="28"/>
                <w:szCs w:val="16"/>
              </w:rPr>
            </w:pPr>
          </w:p>
        </w:tc>
      </w:tr>
    </w:tbl>
    <w:p w:rsidR="00EA00D6" w:rsidRDefault="00EA00D6" w:rsidP="00EA00D6">
      <w:pPr>
        <w:jc w:val="both"/>
        <w:rPr>
          <w:sz w:val="28"/>
        </w:rPr>
      </w:pPr>
    </w:p>
    <w:p w:rsidR="00EA00D6" w:rsidRDefault="00EA00D6" w:rsidP="00EA00D6">
      <w:pPr>
        <w:jc w:val="both"/>
        <w:rPr>
          <w:sz w:val="28"/>
        </w:rPr>
      </w:pPr>
      <w:r>
        <w:rPr>
          <w:sz w:val="28"/>
        </w:rPr>
        <w:tab/>
      </w:r>
    </w:p>
    <w:p w:rsidR="00EA00D6" w:rsidRPr="00E44D3D" w:rsidRDefault="00EA00D6" w:rsidP="00EA00D6">
      <w:pPr>
        <w:ind w:firstLine="708"/>
        <w:jc w:val="both"/>
        <w:rPr>
          <w:sz w:val="28"/>
          <w:szCs w:val="28"/>
        </w:rPr>
      </w:pPr>
      <w:r>
        <w:rPr>
          <w:sz w:val="28"/>
        </w:rPr>
        <w:t xml:space="preserve">В соответствии с </w:t>
      </w:r>
      <w:r>
        <w:rPr>
          <w:sz w:val="28"/>
          <w:szCs w:val="28"/>
        </w:rPr>
        <w:t>постановлением Администрации Поспелихинского района № 88 от 03.03.2021 «</w:t>
      </w:r>
      <w:r>
        <w:rPr>
          <w:sz w:val="28"/>
        </w:rPr>
        <w:t xml:space="preserve">Об </w:t>
      </w:r>
      <w:r>
        <w:rPr>
          <w:sz w:val="28"/>
          <w:szCs w:val="28"/>
        </w:rPr>
        <w:t>утверждении порядка разработки, реализации и оценки эффективности муниципальных программ», постановлением Пр</w:t>
      </w:r>
      <w:r>
        <w:rPr>
          <w:sz w:val="28"/>
          <w:szCs w:val="28"/>
        </w:rPr>
        <w:t>а</w:t>
      </w:r>
      <w:r>
        <w:rPr>
          <w:sz w:val="28"/>
          <w:szCs w:val="28"/>
        </w:rPr>
        <w:t xml:space="preserve">вительства Алтайского края от 24.11.2023 № </w:t>
      </w:r>
      <w:r w:rsidRPr="00E44D3D">
        <w:rPr>
          <w:sz w:val="28"/>
          <w:szCs w:val="28"/>
        </w:rPr>
        <w:t>438 «Об утверждении госуда</w:t>
      </w:r>
      <w:r w:rsidRPr="00E44D3D">
        <w:rPr>
          <w:sz w:val="28"/>
          <w:szCs w:val="28"/>
        </w:rPr>
        <w:t>р</w:t>
      </w:r>
      <w:r w:rsidRPr="00E44D3D">
        <w:rPr>
          <w:sz w:val="28"/>
          <w:szCs w:val="28"/>
        </w:rPr>
        <w:t>ственной программы Алтайского края «Содействие занятости населения А</w:t>
      </w:r>
      <w:r w:rsidRPr="00E44D3D">
        <w:rPr>
          <w:sz w:val="28"/>
          <w:szCs w:val="28"/>
        </w:rPr>
        <w:t>л</w:t>
      </w:r>
      <w:r w:rsidRPr="00E44D3D">
        <w:rPr>
          <w:sz w:val="28"/>
          <w:szCs w:val="28"/>
        </w:rPr>
        <w:t>тайского края», ПОСТАНОВЛЯЮ:</w:t>
      </w:r>
    </w:p>
    <w:p w:rsidR="00EA00D6" w:rsidRDefault="00EA00D6" w:rsidP="00EA00D6">
      <w:pPr>
        <w:jc w:val="both"/>
        <w:rPr>
          <w:sz w:val="28"/>
        </w:rPr>
      </w:pPr>
      <w:r>
        <w:rPr>
          <w:sz w:val="28"/>
        </w:rPr>
        <w:tab/>
        <w:t xml:space="preserve">1. Внести изменения в постановление Администрации района от </w:t>
      </w:r>
      <w:r>
        <w:rPr>
          <w:sz w:val="28"/>
          <w:szCs w:val="16"/>
        </w:rPr>
        <w:t>11.11.2020 № 489</w:t>
      </w:r>
      <w:r>
        <w:rPr>
          <w:sz w:val="28"/>
        </w:rPr>
        <w:t xml:space="preserve"> «Об утверждении муниципальной программы «</w:t>
      </w:r>
      <w:r>
        <w:rPr>
          <w:color w:val="000000"/>
          <w:sz w:val="28"/>
          <w:szCs w:val="28"/>
        </w:rPr>
        <w:t>Содействие занятости населения Поспелихинского района</w:t>
      </w:r>
      <w:r>
        <w:rPr>
          <w:sz w:val="28"/>
        </w:rPr>
        <w:t>» на 2021-2024 годы», следу</w:t>
      </w:r>
      <w:r>
        <w:rPr>
          <w:sz w:val="28"/>
        </w:rPr>
        <w:t>ю</w:t>
      </w:r>
      <w:r>
        <w:rPr>
          <w:sz w:val="28"/>
        </w:rPr>
        <w:t>щего содержания:</w:t>
      </w:r>
    </w:p>
    <w:p w:rsidR="00EA00D6" w:rsidRPr="00E44D3D" w:rsidRDefault="00EA00D6" w:rsidP="00EA00D6">
      <w:pPr>
        <w:widowControl w:val="0"/>
        <w:autoSpaceDE w:val="0"/>
        <w:autoSpaceDN w:val="0"/>
        <w:adjustRightInd w:val="0"/>
        <w:ind w:firstLine="720"/>
        <w:jc w:val="both"/>
        <w:rPr>
          <w:sz w:val="28"/>
          <w:szCs w:val="28"/>
        </w:rPr>
      </w:pPr>
      <w:r>
        <w:rPr>
          <w:sz w:val="28"/>
          <w:szCs w:val="28"/>
        </w:rPr>
        <w:t>1.1. В</w:t>
      </w:r>
      <w:r w:rsidRPr="00E44D3D">
        <w:rPr>
          <w:sz w:val="28"/>
          <w:szCs w:val="28"/>
        </w:rPr>
        <w:t xml:space="preserve"> названии Программы цифру «202</w:t>
      </w:r>
      <w:r>
        <w:rPr>
          <w:sz w:val="28"/>
          <w:szCs w:val="28"/>
        </w:rPr>
        <w:t>4</w:t>
      </w:r>
      <w:r w:rsidRPr="00E44D3D">
        <w:rPr>
          <w:sz w:val="28"/>
          <w:szCs w:val="28"/>
        </w:rPr>
        <w:t>» заменить цифрой «2025».</w:t>
      </w:r>
    </w:p>
    <w:p w:rsidR="00EA00D6" w:rsidRPr="00E44D3D" w:rsidRDefault="00EA00D6" w:rsidP="00EA00D6">
      <w:pPr>
        <w:widowControl w:val="0"/>
        <w:autoSpaceDE w:val="0"/>
        <w:autoSpaceDN w:val="0"/>
        <w:adjustRightInd w:val="0"/>
        <w:ind w:firstLine="720"/>
        <w:jc w:val="both"/>
        <w:rPr>
          <w:snapToGrid w:val="0"/>
          <w:sz w:val="28"/>
          <w:szCs w:val="28"/>
        </w:rPr>
      </w:pPr>
      <w:r w:rsidRPr="00E44D3D">
        <w:rPr>
          <w:sz w:val="28"/>
          <w:szCs w:val="28"/>
        </w:rPr>
        <w:t>2</w:t>
      </w:r>
      <w:r w:rsidRPr="00E44D3D">
        <w:rPr>
          <w:snapToGrid w:val="0"/>
          <w:sz w:val="28"/>
          <w:szCs w:val="28"/>
        </w:rPr>
        <w:t xml:space="preserve">. </w:t>
      </w:r>
      <w:r w:rsidRPr="00E44D3D">
        <w:rPr>
          <w:sz w:val="28"/>
          <w:szCs w:val="28"/>
        </w:rPr>
        <w:t>Утвердить муниципальную программу «Содействие занятости нас</w:t>
      </w:r>
      <w:r w:rsidRPr="00E44D3D">
        <w:rPr>
          <w:sz w:val="28"/>
          <w:szCs w:val="28"/>
        </w:rPr>
        <w:t>е</w:t>
      </w:r>
      <w:r w:rsidRPr="00E44D3D">
        <w:rPr>
          <w:sz w:val="28"/>
          <w:szCs w:val="28"/>
        </w:rPr>
        <w:t>ления Поспелихинского района» на 2021 – 202</w:t>
      </w:r>
      <w:r>
        <w:rPr>
          <w:sz w:val="28"/>
          <w:szCs w:val="28"/>
        </w:rPr>
        <w:t>5</w:t>
      </w:r>
      <w:r w:rsidRPr="00E44D3D">
        <w:rPr>
          <w:sz w:val="28"/>
          <w:szCs w:val="28"/>
        </w:rPr>
        <w:t xml:space="preserve"> годы» в новой редакции (прилагается).</w:t>
      </w:r>
    </w:p>
    <w:p w:rsidR="00EA00D6" w:rsidRDefault="00EA00D6" w:rsidP="00EA00D6">
      <w:pPr>
        <w:ind w:firstLine="708"/>
        <w:jc w:val="both"/>
        <w:rPr>
          <w:sz w:val="28"/>
          <w:szCs w:val="28"/>
        </w:rPr>
      </w:pPr>
      <w:r>
        <w:rPr>
          <w:sz w:val="28"/>
          <w:szCs w:val="28"/>
        </w:rPr>
        <w:t>3</w:t>
      </w:r>
      <w:r w:rsidRPr="00E44D3D">
        <w:rPr>
          <w:sz w:val="28"/>
          <w:szCs w:val="28"/>
        </w:rPr>
        <w:t>. Контроль за выполнением настоящего постановления возложить на заместителя главы Администрации района по социальным вопросам                    Гаращенко</w:t>
      </w:r>
      <w:r>
        <w:rPr>
          <w:sz w:val="28"/>
          <w:szCs w:val="28"/>
        </w:rPr>
        <w:t xml:space="preserve"> С.А</w:t>
      </w:r>
      <w:r w:rsidRPr="00E44D3D">
        <w:rPr>
          <w:sz w:val="28"/>
          <w:szCs w:val="28"/>
        </w:rPr>
        <w:t>.</w:t>
      </w:r>
    </w:p>
    <w:p w:rsidR="00EA00D6" w:rsidRDefault="00EA00D6" w:rsidP="00EA00D6">
      <w:pPr>
        <w:jc w:val="both"/>
        <w:rPr>
          <w:sz w:val="28"/>
          <w:szCs w:val="28"/>
        </w:rPr>
      </w:pPr>
    </w:p>
    <w:p w:rsidR="00EA00D6" w:rsidRDefault="00EA00D6" w:rsidP="00EA00D6">
      <w:pPr>
        <w:jc w:val="both"/>
        <w:rPr>
          <w:sz w:val="28"/>
          <w:szCs w:val="28"/>
        </w:rPr>
      </w:pPr>
    </w:p>
    <w:p w:rsidR="00EA00D6" w:rsidRPr="00E44D3D" w:rsidRDefault="00EA00D6" w:rsidP="00EA00D6">
      <w:pPr>
        <w:jc w:val="both"/>
        <w:rPr>
          <w:sz w:val="28"/>
          <w:szCs w:val="28"/>
        </w:rPr>
      </w:pPr>
      <w:r>
        <w:rPr>
          <w:sz w:val="28"/>
          <w:szCs w:val="28"/>
        </w:rPr>
        <w:t xml:space="preserve">Глава района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И.А. Башмаков</w:t>
      </w:r>
    </w:p>
    <w:p w:rsidR="00EA00D6" w:rsidRDefault="00EA00D6" w:rsidP="00EA00D6">
      <w:pPr>
        <w:jc w:val="both"/>
        <w:rPr>
          <w:sz w:val="28"/>
        </w:rPr>
      </w:pPr>
    </w:p>
    <w:p w:rsidR="00EA00D6" w:rsidRDefault="00EA00D6" w:rsidP="00EA00D6">
      <w:pPr>
        <w:jc w:val="both"/>
        <w:rPr>
          <w:sz w:val="28"/>
        </w:rPr>
      </w:pPr>
    </w:p>
    <w:p w:rsidR="00EA00D6" w:rsidRDefault="00EA00D6" w:rsidP="00EA00D6">
      <w:pPr>
        <w:jc w:val="both"/>
        <w:rPr>
          <w:sz w:val="28"/>
        </w:rPr>
      </w:pPr>
    </w:p>
    <w:p w:rsidR="00EA00D6" w:rsidRDefault="00EA00D6" w:rsidP="00EA00D6">
      <w:pPr>
        <w:jc w:val="both"/>
        <w:rPr>
          <w:sz w:val="28"/>
        </w:rPr>
      </w:pPr>
    </w:p>
    <w:p w:rsidR="00EA00D6" w:rsidRDefault="00EA00D6" w:rsidP="00EA00D6">
      <w:pPr>
        <w:jc w:val="both"/>
        <w:rPr>
          <w:sz w:val="28"/>
        </w:rPr>
      </w:pPr>
    </w:p>
    <w:p w:rsidR="00EA00D6" w:rsidRDefault="00EA00D6" w:rsidP="00EA00D6">
      <w:pPr>
        <w:jc w:val="both"/>
        <w:rPr>
          <w:sz w:val="28"/>
        </w:rPr>
      </w:pPr>
    </w:p>
    <w:p w:rsidR="00EA00D6" w:rsidRDefault="00EA00D6" w:rsidP="00EA00D6">
      <w:pPr>
        <w:jc w:val="both"/>
        <w:rPr>
          <w:sz w:val="28"/>
        </w:rPr>
      </w:pPr>
    </w:p>
    <w:p w:rsidR="00EA00D6" w:rsidRDefault="00EA00D6" w:rsidP="00EA00D6">
      <w:pPr>
        <w:jc w:val="both"/>
        <w:rPr>
          <w:sz w:val="28"/>
        </w:rPr>
      </w:pPr>
    </w:p>
    <w:p w:rsidR="00EA00D6" w:rsidRPr="000F3EFC" w:rsidRDefault="00EA00D6" w:rsidP="00EA00D6">
      <w:pPr>
        <w:overflowPunct w:val="0"/>
        <w:autoSpaceDE w:val="0"/>
        <w:autoSpaceDN w:val="0"/>
        <w:adjustRightInd w:val="0"/>
        <w:ind w:left="5670"/>
        <w:jc w:val="both"/>
        <w:textAlignment w:val="baseline"/>
        <w:rPr>
          <w:sz w:val="28"/>
          <w:szCs w:val="28"/>
        </w:rPr>
      </w:pPr>
      <w:r w:rsidRPr="000F3EFC">
        <w:rPr>
          <w:sz w:val="28"/>
          <w:szCs w:val="28"/>
        </w:rPr>
        <w:t>УТВЕРЖДЕНА</w:t>
      </w:r>
    </w:p>
    <w:p w:rsidR="00EA00D6" w:rsidRPr="000F3EFC" w:rsidRDefault="00EA00D6" w:rsidP="00EA00D6">
      <w:pPr>
        <w:overflowPunct w:val="0"/>
        <w:autoSpaceDE w:val="0"/>
        <w:autoSpaceDN w:val="0"/>
        <w:adjustRightInd w:val="0"/>
        <w:ind w:left="5670"/>
        <w:jc w:val="both"/>
        <w:textAlignment w:val="baseline"/>
        <w:rPr>
          <w:sz w:val="28"/>
          <w:szCs w:val="28"/>
        </w:rPr>
      </w:pPr>
      <w:r w:rsidRPr="000F3EFC">
        <w:rPr>
          <w:sz w:val="28"/>
          <w:szCs w:val="28"/>
        </w:rPr>
        <w:t>постановлением Администр</w:t>
      </w:r>
      <w:r w:rsidRPr="000F3EFC">
        <w:rPr>
          <w:sz w:val="28"/>
          <w:szCs w:val="28"/>
        </w:rPr>
        <w:t>а</w:t>
      </w:r>
      <w:r w:rsidRPr="000F3EFC">
        <w:rPr>
          <w:sz w:val="28"/>
          <w:szCs w:val="28"/>
        </w:rPr>
        <w:t>ции</w:t>
      </w:r>
    </w:p>
    <w:p w:rsidR="00EA00D6" w:rsidRPr="000F3EFC" w:rsidRDefault="00EA00D6" w:rsidP="00EA00D6">
      <w:pPr>
        <w:overflowPunct w:val="0"/>
        <w:autoSpaceDE w:val="0"/>
        <w:autoSpaceDN w:val="0"/>
        <w:adjustRightInd w:val="0"/>
        <w:ind w:left="5670"/>
        <w:jc w:val="both"/>
        <w:textAlignment w:val="baseline"/>
        <w:rPr>
          <w:sz w:val="28"/>
          <w:szCs w:val="28"/>
        </w:rPr>
      </w:pPr>
      <w:r w:rsidRPr="000F3EFC">
        <w:rPr>
          <w:sz w:val="28"/>
          <w:szCs w:val="28"/>
        </w:rPr>
        <w:t xml:space="preserve">Поспелихинского района </w:t>
      </w:r>
    </w:p>
    <w:p w:rsidR="00EA00D6" w:rsidRDefault="00EA00D6" w:rsidP="00EA00D6">
      <w:pPr>
        <w:overflowPunct w:val="0"/>
        <w:autoSpaceDE w:val="0"/>
        <w:autoSpaceDN w:val="0"/>
        <w:adjustRightInd w:val="0"/>
        <w:ind w:left="5670"/>
        <w:jc w:val="both"/>
        <w:textAlignment w:val="baseline"/>
        <w:rPr>
          <w:sz w:val="28"/>
          <w:szCs w:val="28"/>
        </w:rPr>
      </w:pPr>
      <w:r w:rsidRPr="000F3EFC">
        <w:rPr>
          <w:sz w:val="28"/>
          <w:szCs w:val="28"/>
        </w:rPr>
        <w:t xml:space="preserve">от </w:t>
      </w:r>
      <w:r>
        <w:rPr>
          <w:sz w:val="28"/>
          <w:szCs w:val="28"/>
        </w:rPr>
        <w:t>06.09.2024</w:t>
      </w:r>
      <w:r w:rsidRPr="000F3EFC">
        <w:rPr>
          <w:sz w:val="28"/>
          <w:szCs w:val="28"/>
        </w:rPr>
        <w:t xml:space="preserve">  № </w:t>
      </w:r>
      <w:r>
        <w:rPr>
          <w:sz w:val="28"/>
          <w:szCs w:val="28"/>
        </w:rPr>
        <w:t>436</w:t>
      </w:r>
    </w:p>
    <w:p w:rsidR="00EA00D6" w:rsidRDefault="00EA00D6" w:rsidP="00EA00D6">
      <w:pPr>
        <w:overflowPunct w:val="0"/>
        <w:autoSpaceDE w:val="0"/>
        <w:autoSpaceDN w:val="0"/>
        <w:adjustRightInd w:val="0"/>
        <w:ind w:left="5670"/>
        <w:jc w:val="both"/>
        <w:textAlignment w:val="baseline"/>
        <w:rPr>
          <w:sz w:val="28"/>
          <w:szCs w:val="28"/>
        </w:rPr>
      </w:pPr>
    </w:p>
    <w:p w:rsidR="00EA00D6" w:rsidRDefault="00EA00D6" w:rsidP="00EA00D6">
      <w:pPr>
        <w:autoSpaceDE w:val="0"/>
        <w:autoSpaceDN w:val="0"/>
        <w:adjustRightInd w:val="0"/>
        <w:jc w:val="center"/>
        <w:rPr>
          <w:rFonts w:eastAsia="Calibri"/>
          <w:b/>
          <w:sz w:val="28"/>
          <w:szCs w:val="28"/>
        </w:rPr>
      </w:pPr>
    </w:p>
    <w:p w:rsidR="00EA00D6" w:rsidRPr="0073445A" w:rsidRDefault="00EA00D6" w:rsidP="00EA00D6">
      <w:pPr>
        <w:autoSpaceDE w:val="0"/>
        <w:autoSpaceDN w:val="0"/>
        <w:adjustRightInd w:val="0"/>
        <w:jc w:val="center"/>
        <w:rPr>
          <w:rFonts w:eastAsia="Calibri"/>
          <w:b/>
          <w:sz w:val="28"/>
          <w:szCs w:val="28"/>
        </w:rPr>
      </w:pPr>
      <w:r w:rsidRPr="0073445A">
        <w:rPr>
          <w:rFonts w:eastAsia="Calibri"/>
          <w:b/>
          <w:sz w:val="28"/>
          <w:szCs w:val="28"/>
        </w:rPr>
        <w:t>Муниципальная программа</w:t>
      </w:r>
    </w:p>
    <w:p w:rsidR="00EA00D6" w:rsidRPr="0073445A" w:rsidRDefault="00EA00D6" w:rsidP="00EA00D6">
      <w:pPr>
        <w:jc w:val="center"/>
        <w:rPr>
          <w:rFonts w:eastAsia="Calibri"/>
          <w:b/>
          <w:sz w:val="28"/>
          <w:szCs w:val="28"/>
        </w:rPr>
      </w:pPr>
      <w:r w:rsidRPr="0073445A">
        <w:rPr>
          <w:rFonts w:eastAsia="Calibri"/>
          <w:b/>
          <w:sz w:val="28"/>
          <w:szCs w:val="28"/>
        </w:rPr>
        <w:t xml:space="preserve">«Содействие занятости населения Поспелихинского района» </w:t>
      </w:r>
    </w:p>
    <w:p w:rsidR="00EA00D6" w:rsidRPr="0073445A" w:rsidRDefault="00EA00D6" w:rsidP="00EA00D6">
      <w:pPr>
        <w:jc w:val="center"/>
        <w:rPr>
          <w:rFonts w:eastAsia="Calibri"/>
          <w:b/>
          <w:sz w:val="28"/>
          <w:szCs w:val="28"/>
        </w:rPr>
      </w:pPr>
      <w:r w:rsidRPr="0073445A">
        <w:rPr>
          <w:rFonts w:eastAsia="Calibri"/>
          <w:b/>
          <w:sz w:val="28"/>
          <w:szCs w:val="28"/>
        </w:rPr>
        <w:t>на 2021-202</w:t>
      </w:r>
      <w:r>
        <w:rPr>
          <w:rFonts w:eastAsia="Calibri"/>
          <w:b/>
          <w:sz w:val="28"/>
          <w:szCs w:val="28"/>
        </w:rPr>
        <w:t>5</w:t>
      </w:r>
      <w:r w:rsidRPr="0073445A">
        <w:rPr>
          <w:rFonts w:eastAsia="Calibri"/>
          <w:b/>
          <w:sz w:val="28"/>
          <w:szCs w:val="28"/>
        </w:rPr>
        <w:t xml:space="preserve"> годы</w:t>
      </w:r>
    </w:p>
    <w:p w:rsidR="00EA00D6" w:rsidRPr="0073445A" w:rsidRDefault="00EA00D6" w:rsidP="00EA00D6">
      <w:pPr>
        <w:jc w:val="center"/>
        <w:rPr>
          <w:rFonts w:eastAsia="Calibri"/>
          <w:sz w:val="28"/>
          <w:szCs w:val="28"/>
        </w:rPr>
      </w:pPr>
      <w:r w:rsidRPr="0073445A">
        <w:rPr>
          <w:rFonts w:eastAsia="Calibri"/>
          <w:sz w:val="28"/>
          <w:szCs w:val="28"/>
        </w:rPr>
        <w:t>(далее - Программа)</w:t>
      </w:r>
    </w:p>
    <w:p w:rsidR="00EA00D6" w:rsidRPr="0073445A" w:rsidRDefault="00EA00D6" w:rsidP="00EA00D6">
      <w:pPr>
        <w:autoSpaceDE w:val="0"/>
        <w:autoSpaceDN w:val="0"/>
        <w:adjustRightInd w:val="0"/>
        <w:jc w:val="center"/>
        <w:rPr>
          <w:rFonts w:eastAsia="Calibri"/>
          <w:sz w:val="28"/>
          <w:szCs w:val="28"/>
        </w:rPr>
      </w:pPr>
    </w:p>
    <w:p w:rsidR="00EA00D6" w:rsidRPr="0073445A" w:rsidRDefault="00EA00D6" w:rsidP="00EA00D6">
      <w:pPr>
        <w:autoSpaceDE w:val="0"/>
        <w:autoSpaceDN w:val="0"/>
        <w:adjustRightInd w:val="0"/>
        <w:jc w:val="center"/>
        <w:rPr>
          <w:rFonts w:eastAsia="Calibri"/>
          <w:sz w:val="28"/>
          <w:szCs w:val="28"/>
        </w:rPr>
      </w:pPr>
      <w:r w:rsidRPr="0073445A">
        <w:rPr>
          <w:rFonts w:eastAsia="Calibri"/>
          <w:sz w:val="28"/>
          <w:szCs w:val="28"/>
        </w:rPr>
        <w:t xml:space="preserve">ПАСПОРТ </w:t>
      </w:r>
    </w:p>
    <w:p w:rsidR="00EA00D6" w:rsidRPr="0073445A" w:rsidRDefault="00EA00D6" w:rsidP="00EA00D6">
      <w:pPr>
        <w:autoSpaceDE w:val="0"/>
        <w:autoSpaceDN w:val="0"/>
        <w:adjustRightInd w:val="0"/>
        <w:jc w:val="center"/>
        <w:rPr>
          <w:rFonts w:eastAsia="Calibri"/>
          <w:sz w:val="28"/>
          <w:szCs w:val="28"/>
        </w:rPr>
      </w:pPr>
      <w:r w:rsidRPr="0073445A">
        <w:rPr>
          <w:rFonts w:eastAsia="Calibri"/>
          <w:sz w:val="28"/>
          <w:szCs w:val="28"/>
        </w:rPr>
        <w:t xml:space="preserve">муниципальной программы </w:t>
      </w:r>
    </w:p>
    <w:p w:rsidR="00EA00D6" w:rsidRPr="0073445A" w:rsidRDefault="00EA00D6" w:rsidP="00EA00D6">
      <w:pPr>
        <w:jc w:val="center"/>
        <w:rPr>
          <w:rFonts w:eastAsia="Calibri"/>
          <w:sz w:val="28"/>
          <w:szCs w:val="28"/>
        </w:rPr>
      </w:pPr>
      <w:r w:rsidRPr="0073445A">
        <w:rPr>
          <w:rFonts w:eastAsia="Calibri"/>
          <w:sz w:val="28"/>
          <w:szCs w:val="28"/>
        </w:rPr>
        <w:t xml:space="preserve">«Содействие занятости населения Поспелихинского района» </w:t>
      </w:r>
    </w:p>
    <w:p w:rsidR="00EA00D6" w:rsidRPr="0073445A" w:rsidRDefault="00EA00D6" w:rsidP="00EA00D6">
      <w:pPr>
        <w:jc w:val="center"/>
        <w:rPr>
          <w:rFonts w:eastAsia="Calibri"/>
          <w:sz w:val="28"/>
          <w:szCs w:val="28"/>
        </w:rPr>
      </w:pPr>
      <w:r w:rsidRPr="0073445A">
        <w:rPr>
          <w:rFonts w:eastAsia="Calibri"/>
          <w:sz w:val="28"/>
          <w:szCs w:val="28"/>
        </w:rPr>
        <w:t>на 2021-202</w:t>
      </w:r>
      <w:r>
        <w:rPr>
          <w:rFonts w:eastAsia="Calibri"/>
          <w:sz w:val="28"/>
          <w:szCs w:val="28"/>
        </w:rPr>
        <w:t>5</w:t>
      </w:r>
      <w:r w:rsidRPr="0073445A">
        <w:rPr>
          <w:rFonts w:eastAsia="Calibri"/>
          <w:sz w:val="28"/>
          <w:szCs w:val="28"/>
        </w:rPr>
        <w:t xml:space="preserve"> годы</w:t>
      </w:r>
    </w:p>
    <w:p w:rsidR="00EA00D6" w:rsidRDefault="00EA00D6" w:rsidP="00EA00D6">
      <w:pPr>
        <w:jc w:val="both"/>
        <w:rPr>
          <w:sz w:val="28"/>
        </w:rPr>
      </w:pPr>
    </w:p>
    <w:p w:rsidR="00EA00D6" w:rsidRDefault="00EA00D6" w:rsidP="00EA00D6">
      <w:pPr>
        <w:jc w:val="both"/>
        <w:rPr>
          <w:sz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45"/>
      </w:tblGrid>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Ответственный исполнитель Програ</w:t>
            </w:r>
            <w:r w:rsidRPr="001205CB">
              <w:rPr>
                <w:rFonts w:ascii="Times New Roman" w:hAnsi="Times New Roman" w:cs="Times New Roman"/>
                <w:sz w:val="24"/>
                <w:szCs w:val="24"/>
              </w:rPr>
              <w:t>м</w:t>
            </w:r>
            <w:r w:rsidRPr="001205CB">
              <w:rPr>
                <w:rFonts w:ascii="Times New Roman" w:hAnsi="Times New Roman" w:cs="Times New Roman"/>
                <w:sz w:val="24"/>
                <w:szCs w:val="24"/>
              </w:rPr>
              <w:t xml:space="preserve">мы </w:t>
            </w:r>
          </w:p>
        </w:tc>
        <w:tc>
          <w:tcPr>
            <w:tcW w:w="5245" w:type="dxa"/>
            <w:shd w:val="clear" w:color="auto" w:fill="auto"/>
          </w:tcPr>
          <w:p w:rsidR="00EA00D6" w:rsidRPr="001205CB" w:rsidRDefault="00EA00D6" w:rsidP="00EA00D6">
            <w:pPr>
              <w:pStyle w:val="31"/>
              <w:spacing w:after="0"/>
              <w:ind w:left="0"/>
              <w:rPr>
                <w:sz w:val="24"/>
                <w:szCs w:val="24"/>
              </w:rPr>
            </w:pPr>
            <w:r w:rsidRPr="001205CB">
              <w:rPr>
                <w:sz w:val="24"/>
                <w:szCs w:val="24"/>
              </w:rPr>
              <w:t>Администрация Поспелихинского района</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Соисполнители программы</w:t>
            </w:r>
          </w:p>
        </w:tc>
        <w:tc>
          <w:tcPr>
            <w:tcW w:w="5245" w:type="dxa"/>
            <w:shd w:val="clear" w:color="auto" w:fill="auto"/>
          </w:tcPr>
          <w:p w:rsidR="00EA00D6" w:rsidRPr="001205CB" w:rsidRDefault="00EA00D6" w:rsidP="00EA00D6">
            <w:pPr>
              <w:pStyle w:val="31"/>
              <w:spacing w:after="0"/>
              <w:ind w:left="0"/>
              <w:rPr>
                <w:sz w:val="24"/>
                <w:szCs w:val="24"/>
              </w:rPr>
            </w:pPr>
            <w:r w:rsidRPr="001205CB">
              <w:rPr>
                <w:sz w:val="24"/>
                <w:szCs w:val="24"/>
              </w:rPr>
              <w:t>Центр занятости населения УСЗН по Поспел</w:t>
            </w:r>
            <w:r w:rsidRPr="001205CB">
              <w:rPr>
                <w:sz w:val="24"/>
                <w:szCs w:val="24"/>
              </w:rPr>
              <w:t>и</w:t>
            </w:r>
            <w:r w:rsidRPr="001205CB">
              <w:rPr>
                <w:sz w:val="24"/>
                <w:szCs w:val="24"/>
              </w:rPr>
              <w:t>хинскому и Новичихинскому районам</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Участники Программы</w:t>
            </w:r>
          </w:p>
        </w:tc>
        <w:tc>
          <w:tcPr>
            <w:tcW w:w="5245" w:type="dxa"/>
            <w:shd w:val="clear" w:color="auto" w:fill="auto"/>
          </w:tcPr>
          <w:p w:rsidR="00EA00D6" w:rsidRPr="001205CB" w:rsidRDefault="00EA00D6" w:rsidP="00EA00D6">
            <w:pPr>
              <w:pStyle w:val="ConsPlusCell"/>
              <w:rPr>
                <w:rFonts w:ascii="Times New Roman" w:hAnsi="Times New Roman" w:cs="Times New Roman"/>
                <w:sz w:val="24"/>
                <w:szCs w:val="24"/>
              </w:rPr>
            </w:pPr>
            <w:r w:rsidRPr="001205CB">
              <w:rPr>
                <w:rFonts w:ascii="Times New Roman" w:hAnsi="Times New Roman" w:cs="Times New Roman"/>
                <w:sz w:val="24"/>
                <w:szCs w:val="24"/>
              </w:rPr>
              <w:t>Администрация Поспелихинского района;</w:t>
            </w:r>
          </w:p>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Центр занятости населения УСЗН по Поспел</w:t>
            </w:r>
            <w:r w:rsidRPr="001205CB">
              <w:rPr>
                <w:rFonts w:ascii="Times New Roman" w:hAnsi="Times New Roman" w:cs="Times New Roman"/>
                <w:sz w:val="24"/>
                <w:szCs w:val="24"/>
              </w:rPr>
              <w:t>и</w:t>
            </w:r>
            <w:r w:rsidRPr="001205CB">
              <w:rPr>
                <w:rFonts w:ascii="Times New Roman" w:hAnsi="Times New Roman" w:cs="Times New Roman"/>
                <w:sz w:val="24"/>
                <w:szCs w:val="24"/>
              </w:rPr>
              <w:t xml:space="preserve">хинскому и Новичихинскому районам; </w:t>
            </w:r>
          </w:p>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Комитет по образованию Администрации П</w:t>
            </w:r>
            <w:r w:rsidRPr="001205CB">
              <w:rPr>
                <w:rFonts w:ascii="Times New Roman" w:hAnsi="Times New Roman" w:cs="Times New Roman"/>
                <w:sz w:val="24"/>
                <w:szCs w:val="24"/>
              </w:rPr>
              <w:t>о</w:t>
            </w:r>
            <w:r w:rsidRPr="001205CB">
              <w:rPr>
                <w:rFonts w:ascii="Times New Roman" w:hAnsi="Times New Roman" w:cs="Times New Roman"/>
                <w:sz w:val="24"/>
                <w:szCs w:val="24"/>
              </w:rPr>
              <w:t xml:space="preserve">спелихинского района; </w:t>
            </w:r>
          </w:p>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Администрации сельсоветов;</w:t>
            </w:r>
          </w:p>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Работодатели Поспелихинского района (по с</w:t>
            </w:r>
            <w:r w:rsidRPr="001205CB">
              <w:rPr>
                <w:rFonts w:ascii="Times New Roman" w:hAnsi="Times New Roman" w:cs="Times New Roman"/>
                <w:sz w:val="24"/>
                <w:szCs w:val="24"/>
              </w:rPr>
              <w:t>о</w:t>
            </w:r>
            <w:r w:rsidRPr="001205CB">
              <w:rPr>
                <w:rFonts w:ascii="Times New Roman" w:hAnsi="Times New Roman" w:cs="Times New Roman"/>
                <w:sz w:val="24"/>
                <w:szCs w:val="24"/>
              </w:rPr>
              <w:t>гласованию).</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Подпрограммы Программы</w:t>
            </w:r>
          </w:p>
        </w:tc>
        <w:tc>
          <w:tcPr>
            <w:tcW w:w="5245"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отсутствуют</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Региональные проекты, реализуемые в рамках программы</w:t>
            </w:r>
          </w:p>
        </w:tc>
        <w:tc>
          <w:tcPr>
            <w:tcW w:w="5245"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отсутствуют</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Программно-целевые инструменты</w:t>
            </w:r>
          </w:p>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Программы</w:t>
            </w:r>
          </w:p>
        </w:tc>
        <w:tc>
          <w:tcPr>
            <w:tcW w:w="5245"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отсутствуют</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 xml:space="preserve">Цели Программы </w:t>
            </w:r>
          </w:p>
        </w:tc>
        <w:tc>
          <w:tcPr>
            <w:tcW w:w="5245" w:type="dxa"/>
            <w:shd w:val="clear" w:color="auto" w:fill="auto"/>
          </w:tcPr>
          <w:p w:rsidR="00EA00D6" w:rsidRPr="001205CB" w:rsidRDefault="00EA00D6" w:rsidP="00EA00D6">
            <w:r w:rsidRPr="001205CB">
              <w:rPr>
                <w:spacing w:val="-3"/>
              </w:rPr>
              <w:t>содействие трудоустройству граждан, испытыв</w:t>
            </w:r>
            <w:r w:rsidRPr="001205CB">
              <w:rPr>
                <w:spacing w:val="-3"/>
              </w:rPr>
              <w:t>а</w:t>
            </w:r>
            <w:r w:rsidRPr="001205CB">
              <w:rPr>
                <w:spacing w:val="-3"/>
              </w:rPr>
              <w:t>ющих трудности в поиске работы.</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Задачи Программы</w:t>
            </w:r>
          </w:p>
        </w:tc>
        <w:tc>
          <w:tcPr>
            <w:tcW w:w="5245" w:type="dxa"/>
            <w:shd w:val="clear" w:color="auto" w:fill="auto"/>
          </w:tcPr>
          <w:p w:rsidR="00EA00D6" w:rsidRPr="001205CB" w:rsidRDefault="00EA00D6" w:rsidP="00EA00D6">
            <w:r w:rsidRPr="001205CB">
              <w:t>- реализация системы государственных гарантий гражданам в осуществлении права на труд и з</w:t>
            </w:r>
            <w:r w:rsidRPr="001205CB">
              <w:t>а</w:t>
            </w:r>
            <w:r w:rsidRPr="001205CB">
              <w:t>щиту от безработицы.</w:t>
            </w:r>
          </w:p>
        </w:tc>
      </w:tr>
      <w:tr w:rsidR="00EA00D6" w:rsidTr="00EA00D6">
        <w:tc>
          <w:tcPr>
            <w:tcW w:w="4361" w:type="dxa"/>
            <w:shd w:val="clear" w:color="auto" w:fill="auto"/>
          </w:tcPr>
          <w:p w:rsidR="00EA00D6" w:rsidRPr="001205CB" w:rsidRDefault="00EA00D6" w:rsidP="00EA00D6">
            <w:pPr>
              <w:pStyle w:val="ConsPlusCell"/>
              <w:rPr>
                <w:rFonts w:ascii="Times New Roman" w:hAnsi="Times New Roman" w:cs="Times New Roman"/>
                <w:sz w:val="24"/>
                <w:szCs w:val="24"/>
              </w:rPr>
            </w:pPr>
            <w:r w:rsidRPr="001205CB">
              <w:rPr>
                <w:rFonts w:ascii="Times New Roman" w:hAnsi="Times New Roman" w:cs="Times New Roman"/>
                <w:sz w:val="24"/>
                <w:szCs w:val="24"/>
              </w:rPr>
              <w:t>Целевые индикаторы и показатели Пр</w:t>
            </w:r>
            <w:r w:rsidRPr="001205CB">
              <w:rPr>
                <w:rFonts w:ascii="Times New Roman" w:hAnsi="Times New Roman" w:cs="Times New Roman"/>
                <w:sz w:val="24"/>
                <w:szCs w:val="24"/>
              </w:rPr>
              <w:t>о</w:t>
            </w:r>
            <w:r w:rsidRPr="001205CB">
              <w:rPr>
                <w:rFonts w:ascii="Times New Roman" w:hAnsi="Times New Roman" w:cs="Times New Roman"/>
                <w:sz w:val="24"/>
                <w:szCs w:val="24"/>
              </w:rPr>
              <w:t>граммы</w:t>
            </w:r>
          </w:p>
        </w:tc>
        <w:tc>
          <w:tcPr>
            <w:tcW w:w="5245" w:type="dxa"/>
            <w:shd w:val="clear" w:color="auto" w:fill="auto"/>
          </w:tcPr>
          <w:p w:rsidR="00EA00D6" w:rsidRPr="001205CB" w:rsidRDefault="00EA00D6" w:rsidP="00EA00D6">
            <w:pPr>
              <w:autoSpaceDE w:val="0"/>
              <w:autoSpaceDN w:val="0"/>
              <w:adjustRightInd w:val="0"/>
              <w:jc w:val="both"/>
              <w:outlineLvl w:val="0"/>
            </w:pPr>
            <w:r w:rsidRPr="001205CB">
              <w:t>- уровень официально зарегистрированной бе</w:t>
            </w:r>
            <w:r w:rsidRPr="001205CB">
              <w:t>з</w:t>
            </w:r>
            <w:r w:rsidRPr="001205CB">
              <w:t>работицы по отношению к численности труд</w:t>
            </w:r>
            <w:r w:rsidRPr="001205CB">
              <w:t>о</w:t>
            </w:r>
            <w:r w:rsidRPr="001205CB">
              <w:t>способного населения (на конец периода);</w:t>
            </w:r>
          </w:p>
          <w:p w:rsidR="00EA00D6" w:rsidRPr="001205CB" w:rsidRDefault="00EA00D6" w:rsidP="00EA00D6">
            <w:pPr>
              <w:autoSpaceDE w:val="0"/>
              <w:autoSpaceDN w:val="0"/>
              <w:adjustRightInd w:val="0"/>
              <w:jc w:val="both"/>
              <w:outlineLvl w:val="0"/>
            </w:pPr>
            <w:r w:rsidRPr="001205CB">
              <w:t>- доля трудоустроенных граждан в общей чи</w:t>
            </w:r>
            <w:r w:rsidRPr="001205CB">
              <w:t>с</w:t>
            </w:r>
            <w:r w:rsidRPr="001205CB">
              <w:t>ленности граждан, обратившихся за содейств</w:t>
            </w:r>
            <w:r w:rsidRPr="001205CB">
              <w:t>и</w:t>
            </w:r>
            <w:r w:rsidRPr="001205CB">
              <w:t>ем с целью поиска подходящей работы;</w:t>
            </w:r>
          </w:p>
          <w:p w:rsidR="00EA00D6" w:rsidRPr="001205CB" w:rsidRDefault="00EA00D6" w:rsidP="00EA00D6">
            <w:pPr>
              <w:autoSpaceDE w:val="0"/>
              <w:autoSpaceDN w:val="0"/>
              <w:adjustRightInd w:val="0"/>
              <w:jc w:val="both"/>
              <w:outlineLvl w:val="0"/>
            </w:pPr>
            <w:r w:rsidRPr="001205CB">
              <w:t xml:space="preserve">- доля трудоустроенных граждан, относящихся к </w:t>
            </w:r>
            <w:r w:rsidRPr="001205CB">
              <w:lastRenderedPageBreak/>
              <w:t>категории инвалидов, обратившихся за соде</w:t>
            </w:r>
            <w:r w:rsidRPr="001205CB">
              <w:t>й</w:t>
            </w:r>
            <w:r w:rsidRPr="001205CB">
              <w:t>ствием с целью поиска подходящей работы;</w:t>
            </w:r>
          </w:p>
          <w:p w:rsidR="00EA00D6" w:rsidRPr="001205CB" w:rsidRDefault="00EA00D6" w:rsidP="00EA00D6">
            <w:pPr>
              <w:autoSpaceDE w:val="0"/>
              <w:autoSpaceDN w:val="0"/>
              <w:adjustRightInd w:val="0"/>
              <w:jc w:val="both"/>
              <w:outlineLvl w:val="0"/>
            </w:pPr>
            <w:r w:rsidRPr="001205CB">
              <w:t>- напряженность, незанятых граждан на 1 в</w:t>
            </w:r>
            <w:r w:rsidRPr="001205CB">
              <w:t>а</w:t>
            </w:r>
            <w:r w:rsidRPr="001205CB">
              <w:t>кантное место;</w:t>
            </w:r>
          </w:p>
          <w:p w:rsidR="00EA00D6" w:rsidRPr="001205CB" w:rsidRDefault="00EA00D6" w:rsidP="00EA00D6">
            <w:pPr>
              <w:autoSpaceDE w:val="0"/>
              <w:autoSpaceDN w:val="0"/>
              <w:adjustRightInd w:val="0"/>
              <w:jc w:val="both"/>
              <w:outlineLvl w:val="0"/>
            </w:pPr>
            <w:r w:rsidRPr="001205CB">
              <w:t>- численность лиц в возрасте 50 лет и старше, а также лиц предпенсионного возраста, проше</w:t>
            </w:r>
            <w:r w:rsidRPr="001205CB">
              <w:t>д</w:t>
            </w:r>
            <w:r w:rsidRPr="001205CB">
              <w:t>ших профессиональное обучение или получи</w:t>
            </w:r>
            <w:r w:rsidRPr="001205CB">
              <w:t>в</w:t>
            </w:r>
            <w:r w:rsidRPr="001205CB">
              <w:t>ших дополнительное профессиональное образ</w:t>
            </w:r>
            <w:r w:rsidRPr="001205CB">
              <w:t>о</w:t>
            </w:r>
            <w:r w:rsidRPr="001205CB">
              <w:t>вание;</w:t>
            </w:r>
          </w:p>
          <w:p w:rsidR="00EA00D6" w:rsidRPr="001205CB" w:rsidRDefault="00EA00D6" w:rsidP="00EA00D6">
            <w:pPr>
              <w:autoSpaceDE w:val="0"/>
              <w:autoSpaceDN w:val="0"/>
              <w:adjustRightInd w:val="0"/>
              <w:jc w:val="both"/>
              <w:outlineLvl w:val="0"/>
            </w:pPr>
            <w:r w:rsidRPr="001205CB">
              <w:t>- численность прошедших переобучение, пов</w:t>
            </w:r>
            <w:r w:rsidRPr="001205CB">
              <w:t>ы</w:t>
            </w:r>
            <w:r w:rsidRPr="001205CB">
              <w:t>сивших квалификацию работников предприятий в целях поддержки занятости и повышения э</w:t>
            </w:r>
            <w:r w:rsidRPr="001205CB">
              <w:t>ф</w:t>
            </w:r>
            <w:r w:rsidRPr="001205CB">
              <w:t>фективности рынка труда;</w:t>
            </w:r>
          </w:p>
          <w:p w:rsidR="00EA00D6" w:rsidRPr="001205CB" w:rsidRDefault="00EA00D6" w:rsidP="00EA00D6">
            <w:pPr>
              <w:autoSpaceDE w:val="0"/>
              <w:autoSpaceDN w:val="0"/>
              <w:adjustRightInd w:val="0"/>
              <w:jc w:val="both"/>
              <w:outlineLvl w:val="0"/>
            </w:pPr>
            <w:r w:rsidRPr="001205CB">
              <w:t>- численность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прошедших переобучение и повышение квал</w:t>
            </w:r>
            <w:r w:rsidRPr="001205CB">
              <w:t>и</w:t>
            </w:r>
            <w:r w:rsidRPr="001205CB">
              <w:t xml:space="preserve">фикации; </w:t>
            </w:r>
          </w:p>
          <w:p w:rsidR="00EA00D6" w:rsidRPr="001205CB" w:rsidRDefault="00EA00D6" w:rsidP="00EA00D6">
            <w:pPr>
              <w:autoSpaceDE w:val="0"/>
              <w:autoSpaceDN w:val="0"/>
              <w:adjustRightInd w:val="0"/>
              <w:jc w:val="both"/>
              <w:outlineLvl w:val="0"/>
            </w:pPr>
            <w:r w:rsidRPr="001205CB">
              <w:t>- создание новых рабочих мест;</w:t>
            </w:r>
          </w:p>
          <w:p w:rsidR="00EA00D6" w:rsidRPr="001205CB" w:rsidRDefault="00EA00D6" w:rsidP="00EA00D6">
            <w:pPr>
              <w:autoSpaceDE w:val="0"/>
              <w:autoSpaceDN w:val="0"/>
              <w:adjustRightInd w:val="0"/>
              <w:outlineLvl w:val="0"/>
            </w:pPr>
            <w:r w:rsidRPr="001205CB">
              <w:t>- трудоустройство несовершеннолетних граждан в возрасте от 14 до 18 лет в свободное от учебы время;</w:t>
            </w:r>
          </w:p>
          <w:p w:rsidR="00EA00D6" w:rsidRPr="001205CB" w:rsidRDefault="00EA00D6" w:rsidP="00EA00D6">
            <w:r w:rsidRPr="001205CB">
              <w:t>- трудоустройство на временные работы гра</w:t>
            </w:r>
            <w:r w:rsidRPr="001205CB">
              <w:t>ж</w:t>
            </w:r>
            <w:r w:rsidRPr="001205CB">
              <w:t>дан из числа работников организаций, наход</w:t>
            </w:r>
            <w:r w:rsidRPr="001205CB">
              <w:t>я</w:t>
            </w:r>
            <w:r w:rsidRPr="001205CB">
              <w:t>щихся под риском увольнения, и на обществе</w:t>
            </w:r>
            <w:r w:rsidRPr="001205CB">
              <w:t>н</w:t>
            </w:r>
            <w:r w:rsidRPr="001205CB">
              <w:t>ные работы безработных и ищущих работу граждан.</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lastRenderedPageBreak/>
              <w:t xml:space="preserve">Сроки этапы реализации Программы </w:t>
            </w:r>
          </w:p>
        </w:tc>
        <w:tc>
          <w:tcPr>
            <w:tcW w:w="5245" w:type="dxa"/>
            <w:shd w:val="clear" w:color="auto" w:fill="auto"/>
          </w:tcPr>
          <w:p w:rsidR="00EA00D6" w:rsidRDefault="00EA00D6" w:rsidP="00EA00D6">
            <w:r w:rsidRPr="001205CB">
              <w:t>2021- 202</w:t>
            </w:r>
            <w:r>
              <w:t>5</w:t>
            </w:r>
            <w:r w:rsidRPr="001205CB">
              <w:t xml:space="preserve"> годы без деления на этапы</w:t>
            </w:r>
          </w:p>
          <w:p w:rsidR="00EA00D6" w:rsidRPr="001205CB" w:rsidRDefault="00EA00D6" w:rsidP="00EA00D6"/>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 xml:space="preserve">Объемы финансирования Программы </w:t>
            </w:r>
          </w:p>
        </w:tc>
        <w:tc>
          <w:tcPr>
            <w:tcW w:w="5245" w:type="dxa"/>
            <w:shd w:val="clear" w:color="auto" w:fill="auto"/>
          </w:tcPr>
          <w:p w:rsidR="00EA00D6" w:rsidRPr="00E52E64" w:rsidRDefault="00EA00D6" w:rsidP="00EA00D6">
            <w:r w:rsidRPr="00E52E64">
              <w:t>Общий объем финансирования мероприятий программы в 2021-2025 годах составляет 1066,1 тыс. рублей из районного бюджета, в том числе по годам:</w:t>
            </w:r>
          </w:p>
          <w:p w:rsidR="00EA00D6" w:rsidRPr="00E52E64" w:rsidRDefault="00EA00D6" w:rsidP="00EA00D6">
            <w:r w:rsidRPr="00E52E64">
              <w:t>2021 год –  86,4 тыс. рублей;</w:t>
            </w:r>
          </w:p>
          <w:p w:rsidR="00EA00D6" w:rsidRPr="00E52E64" w:rsidRDefault="00EA00D6" w:rsidP="00EA00D6">
            <w:r w:rsidRPr="00E52E64">
              <w:t>2022 год – 100 тыс. рублей;</w:t>
            </w:r>
          </w:p>
          <w:p w:rsidR="00EA00D6" w:rsidRPr="00E52E64" w:rsidRDefault="00EA00D6" w:rsidP="00EA00D6">
            <w:r w:rsidRPr="00E52E64">
              <w:t>2023 год – 214,7 тыс. рублей;</w:t>
            </w:r>
          </w:p>
          <w:p w:rsidR="00EA00D6" w:rsidRPr="00E52E64" w:rsidRDefault="00EA00D6" w:rsidP="00EA00D6">
            <w:r w:rsidRPr="00E52E64">
              <w:t>2024 год – 322,3 тыс. рублей;</w:t>
            </w:r>
          </w:p>
          <w:p w:rsidR="00EA00D6" w:rsidRPr="00E52E64" w:rsidRDefault="00EA00D6" w:rsidP="00EA00D6">
            <w:r w:rsidRPr="00E52E64">
              <w:t>2025 год – 342,7 тыс. рублей.</w:t>
            </w:r>
          </w:p>
          <w:p w:rsidR="00EA00D6" w:rsidRPr="00E52E64" w:rsidRDefault="00EA00D6" w:rsidP="00EA00D6">
            <w:r w:rsidRPr="00E52E64">
              <w:t>Объемы финансирования подлежат ежегодному уточнению, исходя из возможностей бюджета Поспелихинского района</w:t>
            </w:r>
          </w:p>
        </w:tc>
      </w:tr>
      <w:tr w:rsidR="00EA00D6" w:rsidTr="00EA00D6">
        <w:tc>
          <w:tcPr>
            <w:tcW w:w="4361" w:type="dxa"/>
            <w:shd w:val="clear" w:color="auto" w:fill="auto"/>
          </w:tcPr>
          <w:p w:rsidR="00EA00D6" w:rsidRPr="001205CB" w:rsidRDefault="00EA00D6" w:rsidP="00EA00D6">
            <w:r w:rsidRPr="001205CB">
              <w:t>Справочно: объем налоговых расходов Поспелихинского района в рамках ре</w:t>
            </w:r>
            <w:r w:rsidRPr="001205CB">
              <w:t>а</w:t>
            </w:r>
            <w:r w:rsidRPr="001205CB">
              <w:t>лизации муниципальной программы (всего)</w:t>
            </w:r>
          </w:p>
        </w:tc>
        <w:tc>
          <w:tcPr>
            <w:tcW w:w="5245" w:type="dxa"/>
            <w:shd w:val="clear" w:color="auto" w:fill="auto"/>
          </w:tcPr>
          <w:p w:rsidR="00EA00D6" w:rsidRPr="001205CB" w:rsidRDefault="00EA00D6" w:rsidP="00EA00D6">
            <w:r w:rsidRPr="001205CB">
              <w:t>отсутствуют</w:t>
            </w:r>
          </w:p>
        </w:tc>
      </w:tr>
      <w:tr w:rsidR="00EA00D6" w:rsidTr="00EA00D6">
        <w:tc>
          <w:tcPr>
            <w:tcW w:w="4361" w:type="dxa"/>
            <w:shd w:val="clear" w:color="auto" w:fill="auto"/>
          </w:tcPr>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 xml:space="preserve">Ожидаемые результаты реализации </w:t>
            </w:r>
          </w:p>
          <w:p w:rsidR="00EA00D6" w:rsidRPr="001205CB" w:rsidRDefault="00EA00D6" w:rsidP="00EA00D6">
            <w:pPr>
              <w:pStyle w:val="ConsPlusCell"/>
              <w:widowControl/>
              <w:rPr>
                <w:rFonts w:ascii="Times New Roman" w:hAnsi="Times New Roman" w:cs="Times New Roman"/>
                <w:sz w:val="24"/>
                <w:szCs w:val="24"/>
              </w:rPr>
            </w:pPr>
            <w:r w:rsidRPr="001205CB">
              <w:rPr>
                <w:rFonts w:ascii="Times New Roman" w:hAnsi="Times New Roman" w:cs="Times New Roman"/>
                <w:sz w:val="24"/>
                <w:szCs w:val="24"/>
              </w:rPr>
              <w:t>Программы</w:t>
            </w:r>
          </w:p>
        </w:tc>
        <w:tc>
          <w:tcPr>
            <w:tcW w:w="5245" w:type="dxa"/>
            <w:shd w:val="clear" w:color="auto" w:fill="auto"/>
          </w:tcPr>
          <w:p w:rsidR="00EA00D6" w:rsidRPr="001205CB" w:rsidRDefault="00EA00D6" w:rsidP="00EA00D6">
            <w:r w:rsidRPr="001205CB">
              <w:t>- снижение к концу 202</w:t>
            </w:r>
            <w:r>
              <w:t>5</w:t>
            </w:r>
            <w:r w:rsidRPr="001205CB">
              <w:t xml:space="preserve"> года уровня регистр</w:t>
            </w:r>
            <w:r w:rsidRPr="001205CB">
              <w:t>и</w:t>
            </w:r>
            <w:r w:rsidRPr="001205CB">
              <w:t>руемой безработицы до 1,</w:t>
            </w:r>
            <w:r>
              <w:t>7</w:t>
            </w:r>
            <w:r w:rsidRPr="001205CB">
              <w:t>%;</w:t>
            </w:r>
          </w:p>
          <w:p w:rsidR="00EA00D6" w:rsidRPr="001205CB" w:rsidRDefault="00EA00D6" w:rsidP="00EA00D6">
            <w:r w:rsidRPr="001205CB">
              <w:t>- трудоустройство граждан обратившихся за с</w:t>
            </w:r>
            <w:r w:rsidRPr="001205CB">
              <w:t>о</w:t>
            </w:r>
            <w:r w:rsidRPr="001205CB">
              <w:t>действием с целью поиска подходящей работы к концу 202</w:t>
            </w:r>
            <w:r>
              <w:t>5</w:t>
            </w:r>
            <w:r w:rsidRPr="001205CB">
              <w:t xml:space="preserve"> года составит </w:t>
            </w:r>
            <w:r>
              <w:t>72</w:t>
            </w:r>
            <w:r w:rsidRPr="001205CB">
              <w:t xml:space="preserve"> %;</w:t>
            </w:r>
          </w:p>
          <w:p w:rsidR="00EA00D6" w:rsidRPr="001205CB" w:rsidRDefault="00EA00D6" w:rsidP="00EA00D6">
            <w:r w:rsidRPr="001205CB">
              <w:lastRenderedPageBreak/>
              <w:t>- трудоустройство граждан относящихся к кат</w:t>
            </w:r>
            <w:r w:rsidRPr="001205CB">
              <w:t>е</w:t>
            </w:r>
            <w:r w:rsidRPr="001205CB">
              <w:t>гории инвалидов, обратившихся за содействием с целью поиска подходящей работы к концу 202</w:t>
            </w:r>
            <w:r>
              <w:t>5</w:t>
            </w:r>
            <w:r w:rsidRPr="001205CB">
              <w:t xml:space="preserve"> года составит 79%;</w:t>
            </w:r>
          </w:p>
          <w:p w:rsidR="00EA00D6" w:rsidRPr="001205CB" w:rsidRDefault="00EA00D6" w:rsidP="00EA00D6">
            <w:r w:rsidRPr="001205CB">
              <w:t>- профессиональное обучение или дополнител</w:t>
            </w:r>
            <w:r w:rsidRPr="001205CB">
              <w:t>ь</w:t>
            </w:r>
            <w:r w:rsidRPr="001205CB">
              <w:t>ное профессиональное образование к концу 202</w:t>
            </w:r>
            <w:r>
              <w:t>5</w:t>
            </w:r>
            <w:r w:rsidRPr="001205CB">
              <w:t xml:space="preserve"> года составит </w:t>
            </w:r>
            <w:r w:rsidRPr="00D57E22">
              <w:t>17</w:t>
            </w:r>
            <w:r w:rsidRPr="001205CB">
              <w:t xml:space="preserve"> лиц в возрасте 50 лет и старше, а также лиц предпенсионного возраста;</w:t>
            </w:r>
          </w:p>
          <w:p w:rsidR="00EA00D6" w:rsidRPr="001205CB" w:rsidRDefault="00EA00D6" w:rsidP="00EA00D6">
            <w:r w:rsidRPr="001205CB">
              <w:t>- численность прошедших переобучение, пов</w:t>
            </w:r>
            <w:r w:rsidRPr="001205CB">
              <w:t>ы</w:t>
            </w:r>
            <w:r w:rsidRPr="001205CB">
              <w:t>сивших квалификацию работников предприятий в целях поддержки занятости и повышения э</w:t>
            </w:r>
            <w:r w:rsidRPr="001205CB">
              <w:t>ф</w:t>
            </w:r>
            <w:r w:rsidRPr="001205CB">
              <w:t>фективности рынка труда в Поспелихинском районе к концу 202</w:t>
            </w:r>
            <w:r>
              <w:t>5</w:t>
            </w:r>
            <w:r w:rsidRPr="001205CB">
              <w:t xml:space="preserve"> года составит </w:t>
            </w:r>
            <w:r>
              <w:t>182</w:t>
            </w:r>
            <w:r w:rsidRPr="001205CB">
              <w:t xml:space="preserve"> человек;</w:t>
            </w:r>
          </w:p>
          <w:p w:rsidR="00EA00D6" w:rsidRPr="001205CB" w:rsidRDefault="00EA00D6" w:rsidP="00EA00D6">
            <w:r w:rsidRPr="001205CB">
              <w:t>- переобучение и повышение квалификации женщин, находящихся в отпуске по уходу за р</w:t>
            </w:r>
            <w:r w:rsidRPr="001205CB">
              <w:t>е</w:t>
            </w:r>
            <w:r w:rsidRPr="001205CB">
              <w:t>бенком в возрасте до трех лет, а также женщин, имеющих детей до-школьного возраста, не с</w:t>
            </w:r>
            <w:r w:rsidRPr="001205CB">
              <w:t>о</w:t>
            </w:r>
            <w:r w:rsidRPr="001205CB">
              <w:t>стоящих в трудовых отношениях и обративши</w:t>
            </w:r>
            <w:r w:rsidRPr="001205CB">
              <w:t>х</w:t>
            </w:r>
            <w:r w:rsidRPr="001205CB">
              <w:t>ся в органы службы занятости, к концу 202</w:t>
            </w:r>
            <w:r>
              <w:t>5</w:t>
            </w:r>
            <w:r w:rsidRPr="001205CB">
              <w:t xml:space="preserve"> г</w:t>
            </w:r>
            <w:r w:rsidRPr="001205CB">
              <w:t>о</w:t>
            </w:r>
            <w:r w:rsidRPr="001205CB">
              <w:t xml:space="preserve">да  составит </w:t>
            </w:r>
            <w:r>
              <w:t>7</w:t>
            </w:r>
            <w:r w:rsidRPr="001205CB">
              <w:t xml:space="preserve"> человек;</w:t>
            </w:r>
          </w:p>
          <w:p w:rsidR="00EA00D6" w:rsidRPr="001205CB" w:rsidRDefault="00EA00D6" w:rsidP="00EA00D6">
            <w:r w:rsidRPr="001205CB">
              <w:t>- создание новых рабочих мест к концу 202</w:t>
            </w:r>
            <w:r>
              <w:t>5</w:t>
            </w:r>
            <w:r w:rsidRPr="001205CB">
              <w:t xml:space="preserve"> г</w:t>
            </w:r>
            <w:r w:rsidRPr="001205CB">
              <w:t>о</w:t>
            </w:r>
            <w:r w:rsidRPr="001205CB">
              <w:t>да составит 16</w:t>
            </w:r>
            <w:r>
              <w:t>0</w:t>
            </w:r>
            <w:r w:rsidRPr="001205CB">
              <w:t xml:space="preserve"> человек;</w:t>
            </w:r>
          </w:p>
          <w:p w:rsidR="00EA00D6" w:rsidRPr="001205CB" w:rsidRDefault="00EA00D6" w:rsidP="00EA00D6">
            <w:r w:rsidRPr="001205CB">
              <w:t>- трудоустройство несовершеннолетних граждан в возрасте от 14 до 18 лет в свободное от учебы время к концу 202</w:t>
            </w:r>
            <w:r>
              <w:t>5</w:t>
            </w:r>
            <w:r w:rsidRPr="001205CB">
              <w:t xml:space="preserve"> года составит не менее </w:t>
            </w:r>
            <w:r>
              <w:t xml:space="preserve">290 </w:t>
            </w:r>
            <w:r w:rsidRPr="001205CB">
              <w:t>несовершеннолетних;</w:t>
            </w:r>
          </w:p>
          <w:p w:rsidR="00EA00D6" w:rsidRPr="001205CB" w:rsidRDefault="00EA00D6" w:rsidP="00EA00D6">
            <w:r w:rsidRPr="001205CB">
              <w:t>- трудоустройство на временные работы гра</w:t>
            </w:r>
            <w:r w:rsidRPr="001205CB">
              <w:t>ж</w:t>
            </w:r>
            <w:r w:rsidRPr="001205CB">
              <w:t>дан из числа работников организаций, наход</w:t>
            </w:r>
            <w:r w:rsidRPr="001205CB">
              <w:t>я</w:t>
            </w:r>
            <w:r w:rsidRPr="001205CB">
              <w:t>щихся под риском увольнения, и на обществе</w:t>
            </w:r>
            <w:r w:rsidRPr="001205CB">
              <w:t>н</w:t>
            </w:r>
            <w:r w:rsidRPr="001205CB">
              <w:t>ные работы безработных и ищущих работу граждан, к концу 202</w:t>
            </w:r>
            <w:r>
              <w:t>2</w:t>
            </w:r>
            <w:r w:rsidRPr="001205CB">
              <w:t xml:space="preserve"> года составит не менее </w:t>
            </w:r>
            <w:r>
              <w:t>10</w:t>
            </w:r>
            <w:r w:rsidRPr="001205CB">
              <w:t xml:space="preserve"> человек.</w:t>
            </w:r>
          </w:p>
        </w:tc>
      </w:tr>
    </w:tbl>
    <w:p w:rsidR="00EA00D6" w:rsidRDefault="00EA00D6" w:rsidP="00EA00D6">
      <w:pPr>
        <w:ind w:firstLine="708"/>
        <w:jc w:val="both"/>
        <w:rPr>
          <w:sz w:val="28"/>
          <w:szCs w:val="28"/>
        </w:rPr>
      </w:pPr>
    </w:p>
    <w:p w:rsidR="00EA00D6" w:rsidRPr="00883433" w:rsidRDefault="00EA00D6" w:rsidP="00EA00D6">
      <w:pPr>
        <w:widowControl w:val="0"/>
        <w:autoSpaceDE w:val="0"/>
        <w:autoSpaceDN w:val="0"/>
        <w:adjustRightInd w:val="0"/>
        <w:ind w:firstLine="709"/>
        <w:jc w:val="center"/>
        <w:rPr>
          <w:rFonts w:eastAsia="Calibri"/>
          <w:b/>
          <w:sz w:val="28"/>
          <w:szCs w:val="28"/>
        </w:rPr>
      </w:pPr>
      <w:r w:rsidRPr="00883433">
        <w:rPr>
          <w:rFonts w:eastAsia="Calibri"/>
          <w:b/>
          <w:sz w:val="28"/>
          <w:szCs w:val="28"/>
        </w:rPr>
        <w:t>1.Общая характеристика сферы реализации Программы</w:t>
      </w:r>
    </w:p>
    <w:p w:rsidR="00EA00D6" w:rsidRPr="00D57E22" w:rsidRDefault="00EA00D6" w:rsidP="00EA00D6">
      <w:pPr>
        <w:ind w:firstLine="709"/>
        <w:jc w:val="center"/>
        <w:rPr>
          <w:rFonts w:eastAsia="Calibri"/>
          <w:b/>
          <w:sz w:val="28"/>
          <w:szCs w:val="28"/>
        </w:rPr>
      </w:pPr>
    </w:p>
    <w:p w:rsidR="00EA00D6" w:rsidRPr="00D57E22" w:rsidRDefault="00EA00D6" w:rsidP="00EA00D6">
      <w:pPr>
        <w:widowControl w:val="0"/>
        <w:jc w:val="both"/>
        <w:rPr>
          <w:sz w:val="28"/>
          <w:szCs w:val="28"/>
        </w:rPr>
      </w:pPr>
      <w:r w:rsidRPr="00D57E22">
        <w:rPr>
          <w:sz w:val="28"/>
          <w:szCs w:val="28"/>
        </w:rPr>
        <w:t xml:space="preserve">          Численность  населения, проживающего на территории района, пост</w:t>
      </w:r>
      <w:r w:rsidRPr="00D57E22">
        <w:rPr>
          <w:sz w:val="28"/>
          <w:szCs w:val="28"/>
        </w:rPr>
        <w:t>о</w:t>
      </w:r>
      <w:r w:rsidRPr="00D57E22">
        <w:rPr>
          <w:sz w:val="28"/>
          <w:szCs w:val="28"/>
        </w:rPr>
        <w:t>янно снижается вследствие естественной и миграционной убыли, и в  средн</w:t>
      </w:r>
      <w:r w:rsidRPr="00D57E22">
        <w:rPr>
          <w:sz w:val="28"/>
          <w:szCs w:val="28"/>
        </w:rPr>
        <w:t>е</w:t>
      </w:r>
      <w:r w:rsidRPr="00D57E22">
        <w:rPr>
          <w:sz w:val="28"/>
          <w:szCs w:val="28"/>
        </w:rPr>
        <w:t>годовом исчислении на 01.01.2019 год составила 22855 человек, в том числе трудоспособного</w:t>
      </w:r>
      <w:r>
        <w:rPr>
          <w:sz w:val="28"/>
          <w:szCs w:val="28"/>
        </w:rPr>
        <w:t xml:space="preserve"> </w:t>
      </w:r>
      <w:r w:rsidRPr="00D57E22">
        <w:rPr>
          <w:sz w:val="28"/>
          <w:szCs w:val="28"/>
        </w:rPr>
        <w:t>- 11067 человек.</w:t>
      </w:r>
      <w:r w:rsidRPr="00D57E22">
        <w:rPr>
          <w:rFonts w:eastAsia="Calibri"/>
          <w:sz w:val="28"/>
          <w:szCs w:val="28"/>
          <w:lang w:eastAsia="en-US"/>
        </w:rPr>
        <w:t xml:space="preserve"> </w:t>
      </w:r>
      <w:r w:rsidRPr="00E12C8B">
        <w:rPr>
          <w:rFonts w:eastAsia="Calibri"/>
          <w:sz w:val="28"/>
          <w:szCs w:val="28"/>
          <w:lang w:eastAsia="en-US"/>
        </w:rPr>
        <w:t>На 01</w:t>
      </w:r>
      <w:r>
        <w:rPr>
          <w:rFonts w:eastAsia="Calibri"/>
          <w:sz w:val="28"/>
          <w:szCs w:val="28"/>
          <w:lang w:eastAsia="en-US"/>
        </w:rPr>
        <w:t>.01.</w:t>
      </w:r>
      <w:r w:rsidRPr="00E12C8B">
        <w:rPr>
          <w:rFonts w:eastAsia="Calibri"/>
          <w:sz w:val="28"/>
          <w:szCs w:val="28"/>
          <w:lang w:eastAsia="en-US"/>
        </w:rPr>
        <w:t xml:space="preserve">2024 год </w:t>
      </w:r>
      <w:r>
        <w:rPr>
          <w:rFonts w:eastAsia="Calibri"/>
          <w:sz w:val="28"/>
          <w:szCs w:val="28"/>
          <w:lang w:eastAsia="en-US"/>
        </w:rPr>
        <w:t>ч</w:t>
      </w:r>
      <w:r w:rsidRPr="00D57E22">
        <w:rPr>
          <w:sz w:val="28"/>
          <w:szCs w:val="28"/>
        </w:rPr>
        <w:t xml:space="preserve">исленность  населения, проживающего на территории района, </w:t>
      </w:r>
      <w:r w:rsidRPr="00E12C8B">
        <w:rPr>
          <w:rFonts w:eastAsia="Calibri"/>
          <w:sz w:val="28"/>
          <w:szCs w:val="28"/>
          <w:lang w:eastAsia="en-US"/>
        </w:rPr>
        <w:t>составила 19441 человек</w:t>
      </w:r>
      <w:r>
        <w:rPr>
          <w:rFonts w:eastAsia="Calibri"/>
          <w:sz w:val="28"/>
          <w:szCs w:val="28"/>
          <w:lang w:eastAsia="en-US"/>
        </w:rPr>
        <w:t xml:space="preserve">, в том числе </w:t>
      </w:r>
      <w:r w:rsidRPr="006746AB">
        <w:rPr>
          <w:rFonts w:eastAsia="Calibri"/>
          <w:sz w:val="28"/>
          <w:szCs w:val="28"/>
          <w:lang w:eastAsia="en-US"/>
        </w:rPr>
        <w:t>трудоспособного - 9667</w:t>
      </w:r>
      <w:r>
        <w:rPr>
          <w:rFonts w:eastAsia="Calibri"/>
          <w:sz w:val="28"/>
          <w:szCs w:val="28"/>
          <w:lang w:eastAsia="en-US"/>
        </w:rPr>
        <w:t xml:space="preserve"> человек.</w:t>
      </w:r>
    </w:p>
    <w:p w:rsidR="00EA00D6" w:rsidRPr="00D57E22" w:rsidRDefault="00EA00D6" w:rsidP="00EA00D6">
      <w:pPr>
        <w:ind w:firstLine="708"/>
        <w:jc w:val="both"/>
        <w:rPr>
          <w:rFonts w:eastAsia="Calibri"/>
          <w:sz w:val="28"/>
          <w:szCs w:val="28"/>
        </w:rPr>
      </w:pPr>
      <w:r w:rsidRPr="00D57E22">
        <w:rPr>
          <w:rFonts w:eastAsia="Calibri"/>
          <w:sz w:val="28"/>
          <w:szCs w:val="28"/>
        </w:rPr>
        <w:t>На состояние занятости продолжают оказывать влияние  сложившиеся  негативные тенденции:</w:t>
      </w:r>
    </w:p>
    <w:p w:rsidR="00EA00D6" w:rsidRPr="00D57E22" w:rsidRDefault="00EA00D6" w:rsidP="00EA00D6">
      <w:pPr>
        <w:ind w:firstLine="709"/>
        <w:jc w:val="both"/>
        <w:rPr>
          <w:rFonts w:eastAsia="Calibri"/>
          <w:sz w:val="28"/>
          <w:szCs w:val="28"/>
        </w:rPr>
      </w:pPr>
      <w:r w:rsidRPr="00D57E22">
        <w:rPr>
          <w:rFonts w:eastAsia="Calibri"/>
          <w:sz w:val="28"/>
          <w:szCs w:val="28"/>
        </w:rPr>
        <w:t xml:space="preserve">- сохранение  значительного  уровня безработицы   в  селах и поселках на территориях сельсоветов: </w:t>
      </w:r>
      <w:r w:rsidRPr="00182CF8">
        <w:rPr>
          <w:rFonts w:eastAsia="Calibri"/>
          <w:sz w:val="28"/>
          <w:szCs w:val="28"/>
        </w:rPr>
        <w:t>Николаевского, Красноалтайского, Поспелихи</w:t>
      </w:r>
      <w:r w:rsidRPr="00182CF8">
        <w:rPr>
          <w:rFonts w:eastAsia="Calibri"/>
          <w:sz w:val="28"/>
          <w:szCs w:val="28"/>
        </w:rPr>
        <w:t>н</w:t>
      </w:r>
      <w:r w:rsidRPr="00182CF8">
        <w:rPr>
          <w:rFonts w:eastAsia="Calibri"/>
          <w:sz w:val="28"/>
          <w:szCs w:val="28"/>
        </w:rPr>
        <w:t>ского, Мамонтовского.</w:t>
      </w:r>
    </w:p>
    <w:p w:rsidR="00EA00D6" w:rsidRPr="00D57E22" w:rsidRDefault="00EA00D6" w:rsidP="00EA00D6">
      <w:pPr>
        <w:ind w:firstLine="709"/>
        <w:jc w:val="both"/>
        <w:rPr>
          <w:rFonts w:eastAsia="Calibri"/>
          <w:sz w:val="28"/>
          <w:szCs w:val="28"/>
        </w:rPr>
      </w:pPr>
      <w:r w:rsidRPr="00D57E22">
        <w:rPr>
          <w:rFonts w:eastAsia="Calibri"/>
          <w:sz w:val="28"/>
          <w:szCs w:val="28"/>
        </w:rPr>
        <w:t>- несоответствие структур спроса и предложения рабочей силы в кол</w:t>
      </w:r>
      <w:r w:rsidRPr="00D57E22">
        <w:rPr>
          <w:rFonts w:eastAsia="Calibri"/>
          <w:sz w:val="28"/>
          <w:szCs w:val="28"/>
        </w:rPr>
        <w:t>и</w:t>
      </w:r>
      <w:r w:rsidRPr="00D57E22">
        <w:rPr>
          <w:rFonts w:eastAsia="Calibri"/>
          <w:sz w:val="28"/>
          <w:szCs w:val="28"/>
        </w:rPr>
        <w:t>чественном и  профессионально-квалификационном разрезе;</w:t>
      </w:r>
    </w:p>
    <w:p w:rsidR="00EA00D6" w:rsidRPr="00D57E22" w:rsidRDefault="00EA00D6" w:rsidP="00EA00D6">
      <w:pPr>
        <w:ind w:firstLine="709"/>
        <w:jc w:val="both"/>
        <w:rPr>
          <w:rFonts w:eastAsia="Calibri"/>
          <w:sz w:val="28"/>
          <w:szCs w:val="28"/>
        </w:rPr>
      </w:pPr>
      <w:r w:rsidRPr="00D57E22">
        <w:rPr>
          <w:rFonts w:eastAsia="Calibri"/>
          <w:sz w:val="28"/>
          <w:szCs w:val="28"/>
        </w:rPr>
        <w:lastRenderedPageBreak/>
        <w:t>- низкая конкурентоспособность на рынке труда отдельных категорий населения (молодежи, женщин, инвалидов, лиц предпенсионного возраста и др.).</w:t>
      </w:r>
    </w:p>
    <w:p w:rsidR="00EA00D6" w:rsidRPr="00D57E22" w:rsidRDefault="00EA00D6" w:rsidP="00EA00D6">
      <w:pPr>
        <w:widowControl w:val="0"/>
        <w:ind w:firstLine="720"/>
        <w:jc w:val="both"/>
        <w:rPr>
          <w:rFonts w:eastAsia="Calibri"/>
          <w:sz w:val="28"/>
          <w:szCs w:val="28"/>
        </w:rPr>
      </w:pPr>
      <w:r w:rsidRPr="00CD7F0D">
        <w:rPr>
          <w:rFonts w:eastAsia="Calibri"/>
          <w:sz w:val="28"/>
          <w:szCs w:val="28"/>
        </w:rPr>
        <w:t>В 2022 - 2023 годах по основным индикаторам рынка труда в Поспел</w:t>
      </w:r>
      <w:r w:rsidRPr="00CD7F0D">
        <w:rPr>
          <w:rFonts w:eastAsia="Calibri"/>
          <w:sz w:val="28"/>
          <w:szCs w:val="28"/>
        </w:rPr>
        <w:t>и</w:t>
      </w:r>
      <w:r w:rsidRPr="00CD7F0D">
        <w:rPr>
          <w:rFonts w:eastAsia="Calibri"/>
          <w:sz w:val="28"/>
          <w:szCs w:val="28"/>
        </w:rPr>
        <w:t>хинском районе закрепились положительные</w:t>
      </w:r>
      <w:r w:rsidRPr="00D57E22">
        <w:rPr>
          <w:rFonts w:eastAsia="Calibri"/>
          <w:sz w:val="28"/>
          <w:szCs w:val="28"/>
        </w:rPr>
        <w:t xml:space="preserve"> тенденции.</w:t>
      </w:r>
    </w:p>
    <w:p w:rsidR="00EA00D6" w:rsidRPr="00D57E22" w:rsidRDefault="00EA00D6" w:rsidP="00EA00D6">
      <w:pPr>
        <w:ind w:firstLine="709"/>
        <w:jc w:val="both"/>
        <w:rPr>
          <w:rFonts w:eastAsia="Calibri"/>
          <w:sz w:val="28"/>
          <w:szCs w:val="28"/>
        </w:rPr>
      </w:pPr>
      <w:r w:rsidRPr="00D57E22">
        <w:rPr>
          <w:rFonts w:eastAsia="Calibri"/>
          <w:sz w:val="28"/>
          <w:szCs w:val="28"/>
        </w:rPr>
        <w:t>Численность граждан, обратившихся в службу занятости за содейств</w:t>
      </w:r>
      <w:r w:rsidRPr="00D57E22">
        <w:rPr>
          <w:rFonts w:eastAsia="Calibri"/>
          <w:sz w:val="28"/>
          <w:szCs w:val="28"/>
        </w:rPr>
        <w:t>и</w:t>
      </w:r>
      <w:r w:rsidRPr="00D57E22">
        <w:rPr>
          <w:rFonts w:eastAsia="Calibri"/>
          <w:sz w:val="28"/>
          <w:szCs w:val="28"/>
        </w:rPr>
        <w:t>ем в поиске подходящей работы в 20</w:t>
      </w:r>
      <w:r>
        <w:rPr>
          <w:rFonts w:eastAsia="Calibri"/>
          <w:sz w:val="28"/>
          <w:szCs w:val="28"/>
        </w:rPr>
        <w:t>23</w:t>
      </w:r>
      <w:r w:rsidRPr="00D57E22">
        <w:rPr>
          <w:rFonts w:eastAsia="Calibri"/>
          <w:sz w:val="28"/>
          <w:szCs w:val="28"/>
        </w:rPr>
        <w:t xml:space="preserve"> году составило </w:t>
      </w:r>
      <w:r>
        <w:rPr>
          <w:rFonts w:eastAsia="Calibri"/>
          <w:sz w:val="28"/>
          <w:szCs w:val="28"/>
        </w:rPr>
        <w:t>579</w:t>
      </w:r>
      <w:r w:rsidRPr="00D57E22">
        <w:rPr>
          <w:rFonts w:eastAsia="Calibri"/>
          <w:sz w:val="28"/>
          <w:szCs w:val="28"/>
        </w:rPr>
        <w:t xml:space="preserve"> человек, за соо</w:t>
      </w:r>
      <w:r w:rsidRPr="00D57E22">
        <w:rPr>
          <w:rFonts w:eastAsia="Calibri"/>
          <w:sz w:val="28"/>
          <w:szCs w:val="28"/>
        </w:rPr>
        <w:t>т</w:t>
      </w:r>
      <w:r w:rsidRPr="00D57E22">
        <w:rPr>
          <w:rFonts w:eastAsia="Calibri"/>
          <w:sz w:val="28"/>
          <w:szCs w:val="28"/>
        </w:rPr>
        <w:t>ветствующий период 20</w:t>
      </w:r>
      <w:r>
        <w:rPr>
          <w:rFonts w:eastAsia="Calibri"/>
          <w:sz w:val="28"/>
          <w:szCs w:val="28"/>
        </w:rPr>
        <w:t>22</w:t>
      </w:r>
      <w:r w:rsidRPr="00D57E22">
        <w:rPr>
          <w:rFonts w:eastAsia="Calibri"/>
          <w:sz w:val="28"/>
          <w:szCs w:val="28"/>
        </w:rPr>
        <w:t xml:space="preserve"> года  </w:t>
      </w:r>
      <w:r w:rsidRPr="006746AB">
        <w:rPr>
          <w:rFonts w:eastAsia="Calibri"/>
          <w:sz w:val="28"/>
          <w:szCs w:val="28"/>
        </w:rPr>
        <w:t>количеств</w:t>
      </w:r>
      <w:r>
        <w:rPr>
          <w:rFonts w:eastAsia="Calibri"/>
          <w:sz w:val="28"/>
          <w:szCs w:val="28"/>
        </w:rPr>
        <w:t>о</w:t>
      </w:r>
      <w:r w:rsidRPr="006746AB">
        <w:rPr>
          <w:rFonts w:eastAsia="Calibri"/>
          <w:sz w:val="28"/>
          <w:szCs w:val="28"/>
        </w:rPr>
        <w:t xml:space="preserve"> обращений </w:t>
      </w:r>
      <w:r>
        <w:rPr>
          <w:rFonts w:eastAsia="Calibri"/>
          <w:sz w:val="28"/>
          <w:szCs w:val="28"/>
        </w:rPr>
        <w:t xml:space="preserve"> составило 697</w:t>
      </w:r>
      <w:r w:rsidRPr="00D57E22">
        <w:rPr>
          <w:rFonts w:eastAsia="Calibri"/>
          <w:sz w:val="28"/>
          <w:szCs w:val="28"/>
        </w:rPr>
        <w:t xml:space="preserve"> чел</w:t>
      </w:r>
      <w:r w:rsidRPr="00D57E22">
        <w:rPr>
          <w:rFonts w:eastAsia="Calibri"/>
          <w:sz w:val="28"/>
          <w:szCs w:val="28"/>
        </w:rPr>
        <w:t>о</w:t>
      </w:r>
      <w:r w:rsidRPr="00D57E22">
        <w:rPr>
          <w:rFonts w:eastAsia="Calibri"/>
          <w:sz w:val="28"/>
          <w:szCs w:val="28"/>
        </w:rPr>
        <w:t xml:space="preserve">век. </w:t>
      </w:r>
    </w:p>
    <w:p w:rsidR="00EA00D6" w:rsidRPr="00D57E22" w:rsidRDefault="00EA00D6" w:rsidP="00EA00D6">
      <w:pPr>
        <w:ind w:firstLine="709"/>
        <w:jc w:val="both"/>
        <w:rPr>
          <w:rFonts w:eastAsia="Calibri"/>
          <w:sz w:val="28"/>
          <w:szCs w:val="28"/>
        </w:rPr>
      </w:pPr>
      <w:r w:rsidRPr="00D57E22">
        <w:rPr>
          <w:rFonts w:eastAsia="Calibri"/>
          <w:sz w:val="28"/>
          <w:szCs w:val="28"/>
        </w:rPr>
        <w:t>Численность официально зарегистрированных безработных на конец 20</w:t>
      </w:r>
      <w:r>
        <w:rPr>
          <w:rFonts w:eastAsia="Calibri"/>
          <w:sz w:val="28"/>
          <w:szCs w:val="28"/>
        </w:rPr>
        <w:t>23</w:t>
      </w:r>
      <w:r w:rsidRPr="00D57E22">
        <w:rPr>
          <w:rFonts w:eastAsia="Calibri"/>
          <w:sz w:val="28"/>
          <w:szCs w:val="28"/>
        </w:rPr>
        <w:t xml:space="preserve"> года  составила </w:t>
      </w:r>
      <w:r>
        <w:rPr>
          <w:rFonts w:eastAsia="Calibri"/>
          <w:sz w:val="28"/>
          <w:szCs w:val="28"/>
        </w:rPr>
        <w:t>193</w:t>
      </w:r>
      <w:r w:rsidRPr="00D57E22">
        <w:rPr>
          <w:rFonts w:eastAsia="Calibri"/>
          <w:sz w:val="28"/>
          <w:szCs w:val="28"/>
        </w:rPr>
        <w:t xml:space="preserve"> человек</w:t>
      </w:r>
      <w:r>
        <w:rPr>
          <w:rFonts w:eastAsia="Calibri"/>
          <w:sz w:val="28"/>
          <w:szCs w:val="28"/>
        </w:rPr>
        <w:t>а</w:t>
      </w:r>
      <w:r w:rsidRPr="00D57E22">
        <w:rPr>
          <w:rFonts w:eastAsia="Calibri"/>
          <w:sz w:val="28"/>
          <w:szCs w:val="28"/>
        </w:rPr>
        <w:t xml:space="preserve">, </w:t>
      </w:r>
      <w:r>
        <w:rPr>
          <w:rFonts w:eastAsia="Calibri"/>
          <w:sz w:val="28"/>
          <w:szCs w:val="28"/>
        </w:rPr>
        <w:t>на конец 2022 года данный показатель с</w:t>
      </w:r>
      <w:r>
        <w:rPr>
          <w:rFonts w:eastAsia="Calibri"/>
          <w:sz w:val="28"/>
          <w:szCs w:val="28"/>
        </w:rPr>
        <w:t>о</w:t>
      </w:r>
      <w:r>
        <w:rPr>
          <w:rFonts w:eastAsia="Calibri"/>
          <w:sz w:val="28"/>
          <w:szCs w:val="28"/>
        </w:rPr>
        <w:t xml:space="preserve">ставлял </w:t>
      </w:r>
      <w:r w:rsidRPr="00D57E22">
        <w:rPr>
          <w:rFonts w:eastAsia="Calibri"/>
          <w:sz w:val="28"/>
          <w:szCs w:val="28"/>
        </w:rPr>
        <w:t>24</w:t>
      </w:r>
      <w:r>
        <w:rPr>
          <w:rFonts w:eastAsia="Calibri"/>
          <w:sz w:val="28"/>
          <w:szCs w:val="28"/>
        </w:rPr>
        <w:t>2</w:t>
      </w:r>
      <w:r w:rsidRPr="00D57E22">
        <w:rPr>
          <w:rFonts w:eastAsia="Calibri"/>
          <w:sz w:val="28"/>
          <w:szCs w:val="28"/>
        </w:rPr>
        <w:t xml:space="preserve"> человек</w:t>
      </w:r>
      <w:r>
        <w:rPr>
          <w:rFonts w:eastAsia="Calibri"/>
          <w:sz w:val="28"/>
          <w:szCs w:val="28"/>
        </w:rPr>
        <w:t>а</w:t>
      </w:r>
      <w:r w:rsidRPr="00D57E22">
        <w:rPr>
          <w:rFonts w:eastAsia="Calibri"/>
          <w:sz w:val="28"/>
          <w:szCs w:val="28"/>
        </w:rPr>
        <w:t>.</w:t>
      </w:r>
      <w:r w:rsidRPr="004007F1">
        <w:rPr>
          <w:rFonts w:eastAsia="Calibri"/>
          <w:sz w:val="28"/>
          <w:szCs w:val="28"/>
          <w:lang w:eastAsia="en-US"/>
        </w:rPr>
        <w:t xml:space="preserve"> </w:t>
      </w:r>
      <w:r>
        <w:rPr>
          <w:rFonts w:eastAsia="Calibri"/>
          <w:sz w:val="28"/>
          <w:szCs w:val="28"/>
          <w:lang w:eastAsia="en-US"/>
        </w:rPr>
        <w:t>Ч</w:t>
      </w:r>
      <w:r w:rsidRPr="004007F1">
        <w:rPr>
          <w:rFonts w:eastAsia="Calibri"/>
          <w:sz w:val="28"/>
          <w:szCs w:val="28"/>
          <w:lang w:eastAsia="en-US"/>
        </w:rPr>
        <w:t>исленность безработных граждан, в сравнении с 2022 годом, снизилась на 20%</w:t>
      </w:r>
      <w:r>
        <w:rPr>
          <w:rFonts w:eastAsia="Calibri"/>
          <w:sz w:val="28"/>
          <w:szCs w:val="28"/>
          <w:lang w:eastAsia="en-US"/>
        </w:rPr>
        <w:t>.</w:t>
      </w:r>
    </w:p>
    <w:p w:rsidR="00EA00D6" w:rsidRPr="004007F1" w:rsidRDefault="00EA00D6" w:rsidP="00EA00D6">
      <w:pPr>
        <w:pStyle w:val="af1"/>
        <w:ind w:firstLine="708"/>
        <w:jc w:val="both"/>
        <w:rPr>
          <w:rStyle w:val="af3"/>
          <w:rFonts w:ascii="Times New Roman" w:hAnsi="Times New Roman"/>
          <w:b w:val="0"/>
          <w:sz w:val="28"/>
          <w:szCs w:val="28"/>
          <w:shd w:val="clear" w:color="auto" w:fill="FFFFFF"/>
        </w:rPr>
      </w:pPr>
      <w:r w:rsidRPr="00D57E22">
        <w:rPr>
          <w:sz w:val="28"/>
          <w:szCs w:val="28"/>
        </w:rPr>
        <w:t xml:space="preserve"> </w:t>
      </w:r>
      <w:r w:rsidRPr="004007F1">
        <w:rPr>
          <w:rStyle w:val="af3"/>
          <w:rFonts w:ascii="Times New Roman" w:hAnsi="Times New Roman"/>
          <w:sz w:val="28"/>
          <w:szCs w:val="28"/>
          <w:shd w:val="clear" w:color="auto" w:fill="FFFFFF"/>
        </w:rPr>
        <w:t>Уровень регистрируемой безработицы  на 01.01.2023 составил - 2,2%, на 01.01.2024 уровень безработицы снизился и составил 1,7%.</w:t>
      </w:r>
    </w:p>
    <w:p w:rsidR="00EA00D6" w:rsidRPr="00F97E7D" w:rsidRDefault="00EA00D6" w:rsidP="00EA00D6">
      <w:pPr>
        <w:tabs>
          <w:tab w:val="left" w:pos="709"/>
        </w:tabs>
        <w:jc w:val="both"/>
        <w:rPr>
          <w:color w:val="000000"/>
          <w:sz w:val="28"/>
          <w:szCs w:val="28"/>
        </w:rPr>
      </w:pPr>
      <w:r w:rsidRPr="004007F1">
        <w:rPr>
          <w:rFonts w:eastAsia="Calibri"/>
          <w:sz w:val="28"/>
          <w:szCs w:val="28"/>
        </w:rPr>
        <w:t xml:space="preserve"> </w:t>
      </w:r>
      <w:r>
        <w:rPr>
          <w:rFonts w:eastAsia="Calibri"/>
          <w:sz w:val="28"/>
          <w:szCs w:val="28"/>
        </w:rPr>
        <w:tab/>
      </w:r>
      <w:r w:rsidRPr="00F97E7D">
        <w:rPr>
          <w:rFonts w:eastAsia="Calibri"/>
          <w:sz w:val="28"/>
          <w:szCs w:val="28"/>
          <w:lang w:eastAsia="en-US"/>
        </w:rPr>
        <w:t xml:space="preserve">Рынок труда не только в Поспелихинском районе, но и в Алтайском крае и по России в целом характеризуется снижением уровня безработицы и наблюдается нехватка кадров. </w:t>
      </w:r>
    </w:p>
    <w:p w:rsidR="00EA00D6" w:rsidRPr="00F97E7D" w:rsidRDefault="00EA00D6" w:rsidP="00EA00D6">
      <w:pPr>
        <w:shd w:val="clear" w:color="auto" w:fill="FFFFFF"/>
        <w:spacing w:line="276" w:lineRule="atLeast"/>
        <w:ind w:firstLine="677"/>
        <w:jc w:val="both"/>
        <w:rPr>
          <w:rFonts w:eastAsia="Calibri"/>
          <w:color w:val="000000"/>
          <w:sz w:val="28"/>
          <w:szCs w:val="28"/>
          <w:shd w:val="clear" w:color="auto" w:fill="FFFFFF"/>
          <w:lang w:eastAsia="en-US"/>
        </w:rPr>
      </w:pPr>
      <w:r w:rsidRPr="00F97E7D">
        <w:rPr>
          <w:rFonts w:eastAsia="Calibri"/>
          <w:sz w:val="28"/>
          <w:szCs w:val="28"/>
          <w:lang w:eastAsia="en-US"/>
        </w:rPr>
        <w:t xml:space="preserve">Причины: низкая рождаемость в 1990-х годах, большая смертность во время пандемии, рост самозанятых граждан, </w:t>
      </w:r>
      <w:r w:rsidRPr="00F97E7D">
        <w:rPr>
          <w:rFonts w:eastAsia="Calibri"/>
          <w:color w:val="000000"/>
          <w:sz w:val="28"/>
          <w:szCs w:val="28"/>
          <w:shd w:val="clear" w:color="auto" w:fill="FFFFFF"/>
          <w:lang w:eastAsia="en-US"/>
        </w:rPr>
        <w:t>расширение производства в промышленности, где особо выделяется военно промышленный комплекс, а также с расширение производства на предприятий, нацеленных на импорт</w:t>
      </w:r>
      <w:r w:rsidRPr="00F97E7D">
        <w:rPr>
          <w:rFonts w:eastAsia="Calibri"/>
          <w:color w:val="000000"/>
          <w:sz w:val="28"/>
          <w:szCs w:val="28"/>
          <w:shd w:val="clear" w:color="auto" w:fill="FFFFFF"/>
          <w:lang w:eastAsia="en-US"/>
        </w:rPr>
        <w:t>о</w:t>
      </w:r>
      <w:r w:rsidRPr="00F97E7D">
        <w:rPr>
          <w:rFonts w:eastAsia="Calibri"/>
          <w:color w:val="000000"/>
          <w:sz w:val="28"/>
          <w:szCs w:val="28"/>
          <w:shd w:val="clear" w:color="auto" w:fill="FFFFFF"/>
          <w:lang w:eastAsia="en-US"/>
        </w:rPr>
        <w:t>замещение, высокая интенсивность труда на предприятиях.</w:t>
      </w:r>
    </w:p>
    <w:p w:rsidR="00EA00D6" w:rsidRPr="00F97E7D" w:rsidRDefault="00EA00D6" w:rsidP="00EA00D6">
      <w:pPr>
        <w:tabs>
          <w:tab w:val="left" w:pos="709"/>
        </w:tabs>
        <w:jc w:val="both"/>
        <w:rPr>
          <w:rFonts w:eastAsia="Calibri"/>
          <w:sz w:val="28"/>
          <w:szCs w:val="28"/>
          <w:lang w:eastAsia="en-US"/>
        </w:rPr>
      </w:pPr>
      <w:r w:rsidRPr="00F97E7D">
        <w:rPr>
          <w:rFonts w:eastAsia="Calibri"/>
          <w:sz w:val="28"/>
          <w:szCs w:val="28"/>
        </w:rPr>
        <w:tab/>
      </w:r>
      <w:r w:rsidRPr="00F97E7D">
        <w:rPr>
          <w:rFonts w:eastAsia="Calibri"/>
          <w:sz w:val="28"/>
          <w:szCs w:val="28"/>
          <w:lang w:eastAsia="en-US"/>
        </w:rPr>
        <w:t xml:space="preserve">  По состоянию на 01.06.2024 уровень напряженности на рынке труда снизился до 0,4 незанятых граждан на 1 вакантное рабочее место (на 01.06.2023 – 0,5 незанятых граждан на 1 вакантное рабочее место).</w:t>
      </w:r>
    </w:p>
    <w:p w:rsidR="00EA00D6" w:rsidRDefault="00EA00D6" w:rsidP="00EA00D6">
      <w:pPr>
        <w:tabs>
          <w:tab w:val="left" w:pos="709"/>
        </w:tabs>
        <w:jc w:val="both"/>
        <w:rPr>
          <w:rFonts w:eastAsia="Calibri"/>
          <w:sz w:val="28"/>
          <w:szCs w:val="28"/>
          <w:lang w:eastAsia="en-US"/>
        </w:rPr>
      </w:pPr>
      <w:r w:rsidRPr="00F97E7D">
        <w:rPr>
          <w:rFonts w:eastAsia="Calibri"/>
          <w:sz w:val="28"/>
          <w:szCs w:val="28"/>
          <w:lang w:eastAsia="en-US"/>
        </w:rPr>
        <w:tab/>
        <w:t>Растет спрос на кадры. По состоянию на 01.06.2024 работодатели з</w:t>
      </w:r>
      <w:r w:rsidRPr="00F97E7D">
        <w:rPr>
          <w:rFonts w:eastAsia="Calibri"/>
          <w:sz w:val="28"/>
          <w:szCs w:val="28"/>
          <w:lang w:eastAsia="en-US"/>
        </w:rPr>
        <w:t>а</w:t>
      </w:r>
      <w:r w:rsidRPr="00F97E7D">
        <w:rPr>
          <w:rFonts w:eastAsia="Calibri"/>
          <w:sz w:val="28"/>
          <w:szCs w:val="28"/>
          <w:lang w:eastAsia="en-US"/>
        </w:rPr>
        <w:t>явили в органы службы занятости 28,8 тыс. вакансий (на 01.06.2023 – 24,6 тыс. вакансий). Численность безработных граждан составила 9,4 тыс. человек (на 01.06.2023 – 10,6 тыс. человек)</w:t>
      </w:r>
    </w:p>
    <w:p w:rsidR="00EA00D6" w:rsidRPr="00D57E22" w:rsidRDefault="00EA00D6" w:rsidP="00EA00D6">
      <w:pPr>
        <w:tabs>
          <w:tab w:val="left" w:pos="709"/>
        </w:tabs>
        <w:jc w:val="both"/>
        <w:rPr>
          <w:rFonts w:eastAsia="Calibri"/>
          <w:sz w:val="28"/>
          <w:szCs w:val="28"/>
        </w:rPr>
      </w:pPr>
      <w:r>
        <w:rPr>
          <w:rFonts w:eastAsia="Calibri"/>
          <w:sz w:val="28"/>
          <w:szCs w:val="28"/>
        </w:rPr>
        <w:tab/>
      </w:r>
      <w:r w:rsidRPr="00D57E22">
        <w:rPr>
          <w:rFonts w:eastAsia="Calibri"/>
          <w:sz w:val="28"/>
          <w:szCs w:val="28"/>
        </w:rPr>
        <w:t>В 2021-202</w:t>
      </w:r>
      <w:r>
        <w:rPr>
          <w:rFonts w:eastAsia="Calibri"/>
          <w:sz w:val="28"/>
          <w:szCs w:val="28"/>
        </w:rPr>
        <w:t>5</w:t>
      </w:r>
      <w:r w:rsidRPr="00D57E22">
        <w:rPr>
          <w:rFonts w:eastAsia="Calibri"/>
          <w:sz w:val="28"/>
          <w:szCs w:val="28"/>
        </w:rPr>
        <w:t xml:space="preserve">  годах на ситуацию на рынке труда будут продолжать ок</w:t>
      </w:r>
      <w:r w:rsidRPr="00D57E22">
        <w:rPr>
          <w:rFonts w:eastAsia="Calibri"/>
          <w:sz w:val="28"/>
          <w:szCs w:val="28"/>
        </w:rPr>
        <w:t>а</w:t>
      </w:r>
      <w:r w:rsidRPr="00D57E22">
        <w:rPr>
          <w:rFonts w:eastAsia="Calibri"/>
          <w:sz w:val="28"/>
          <w:szCs w:val="28"/>
        </w:rPr>
        <w:t xml:space="preserve">зывать влияние такие ключевые проблемы, как: </w:t>
      </w:r>
    </w:p>
    <w:p w:rsidR="00EA00D6" w:rsidRPr="00D57E22" w:rsidRDefault="00EA00D6" w:rsidP="00EA00D6">
      <w:pPr>
        <w:tabs>
          <w:tab w:val="left" w:pos="0"/>
        </w:tabs>
        <w:jc w:val="both"/>
        <w:rPr>
          <w:rFonts w:eastAsia="Calibri"/>
          <w:sz w:val="28"/>
          <w:szCs w:val="28"/>
        </w:rPr>
      </w:pPr>
      <w:r w:rsidRPr="00D57E22">
        <w:rPr>
          <w:rFonts w:eastAsia="Calibri"/>
          <w:sz w:val="28"/>
          <w:szCs w:val="28"/>
        </w:rPr>
        <w:tab/>
        <w:t>сохранение тенденции превышения предложения рабочей силы над спросом;</w:t>
      </w:r>
    </w:p>
    <w:p w:rsidR="00EA00D6" w:rsidRPr="00D57E22" w:rsidRDefault="00EA00D6" w:rsidP="00EA00D6">
      <w:pPr>
        <w:tabs>
          <w:tab w:val="left" w:pos="0"/>
        </w:tabs>
        <w:jc w:val="both"/>
        <w:rPr>
          <w:rFonts w:eastAsia="Calibri"/>
          <w:sz w:val="28"/>
          <w:szCs w:val="28"/>
        </w:rPr>
      </w:pPr>
      <w:r w:rsidRPr="00D57E22">
        <w:rPr>
          <w:rFonts w:eastAsia="Calibri"/>
          <w:sz w:val="28"/>
          <w:szCs w:val="28"/>
        </w:rPr>
        <w:tab/>
        <w:t>продолжение процессов высвобождения работников, связанных со структурными преобразованиями в ряде отраслей экономики района;</w:t>
      </w:r>
    </w:p>
    <w:p w:rsidR="00EA00D6" w:rsidRPr="00D57E22" w:rsidRDefault="00EA00D6" w:rsidP="00EA00D6">
      <w:pPr>
        <w:jc w:val="both"/>
        <w:rPr>
          <w:rFonts w:eastAsia="Calibri"/>
          <w:sz w:val="28"/>
          <w:szCs w:val="28"/>
        </w:rPr>
      </w:pPr>
      <w:r w:rsidRPr="00D57E22">
        <w:rPr>
          <w:rFonts w:eastAsia="Calibri"/>
          <w:sz w:val="28"/>
          <w:szCs w:val="28"/>
        </w:rPr>
        <w:t xml:space="preserve">           сохранение сложной ситуации с трудоустройством некоторых групп населения, испытывающих трудности в поиске работы (инвалиды, лица освобожденные из учреждений, исполняющих наказание в виде лишения свободы; молодежь, лица предпенсионного возраста; одинокие и многоде</w:t>
      </w:r>
      <w:r w:rsidRPr="00D57E22">
        <w:rPr>
          <w:rFonts w:eastAsia="Calibri"/>
          <w:sz w:val="28"/>
          <w:szCs w:val="28"/>
        </w:rPr>
        <w:t>т</w:t>
      </w:r>
      <w:r w:rsidRPr="00D57E22">
        <w:rPr>
          <w:rFonts w:eastAsia="Calibri"/>
          <w:sz w:val="28"/>
          <w:szCs w:val="28"/>
        </w:rPr>
        <w:t>ные родители, воспитывающие несовершеннолетних детей, детей-инвалидов и других), обусловленной ужесточением требований работодателей к прин</w:t>
      </w:r>
      <w:r w:rsidRPr="00D57E22">
        <w:rPr>
          <w:rFonts w:eastAsia="Calibri"/>
          <w:sz w:val="28"/>
          <w:szCs w:val="28"/>
        </w:rPr>
        <w:t>и</w:t>
      </w:r>
      <w:r w:rsidRPr="00D57E22">
        <w:rPr>
          <w:rFonts w:eastAsia="Calibri"/>
          <w:sz w:val="28"/>
          <w:szCs w:val="28"/>
        </w:rPr>
        <w:t>маемым на работу работникам (в зависимости наличия опыта работы, здор</w:t>
      </w:r>
      <w:r w:rsidRPr="00D57E22">
        <w:rPr>
          <w:rFonts w:eastAsia="Calibri"/>
          <w:sz w:val="28"/>
          <w:szCs w:val="28"/>
        </w:rPr>
        <w:t>о</w:t>
      </w:r>
      <w:r w:rsidRPr="00D57E22">
        <w:rPr>
          <w:rFonts w:eastAsia="Calibri"/>
          <w:sz w:val="28"/>
          <w:szCs w:val="28"/>
        </w:rPr>
        <w:t>вья);</w:t>
      </w:r>
    </w:p>
    <w:p w:rsidR="00EA00D6" w:rsidRPr="00D57E22" w:rsidRDefault="00EA00D6" w:rsidP="00EA00D6">
      <w:pPr>
        <w:tabs>
          <w:tab w:val="left" w:pos="0"/>
        </w:tabs>
        <w:jc w:val="both"/>
        <w:rPr>
          <w:rFonts w:eastAsia="Calibri"/>
          <w:sz w:val="28"/>
          <w:szCs w:val="28"/>
        </w:rPr>
      </w:pPr>
      <w:r w:rsidRPr="00D57E22">
        <w:rPr>
          <w:rFonts w:eastAsia="Calibri"/>
          <w:sz w:val="28"/>
          <w:szCs w:val="28"/>
        </w:rPr>
        <w:lastRenderedPageBreak/>
        <w:tab/>
        <w:t>обострение дефицита по ряду рабочих профессий – отсутствие на ры</w:t>
      </w:r>
      <w:r w:rsidRPr="00D57E22">
        <w:rPr>
          <w:rFonts w:eastAsia="Calibri"/>
          <w:sz w:val="28"/>
          <w:szCs w:val="28"/>
        </w:rPr>
        <w:t>н</w:t>
      </w:r>
      <w:r w:rsidRPr="00D57E22">
        <w:rPr>
          <w:rFonts w:eastAsia="Calibri"/>
          <w:sz w:val="28"/>
          <w:szCs w:val="28"/>
        </w:rPr>
        <w:t>ке труда квалифицированных кадров, отсутствие мотивации молодежи к обучению  рабочим профессиям;</w:t>
      </w:r>
      <w:r w:rsidRPr="00D57E22">
        <w:rPr>
          <w:rFonts w:eastAsia="Calibri"/>
          <w:sz w:val="28"/>
          <w:szCs w:val="28"/>
        </w:rPr>
        <w:tab/>
      </w:r>
    </w:p>
    <w:p w:rsidR="00EA00D6" w:rsidRDefault="00EA00D6" w:rsidP="00EA00D6">
      <w:pPr>
        <w:ind w:firstLine="709"/>
        <w:jc w:val="both"/>
        <w:rPr>
          <w:rFonts w:eastAsia="Calibri"/>
          <w:sz w:val="28"/>
          <w:szCs w:val="28"/>
        </w:rPr>
      </w:pPr>
      <w:r w:rsidRPr="00D57E22">
        <w:rPr>
          <w:rFonts w:eastAsia="Calibri"/>
          <w:sz w:val="28"/>
          <w:szCs w:val="28"/>
        </w:rPr>
        <w:t xml:space="preserve"> сохранение высокого уровня незанятости населения, проживающего в сельской местности, обусловленной рядом специфических факторов: огран</w:t>
      </w:r>
      <w:r w:rsidRPr="00D57E22">
        <w:rPr>
          <w:rFonts w:eastAsia="Calibri"/>
          <w:sz w:val="28"/>
          <w:szCs w:val="28"/>
        </w:rPr>
        <w:t>и</w:t>
      </w:r>
      <w:r w:rsidRPr="00D57E22">
        <w:rPr>
          <w:rFonts w:eastAsia="Calibri"/>
          <w:sz w:val="28"/>
          <w:szCs w:val="28"/>
        </w:rPr>
        <w:t>ченностью сферы приложения труда, территориальной удаленностью и о</w:t>
      </w:r>
      <w:r w:rsidRPr="00D57E22">
        <w:rPr>
          <w:rFonts w:eastAsia="Calibri"/>
          <w:sz w:val="28"/>
          <w:szCs w:val="28"/>
        </w:rPr>
        <w:t>т</w:t>
      </w:r>
      <w:r w:rsidRPr="00D57E22">
        <w:rPr>
          <w:rFonts w:eastAsia="Calibri"/>
          <w:sz w:val="28"/>
          <w:szCs w:val="28"/>
        </w:rPr>
        <w:t>сутствием регулярного транспортного сообщения; сезонным характером р</w:t>
      </w:r>
      <w:r w:rsidRPr="00D57E22">
        <w:rPr>
          <w:rFonts w:eastAsia="Calibri"/>
          <w:sz w:val="28"/>
          <w:szCs w:val="28"/>
        </w:rPr>
        <w:t>а</w:t>
      </w:r>
      <w:r w:rsidRPr="00D57E22">
        <w:rPr>
          <w:rFonts w:eastAsia="Calibri"/>
          <w:sz w:val="28"/>
          <w:szCs w:val="28"/>
        </w:rPr>
        <w:t>бот в отраслях теплоэнергетики, сельского хозяйства.</w:t>
      </w:r>
    </w:p>
    <w:p w:rsidR="00EA00D6" w:rsidRPr="00D57E22" w:rsidRDefault="00EA00D6" w:rsidP="00EA00D6">
      <w:pPr>
        <w:ind w:firstLine="709"/>
        <w:jc w:val="both"/>
        <w:rPr>
          <w:rFonts w:eastAsia="Calibri"/>
          <w:sz w:val="28"/>
          <w:szCs w:val="28"/>
        </w:rPr>
      </w:pPr>
    </w:p>
    <w:p w:rsidR="00EA00D6" w:rsidRPr="00D57E22" w:rsidRDefault="00EA00D6" w:rsidP="00EA00D6">
      <w:pPr>
        <w:widowControl w:val="0"/>
        <w:autoSpaceDE w:val="0"/>
        <w:autoSpaceDN w:val="0"/>
        <w:adjustRightInd w:val="0"/>
        <w:jc w:val="center"/>
        <w:outlineLvl w:val="1"/>
        <w:rPr>
          <w:rFonts w:eastAsia="Calibri"/>
          <w:b/>
          <w:sz w:val="28"/>
          <w:szCs w:val="28"/>
        </w:rPr>
      </w:pPr>
      <w:r w:rsidRPr="00D57E22">
        <w:rPr>
          <w:rFonts w:eastAsia="Calibri"/>
          <w:b/>
          <w:sz w:val="28"/>
          <w:szCs w:val="28"/>
        </w:rPr>
        <w:t>2. Приоритеты муниципальной  политики в сфере реализации</w:t>
      </w:r>
    </w:p>
    <w:p w:rsidR="00EA00D6" w:rsidRPr="00D57E22" w:rsidRDefault="00EA00D6" w:rsidP="00EA00D6">
      <w:pPr>
        <w:spacing w:after="200" w:line="276" w:lineRule="auto"/>
        <w:jc w:val="center"/>
        <w:rPr>
          <w:rFonts w:eastAsia="Calibri"/>
          <w:b/>
          <w:sz w:val="28"/>
          <w:szCs w:val="28"/>
        </w:rPr>
      </w:pPr>
      <w:r w:rsidRPr="00D57E22">
        <w:rPr>
          <w:rFonts w:eastAsia="Calibri"/>
          <w:b/>
          <w:sz w:val="28"/>
          <w:szCs w:val="28"/>
        </w:rPr>
        <w:t xml:space="preserve">  Программы, цели и задачи, описание основных ожидаемых конечных результатов Программы, сроков и этапов её реализации</w:t>
      </w:r>
    </w:p>
    <w:p w:rsidR="00EA00D6" w:rsidRPr="00D57E22" w:rsidRDefault="00EA00D6" w:rsidP="00EA00D6">
      <w:pPr>
        <w:spacing w:after="200" w:line="276" w:lineRule="auto"/>
        <w:jc w:val="center"/>
        <w:rPr>
          <w:rFonts w:eastAsia="Calibri"/>
          <w:b/>
          <w:sz w:val="28"/>
          <w:szCs w:val="28"/>
        </w:rPr>
      </w:pPr>
      <w:r w:rsidRPr="00D57E22">
        <w:rPr>
          <w:rFonts w:eastAsia="Calibri"/>
          <w:sz w:val="28"/>
          <w:szCs w:val="28"/>
        </w:rPr>
        <w:t>2.1. Приоритеты муниципальной политики</w:t>
      </w:r>
      <w:r w:rsidRPr="00D57E22">
        <w:rPr>
          <w:rFonts w:eastAsia="Calibri"/>
          <w:sz w:val="28"/>
          <w:szCs w:val="28"/>
        </w:rPr>
        <w:br/>
      </w:r>
      <w:r w:rsidRPr="00D57E22">
        <w:rPr>
          <w:rFonts w:eastAsia="Calibri"/>
          <w:spacing w:val="-2"/>
          <w:sz w:val="28"/>
          <w:szCs w:val="28"/>
        </w:rPr>
        <w:t>в сфере реализации Программы</w:t>
      </w:r>
    </w:p>
    <w:p w:rsidR="00EA00D6" w:rsidRDefault="00EA00D6" w:rsidP="00EA00D6">
      <w:pPr>
        <w:autoSpaceDE w:val="0"/>
        <w:autoSpaceDN w:val="0"/>
        <w:adjustRightInd w:val="0"/>
        <w:ind w:firstLine="540"/>
        <w:jc w:val="both"/>
        <w:rPr>
          <w:rFonts w:eastAsia="Calibri"/>
          <w:sz w:val="28"/>
          <w:szCs w:val="28"/>
        </w:rPr>
      </w:pPr>
      <w:r w:rsidRPr="00D57E22">
        <w:rPr>
          <w:rFonts w:eastAsia="Calibri"/>
          <w:sz w:val="28"/>
          <w:szCs w:val="28"/>
        </w:rPr>
        <w:t xml:space="preserve">Приоритеты муниципальной политики в сфере содействия занятости населения определены исходя из Указов Президента Российской Федерации от 09.05.2017 </w:t>
      </w:r>
      <w:r>
        <w:rPr>
          <w:rFonts w:eastAsia="Calibri"/>
          <w:sz w:val="28"/>
          <w:szCs w:val="28"/>
        </w:rPr>
        <w:t>№</w:t>
      </w:r>
      <w:r w:rsidRPr="00D57E22">
        <w:rPr>
          <w:rFonts w:eastAsia="Calibri"/>
          <w:sz w:val="28"/>
          <w:szCs w:val="28"/>
        </w:rPr>
        <w:t xml:space="preserve"> 203 "О Стратегии развития информационного общества в Российской Федерации на 2017 - 2030 годы"</w:t>
      </w:r>
      <w:r>
        <w:rPr>
          <w:rFonts w:eastAsia="Calibri"/>
          <w:sz w:val="28"/>
          <w:szCs w:val="28"/>
        </w:rPr>
        <w:t xml:space="preserve">, </w:t>
      </w:r>
      <w:r w:rsidRPr="00D57E22">
        <w:rPr>
          <w:rFonts w:eastAsia="Calibri"/>
          <w:sz w:val="28"/>
          <w:szCs w:val="28"/>
        </w:rPr>
        <w:t xml:space="preserve">от 07.05.2018 </w:t>
      </w:r>
      <w:r>
        <w:rPr>
          <w:rFonts w:eastAsia="Calibri"/>
          <w:sz w:val="28"/>
          <w:szCs w:val="28"/>
        </w:rPr>
        <w:t>№</w:t>
      </w:r>
      <w:r w:rsidRPr="00D57E22">
        <w:rPr>
          <w:rFonts w:eastAsia="Calibri"/>
          <w:sz w:val="28"/>
          <w:szCs w:val="28"/>
        </w:rPr>
        <w:t xml:space="preserve"> 204 "О наци</w:t>
      </w:r>
      <w:r w:rsidRPr="00D57E22">
        <w:rPr>
          <w:rFonts w:eastAsia="Calibri"/>
          <w:sz w:val="28"/>
          <w:szCs w:val="28"/>
        </w:rPr>
        <w:t>о</w:t>
      </w:r>
      <w:r w:rsidRPr="00D57E22">
        <w:rPr>
          <w:rFonts w:eastAsia="Calibri"/>
          <w:sz w:val="28"/>
          <w:szCs w:val="28"/>
        </w:rPr>
        <w:t xml:space="preserve">нальных целях и стратегических задачах развития Российской Федерации на период до 2024 года", </w:t>
      </w:r>
      <w:r w:rsidRPr="00B3367C">
        <w:rPr>
          <w:rFonts w:eastAsia="Calibri"/>
          <w:sz w:val="28"/>
          <w:szCs w:val="28"/>
        </w:rPr>
        <w:t xml:space="preserve">от 21.07.2020 </w:t>
      </w:r>
      <w:r>
        <w:rPr>
          <w:rFonts w:eastAsia="Calibri"/>
          <w:sz w:val="28"/>
          <w:szCs w:val="28"/>
        </w:rPr>
        <w:t>№</w:t>
      </w:r>
      <w:r w:rsidRPr="00B3367C">
        <w:rPr>
          <w:rFonts w:eastAsia="Calibri"/>
          <w:sz w:val="28"/>
          <w:szCs w:val="28"/>
        </w:rPr>
        <w:t xml:space="preserve"> 474 "О национальных целях развития Российской Федерации на период до 2030 года";</w:t>
      </w:r>
      <w:r>
        <w:rPr>
          <w:rFonts w:eastAsia="Calibri"/>
          <w:sz w:val="28"/>
          <w:szCs w:val="28"/>
        </w:rPr>
        <w:t xml:space="preserve"> от 03.04.2023 № 232 "О с</w:t>
      </w:r>
      <w:r>
        <w:rPr>
          <w:rFonts w:eastAsia="Calibri"/>
          <w:sz w:val="28"/>
          <w:szCs w:val="28"/>
        </w:rPr>
        <w:t>о</w:t>
      </w:r>
      <w:r>
        <w:rPr>
          <w:rFonts w:eastAsia="Calibri"/>
          <w:sz w:val="28"/>
          <w:szCs w:val="28"/>
        </w:rPr>
        <w:t xml:space="preserve">здании Государственного фонда поддержки участников специальной военной операции "Защитники Отечества"; </w:t>
      </w:r>
      <w:r w:rsidRPr="00D57E22">
        <w:rPr>
          <w:rFonts w:eastAsia="Calibri"/>
          <w:sz w:val="28"/>
          <w:szCs w:val="28"/>
        </w:rPr>
        <w:t>национальных проектов "Демография" и "Производительность труда и поддержка занятости", утвержденных проток</w:t>
      </w:r>
      <w:r w:rsidRPr="00D57E22">
        <w:rPr>
          <w:rFonts w:eastAsia="Calibri"/>
          <w:sz w:val="28"/>
          <w:szCs w:val="28"/>
        </w:rPr>
        <w:t>о</w:t>
      </w:r>
      <w:r w:rsidRPr="00D57E22">
        <w:rPr>
          <w:rFonts w:eastAsia="Calibri"/>
          <w:sz w:val="28"/>
          <w:szCs w:val="28"/>
        </w:rPr>
        <w:t xml:space="preserve">лом заседания президиума Совета при Президенте Российской Федерации по стратегическому развитию и национальным проектам от 24.12.2018 </w:t>
      </w:r>
      <w:r>
        <w:rPr>
          <w:rFonts w:eastAsia="Calibri"/>
          <w:sz w:val="28"/>
          <w:szCs w:val="28"/>
        </w:rPr>
        <w:t>№</w:t>
      </w:r>
      <w:r w:rsidRPr="00D57E22">
        <w:rPr>
          <w:rFonts w:eastAsia="Calibri"/>
          <w:sz w:val="28"/>
          <w:szCs w:val="28"/>
        </w:rPr>
        <w:t xml:space="preserve"> 16, федеральных проектов "Содействие занятости женщин - создание условий дошкольного образования для детей в возрасте до трех лет" и "Разработка и реализация программы системной поддержки и повышения качества жизни граждан старшего поколения "Старшее поколение", утвержденных проток</w:t>
      </w:r>
      <w:r w:rsidRPr="00D57E22">
        <w:rPr>
          <w:rFonts w:eastAsia="Calibri"/>
          <w:sz w:val="28"/>
          <w:szCs w:val="28"/>
        </w:rPr>
        <w:t>о</w:t>
      </w:r>
      <w:r w:rsidRPr="00D57E22">
        <w:rPr>
          <w:rFonts w:eastAsia="Calibri"/>
          <w:sz w:val="28"/>
          <w:szCs w:val="28"/>
        </w:rPr>
        <w:t>лом заседания проектного комитета по национальному проекту "Демогр</w:t>
      </w:r>
      <w:r w:rsidRPr="00D57E22">
        <w:rPr>
          <w:rFonts w:eastAsia="Calibri"/>
          <w:sz w:val="28"/>
          <w:szCs w:val="28"/>
        </w:rPr>
        <w:t>а</w:t>
      </w:r>
      <w:r w:rsidRPr="00D57E22">
        <w:rPr>
          <w:rFonts w:eastAsia="Calibri"/>
          <w:sz w:val="28"/>
          <w:szCs w:val="28"/>
        </w:rPr>
        <w:t xml:space="preserve">фия" от 14.12.2018 </w:t>
      </w:r>
      <w:r>
        <w:rPr>
          <w:rFonts w:eastAsia="Calibri"/>
          <w:sz w:val="28"/>
          <w:szCs w:val="28"/>
        </w:rPr>
        <w:t>№</w:t>
      </w:r>
      <w:r w:rsidRPr="00D57E22">
        <w:rPr>
          <w:rFonts w:eastAsia="Calibri"/>
          <w:sz w:val="28"/>
          <w:szCs w:val="28"/>
        </w:rPr>
        <w:t xml:space="preserve"> 3, федерального проекта "Поддержка занятости и п</w:t>
      </w:r>
      <w:r w:rsidRPr="00D57E22">
        <w:rPr>
          <w:rFonts w:eastAsia="Calibri"/>
          <w:sz w:val="28"/>
          <w:szCs w:val="28"/>
        </w:rPr>
        <w:t>о</w:t>
      </w:r>
      <w:r w:rsidRPr="00D57E22">
        <w:rPr>
          <w:rFonts w:eastAsia="Calibri"/>
          <w:sz w:val="28"/>
          <w:szCs w:val="28"/>
        </w:rPr>
        <w:t>вышение эффективности рынка труда для обеспечения роста производител</w:t>
      </w:r>
      <w:r w:rsidRPr="00D57E22">
        <w:rPr>
          <w:rFonts w:eastAsia="Calibri"/>
          <w:sz w:val="28"/>
          <w:szCs w:val="28"/>
        </w:rPr>
        <w:t>ь</w:t>
      </w:r>
      <w:r w:rsidRPr="00D57E22">
        <w:rPr>
          <w:rFonts w:eastAsia="Calibri"/>
          <w:sz w:val="28"/>
          <w:szCs w:val="28"/>
        </w:rPr>
        <w:t xml:space="preserve">ности труда", утвержденного протоколом заседания проектного комитета по национальному проекту "Производительность труда и поддержка занятости" от 18.12.2018 </w:t>
      </w:r>
      <w:r>
        <w:rPr>
          <w:rFonts w:eastAsia="Calibri"/>
          <w:sz w:val="28"/>
          <w:szCs w:val="28"/>
        </w:rPr>
        <w:t>№</w:t>
      </w:r>
      <w:r w:rsidRPr="00D57E22">
        <w:rPr>
          <w:rFonts w:eastAsia="Calibri"/>
          <w:sz w:val="28"/>
          <w:szCs w:val="28"/>
        </w:rPr>
        <w:t xml:space="preserve"> 4, </w:t>
      </w:r>
      <w:r>
        <w:rPr>
          <w:rFonts w:eastAsia="Calibri"/>
          <w:sz w:val="28"/>
          <w:szCs w:val="28"/>
        </w:rPr>
        <w:t>Единого плана по достижению национальных целей ра</w:t>
      </w:r>
      <w:r>
        <w:rPr>
          <w:rFonts w:eastAsia="Calibri"/>
          <w:sz w:val="28"/>
          <w:szCs w:val="28"/>
        </w:rPr>
        <w:t>з</w:t>
      </w:r>
      <w:r>
        <w:rPr>
          <w:rFonts w:eastAsia="Calibri"/>
          <w:sz w:val="28"/>
          <w:szCs w:val="28"/>
        </w:rPr>
        <w:t>вития Российской Федерации на период до 2024 года и на плановый период до 2030 года, утвержденного распоряжением Правительства Российской Ф</w:t>
      </w:r>
      <w:r>
        <w:rPr>
          <w:rFonts w:eastAsia="Calibri"/>
          <w:sz w:val="28"/>
          <w:szCs w:val="28"/>
        </w:rPr>
        <w:t>е</w:t>
      </w:r>
      <w:r>
        <w:rPr>
          <w:rFonts w:eastAsia="Calibri"/>
          <w:sz w:val="28"/>
          <w:szCs w:val="28"/>
        </w:rPr>
        <w:t>дерации от 01.10.2021 № 2765-р; закона Алтайского края от 06.09.2021 № 86-ЗС "Об утверждении стратегии социально-экономического развития Алта</w:t>
      </w:r>
      <w:r>
        <w:rPr>
          <w:rFonts w:eastAsia="Calibri"/>
          <w:sz w:val="28"/>
          <w:szCs w:val="28"/>
        </w:rPr>
        <w:t>й</w:t>
      </w:r>
      <w:r>
        <w:rPr>
          <w:rFonts w:eastAsia="Calibri"/>
          <w:sz w:val="28"/>
          <w:szCs w:val="28"/>
        </w:rPr>
        <w:t>ского края до 2035 года".</w:t>
      </w:r>
    </w:p>
    <w:p w:rsidR="00EA00D6" w:rsidRPr="00D57E22" w:rsidRDefault="00EA00D6" w:rsidP="00EA00D6">
      <w:pPr>
        <w:widowControl w:val="0"/>
        <w:autoSpaceDE w:val="0"/>
        <w:autoSpaceDN w:val="0"/>
        <w:adjustRightInd w:val="0"/>
        <w:ind w:firstLine="540"/>
        <w:jc w:val="both"/>
        <w:rPr>
          <w:rFonts w:eastAsia="Calibri"/>
        </w:rPr>
      </w:pPr>
      <w:r>
        <w:rPr>
          <w:rFonts w:eastAsia="Calibri"/>
          <w:spacing w:val="-2"/>
          <w:sz w:val="28"/>
          <w:szCs w:val="28"/>
        </w:rPr>
        <w:t xml:space="preserve">  </w:t>
      </w:r>
      <w:r w:rsidRPr="00D57E22">
        <w:rPr>
          <w:rFonts w:eastAsia="Calibri"/>
          <w:spacing w:val="-2"/>
          <w:sz w:val="28"/>
          <w:szCs w:val="28"/>
        </w:rPr>
        <w:t>К приоритетным направлениям муниципальной политики в сфере реа</w:t>
      </w:r>
      <w:r w:rsidRPr="00D57E22">
        <w:rPr>
          <w:rFonts w:eastAsia="Calibri"/>
          <w:spacing w:val="-1"/>
          <w:sz w:val="28"/>
          <w:szCs w:val="28"/>
        </w:rPr>
        <w:t>л</w:t>
      </w:r>
      <w:r w:rsidRPr="00D57E22">
        <w:rPr>
          <w:rFonts w:eastAsia="Calibri"/>
          <w:spacing w:val="-1"/>
          <w:sz w:val="28"/>
          <w:szCs w:val="28"/>
        </w:rPr>
        <w:t>и</w:t>
      </w:r>
      <w:r w:rsidRPr="00D57E22">
        <w:rPr>
          <w:rFonts w:eastAsia="Calibri"/>
          <w:spacing w:val="-1"/>
          <w:sz w:val="28"/>
          <w:szCs w:val="28"/>
        </w:rPr>
        <w:t>зации Программы, определенным вышеуказанными нормативными право</w:t>
      </w:r>
      <w:r w:rsidRPr="00D57E22">
        <w:rPr>
          <w:rFonts w:eastAsia="Calibri"/>
          <w:sz w:val="28"/>
          <w:szCs w:val="28"/>
        </w:rPr>
        <w:t>в</w:t>
      </w:r>
      <w:r w:rsidRPr="00D57E22">
        <w:rPr>
          <w:rFonts w:eastAsia="Calibri"/>
          <w:sz w:val="28"/>
          <w:szCs w:val="28"/>
        </w:rPr>
        <w:t>ы</w:t>
      </w:r>
      <w:r w:rsidRPr="00D57E22">
        <w:rPr>
          <w:rFonts w:eastAsia="Calibri"/>
          <w:sz w:val="28"/>
          <w:szCs w:val="28"/>
        </w:rPr>
        <w:lastRenderedPageBreak/>
        <w:t>ми актами, отнесены в том числе следующие:</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повышение эффективности использования рабочей силы и формиров</w:t>
      </w:r>
      <w:r w:rsidRPr="00D57E22">
        <w:rPr>
          <w:rFonts w:eastAsia="Calibri"/>
          <w:spacing w:val="-3"/>
          <w:sz w:val="28"/>
          <w:szCs w:val="28"/>
        </w:rPr>
        <w:t>а</w:t>
      </w:r>
      <w:r w:rsidRPr="00D57E22">
        <w:rPr>
          <w:rFonts w:eastAsia="Calibri"/>
          <w:spacing w:val="-3"/>
          <w:sz w:val="28"/>
          <w:szCs w:val="28"/>
        </w:rPr>
        <w:t>ние кадрового потенциала с учетом потребностей экономики;</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улучшение качества рабочей силы и развитие ее профессиональной м</w:t>
      </w:r>
      <w:r w:rsidRPr="00D57E22">
        <w:rPr>
          <w:rFonts w:eastAsia="Calibri"/>
          <w:spacing w:val="-3"/>
          <w:sz w:val="28"/>
          <w:szCs w:val="28"/>
        </w:rPr>
        <w:t>о</w:t>
      </w:r>
      <w:r w:rsidRPr="00D57E22">
        <w:rPr>
          <w:rFonts w:eastAsia="Calibri"/>
          <w:spacing w:val="-3"/>
          <w:sz w:val="28"/>
          <w:szCs w:val="28"/>
        </w:rPr>
        <w:t>бильности;</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развитие институтов рынка труда, рост занятости и эффективности и</w:t>
      </w:r>
      <w:r w:rsidRPr="00D57E22">
        <w:rPr>
          <w:rFonts w:eastAsia="Calibri"/>
          <w:spacing w:val="-3"/>
          <w:sz w:val="28"/>
          <w:szCs w:val="28"/>
        </w:rPr>
        <w:t>с</w:t>
      </w:r>
      <w:r w:rsidRPr="00D57E22">
        <w:rPr>
          <w:rFonts w:eastAsia="Calibri"/>
          <w:spacing w:val="-3"/>
          <w:sz w:val="28"/>
          <w:szCs w:val="28"/>
        </w:rPr>
        <w:t>пользования труда, в том числе за счет повышения территориальной мобил</w:t>
      </w:r>
      <w:r w:rsidRPr="00D57E22">
        <w:rPr>
          <w:rFonts w:eastAsia="Calibri"/>
          <w:spacing w:val="-3"/>
          <w:sz w:val="28"/>
          <w:szCs w:val="28"/>
        </w:rPr>
        <w:t>ь</w:t>
      </w:r>
      <w:r w:rsidRPr="00D57E22">
        <w:rPr>
          <w:rFonts w:eastAsia="Calibri"/>
          <w:spacing w:val="-3"/>
          <w:sz w:val="28"/>
          <w:szCs w:val="28"/>
        </w:rPr>
        <w:t>ности трудовых ресурсов;</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использование новых информационных возможностей и обеспечение доступности информационных ресурсов в сфере содействия занятости насел</w:t>
      </w:r>
      <w:r w:rsidRPr="00D57E22">
        <w:rPr>
          <w:rFonts w:eastAsia="Calibri"/>
          <w:spacing w:val="-3"/>
          <w:sz w:val="28"/>
          <w:szCs w:val="28"/>
        </w:rPr>
        <w:t>е</w:t>
      </w:r>
      <w:r w:rsidRPr="00D57E22">
        <w:rPr>
          <w:rFonts w:eastAsia="Calibri"/>
          <w:spacing w:val="-3"/>
          <w:sz w:val="28"/>
          <w:szCs w:val="28"/>
        </w:rPr>
        <w:t>ния;</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применение технологий электронного взаимодействия граждан, орган</w:t>
      </w:r>
      <w:r w:rsidRPr="00D57E22">
        <w:rPr>
          <w:rFonts w:eastAsia="Calibri"/>
          <w:spacing w:val="-3"/>
          <w:sz w:val="28"/>
          <w:szCs w:val="28"/>
        </w:rPr>
        <w:t>и</w:t>
      </w:r>
      <w:r w:rsidRPr="00D57E22">
        <w:rPr>
          <w:rFonts w:eastAsia="Calibri"/>
          <w:spacing w:val="-3"/>
          <w:sz w:val="28"/>
          <w:szCs w:val="28"/>
        </w:rPr>
        <w:t>заций с государственными органами, включая оказание услуг в электронной форме;</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использование и развитие различных образовательных технологий, в том числе дистанционных (электронное обучение) при реализации образовател</w:t>
      </w:r>
      <w:r w:rsidRPr="00D57E22">
        <w:rPr>
          <w:rFonts w:eastAsia="Calibri"/>
          <w:spacing w:val="-3"/>
          <w:sz w:val="28"/>
          <w:szCs w:val="28"/>
        </w:rPr>
        <w:t>ь</w:t>
      </w:r>
      <w:r w:rsidRPr="00D57E22">
        <w:rPr>
          <w:rFonts w:eastAsia="Calibri"/>
          <w:spacing w:val="-3"/>
          <w:sz w:val="28"/>
          <w:szCs w:val="28"/>
        </w:rPr>
        <w:t>ных программ;</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обеспечение соблюдения законных прав и государственных гарантий граждан в сфере труда и занятости;</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внедрение культуры безопасного труда;</w:t>
      </w:r>
    </w:p>
    <w:p w:rsidR="00EA00D6" w:rsidRPr="00D57E22" w:rsidRDefault="00EA00D6" w:rsidP="00EA00D6">
      <w:pPr>
        <w:shd w:val="clear" w:color="auto" w:fill="FFFFFF"/>
        <w:spacing w:line="322" w:lineRule="exact"/>
        <w:ind w:right="34" w:firstLine="706"/>
        <w:jc w:val="both"/>
        <w:rPr>
          <w:rFonts w:eastAsia="Calibri"/>
          <w:spacing w:val="-3"/>
          <w:sz w:val="28"/>
          <w:szCs w:val="28"/>
        </w:rPr>
      </w:pPr>
      <w:r w:rsidRPr="00D57E22">
        <w:rPr>
          <w:rFonts w:eastAsia="Calibri"/>
          <w:spacing w:val="-3"/>
          <w:sz w:val="28"/>
          <w:szCs w:val="28"/>
        </w:rPr>
        <w:t xml:space="preserve">социально-экономическое и демографическое развитие территории. </w:t>
      </w:r>
    </w:p>
    <w:p w:rsidR="00EA00D6" w:rsidRPr="00D57E22" w:rsidRDefault="00EA00D6" w:rsidP="00EA00D6">
      <w:pPr>
        <w:shd w:val="clear" w:color="auto" w:fill="FFFFFF"/>
        <w:spacing w:before="614"/>
        <w:ind w:left="19"/>
        <w:jc w:val="center"/>
        <w:rPr>
          <w:rFonts w:eastAsia="Calibri"/>
        </w:rPr>
      </w:pPr>
      <w:r w:rsidRPr="00D57E22">
        <w:rPr>
          <w:rFonts w:eastAsia="Calibri"/>
          <w:sz w:val="28"/>
          <w:szCs w:val="28"/>
        </w:rPr>
        <w:t>2.2. Цели и задачи Программы</w:t>
      </w:r>
    </w:p>
    <w:p w:rsidR="00EA00D6" w:rsidRPr="00D57E22" w:rsidRDefault="00EA00D6" w:rsidP="00EA00D6">
      <w:pPr>
        <w:shd w:val="clear" w:color="auto" w:fill="FFFFFF"/>
        <w:spacing w:line="341" w:lineRule="exact"/>
        <w:ind w:left="43" w:right="10" w:firstLine="701"/>
        <w:jc w:val="center"/>
        <w:rPr>
          <w:rFonts w:eastAsia="Calibri"/>
          <w:spacing w:val="-1"/>
          <w:sz w:val="28"/>
          <w:szCs w:val="28"/>
        </w:rPr>
      </w:pP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Целями Программы являются обеспечение правовых, экономических и институциональных условий, способствующих эффективному развитию ры</w:t>
      </w:r>
      <w:r w:rsidRPr="00B3367C">
        <w:rPr>
          <w:rFonts w:eastAsia="Calibri"/>
          <w:spacing w:val="-1"/>
          <w:sz w:val="28"/>
          <w:szCs w:val="28"/>
        </w:rPr>
        <w:t>н</w:t>
      </w:r>
      <w:r w:rsidRPr="00B3367C">
        <w:rPr>
          <w:rFonts w:eastAsia="Calibri"/>
          <w:spacing w:val="-1"/>
          <w:sz w:val="28"/>
          <w:szCs w:val="28"/>
        </w:rPr>
        <w:t>ка труда.</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Достижение цели Программы будет осуществляться</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посредством решения следующих задач:</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повышение занятости населения и обеспечение прав граждан на защиту от безработицы;</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трудоустройство граждан в общей численности граждан, обратившихся за содействием с целью поиска подходящей работы;</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трудоустройство граждан, относящихся к категории инвалидов, обр</w:t>
      </w:r>
      <w:r w:rsidRPr="00B3367C">
        <w:rPr>
          <w:rFonts w:eastAsia="Calibri"/>
          <w:spacing w:val="-1"/>
          <w:sz w:val="28"/>
          <w:szCs w:val="28"/>
        </w:rPr>
        <w:t>а</w:t>
      </w:r>
      <w:r w:rsidRPr="00B3367C">
        <w:rPr>
          <w:rFonts w:eastAsia="Calibri"/>
          <w:spacing w:val="-1"/>
          <w:sz w:val="28"/>
          <w:szCs w:val="28"/>
        </w:rPr>
        <w:t>тившихся за содействием с целью поиска подходящей работы;</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напряженность, незанятых граждан на 1 вакантное место;</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содействие занятости лиц в возрасте 50 лет и старше, а также лиц пре</w:t>
      </w:r>
      <w:r w:rsidRPr="00B3367C">
        <w:rPr>
          <w:rFonts w:eastAsia="Calibri"/>
          <w:spacing w:val="-1"/>
          <w:sz w:val="28"/>
          <w:szCs w:val="28"/>
        </w:rPr>
        <w:t>д</w:t>
      </w:r>
      <w:r w:rsidRPr="00B3367C">
        <w:rPr>
          <w:rFonts w:eastAsia="Calibri"/>
          <w:spacing w:val="-1"/>
          <w:sz w:val="28"/>
          <w:szCs w:val="28"/>
        </w:rPr>
        <w:t>пенсионного возраста путем организации профессионального обучения, д</w:t>
      </w:r>
      <w:r w:rsidRPr="00B3367C">
        <w:rPr>
          <w:rFonts w:eastAsia="Calibri"/>
          <w:spacing w:val="-1"/>
          <w:sz w:val="28"/>
          <w:szCs w:val="28"/>
        </w:rPr>
        <w:t>о</w:t>
      </w:r>
      <w:r w:rsidRPr="00B3367C">
        <w:rPr>
          <w:rFonts w:eastAsia="Calibri"/>
          <w:spacing w:val="-1"/>
          <w:sz w:val="28"/>
          <w:szCs w:val="28"/>
        </w:rPr>
        <w:t>полнительного профессионального образования;</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поддержка занятости населения за счет обучения работников предпри</w:t>
      </w:r>
      <w:r w:rsidRPr="00B3367C">
        <w:rPr>
          <w:rFonts w:eastAsia="Calibri"/>
          <w:spacing w:val="-1"/>
          <w:sz w:val="28"/>
          <w:szCs w:val="28"/>
        </w:rPr>
        <w:t>я</w:t>
      </w:r>
      <w:r w:rsidRPr="00B3367C">
        <w:rPr>
          <w:rFonts w:eastAsia="Calibri"/>
          <w:spacing w:val="-1"/>
          <w:sz w:val="28"/>
          <w:szCs w:val="28"/>
        </w:rPr>
        <w:t>тий и модернизации инфраструктуры занятости населения в Поспелихинском районе;</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lastRenderedPageBreak/>
        <w:t>обеспечение возможности женщинам, имеющим детей, совмещать тр</w:t>
      </w:r>
      <w:r w:rsidRPr="00B3367C">
        <w:rPr>
          <w:rFonts w:eastAsia="Calibri"/>
          <w:spacing w:val="-1"/>
          <w:sz w:val="28"/>
          <w:szCs w:val="28"/>
        </w:rPr>
        <w:t>у</w:t>
      </w:r>
      <w:r w:rsidRPr="00B3367C">
        <w:rPr>
          <w:rFonts w:eastAsia="Calibri"/>
          <w:spacing w:val="-1"/>
          <w:sz w:val="28"/>
          <w:szCs w:val="28"/>
        </w:rPr>
        <w:t>довую деятельность с семейными обязанностями, в том числе за счет пов</w:t>
      </w:r>
      <w:r w:rsidRPr="00B3367C">
        <w:rPr>
          <w:rFonts w:eastAsia="Calibri"/>
          <w:spacing w:val="-1"/>
          <w:sz w:val="28"/>
          <w:szCs w:val="28"/>
        </w:rPr>
        <w:t>ы</w:t>
      </w:r>
      <w:r w:rsidRPr="00B3367C">
        <w:rPr>
          <w:rFonts w:eastAsia="Calibri"/>
          <w:spacing w:val="-1"/>
          <w:sz w:val="28"/>
          <w:szCs w:val="28"/>
        </w:rPr>
        <w:t>шения доступности дошкольного образования для детей в возрасте до трех лет;</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создание новых рабочих мест;</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трудоустройство несовершеннолетних граждан в возрасте от 14 до 18 лет в свободное от учебы время;</w:t>
      </w:r>
    </w:p>
    <w:p w:rsidR="00EA00D6" w:rsidRPr="00B3367C" w:rsidRDefault="00EA00D6" w:rsidP="00EA00D6">
      <w:pPr>
        <w:shd w:val="clear" w:color="auto" w:fill="FFFFFF"/>
        <w:spacing w:line="341" w:lineRule="exact"/>
        <w:ind w:right="24" w:firstLine="715"/>
        <w:jc w:val="both"/>
        <w:rPr>
          <w:rFonts w:eastAsia="Calibri"/>
          <w:spacing w:val="-1"/>
          <w:sz w:val="28"/>
          <w:szCs w:val="28"/>
        </w:rPr>
      </w:pPr>
      <w:r w:rsidRPr="00B3367C">
        <w:rPr>
          <w:rFonts w:eastAsia="Calibri"/>
          <w:spacing w:val="-1"/>
          <w:sz w:val="28"/>
          <w:szCs w:val="28"/>
        </w:rPr>
        <w:t>трудоустройство на временные работы граждан из числа работников организаций, находящихся под риском увольнения, и на общественные раб</w:t>
      </w:r>
      <w:r w:rsidRPr="00B3367C">
        <w:rPr>
          <w:rFonts w:eastAsia="Calibri"/>
          <w:spacing w:val="-1"/>
          <w:sz w:val="28"/>
          <w:szCs w:val="28"/>
        </w:rPr>
        <w:t>о</w:t>
      </w:r>
      <w:r w:rsidRPr="00B3367C">
        <w:rPr>
          <w:rFonts w:eastAsia="Calibri"/>
          <w:spacing w:val="-1"/>
          <w:sz w:val="28"/>
          <w:szCs w:val="28"/>
        </w:rPr>
        <w:t>ты безработных и ищущих работу граждан.</w:t>
      </w:r>
    </w:p>
    <w:p w:rsidR="00EA00D6" w:rsidRPr="000F3EFC" w:rsidRDefault="00EA00D6" w:rsidP="00EA00D6">
      <w:pPr>
        <w:widowControl w:val="0"/>
        <w:tabs>
          <w:tab w:val="left" w:pos="0"/>
        </w:tabs>
        <w:ind w:firstLine="426"/>
        <w:jc w:val="both"/>
        <w:rPr>
          <w:rFonts w:eastAsia="Arial"/>
          <w:color w:val="231F20"/>
          <w:sz w:val="28"/>
          <w:szCs w:val="28"/>
          <w:lang w:val="x-none" w:eastAsia="x-none"/>
        </w:rPr>
      </w:pPr>
      <w:r>
        <w:rPr>
          <w:rFonts w:eastAsia="Calibri"/>
          <w:spacing w:val="-1"/>
          <w:sz w:val="28"/>
          <w:szCs w:val="28"/>
        </w:rPr>
        <w:tab/>
      </w:r>
      <w:r w:rsidRPr="00B3367C">
        <w:rPr>
          <w:rFonts w:eastAsia="Calibri"/>
          <w:spacing w:val="-1"/>
          <w:sz w:val="28"/>
          <w:szCs w:val="28"/>
        </w:rPr>
        <w:t xml:space="preserve">Сведения об индикаторах муниципальной программы и их значениях приведены </w:t>
      </w:r>
      <w:r>
        <w:rPr>
          <w:rFonts w:eastAsia="Calibri"/>
          <w:spacing w:val="-1"/>
          <w:sz w:val="28"/>
          <w:szCs w:val="28"/>
        </w:rPr>
        <w:t xml:space="preserve">в </w:t>
      </w:r>
      <w:r w:rsidRPr="000F3EFC">
        <w:rPr>
          <w:rFonts w:eastAsia="Arial"/>
          <w:color w:val="231F20"/>
          <w:sz w:val="28"/>
          <w:szCs w:val="28"/>
          <w:lang w:val="x-none" w:eastAsia="x-none"/>
        </w:rPr>
        <w:t>Приложении 1 к настоящей Программе.</w:t>
      </w:r>
    </w:p>
    <w:p w:rsidR="00EA00D6" w:rsidRPr="00D57E22" w:rsidRDefault="00EA00D6" w:rsidP="00EA00D6">
      <w:pPr>
        <w:shd w:val="clear" w:color="auto" w:fill="FFFFFF"/>
        <w:spacing w:before="274" w:line="283" w:lineRule="exact"/>
        <w:ind w:left="48"/>
        <w:jc w:val="center"/>
        <w:rPr>
          <w:rFonts w:eastAsia="Calibri"/>
        </w:rPr>
      </w:pPr>
      <w:r w:rsidRPr="00D57E22">
        <w:rPr>
          <w:rFonts w:eastAsia="Calibri"/>
          <w:spacing w:val="-2"/>
          <w:sz w:val="28"/>
          <w:szCs w:val="28"/>
        </w:rPr>
        <w:t>2.3. Конечные результаты реализации</w:t>
      </w:r>
      <w:r w:rsidRPr="00D57E22">
        <w:rPr>
          <w:rFonts w:eastAsia="Calibri"/>
          <w:spacing w:val="-2"/>
          <w:sz w:val="28"/>
          <w:szCs w:val="28"/>
        </w:rPr>
        <w:br/>
      </w:r>
      <w:r w:rsidRPr="00D57E22">
        <w:rPr>
          <w:rFonts w:eastAsia="Calibri"/>
          <w:spacing w:val="-1"/>
          <w:sz w:val="28"/>
          <w:szCs w:val="28"/>
        </w:rPr>
        <w:t>муниципальной Программы</w:t>
      </w:r>
    </w:p>
    <w:p w:rsidR="00EA00D6" w:rsidRPr="00D57E22" w:rsidRDefault="00EA00D6" w:rsidP="00EA00D6">
      <w:pPr>
        <w:shd w:val="clear" w:color="auto" w:fill="FFFFFF"/>
        <w:spacing w:line="341" w:lineRule="exact"/>
        <w:ind w:right="24" w:firstLine="715"/>
        <w:jc w:val="both"/>
        <w:rPr>
          <w:rFonts w:eastAsia="Calibri"/>
          <w:spacing w:val="-2"/>
          <w:sz w:val="28"/>
          <w:szCs w:val="28"/>
        </w:rPr>
      </w:pPr>
    </w:p>
    <w:p w:rsidR="00EA00D6" w:rsidRPr="00650790" w:rsidRDefault="00EA00D6" w:rsidP="00EA00D6">
      <w:pPr>
        <w:ind w:firstLine="708"/>
        <w:jc w:val="both"/>
        <w:rPr>
          <w:sz w:val="28"/>
          <w:szCs w:val="28"/>
        </w:rPr>
      </w:pPr>
      <w:r w:rsidRPr="00650790">
        <w:rPr>
          <w:sz w:val="28"/>
          <w:szCs w:val="28"/>
        </w:rPr>
        <w:t>Основными результатами реализации Программы будут являться:</w:t>
      </w:r>
    </w:p>
    <w:p w:rsidR="00EA00D6" w:rsidRDefault="00EA00D6" w:rsidP="00EA00D6">
      <w:pPr>
        <w:ind w:firstLine="708"/>
        <w:jc w:val="both"/>
        <w:rPr>
          <w:sz w:val="28"/>
          <w:szCs w:val="28"/>
        </w:rPr>
      </w:pPr>
      <w:r w:rsidRPr="00650790">
        <w:rPr>
          <w:sz w:val="28"/>
          <w:szCs w:val="28"/>
        </w:rPr>
        <w:t>снижение к концу 202</w:t>
      </w:r>
      <w:r>
        <w:rPr>
          <w:sz w:val="28"/>
          <w:szCs w:val="28"/>
        </w:rPr>
        <w:t>5</w:t>
      </w:r>
      <w:r w:rsidRPr="00650790">
        <w:rPr>
          <w:sz w:val="28"/>
          <w:szCs w:val="28"/>
        </w:rPr>
        <w:t xml:space="preserve"> года уровня зарегистрированной безработицы к</w:t>
      </w:r>
    </w:p>
    <w:p w:rsidR="00EA00D6" w:rsidRPr="00650790" w:rsidRDefault="00EA00D6" w:rsidP="00EA00D6">
      <w:pPr>
        <w:jc w:val="both"/>
        <w:rPr>
          <w:sz w:val="28"/>
          <w:szCs w:val="28"/>
        </w:rPr>
      </w:pPr>
      <w:r w:rsidRPr="00650790">
        <w:rPr>
          <w:sz w:val="28"/>
          <w:szCs w:val="28"/>
        </w:rPr>
        <w:t>экономически активному населению до 1,</w:t>
      </w:r>
      <w:r>
        <w:rPr>
          <w:sz w:val="28"/>
          <w:szCs w:val="28"/>
        </w:rPr>
        <w:t>7</w:t>
      </w:r>
      <w:r w:rsidRPr="00650790">
        <w:rPr>
          <w:sz w:val="28"/>
          <w:szCs w:val="28"/>
        </w:rPr>
        <w:t xml:space="preserve"> %.</w:t>
      </w:r>
    </w:p>
    <w:p w:rsidR="00EA00D6" w:rsidRPr="00650790" w:rsidRDefault="00EA00D6" w:rsidP="00EA00D6">
      <w:pPr>
        <w:ind w:firstLine="708"/>
        <w:jc w:val="both"/>
        <w:rPr>
          <w:sz w:val="28"/>
          <w:szCs w:val="28"/>
        </w:rPr>
      </w:pPr>
      <w:r w:rsidRPr="00650790">
        <w:rPr>
          <w:sz w:val="28"/>
          <w:szCs w:val="28"/>
        </w:rPr>
        <w:t>трудоустройство граждан обратившихся за содействием с целью пои</w:t>
      </w:r>
      <w:r w:rsidRPr="00650790">
        <w:rPr>
          <w:sz w:val="28"/>
          <w:szCs w:val="28"/>
        </w:rPr>
        <w:t>с</w:t>
      </w:r>
      <w:r w:rsidRPr="00650790">
        <w:rPr>
          <w:sz w:val="28"/>
          <w:szCs w:val="28"/>
        </w:rPr>
        <w:t>ка подходящей работы к концу 202</w:t>
      </w:r>
      <w:r>
        <w:rPr>
          <w:sz w:val="28"/>
          <w:szCs w:val="28"/>
        </w:rPr>
        <w:t>5</w:t>
      </w:r>
      <w:r w:rsidRPr="00650790">
        <w:rPr>
          <w:sz w:val="28"/>
          <w:szCs w:val="28"/>
        </w:rPr>
        <w:t xml:space="preserve"> года составит </w:t>
      </w:r>
      <w:r>
        <w:rPr>
          <w:sz w:val="28"/>
          <w:szCs w:val="28"/>
        </w:rPr>
        <w:t>72</w:t>
      </w:r>
      <w:r w:rsidRPr="00650790">
        <w:rPr>
          <w:sz w:val="28"/>
          <w:szCs w:val="28"/>
        </w:rPr>
        <w:t xml:space="preserve"> %;</w:t>
      </w:r>
    </w:p>
    <w:p w:rsidR="00EA00D6" w:rsidRPr="00650790" w:rsidRDefault="00EA00D6" w:rsidP="00EA00D6">
      <w:pPr>
        <w:ind w:firstLine="708"/>
        <w:jc w:val="both"/>
        <w:rPr>
          <w:sz w:val="28"/>
          <w:szCs w:val="28"/>
        </w:rPr>
      </w:pPr>
      <w:r w:rsidRPr="00650790">
        <w:rPr>
          <w:sz w:val="28"/>
          <w:szCs w:val="28"/>
        </w:rPr>
        <w:t>трудоустройство граждан относящихся к категории инвалидов, обра-тившихся за содействием с целью поиска подходящей работы к концу 202</w:t>
      </w:r>
      <w:r>
        <w:rPr>
          <w:sz w:val="28"/>
          <w:szCs w:val="28"/>
        </w:rPr>
        <w:t>5</w:t>
      </w:r>
      <w:r w:rsidRPr="00650790">
        <w:rPr>
          <w:sz w:val="28"/>
          <w:szCs w:val="28"/>
        </w:rPr>
        <w:t xml:space="preserve"> года составит 79%;</w:t>
      </w:r>
    </w:p>
    <w:p w:rsidR="00EA00D6" w:rsidRPr="00650790" w:rsidRDefault="00EA00D6" w:rsidP="00EA00D6">
      <w:pPr>
        <w:ind w:firstLine="708"/>
        <w:jc w:val="both"/>
        <w:rPr>
          <w:sz w:val="28"/>
          <w:szCs w:val="28"/>
        </w:rPr>
      </w:pPr>
      <w:r w:rsidRPr="00650790">
        <w:rPr>
          <w:sz w:val="28"/>
          <w:szCs w:val="28"/>
        </w:rPr>
        <w:t>профессиональное обучение или дополнительное профессиональное образование к концу 202</w:t>
      </w:r>
      <w:r>
        <w:rPr>
          <w:sz w:val="28"/>
          <w:szCs w:val="28"/>
        </w:rPr>
        <w:t>5</w:t>
      </w:r>
      <w:r w:rsidRPr="00650790">
        <w:rPr>
          <w:sz w:val="28"/>
          <w:szCs w:val="28"/>
        </w:rPr>
        <w:t xml:space="preserve"> года составит </w:t>
      </w:r>
      <w:r>
        <w:rPr>
          <w:sz w:val="28"/>
          <w:szCs w:val="28"/>
        </w:rPr>
        <w:t>17</w:t>
      </w:r>
      <w:r w:rsidRPr="00650790">
        <w:rPr>
          <w:sz w:val="28"/>
          <w:szCs w:val="28"/>
        </w:rPr>
        <w:t xml:space="preserve"> лиц в возрасте 50-ти лет и старше, а также лиц предпенсионного возраста;</w:t>
      </w:r>
    </w:p>
    <w:p w:rsidR="00EA00D6" w:rsidRPr="00650790" w:rsidRDefault="00EA00D6" w:rsidP="00EA00D6">
      <w:pPr>
        <w:ind w:firstLine="708"/>
        <w:jc w:val="both"/>
        <w:rPr>
          <w:sz w:val="28"/>
          <w:szCs w:val="28"/>
        </w:rPr>
      </w:pPr>
      <w:r w:rsidRPr="00650790">
        <w:rPr>
          <w:sz w:val="28"/>
          <w:szCs w:val="28"/>
        </w:rPr>
        <w:t>численность прошедших переобучение, повысивших квалификацию работников предприятий в целях поддержки занятости и повышения эффе</w:t>
      </w:r>
      <w:r w:rsidRPr="00650790">
        <w:rPr>
          <w:sz w:val="28"/>
          <w:szCs w:val="28"/>
        </w:rPr>
        <w:t>к</w:t>
      </w:r>
      <w:r w:rsidRPr="00650790">
        <w:rPr>
          <w:sz w:val="28"/>
          <w:szCs w:val="28"/>
        </w:rPr>
        <w:t>тивности рынка труда в Алтайском крае, к концу 202</w:t>
      </w:r>
      <w:r>
        <w:rPr>
          <w:sz w:val="28"/>
          <w:szCs w:val="28"/>
        </w:rPr>
        <w:t>5</w:t>
      </w:r>
      <w:r w:rsidRPr="00650790">
        <w:rPr>
          <w:sz w:val="28"/>
          <w:szCs w:val="28"/>
        </w:rPr>
        <w:t xml:space="preserve"> года составит 1</w:t>
      </w:r>
      <w:r>
        <w:rPr>
          <w:sz w:val="28"/>
          <w:szCs w:val="28"/>
        </w:rPr>
        <w:t>8</w:t>
      </w:r>
      <w:r w:rsidRPr="00650790">
        <w:rPr>
          <w:sz w:val="28"/>
          <w:szCs w:val="28"/>
        </w:rPr>
        <w:t>2 ч</w:t>
      </w:r>
      <w:r w:rsidRPr="00650790">
        <w:rPr>
          <w:sz w:val="28"/>
          <w:szCs w:val="28"/>
        </w:rPr>
        <w:t>е</w:t>
      </w:r>
      <w:r w:rsidRPr="00650790">
        <w:rPr>
          <w:sz w:val="28"/>
          <w:szCs w:val="28"/>
        </w:rPr>
        <w:t>ловека;</w:t>
      </w:r>
    </w:p>
    <w:p w:rsidR="00EA00D6" w:rsidRPr="00650790" w:rsidRDefault="00EA00D6" w:rsidP="00EA00D6">
      <w:pPr>
        <w:ind w:firstLine="708"/>
        <w:jc w:val="both"/>
        <w:rPr>
          <w:sz w:val="28"/>
          <w:szCs w:val="28"/>
        </w:rPr>
      </w:pPr>
      <w:r w:rsidRPr="00650790">
        <w:rPr>
          <w:sz w:val="28"/>
          <w:szCs w:val="28"/>
        </w:rPr>
        <w:t>переобучение и повышение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к концу 202</w:t>
      </w:r>
      <w:r>
        <w:rPr>
          <w:sz w:val="28"/>
          <w:szCs w:val="28"/>
        </w:rPr>
        <w:t>5</w:t>
      </w:r>
      <w:r w:rsidRPr="00650790">
        <w:rPr>
          <w:sz w:val="28"/>
          <w:szCs w:val="28"/>
        </w:rPr>
        <w:t xml:space="preserve"> года составит </w:t>
      </w:r>
      <w:r>
        <w:rPr>
          <w:sz w:val="28"/>
          <w:szCs w:val="28"/>
        </w:rPr>
        <w:t xml:space="preserve">9 </w:t>
      </w:r>
      <w:r w:rsidRPr="00650790">
        <w:rPr>
          <w:sz w:val="28"/>
          <w:szCs w:val="28"/>
        </w:rPr>
        <w:t>ч</w:t>
      </w:r>
      <w:r w:rsidRPr="00650790">
        <w:rPr>
          <w:sz w:val="28"/>
          <w:szCs w:val="28"/>
        </w:rPr>
        <w:t>е</w:t>
      </w:r>
      <w:r w:rsidRPr="00650790">
        <w:rPr>
          <w:sz w:val="28"/>
          <w:szCs w:val="28"/>
        </w:rPr>
        <w:t>ловек;</w:t>
      </w:r>
    </w:p>
    <w:p w:rsidR="00EA00D6" w:rsidRPr="00650790" w:rsidRDefault="00EA00D6" w:rsidP="00EA00D6">
      <w:pPr>
        <w:ind w:firstLine="708"/>
        <w:jc w:val="both"/>
        <w:rPr>
          <w:sz w:val="28"/>
          <w:szCs w:val="28"/>
        </w:rPr>
      </w:pPr>
      <w:r w:rsidRPr="00650790">
        <w:rPr>
          <w:sz w:val="28"/>
          <w:szCs w:val="28"/>
        </w:rPr>
        <w:t>создание новых рабочих мест к концу 202</w:t>
      </w:r>
      <w:r>
        <w:rPr>
          <w:sz w:val="28"/>
          <w:szCs w:val="28"/>
        </w:rPr>
        <w:t>5</w:t>
      </w:r>
      <w:r w:rsidRPr="00650790">
        <w:rPr>
          <w:sz w:val="28"/>
          <w:szCs w:val="28"/>
        </w:rPr>
        <w:t xml:space="preserve"> года составит 16</w:t>
      </w:r>
      <w:r>
        <w:rPr>
          <w:sz w:val="28"/>
          <w:szCs w:val="28"/>
        </w:rPr>
        <w:t>0</w:t>
      </w:r>
      <w:r w:rsidRPr="00650790">
        <w:rPr>
          <w:sz w:val="28"/>
          <w:szCs w:val="28"/>
        </w:rPr>
        <w:t xml:space="preserve"> человек;</w:t>
      </w:r>
    </w:p>
    <w:p w:rsidR="00EA00D6" w:rsidRPr="00650790" w:rsidRDefault="00EA00D6" w:rsidP="00EA00D6">
      <w:pPr>
        <w:ind w:firstLine="708"/>
        <w:jc w:val="both"/>
        <w:rPr>
          <w:sz w:val="28"/>
          <w:szCs w:val="28"/>
        </w:rPr>
      </w:pPr>
      <w:r w:rsidRPr="00650790">
        <w:rPr>
          <w:sz w:val="28"/>
          <w:szCs w:val="28"/>
        </w:rPr>
        <w:t>трудоустройство несовершеннолетних граждан в возрасте от 14 до 18 лет в свободное от учебы время к концу 202</w:t>
      </w:r>
      <w:r>
        <w:rPr>
          <w:sz w:val="28"/>
          <w:szCs w:val="28"/>
        </w:rPr>
        <w:t>5</w:t>
      </w:r>
      <w:r w:rsidRPr="00650790">
        <w:rPr>
          <w:sz w:val="28"/>
          <w:szCs w:val="28"/>
        </w:rPr>
        <w:t xml:space="preserve"> года составит </w:t>
      </w:r>
      <w:r>
        <w:rPr>
          <w:sz w:val="28"/>
          <w:szCs w:val="28"/>
        </w:rPr>
        <w:t>290</w:t>
      </w:r>
      <w:r w:rsidRPr="00650790">
        <w:rPr>
          <w:sz w:val="28"/>
          <w:szCs w:val="28"/>
        </w:rPr>
        <w:t xml:space="preserve"> человек.</w:t>
      </w:r>
    </w:p>
    <w:p w:rsidR="00EA00D6" w:rsidRPr="00521BE0" w:rsidRDefault="00EA00D6" w:rsidP="00EA00D6">
      <w:pPr>
        <w:ind w:firstLine="708"/>
        <w:jc w:val="both"/>
        <w:rPr>
          <w:sz w:val="28"/>
          <w:szCs w:val="28"/>
        </w:rPr>
      </w:pPr>
      <w:r w:rsidRPr="00521BE0">
        <w:rPr>
          <w:sz w:val="28"/>
          <w:szCs w:val="28"/>
        </w:rPr>
        <w:t>трудоустройство на временные работы граждан из числа работников организаций, находящихся под риском увольнения, и на общественные раб</w:t>
      </w:r>
      <w:r w:rsidRPr="00521BE0">
        <w:rPr>
          <w:sz w:val="28"/>
          <w:szCs w:val="28"/>
        </w:rPr>
        <w:t>о</w:t>
      </w:r>
      <w:r w:rsidRPr="00521BE0">
        <w:rPr>
          <w:sz w:val="28"/>
          <w:szCs w:val="28"/>
        </w:rPr>
        <w:t>ты безработных и ищущих работу граждан, к концу 202</w:t>
      </w:r>
      <w:r>
        <w:rPr>
          <w:sz w:val="28"/>
          <w:szCs w:val="28"/>
        </w:rPr>
        <w:t>5</w:t>
      </w:r>
      <w:r w:rsidRPr="00521BE0">
        <w:rPr>
          <w:sz w:val="28"/>
          <w:szCs w:val="28"/>
        </w:rPr>
        <w:t xml:space="preserve"> года составит не менее </w:t>
      </w:r>
      <w:r>
        <w:rPr>
          <w:sz w:val="28"/>
          <w:szCs w:val="28"/>
        </w:rPr>
        <w:t>10</w:t>
      </w:r>
      <w:r w:rsidRPr="00521BE0">
        <w:rPr>
          <w:sz w:val="28"/>
          <w:szCs w:val="28"/>
        </w:rPr>
        <w:t xml:space="preserve"> человек.</w:t>
      </w:r>
    </w:p>
    <w:p w:rsidR="00EA00D6" w:rsidRPr="00D57E22" w:rsidRDefault="00EA00D6" w:rsidP="00EA00D6">
      <w:pPr>
        <w:shd w:val="clear" w:color="auto" w:fill="FFFFFF"/>
        <w:spacing w:before="312"/>
        <w:ind w:left="1094"/>
        <w:jc w:val="center"/>
        <w:rPr>
          <w:rFonts w:eastAsia="Calibri"/>
        </w:rPr>
      </w:pPr>
      <w:r w:rsidRPr="00D57E22">
        <w:rPr>
          <w:rFonts w:eastAsia="Calibri"/>
          <w:sz w:val="28"/>
          <w:szCs w:val="28"/>
        </w:rPr>
        <w:lastRenderedPageBreak/>
        <w:t>2.4. Сроки и этапы реализации Программы</w:t>
      </w:r>
    </w:p>
    <w:p w:rsidR="00EA00D6" w:rsidRPr="00D57E22" w:rsidRDefault="00EA00D6" w:rsidP="00EA00D6">
      <w:pPr>
        <w:shd w:val="clear" w:color="auto" w:fill="FFFFFF"/>
        <w:spacing w:line="322" w:lineRule="exact"/>
        <w:ind w:left="24" w:firstLine="542"/>
        <w:jc w:val="both"/>
        <w:rPr>
          <w:rFonts w:eastAsia="Calibri"/>
        </w:rPr>
      </w:pPr>
    </w:p>
    <w:p w:rsidR="00EA00D6" w:rsidRPr="00D57E22" w:rsidRDefault="00EA00D6" w:rsidP="00EA00D6">
      <w:pPr>
        <w:shd w:val="clear" w:color="auto" w:fill="FFFFFF"/>
        <w:spacing w:line="322" w:lineRule="exact"/>
        <w:ind w:left="24" w:right="5" w:firstLine="538"/>
        <w:jc w:val="both"/>
        <w:rPr>
          <w:rFonts w:eastAsia="Calibri"/>
        </w:rPr>
      </w:pPr>
      <w:r w:rsidRPr="00D57E22">
        <w:rPr>
          <w:rFonts w:eastAsia="Calibri"/>
          <w:spacing w:val="-1"/>
          <w:sz w:val="28"/>
          <w:szCs w:val="28"/>
        </w:rPr>
        <w:t>Реализация Программы будет осуществляться в пери</w:t>
      </w:r>
      <w:r w:rsidRPr="00D57E22">
        <w:rPr>
          <w:rFonts w:eastAsia="Calibri"/>
          <w:spacing w:val="-2"/>
          <w:sz w:val="28"/>
          <w:szCs w:val="28"/>
        </w:rPr>
        <w:t>од с 2021 года по 202</w:t>
      </w:r>
      <w:r>
        <w:rPr>
          <w:rFonts w:eastAsia="Calibri"/>
          <w:spacing w:val="-2"/>
          <w:sz w:val="28"/>
          <w:szCs w:val="28"/>
        </w:rPr>
        <w:t>5</w:t>
      </w:r>
      <w:r w:rsidRPr="00D57E22">
        <w:rPr>
          <w:rFonts w:eastAsia="Calibri"/>
          <w:spacing w:val="-2"/>
          <w:sz w:val="28"/>
          <w:szCs w:val="28"/>
        </w:rPr>
        <w:t xml:space="preserve"> год. Этапы реализации Программы не</w:t>
      </w:r>
      <w:r w:rsidRPr="00D57E22">
        <w:rPr>
          <w:rFonts w:eastAsia="Calibri"/>
          <w:sz w:val="28"/>
          <w:szCs w:val="28"/>
        </w:rPr>
        <w:t xml:space="preserve"> выделяются.</w:t>
      </w:r>
    </w:p>
    <w:p w:rsidR="00EA00D6" w:rsidRPr="00D57E22" w:rsidRDefault="00EA00D6" w:rsidP="00EA00D6">
      <w:pPr>
        <w:widowControl w:val="0"/>
        <w:autoSpaceDE w:val="0"/>
        <w:autoSpaceDN w:val="0"/>
        <w:adjustRightInd w:val="0"/>
        <w:ind w:firstLine="709"/>
        <w:jc w:val="both"/>
        <w:rPr>
          <w:rFonts w:eastAsia="Calibri"/>
          <w:sz w:val="28"/>
          <w:szCs w:val="28"/>
        </w:rPr>
      </w:pPr>
    </w:p>
    <w:p w:rsidR="00EA00D6" w:rsidRPr="00D57E22" w:rsidRDefault="00EA00D6" w:rsidP="00EA00D6">
      <w:pPr>
        <w:widowControl w:val="0"/>
        <w:autoSpaceDE w:val="0"/>
        <w:autoSpaceDN w:val="0"/>
        <w:adjustRightInd w:val="0"/>
        <w:ind w:firstLine="709"/>
        <w:jc w:val="center"/>
        <w:rPr>
          <w:rFonts w:eastAsia="Calibri"/>
          <w:sz w:val="28"/>
          <w:szCs w:val="28"/>
        </w:rPr>
      </w:pPr>
      <w:r w:rsidRPr="00D57E22">
        <w:rPr>
          <w:rFonts w:eastAsia="Calibri"/>
          <w:b/>
          <w:sz w:val="28"/>
          <w:szCs w:val="28"/>
        </w:rPr>
        <w:t>3.Обобщенная характеристика мероприятий Программы</w:t>
      </w:r>
    </w:p>
    <w:p w:rsidR="00EA00D6" w:rsidRPr="00D57E22" w:rsidRDefault="00EA00D6" w:rsidP="00EA00D6">
      <w:pPr>
        <w:jc w:val="both"/>
        <w:rPr>
          <w:rFonts w:eastAsia="Calibri"/>
          <w:bCs/>
          <w:sz w:val="28"/>
          <w:szCs w:val="28"/>
        </w:rPr>
      </w:pPr>
    </w:p>
    <w:p w:rsidR="00EA00D6" w:rsidRPr="00D57E22" w:rsidRDefault="00EA00D6" w:rsidP="00EA00D6">
      <w:pPr>
        <w:shd w:val="clear" w:color="auto" w:fill="FFFFFF"/>
        <w:spacing w:line="322" w:lineRule="exact"/>
        <w:ind w:left="5" w:right="19" w:firstLine="715"/>
        <w:jc w:val="both"/>
        <w:rPr>
          <w:rFonts w:eastAsia="Calibri"/>
          <w:sz w:val="28"/>
          <w:szCs w:val="28"/>
        </w:rPr>
      </w:pPr>
      <w:r w:rsidRPr="00D57E22">
        <w:rPr>
          <w:rFonts w:eastAsia="Calibri"/>
          <w:bCs/>
          <w:sz w:val="28"/>
          <w:szCs w:val="28"/>
        </w:rPr>
        <w:t xml:space="preserve">С учетом </w:t>
      </w:r>
      <w:r w:rsidRPr="00D57E22">
        <w:rPr>
          <w:rFonts w:eastAsia="Calibri"/>
          <w:sz w:val="28"/>
          <w:szCs w:val="28"/>
        </w:rPr>
        <w:t xml:space="preserve">поставленных задач сформированы конкретные программные мероприятия. </w:t>
      </w:r>
    </w:p>
    <w:p w:rsidR="00EA00D6" w:rsidRPr="00D57E22" w:rsidRDefault="00EA00D6" w:rsidP="00EA00D6">
      <w:pPr>
        <w:shd w:val="clear" w:color="auto" w:fill="FFFFFF"/>
        <w:spacing w:line="322" w:lineRule="exact"/>
        <w:ind w:left="5" w:right="19" w:firstLine="715"/>
        <w:jc w:val="both"/>
        <w:rPr>
          <w:rFonts w:eastAsia="Calibri"/>
          <w:sz w:val="28"/>
          <w:szCs w:val="28"/>
        </w:rPr>
      </w:pPr>
      <w:r w:rsidRPr="00D57E22">
        <w:rPr>
          <w:rFonts w:eastAsia="Calibri"/>
          <w:sz w:val="28"/>
          <w:szCs w:val="28"/>
        </w:rPr>
        <w:t>Содействие вовлечению в эффективную занятость безработных гра</w:t>
      </w:r>
      <w:r w:rsidRPr="00D57E22">
        <w:rPr>
          <w:rFonts w:eastAsia="Calibri"/>
          <w:sz w:val="28"/>
          <w:szCs w:val="28"/>
        </w:rPr>
        <w:t>ж</w:t>
      </w:r>
      <w:r w:rsidRPr="00D57E22">
        <w:rPr>
          <w:rFonts w:eastAsia="Calibri"/>
          <w:sz w:val="28"/>
          <w:szCs w:val="28"/>
        </w:rPr>
        <w:t>дан, в том числе обладающих недостаточной конкурентоспособностью на рынке труда, будет осуществляться посредством проведения ярмарок вака</w:t>
      </w:r>
      <w:r w:rsidRPr="00D57E22">
        <w:rPr>
          <w:rFonts w:eastAsia="Calibri"/>
          <w:sz w:val="28"/>
          <w:szCs w:val="28"/>
        </w:rPr>
        <w:t>н</w:t>
      </w:r>
      <w:r w:rsidRPr="00D57E22">
        <w:rPr>
          <w:rFonts w:eastAsia="Calibri"/>
          <w:sz w:val="28"/>
          <w:szCs w:val="28"/>
        </w:rPr>
        <w:t>сий и учебных рабочих мест, информирования населения и работодателей по вопросам занятости. Реализация мероприятий будет способствовать сокр</w:t>
      </w:r>
      <w:r w:rsidRPr="00D57E22">
        <w:rPr>
          <w:rFonts w:eastAsia="Calibri"/>
          <w:sz w:val="28"/>
          <w:szCs w:val="28"/>
        </w:rPr>
        <w:t>а</w:t>
      </w:r>
      <w:r w:rsidRPr="00D57E22">
        <w:rPr>
          <w:rFonts w:eastAsia="Calibri"/>
          <w:sz w:val="28"/>
          <w:szCs w:val="28"/>
        </w:rPr>
        <w:t>щению сроков поиска гражданами работы и оперативному заполнению в</w:t>
      </w:r>
      <w:r w:rsidRPr="00D57E22">
        <w:rPr>
          <w:rFonts w:eastAsia="Calibri"/>
          <w:sz w:val="28"/>
          <w:szCs w:val="28"/>
        </w:rPr>
        <w:t>а</w:t>
      </w:r>
      <w:r w:rsidRPr="00D57E22">
        <w:rPr>
          <w:rFonts w:eastAsia="Calibri"/>
          <w:sz w:val="28"/>
          <w:szCs w:val="28"/>
        </w:rPr>
        <w:t xml:space="preserve">кантных рабочих мест. </w:t>
      </w:r>
    </w:p>
    <w:p w:rsidR="00EA00D6" w:rsidRPr="00D57E22" w:rsidRDefault="00EA00D6" w:rsidP="00EA00D6">
      <w:pPr>
        <w:shd w:val="clear" w:color="auto" w:fill="FFFFFF"/>
        <w:spacing w:line="322" w:lineRule="exact"/>
        <w:ind w:right="24" w:firstLine="696"/>
        <w:jc w:val="both"/>
        <w:rPr>
          <w:rFonts w:eastAsia="Calibri"/>
        </w:rPr>
      </w:pPr>
      <w:r w:rsidRPr="00D57E22">
        <w:rPr>
          <w:rFonts w:eastAsia="Calibri"/>
          <w:sz w:val="28"/>
          <w:szCs w:val="28"/>
        </w:rPr>
        <w:t>Предусмотрено оказание услуг по выбору сферы деятельности (пр</w:t>
      </w:r>
      <w:r w:rsidRPr="00D57E22">
        <w:rPr>
          <w:rFonts w:eastAsia="Calibri"/>
          <w:sz w:val="28"/>
          <w:szCs w:val="28"/>
        </w:rPr>
        <w:t>о</w:t>
      </w:r>
      <w:r w:rsidRPr="00D57E22">
        <w:rPr>
          <w:rFonts w:eastAsia="Calibri"/>
          <w:spacing w:val="-1"/>
          <w:sz w:val="28"/>
          <w:szCs w:val="28"/>
        </w:rPr>
        <w:t>фессии), трудоустройству, обучению навыкам самостоятельного поиска раб</w:t>
      </w:r>
      <w:r w:rsidRPr="00D57E22">
        <w:rPr>
          <w:rFonts w:eastAsia="Calibri"/>
          <w:spacing w:val="-1"/>
          <w:sz w:val="28"/>
          <w:szCs w:val="28"/>
        </w:rPr>
        <w:t>о</w:t>
      </w:r>
      <w:r w:rsidRPr="00D57E22">
        <w:rPr>
          <w:rFonts w:eastAsia="Calibri"/>
          <w:spacing w:val="-1"/>
          <w:sz w:val="28"/>
          <w:szCs w:val="28"/>
        </w:rPr>
        <w:t>ты. Целевая подготовка кадров будет осуществляться по образовательным программам, адаптированным к требованиям работодателей. Реализация м</w:t>
      </w:r>
      <w:r w:rsidRPr="00D57E22">
        <w:rPr>
          <w:rFonts w:eastAsia="Calibri"/>
          <w:spacing w:val="-1"/>
          <w:sz w:val="28"/>
          <w:szCs w:val="28"/>
        </w:rPr>
        <w:t>е</w:t>
      </w:r>
      <w:r w:rsidRPr="00D57E22">
        <w:rPr>
          <w:rFonts w:eastAsia="Calibri"/>
          <w:sz w:val="28"/>
          <w:szCs w:val="28"/>
        </w:rPr>
        <w:t xml:space="preserve">роприятий направлена на повышение качества трудовых ресурсов за счет </w:t>
      </w:r>
      <w:r w:rsidRPr="00D57E22">
        <w:rPr>
          <w:rFonts w:eastAsia="Calibri"/>
          <w:spacing w:val="-1"/>
          <w:sz w:val="28"/>
          <w:szCs w:val="28"/>
        </w:rPr>
        <w:t>р</w:t>
      </w:r>
      <w:r w:rsidRPr="00D57E22">
        <w:rPr>
          <w:rFonts w:eastAsia="Calibri"/>
          <w:spacing w:val="-1"/>
          <w:sz w:val="28"/>
          <w:szCs w:val="28"/>
        </w:rPr>
        <w:t>о</w:t>
      </w:r>
      <w:r w:rsidRPr="00D57E22">
        <w:rPr>
          <w:rFonts w:eastAsia="Calibri"/>
          <w:spacing w:val="-1"/>
          <w:sz w:val="28"/>
          <w:szCs w:val="28"/>
        </w:rPr>
        <w:t xml:space="preserve">ста доли граждан с профессиональным образованием, соответствующим </w:t>
      </w:r>
      <w:r w:rsidRPr="00D57E22">
        <w:rPr>
          <w:rFonts w:eastAsia="Calibri"/>
          <w:sz w:val="28"/>
          <w:szCs w:val="28"/>
        </w:rPr>
        <w:t>п</w:t>
      </w:r>
      <w:r w:rsidRPr="00D57E22">
        <w:rPr>
          <w:rFonts w:eastAsia="Calibri"/>
          <w:sz w:val="28"/>
          <w:szCs w:val="28"/>
        </w:rPr>
        <w:t>о</w:t>
      </w:r>
      <w:r w:rsidRPr="00D57E22">
        <w:rPr>
          <w:rFonts w:eastAsia="Calibri"/>
          <w:sz w:val="28"/>
          <w:szCs w:val="28"/>
        </w:rPr>
        <w:t>требностям экономики Алтайского края.</w:t>
      </w:r>
    </w:p>
    <w:p w:rsidR="00EA00D6" w:rsidRPr="00D57E22" w:rsidRDefault="00EA00D6" w:rsidP="00EA00D6">
      <w:pPr>
        <w:shd w:val="clear" w:color="auto" w:fill="FFFFFF"/>
        <w:spacing w:line="322" w:lineRule="exact"/>
        <w:jc w:val="both"/>
        <w:rPr>
          <w:rFonts w:eastAsia="Calibri"/>
        </w:rPr>
      </w:pPr>
      <w:r w:rsidRPr="00D57E22">
        <w:rPr>
          <w:rFonts w:eastAsia="Calibri"/>
          <w:sz w:val="28"/>
          <w:szCs w:val="28"/>
        </w:rPr>
        <w:t xml:space="preserve">         Будут приняты меры, направленные на создание условий для совмещ</w:t>
      </w:r>
      <w:r w:rsidRPr="00D57E22">
        <w:rPr>
          <w:rFonts w:eastAsia="Calibri"/>
          <w:spacing w:val="-2"/>
          <w:sz w:val="28"/>
          <w:szCs w:val="28"/>
        </w:rPr>
        <w:t>е</w:t>
      </w:r>
      <w:r w:rsidRPr="00D57E22">
        <w:rPr>
          <w:rFonts w:eastAsia="Calibri"/>
          <w:spacing w:val="-2"/>
          <w:sz w:val="28"/>
          <w:szCs w:val="28"/>
        </w:rPr>
        <w:t>ния женщинами обязанностей по воспитанию детей с трудовой деятельностью и возобновления трудовой деятельности незанятых граждан, которым в</w:t>
      </w:r>
      <w:r>
        <w:rPr>
          <w:rFonts w:eastAsia="Calibri"/>
          <w:spacing w:val="-2"/>
          <w:sz w:val="28"/>
          <w:szCs w:val="28"/>
        </w:rPr>
        <w:t xml:space="preserve"> </w:t>
      </w:r>
      <w:r w:rsidRPr="00D57E22">
        <w:rPr>
          <w:rFonts w:eastAsia="Calibri"/>
          <w:sz w:val="28"/>
          <w:szCs w:val="28"/>
        </w:rPr>
        <w:t>соо</w:t>
      </w:r>
      <w:r w:rsidRPr="00D57E22">
        <w:rPr>
          <w:rFonts w:eastAsia="Calibri"/>
          <w:sz w:val="28"/>
          <w:szCs w:val="28"/>
        </w:rPr>
        <w:t>т</w:t>
      </w:r>
      <w:r w:rsidRPr="00D57E22">
        <w:rPr>
          <w:rFonts w:eastAsia="Calibri"/>
          <w:sz w:val="28"/>
          <w:szCs w:val="28"/>
        </w:rPr>
        <w:t>ветствии с законодательством Российской Федерации назначена трудо</w:t>
      </w:r>
      <w:r w:rsidRPr="00D57E22">
        <w:rPr>
          <w:rFonts w:eastAsia="Calibri"/>
          <w:spacing w:val="-1"/>
          <w:sz w:val="28"/>
          <w:szCs w:val="28"/>
        </w:rPr>
        <w:t>вая пенсия по старости. Указанным гражданам будет предоставлена возможность прохождения профессионального обучения или получения дополнительного профессионального образования. Предусмотрена организация мо</w:t>
      </w:r>
      <w:r w:rsidRPr="00D57E22">
        <w:rPr>
          <w:rFonts w:eastAsia="Calibri"/>
          <w:spacing w:val="-2"/>
          <w:sz w:val="28"/>
          <w:szCs w:val="28"/>
        </w:rPr>
        <w:t xml:space="preserve">ниторинга в целях определения потребности женщин и граждан пенсионного </w:t>
      </w:r>
      <w:r w:rsidRPr="00D57E22">
        <w:rPr>
          <w:rFonts w:eastAsia="Calibri"/>
          <w:sz w:val="28"/>
          <w:szCs w:val="28"/>
        </w:rPr>
        <w:t>возраста в профессиональном обучении.</w:t>
      </w:r>
    </w:p>
    <w:p w:rsidR="00EA00D6" w:rsidRPr="00D57E22" w:rsidRDefault="00EA00D6" w:rsidP="00EA00D6">
      <w:pPr>
        <w:shd w:val="clear" w:color="auto" w:fill="FFFFFF"/>
        <w:spacing w:line="322" w:lineRule="exact"/>
        <w:ind w:left="34" w:right="10" w:firstLine="706"/>
        <w:jc w:val="both"/>
        <w:rPr>
          <w:rFonts w:eastAsia="Calibri"/>
        </w:rPr>
      </w:pPr>
      <w:r w:rsidRPr="00D57E22">
        <w:rPr>
          <w:rFonts w:eastAsia="Calibri"/>
          <w:sz w:val="28"/>
          <w:szCs w:val="28"/>
        </w:rPr>
        <w:t>Предполагается реализация мероприятий по организации обществе</w:t>
      </w:r>
      <w:r w:rsidRPr="00D57E22">
        <w:rPr>
          <w:rFonts w:eastAsia="Calibri"/>
          <w:sz w:val="28"/>
          <w:szCs w:val="28"/>
        </w:rPr>
        <w:t>н</w:t>
      </w:r>
      <w:r w:rsidRPr="00D57E22">
        <w:rPr>
          <w:rFonts w:eastAsia="Calibri"/>
          <w:spacing w:val="-1"/>
          <w:sz w:val="28"/>
          <w:szCs w:val="28"/>
        </w:rPr>
        <w:t>ных работ и временного трудоустройства, которые позволят обеспечить зан</w:t>
      </w:r>
      <w:r w:rsidRPr="00D57E22">
        <w:rPr>
          <w:rFonts w:eastAsia="Calibri"/>
          <w:spacing w:val="-1"/>
          <w:sz w:val="28"/>
          <w:szCs w:val="28"/>
        </w:rPr>
        <w:t>я</w:t>
      </w:r>
      <w:r w:rsidRPr="00D57E22">
        <w:rPr>
          <w:rFonts w:eastAsia="Calibri"/>
          <w:spacing w:val="-1"/>
          <w:sz w:val="28"/>
          <w:szCs w:val="28"/>
        </w:rPr>
        <w:t>тость и материальную поддержку ищущих работу и безработных граждан, выполнить особо значимые и социально полезные для края работы.</w:t>
      </w:r>
    </w:p>
    <w:p w:rsidR="00EA00D6" w:rsidRPr="00D57E22" w:rsidRDefault="00EA00D6" w:rsidP="00EA00D6">
      <w:pPr>
        <w:shd w:val="clear" w:color="auto" w:fill="FFFFFF"/>
        <w:spacing w:line="322" w:lineRule="exact"/>
        <w:ind w:left="24" w:right="10" w:firstLine="710"/>
        <w:jc w:val="both"/>
        <w:rPr>
          <w:rFonts w:eastAsia="Calibri"/>
          <w:sz w:val="28"/>
          <w:szCs w:val="28"/>
        </w:rPr>
      </w:pPr>
      <w:r w:rsidRPr="00D57E22">
        <w:rPr>
          <w:rFonts w:eastAsia="Calibri"/>
          <w:spacing w:val="-2"/>
          <w:sz w:val="28"/>
          <w:szCs w:val="28"/>
        </w:rPr>
        <w:t>Будут созданы условия для социальной интеграции и социальной ада</w:t>
      </w:r>
      <w:r w:rsidRPr="00D57E22">
        <w:rPr>
          <w:rFonts w:eastAsia="Calibri"/>
          <w:spacing w:val="-2"/>
          <w:sz w:val="28"/>
          <w:szCs w:val="28"/>
        </w:rPr>
        <w:t>п</w:t>
      </w:r>
      <w:r w:rsidRPr="00D57E22">
        <w:rPr>
          <w:rFonts w:eastAsia="Calibri"/>
          <w:spacing w:val="-2"/>
          <w:sz w:val="28"/>
          <w:szCs w:val="28"/>
        </w:rPr>
        <w:t xml:space="preserve">тации безработных граждан, в том числе испытывающих трудности в поиске </w:t>
      </w:r>
      <w:r w:rsidRPr="00D57E22">
        <w:rPr>
          <w:rFonts w:eastAsia="Calibri"/>
          <w:spacing w:val="-1"/>
          <w:sz w:val="28"/>
          <w:szCs w:val="28"/>
        </w:rPr>
        <w:t xml:space="preserve">работы (подростки, находящиеся в трудной жизненной ситуации; инвалиды; многодетные родители; родители, воспитывающие детей-инвалидов; лица </w:t>
      </w:r>
      <w:r w:rsidRPr="00D57E22">
        <w:rPr>
          <w:rFonts w:eastAsia="Calibri"/>
          <w:sz w:val="28"/>
          <w:szCs w:val="28"/>
        </w:rPr>
        <w:t>предпенсионного возраста).</w:t>
      </w:r>
    </w:p>
    <w:p w:rsidR="00EA00D6" w:rsidRPr="00D57E22" w:rsidRDefault="00EA00D6" w:rsidP="00EA00D6">
      <w:pPr>
        <w:shd w:val="clear" w:color="auto" w:fill="FFFFFF"/>
        <w:spacing w:line="322" w:lineRule="exact"/>
        <w:ind w:left="24" w:right="10" w:firstLine="710"/>
        <w:jc w:val="both"/>
        <w:rPr>
          <w:rFonts w:eastAsia="Calibri"/>
        </w:rPr>
      </w:pPr>
      <w:r w:rsidRPr="00D57E22">
        <w:rPr>
          <w:rFonts w:eastAsia="Calibri"/>
          <w:sz w:val="28"/>
          <w:szCs w:val="28"/>
        </w:rPr>
        <w:t>Планируется содействовать безработным гражданам в переезде и бе</w:t>
      </w:r>
      <w:r w:rsidRPr="00D57E22">
        <w:rPr>
          <w:rFonts w:eastAsia="Calibri"/>
          <w:sz w:val="28"/>
          <w:szCs w:val="28"/>
        </w:rPr>
        <w:t>з</w:t>
      </w:r>
      <w:r w:rsidRPr="00D57E22">
        <w:rPr>
          <w:rFonts w:eastAsia="Calibri"/>
          <w:sz w:val="28"/>
          <w:szCs w:val="28"/>
        </w:rPr>
        <w:t>работным гражданам и членам их семей в переселении в другую местность для трудоустройства по направлению органов службы занятости.</w:t>
      </w:r>
    </w:p>
    <w:p w:rsidR="00EA00D6" w:rsidRPr="00D57E22" w:rsidRDefault="00EA00D6" w:rsidP="00EA00D6">
      <w:pPr>
        <w:shd w:val="clear" w:color="auto" w:fill="FFFFFF"/>
        <w:spacing w:line="322" w:lineRule="exact"/>
        <w:ind w:left="14" w:right="19" w:firstLine="710"/>
        <w:jc w:val="both"/>
        <w:rPr>
          <w:rFonts w:eastAsia="Calibri"/>
        </w:rPr>
      </w:pPr>
      <w:r w:rsidRPr="00D57E22">
        <w:rPr>
          <w:rFonts w:eastAsia="Calibri"/>
          <w:spacing w:val="-1"/>
          <w:sz w:val="28"/>
          <w:szCs w:val="28"/>
        </w:rPr>
        <w:lastRenderedPageBreak/>
        <w:t>В целях создания условий для совмещения незанятыми многодетными</w:t>
      </w:r>
      <w:r w:rsidRPr="00D57E22">
        <w:rPr>
          <w:rFonts w:eastAsia="Calibri"/>
          <w:spacing w:val="-1"/>
          <w:sz w:val="28"/>
          <w:szCs w:val="28"/>
        </w:rPr>
        <w:br/>
      </w:r>
      <w:r w:rsidRPr="00D57E22">
        <w:rPr>
          <w:rFonts w:eastAsia="Calibri"/>
          <w:sz w:val="28"/>
          <w:szCs w:val="28"/>
        </w:rPr>
        <w:t>родителями, родителями, воспитывающими детей-инвалидов, обязанностей</w:t>
      </w:r>
      <w:r w:rsidRPr="00D57E22">
        <w:rPr>
          <w:rFonts w:eastAsia="Calibri"/>
          <w:sz w:val="28"/>
          <w:szCs w:val="28"/>
        </w:rPr>
        <w:br/>
        <w:t>по воспитанию детей с трудовой деятельностью предполагается содейств</w:t>
      </w:r>
      <w:r w:rsidRPr="00D57E22">
        <w:rPr>
          <w:rFonts w:eastAsia="Calibri"/>
          <w:sz w:val="28"/>
          <w:szCs w:val="28"/>
        </w:rPr>
        <w:t>о</w:t>
      </w:r>
      <w:r w:rsidRPr="00D57E22">
        <w:rPr>
          <w:rFonts w:eastAsia="Calibri"/>
          <w:spacing w:val="-1"/>
          <w:sz w:val="28"/>
          <w:szCs w:val="28"/>
        </w:rPr>
        <w:t xml:space="preserve">вать их трудоустройству на оборудованные (оснащенные) для них рабочие </w:t>
      </w:r>
      <w:r w:rsidRPr="00D57E22">
        <w:rPr>
          <w:rFonts w:eastAsia="Calibri"/>
          <w:sz w:val="28"/>
          <w:szCs w:val="28"/>
        </w:rPr>
        <w:t>места.</w:t>
      </w:r>
    </w:p>
    <w:p w:rsidR="00EA00D6" w:rsidRPr="00D57E22" w:rsidRDefault="00EA00D6" w:rsidP="00EA00D6">
      <w:pPr>
        <w:shd w:val="clear" w:color="auto" w:fill="FFFFFF"/>
        <w:spacing w:line="322" w:lineRule="exact"/>
        <w:ind w:left="10" w:right="19" w:firstLine="710"/>
        <w:jc w:val="both"/>
        <w:rPr>
          <w:rFonts w:eastAsia="Calibri"/>
        </w:rPr>
      </w:pPr>
      <w:r w:rsidRPr="00D57E22">
        <w:rPr>
          <w:rFonts w:eastAsia="Calibri"/>
          <w:spacing w:val="-4"/>
          <w:sz w:val="28"/>
          <w:szCs w:val="28"/>
        </w:rPr>
        <w:t>Одним из инструментов обеспечения занятости станет стимулирование</w:t>
      </w:r>
      <w:r w:rsidRPr="00D57E22">
        <w:rPr>
          <w:rFonts w:eastAsia="Calibri"/>
          <w:spacing w:val="-4"/>
          <w:sz w:val="28"/>
          <w:szCs w:val="28"/>
        </w:rPr>
        <w:br/>
      </w:r>
      <w:r w:rsidRPr="00D57E22">
        <w:rPr>
          <w:rFonts w:eastAsia="Calibri"/>
          <w:sz w:val="28"/>
          <w:szCs w:val="28"/>
        </w:rPr>
        <w:t>создания безработными гражданами собственного дела путем предоставл</w:t>
      </w:r>
      <w:r w:rsidRPr="00D57E22">
        <w:rPr>
          <w:rFonts w:eastAsia="Calibri"/>
          <w:sz w:val="28"/>
          <w:szCs w:val="28"/>
        </w:rPr>
        <w:t>е</w:t>
      </w:r>
      <w:r w:rsidRPr="00D57E22">
        <w:rPr>
          <w:rFonts w:eastAsia="Calibri"/>
          <w:spacing w:val="-1"/>
          <w:sz w:val="28"/>
          <w:szCs w:val="28"/>
        </w:rPr>
        <w:t>ния единовременной финансовой помощи на вышеуказанные цели. Реализ</w:t>
      </w:r>
      <w:r w:rsidRPr="00D57E22">
        <w:rPr>
          <w:rFonts w:eastAsia="Calibri"/>
          <w:spacing w:val="-1"/>
          <w:sz w:val="28"/>
          <w:szCs w:val="28"/>
        </w:rPr>
        <w:t>а</w:t>
      </w:r>
      <w:r w:rsidRPr="00D57E22">
        <w:rPr>
          <w:rFonts w:eastAsia="Calibri"/>
          <w:spacing w:val="-2"/>
          <w:sz w:val="28"/>
          <w:szCs w:val="28"/>
        </w:rPr>
        <w:t xml:space="preserve">ция этого направления обеспечит расширение занятости населения в малом и </w:t>
      </w:r>
      <w:r w:rsidRPr="00D57E22">
        <w:rPr>
          <w:rFonts w:eastAsia="Calibri"/>
          <w:sz w:val="28"/>
          <w:szCs w:val="28"/>
        </w:rPr>
        <w:t xml:space="preserve">среднем бизнесе, станет базой устойчивого развития сельских территорий </w:t>
      </w:r>
      <w:r w:rsidRPr="00D57E22">
        <w:rPr>
          <w:rFonts w:eastAsia="Calibri"/>
          <w:spacing w:val="-1"/>
          <w:sz w:val="28"/>
          <w:szCs w:val="28"/>
        </w:rPr>
        <w:t>края, увеличения доходной части местных бюджетов за счет создания новых рабочих мест и осуществления предпринимательской деятельности.</w:t>
      </w:r>
    </w:p>
    <w:p w:rsidR="00EA00D6" w:rsidRPr="00D57E22" w:rsidRDefault="00EA00D6" w:rsidP="00EA00D6">
      <w:pPr>
        <w:shd w:val="clear" w:color="auto" w:fill="FFFFFF"/>
        <w:spacing w:line="322" w:lineRule="exact"/>
        <w:ind w:left="5" w:right="29" w:firstLine="701"/>
        <w:jc w:val="both"/>
        <w:rPr>
          <w:rFonts w:eastAsia="Calibri"/>
        </w:rPr>
      </w:pPr>
      <w:r w:rsidRPr="00D57E22">
        <w:rPr>
          <w:rFonts w:eastAsia="Calibri"/>
          <w:spacing w:val="-1"/>
          <w:sz w:val="28"/>
          <w:szCs w:val="28"/>
        </w:rPr>
        <w:t>Продолжится гарантированное обеспечение социальной поддержкой</w:t>
      </w:r>
      <w:r w:rsidRPr="00D57E22">
        <w:rPr>
          <w:rFonts w:eastAsia="Calibri"/>
          <w:spacing w:val="-1"/>
          <w:sz w:val="28"/>
          <w:szCs w:val="28"/>
        </w:rPr>
        <w:br/>
        <w:t>безработных граждан (выплата пособий по безработице, стипендий в период</w:t>
      </w:r>
      <w:r w:rsidRPr="00D57E22">
        <w:rPr>
          <w:rFonts w:eastAsia="Calibri"/>
          <w:spacing w:val="-1"/>
          <w:sz w:val="28"/>
          <w:szCs w:val="28"/>
        </w:rPr>
        <w:br/>
        <w:t>профессионального обучения по направлению органов службы занятости</w:t>
      </w:r>
      <w:r w:rsidRPr="00D57E22">
        <w:rPr>
          <w:rFonts w:eastAsia="Calibri"/>
          <w:sz w:val="28"/>
          <w:szCs w:val="28"/>
        </w:rPr>
        <w:t>).</w:t>
      </w:r>
    </w:p>
    <w:p w:rsidR="00EA00D6" w:rsidRPr="000F3EFC" w:rsidRDefault="00EA00D6" w:rsidP="00EA00D6">
      <w:pPr>
        <w:autoSpaceDE w:val="0"/>
        <w:autoSpaceDN w:val="0"/>
        <w:adjustRightInd w:val="0"/>
        <w:ind w:firstLine="540"/>
        <w:jc w:val="both"/>
        <w:rPr>
          <w:rFonts w:eastAsia="Arial"/>
          <w:color w:val="231F20"/>
          <w:sz w:val="28"/>
          <w:szCs w:val="28"/>
          <w:lang w:val="x-none" w:eastAsia="x-none"/>
        </w:rPr>
      </w:pPr>
      <w:r>
        <w:rPr>
          <w:rFonts w:eastAsia="Calibri"/>
          <w:sz w:val="28"/>
          <w:szCs w:val="28"/>
        </w:rPr>
        <w:t xml:space="preserve">   </w:t>
      </w:r>
      <w:r w:rsidRPr="00D57E22">
        <w:rPr>
          <w:rFonts w:eastAsia="Calibri"/>
          <w:sz w:val="28"/>
          <w:szCs w:val="28"/>
        </w:rPr>
        <w:t xml:space="preserve">Полный перечень мероприятий </w:t>
      </w:r>
      <w:r w:rsidRPr="000F3EFC">
        <w:rPr>
          <w:rFonts w:eastAsia="Calibri"/>
          <w:spacing w:val="-1"/>
          <w:sz w:val="28"/>
          <w:szCs w:val="28"/>
        </w:rPr>
        <w:t xml:space="preserve">муниципальной программы </w:t>
      </w:r>
      <w:r w:rsidRPr="00D57E22">
        <w:rPr>
          <w:rFonts w:eastAsia="Calibri"/>
          <w:sz w:val="28"/>
          <w:szCs w:val="28"/>
        </w:rPr>
        <w:t xml:space="preserve">приведен </w:t>
      </w:r>
      <w:r w:rsidRPr="000F3EFC">
        <w:rPr>
          <w:rFonts w:eastAsia="Calibri"/>
          <w:sz w:val="28"/>
          <w:szCs w:val="28"/>
        </w:rPr>
        <w:t xml:space="preserve">в Приложении </w:t>
      </w:r>
      <w:r w:rsidRPr="00D57E22">
        <w:rPr>
          <w:rFonts w:eastAsia="Calibri"/>
          <w:sz w:val="28"/>
          <w:szCs w:val="28"/>
        </w:rPr>
        <w:t xml:space="preserve">2 </w:t>
      </w:r>
      <w:r w:rsidRPr="000F3EFC">
        <w:rPr>
          <w:rFonts w:eastAsia="Arial"/>
          <w:color w:val="231F20"/>
          <w:sz w:val="28"/>
          <w:szCs w:val="28"/>
          <w:lang w:val="x-none" w:eastAsia="x-none"/>
        </w:rPr>
        <w:t>к настоящей Программе.</w:t>
      </w:r>
    </w:p>
    <w:p w:rsidR="00EA00D6" w:rsidRDefault="00EA00D6" w:rsidP="00EA00D6">
      <w:pPr>
        <w:spacing w:after="200" w:line="276" w:lineRule="auto"/>
        <w:jc w:val="center"/>
        <w:rPr>
          <w:rFonts w:eastAsia="Calibri"/>
          <w:sz w:val="28"/>
          <w:szCs w:val="28"/>
        </w:rPr>
      </w:pPr>
    </w:p>
    <w:p w:rsidR="00EA00D6" w:rsidRPr="00883433" w:rsidRDefault="00EA00D6" w:rsidP="00EA00D6">
      <w:pPr>
        <w:spacing w:after="200" w:line="276" w:lineRule="auto"/>
        <w:jc w:val="center"/>
        <w:rPr>
          <w:rFonts w:eastAsia="Calibri"/>
          <w:b/>
          <w:sz w:val="28"/>
          <w:szCs w:val="28"/>
        </w:rPr>
      </w:pPr>
      <w:r w:rsidRPr="00883433">
        <w:rPr>
          <w:rFonts w:eastAsia="Calibri"/>
          <w:b/>
          <w:sz w:val="28"/>
          <w:szCs w:val="28"/>
        </w:rPr>
        <w:t>4.Общий объем финансовых ресурсов, необходимых для реализации Программы</w:t>
      </w:r>
    </w:p>
    <w:p w:rsidR="00EA00D6" w:rsidRPr="00D57E22" w:rsidRDefault="00EA00D6" w:rsidP="00EA00D6">
      <w:pPr>
        <w:ind w:firstLine="708"/>
        <w:jc w:val="both"/>
        <w:rPr>
          <w:rFonts w:eastAsia="Calibri"/>
          <w:sz w:val="28"/>
          <w:szCs w:val="28"/>
        </w:rPr>
      </w:pPr>
      <w:r w:rsidRPr="00D57E22">
        <w:rPr>
          <w:rFonts w:eastAsia="Calibri"/>
          <w:sz w:val="28"/>
          <w:szCs w:val="28"/>
        </w:rPr>
        <w:t>Финансирование Программы осуществляется за счет средств районн</w:t>
      </w:r>
      <w:r w:rsidRPr="00D57E22">
        <w:rPr>
          <w:rFonts w:eastAsia="Calibri"/>
          <w:sz w:val="28"/>
          <w:szCs w:val="28"/>
        </w:rPr>
        <w:t>о</w:t>
      </w:r>
      <w:r w:rsidRPr="00D57E22">
        <w:rPr>
          <w:rFonts w:eastAsia="Calibri"/>
          <w:sz w:val="28"/>
          <w:szCs w:val="28"/>
        </w:rPr>
        <w:t xml:space="preserve">го бюджета. </w:t>
      </w:r>
    </w:p>
    <w:p w:rsidR="00EA00D6" w:rsidRPr="00D57E22" w:rsidRDefault="00EA00D6" w:rsidP="00EA00D6">
      <w:pPr>
        <w:ind w:firstLine="708"/>
        <w:rPr>
          <w:rFonts w:eastAsia="Calibri"/>
          <w:sz w:val="28"/>
          <w:szCs w:val="28"/>
        </w:rPr>
      </w:pPr>
      <w:r w:rsidRPr="00D57E22">
        <w:rPr>
          <w:rFonts w:eastAsia="Calibri"/>
          <w:sz w:val="28"/>
          <w:szCs w:val="28"/>
        </w:rPr>
        <w:t xml:space="preserve">Общий объем финансирования Программы составляет </w:t>
      </w:r>
      <w:r>
        <w:rPr>
          <w:rFonts w:eastAsia="Calibri"/>
          <w:sz w:val="28"/>
          <w:szCs w:val="28"/>
        </w:rPr>
        <w:t>1066,1 т</w:t>
      </w:r>
      <w:r w:rsidRPr="00D57E22">
        <w:rPr>
          <w:rFonts w:eastAsia="Calibri"/>
          <w:sz w:val="28"/>
          <w:szCs w:val="28"/>
        </w:rPr>
        <w:t>ыс. ру</w:t>
      </w:r>
      <w:r w:rsidRPr="00D57E22">
        <w:rPr>
          <w:rFonts w:eastAsia="Calibri"/>
          <w:sz w:val="28"/>
          <w:szCs w:val="28"/>
        </w:rPr>
        <w:t>б</w:t>
      </w:r>
      <w:r w:rsidRPr="00D57E22">
        <w:rPr>
          <w:rFonts w:eastAsia="Calibri"/>
          <w:sz w:val="28"/>
          <w:szCs w:val="28"/>
        </w:rPr>
        <w:t>лей, в том числе по годам:</w:t>
      </w:r>
    </w:p>
    <w:p w:rsidR="00EA00D6" w:rsidRPr="00D57E22" w:rsidRDefault="00EA00D6" w:rsidP="00EA00D6">
      <w:pPr>
        <w:rPr>
          <w:rFonts w:eastAsia="Calibri"/>
          <w:sz w:val="28"/>
          <w:szCs w:val="28"/>
        </w:rPr>
      </w:pPr>
      <w:r w:rsidRPr="00D57E22">
        <w:rPr>
          <w:rFonts w:eastAsia="Calibri"/>
          <w:sz w:val="28"/>
          <w:szCs w:val="28"/>
        </w:rPr>
        <w:t xml:space="preserve">2021 год –  </w:t>
      </w:r>
      <w:r>
        <w:rPr>
          <w:rFonts w:eastAsia="Calibri"/>
          <w:sz w:val="28"/>
          <w:szCs w:val="28"/>
        </w:rPr>
        <w:t>86,4</w:t>
      </w:r>
      <w:r w:rsidRPr="00D57E22">
        <w:rPr>
          <w:rFonts w:eastAsia="Calibri"/>
          <w:sz w:val="28"/>
          <w:szCs w:val="28"/>
        </w:rPr>
        <w:t xml:space="preserve"> тыс. рублей; </w:t>
      </w:r>
    </w:p>
    <w:p w:rsidR="00EA00D6" w:rsidRPr="00D57E22" w:rsidRDefault="00EA00D6" w:rsidP="00EA00D6">
      <w:pPr>
        <w:rPr>
          <w:rFonts w:eastAsia="Calibri"/>
          <w:sz w:val="28"/>
          <w:szCs w:val="28"/>
        </w:rPr>
      </w:pPr>
      <w:r w:rsidRPr="00D57E22">
        <w:rPr>
          <w:rFonts w:eastAsia="Calibri"/>
          <w:sz w:val="28"/>
          <w:szCs w:val="28"/>
        </w:rPr>
        <w:t>2022 год – 100 тыс.</w:t>
      </w:r>
      <w:r>
        <w:rPr>
          <w:rFonts w:eastAsia="Calibri"/>
          <w:sz w:val="28"/>
          <w:szCs w:val="28"/>
        </w:rPr>
        <w:t xml:space="preserve"> </w:t>
      </w:r>
      <w:r w:rsidRPr="00D57E22">
        <w:rPr>
          <w:rFonts w:eastAsia="Calibri"/>
          <w:sz w:val="28"/>
          <w:szCs w:val="28"/>
        </w:rPr>
        <w:t>рублей;</w:t>
      </w:r>
    </w:p>
    <w:p w:rsidR="00EA00D6" w:rsidRPr="00D57E22" w:rsidRDefault="00EA00D6" w:rsidP="00EA00D6">
      <w:pPr>
        <w:rPr>
          <w:rFonts w:eastAsia="Calibri"/>
          <w:sz w:val="28"/>
          <w:szCs w:val="28"/>
        </w:rPr>
      </w:pPr>
      <w:r w:rsidRPr="00D57E22">
        <w:rPr>
          <w:rFonts w:eastAsia="Calibri"/>
          <w:sz w:val="28"/>
          <w:szCs w:val="28"/>
        </w:rPr>
        <w:t xml:space="preserve">2023 год – </w:t>
      </w:r>
      <w:r>
        <w:rPr>
          <w:rFonts w:eastAsia="Calibri"/>
          <w:sz w:val="28"/>
          <w:szCs w:val="28"/>
        </w:rPr>
        <w:t>214,7</w:t>
      </w:r>
      <w:r w:rsidRPr="00D57E22">
        <w:rPr>
          <w:rFonts w:eastAsia="Calibri"/>
          <w:sz w:val="28"/>
          <w:szCs w:val="28"/>
        </w:rPr>
        <w:t xml:space="preserve"> тыс.</w:t>
      </w:r>
      <w:r>
        <w:rPr>
          <w:rFonts w:eastAsia="Calibri"/>
          <w:sz w:val="28"/>
          <w:szCs w:val="28"/>
        </w:rPr>
        <w:t xml:space="preserve"> </w:t>
      </w:r>
      <w:r w:rsidRPr="00D57E22">
        <w:rPr>
          <w:rFonts w:eastAsia="Calibri"/>
          <w:sz w:val="28"/>
          <w:szCs w:val="28"/>
        </w:rPr>
        <w:t>рублей;</w:t>
      </w:r>
    </w:p>
    <w:p w:rsidR="00EA00D6" w:rsidRDefault="00EA00D6" w:rsidP="00EA00D6">
      <w:pPr>
        <w:rPr>
          <w:rFonts w:eastAsia="Calibri"/>
          <w:sz w:val="28"/>
          <w:szCs w:val="28"/>
        </w:rPr>
      </w:pPr>
      <w:r w:rsidRPr="00D57E22">
        <w:rPr>
          <w:rFonts w:eastAsia="Calibri"/>
          <w:sz w:val="28"/>
          <w:szCs w:val="28"/>
        </w:rPr>
        <w:t xml:space="preserve">2024 год – </w:t>
      </w:r>
      <w:r>
        <w:rPr>
          <w:rFonts w:eastAsia="Calibri"/>
          <w:sz w:val="28"/>
          <w:szCs w:val="28"/>
        </w:rPr>
        <w:t xml:space="preserve">322,3 </w:t>
      </w:r>
      <w:r w:rsidRPr="00D57E22">
        <w:rPr>
          <w:rFonts w:eastAsia="Calibri"/>
          <w:sz w:val="28"/>
          <w:szCs w:val="28"/>
        </w:rPr>
        <w:t>тыс.</w:t>
      </w:r>
      <w:r>
        <w:rPr>
          <w:rFonts w:eastAsia="Calibri"/>
          <w:sz w:val="28"/>
          <w:szCs w:val="28"/>
        </w:rPr>
        <w:t xml:space="preserve"> </w:t>
      </w:r>
      <w:r w:rsidRPr="00D57E22">
        <w:rPr>
          <w:rFonts w:eastAsia="Calibri"/>
          <w:sz w:val="28"/>
          <w:szCs w:val="28"/>
        </w:rPr>
        <w:t>рублей</w:t>
      </w:r>
      <w:r>
        <w:rPr>
          <w:rFonts w:eastAsia="Calibri"/>
          <w:sz w:val="28"/>
          <w:szCs w:val="28"/>
        </w:rPr>
        <w:t>;</w:t>
      </w:r>
    </w:p>
    <w:p w:rsidR="00EA00D6" w:rsidRPr="00D57E22" w:rsidRDefault="00EA00D6" w:rsidP="00EA00D6">
      <w:pPr>
        <w:rPr>
          <w:rFonts w:eastAsia="Calibri"/>
          <w:sz w:val="28"/>
          <w:szCs w:val="28"/>
        </w:rPr>
      </w:pPr>
      <w:r w:rsidRPr="00E52E64">
        <w:rPr>
          <w:rFonts w:eastAsia="Calibri"/>
          <w:sz w:val="28"/>
          <w:szCs w:val="28"/>
        </w:rPr>
        <w:t>2025 год -  342,7 тыс. рублей.</w:t>
      </w:r>
    </w:p>
    <w:p w:rsidR="00EA00D6" w:rsidRPr="000F3EFC" w:rsidRDefault="00EA00D6" w:rsidP="00EA00D6">
      <w:pPr>
        <w:jc w:val="both"/>
        <w:rPr>
          <w:rFonts w:eastAsia="Arial"/>
          <w:color w:val="231F20"/>
          <w:sz w:val="28"/>
          <w:szCs w:val="28"/>
          <w:lang w:val="x-none" w:eastAsia="x-none"/>
        </w:rPr>
      </w:pPr>
      <w:r w:rsidRPr="00D57E22">
        <w:rPr>
          <w:rFonts w:eastAsia="Calibri"/>
          <w:sz w:val="28"/>
          <w:szCs w:val="28"/>
        </w:rPr>
        <w:t xml:space="preserve">         </w:t>
      </w:r>
      <w:r>
        <w:rPr>
          <w:rFonts w:eastAsia="Calibri"/>
          <w:sz w:val="28"/>
          <w:szCs w:val="28"/>
        </w:rPr>
        <w:t xml:space="preserve">  </w:t>
      </w:r>
      <w:r w:rsidRPr="000F3EFC">
        <w:rPr>
          <w:sz w:val="28"/>
          <w:szCs w:val="28"/>
        </w:rPr>
        <w:t xml:space="preserve">Сводная информация об объемах финансовых ресурсов, необходимых для реализации муниципальной программы, приведена в </w:t>
      </w:r>
      <w:r w:rsidRPr="000F3EFC">
        <w:rPr>
          <w:rFonts w:eastAsia="Calibri"/>
          <w:sz w:val="28"/>
          <w:szCs w:val="28"/>
        </w:rPr>
        <w:t xml:space="preserve">Приложении </w:t>
      </w:r>
      <w:r>
        <w:rPr>
          <w:rFonts w:eastAsia="Calibri"/>
          <w:sz w:val="28"/>
          <w:szCs w:val="28"/>
        </w:rPr>
        <w:t>3</w:t>
      </w:r>
      <w:r w:rsidRPr="00D57E22">
        <w:rPr>
          <w:rFonts w:eastAsia="Calibri"/>
          <w:sz w:val="28"/>
          <w:szCs w:val="28"/>
        </w:rPr>
        <w:t xml:space="preserve"> </w:t>
      </w:r>
      <w:r w:rsidRPr="000F3EFC">
        <w:rPr>
          <w:rFonts w:eastAsia="Arial"/>
          <w:color w:val="231F20"/>
          <w:sz w:val="28"/>
          <w:szCs w:val="28"/>
          <w:lang w:val="x-none" w:eastAsia="x-none"/>
        </w:rPr>
        <w:t>к настоящей Программе.</w:t>
      </w:r>
    </w:p>
    <w:p w:rsidR="00EA00D6" w:rsidRPr="000F3EFC" w:rsidRDefault="00EA00D6" w:rsidP="00EA00D6">
      <w:pPr>
        <w:ind w:right="-23" w:firstLine="708"/>
        <w:jc w:val="both"/>
        <w:rPr>
          <w:rFonts w:eastAsia="Calibri"/>
          <w:b/>
          <w:sz w:val="28"/>
          <w:szCs w:val="28"/>
          <w:lang w:val="x-none"/>
        </w:rPr>
      </w:pPr>
    </w:p>
    <w:p w:rsidR="00EA00D6" w:rsidRPr="00883433" w:rsidRDefault="00EA00D6" w:rsidP="00EA00D6">
      <w:pPr>
        <w:widowControl w:val="0"/>
        <w:autoSpaceDE w:val="0"/>
        <w:autoSpaceDN w:val="0"/>
        <w:adjustRightInd w:val="0"/>
        <w:ind w:firstLine="709"/>
        <w:jc w:val="center"/>
        <w:rPr>
          <w:rFonts w:eastAsia="Calibri"/>
          <w:b/>
          <w:sz w:val="28"/>
          <w:szCs w:val="28"/>
        </w:rPr>
      </w:pPr>
      <w:r w:rsidRPr="00883433">
        <w:rPr>
          <w:rFonts w:eastAsia="Calibri"/>
          <w:b/>
          <w:sz w:val="28"/>
          <w:szCs w:val="28"/>
        </w:rPr>
        <w:t>5.Анализ рисков реализации Программы и описание мер управл</w:t>
      </w:r>
      <w:r w:rsidRPr="00883433">
        <w:rPr>
          <w:rFonts w:eastAsia="Calibri"/>
          <w:b/>
          <w:sz w:val="28"/>
          <w:szCs w:val="28"/>
        </w:rPr>
        <w:t>е</w:t>
      </w:r>
      <w:r w:rsidRPr="00883433">
        <w:rPr>
          <w:rFonts w:eastAsia="Calibri"/>
          <w:b/>
          <w:sz w:val="28"/>
          <w:szCs w:val="28"/>
        </w:rPr>
        <w:t>ния рисками реализации  Программы</w:t>
      </w:r>
    </w:p>
    <w:p w:rsidR="00EA00D6" w:rsidRPr="00D57E22" w:rsidRDefault="00EA00D6" w:rsidP="00EA00D6">
      <w:pPr>
        <w:shd w:val="clear" w:color="auto" w:fill="FFFFFF"/>
        <w:spacing w:before="365" w:line="322" w:lineRule="exact"/>
        <w:ind w:left="14" w:right="10" w:firstLine="696"/>
        <w:jc w:val="both"/>
        <w:rPr>
          <w:rFonts w:eastAsia="Calibri"/>
        </w:rPr>
      </w:pPr>
      <w:r w:rsidRPr="004007F1">
        <w:rPr>
          <w:rFonts w:eastAsia="Calibri"/>
          <w:spacing w:val="-1"/>
          <w:sz w:val="28"/>
          <w:szCs w:val="28"/>
        </w:rPr>
        <w:t>При</w:t>
      </w:r>
      <w:r w:rsidRPr="00D57E22">
        <w:rPr>
          <w:rFonts w:eastAsia="Calibri"/>
          <w:spacing w:val="-1"/>
          <w:sz w:val="28"/>
          <w:szCs w:val="28"/>
        </w:rPr>
        <w:t xml:space="preserve"> реализации Программы осуществляются меры,</w:t>
      </w:r>
      <w:r w:rsidR="00DA2FA8" w:rsidRPr="00DA2FA8">
        <w:rPr>
          <w:rFonts w:eastAsia="Calibri"/>
          <w:spacing w:val="-1"/>
          <w:sz w:val="28"/>
          <w:szCs w:val="28"/>
        </w:rPr>
        <w:t xml:space="preserve"> </w:t>
      </w:r>
      <w:r w:rsidRPr="00D57E22">
        <w:rPr>
          <w:rFonts w:eastAsia="Calibri"/>
          <w:spacing w:val="-1"/>
          <w:sz w:val="28"/>
          <w:szCs w:val="28"/>
        </w:rPr>
        <w:t>направленные на снижение последствий рисков и повышение вероятности</w:t>
      </w:r>
      <w:r w:rsidR="00DA2FA8" w:rsidRPr="00DA2FA8">
        <w:rPr>
          <w:rFonts w:eastAsia="Calibri"/>
          <w:spacing w:val="-1"/>
          <w:sz w:val="28"/>
          <w:szCs w:val="28"/>
        </w:rPr>
        <w:t xml:space="preserve"> </w:t>
      </w:r>
      <w:r w:rsidRPr="00D57E22">
        <w:rPr>
          <w:rFonts w:eastAsia="Calibri"/>
          <w:spacing w:val="-1"/>
          <w:sz w:val="28"/>
          <w:szCs w:val="28"/>
        </w:rPr>
        <w:t>достижения пред</w:t>
      </w:r>
      <w:r w:rsidRPr="00D57E22">
        <w:rPr>
          <w:rFonts w:eastAsia="Calibri"/>
          <w:spacing w:val="-1"/>
          <w:sz w:val="28"/>
          <w:szCs w:val="28"/>
        </w:rPr>
        <w:t>у</w:t>
      </w:r>
      <w:r w:rsidRPr="00D57E22">
        <w:rPr>
          <w:rFonts w:eastAsia="Calibri"/>
          <w:spacing w:val="-1"/>
          <w:sz w:val="28"/>
          <w:szCs w:val="28"/>
        </w:rPr>
        <w:t>смотренных в ней конечных результатов.</w:t>
      </w:r>
    </w:p>
    <w:p w:rsidR="00EA00D6" w:rsidRPr="00D57E22" w:rsidRDefault="00EA00D6" w:rsidP="00EA00D6">
      <w:pPr>
        <w:shd w:val="clear" w:color="auto" w:fill="FFFFFF"/>
        <w:spacing w:line="322" w:lineRule="exact"/>
        <w:ind w:left="10" w:right="10" w:firstLine="691"/>
        <w:jc w:val="both"/>
        <w:rPr>
          <w:rFonts w:eastAsia="Calibri"/>
        </w:rPr>
      </w:pPr>
      <w:r w:rsidRPr="00D57E22">
        <w:rPr>
          <w:rFonts w:eastAsia="Calibri"/>
          <w:sz w:val="28"/>
          <w:szCs w:val="28"/>
        </w:rPr>
        <w:t>К рискам относятся: неисполнение нормативных обязательств, сниж</w:t>
      </w:r>
      <w:r w:rsidRPr="00D57E22">
        <w:rPr>
          <w:rFonts w:eastAsia="Calibri"/>
          <w:sz w:val="28"/>
          <w:szCs w:val="28"/>
        </w:rPr>
        <w:t>е</w:t>
      </w:r>
      <w:r w:rsidRPr="00D57E22">
        <w:rPr>
          <w:rFonts w:eastAsia="Calibri"/>
          <w:spacing w:val="-2"/>
          <w:sz w:val="28"/>
          <w:szCs w:val="28"/>
        </w:rPr>
        <w:t xml:space="preserve">ние доступности оказываемых услуг и, как следствие, рост напряженности на </w:t>
      </w:r>
      <w:r w:rsidRPr="00D57E22">
        <w:rPr>
          <w:rFonts w:eastAsia="Calibri"/>
          <w:sz w:val="28"/>
          <w:szCs w:val="28"/>
        </w:rPr>
        <w:t>рынке труда, ухудшение внутренней и внешней экономической конъюнкт</w:t>
      </w:r>
      <w:r w:rsidRPr="00D57E22">
        <w:rPr>
          <w:rFonts w:eastAsia="Calibri"/>
          <w:sz w:val="28"/>
          <w:szCs w:val="28"/>
        </w:rPr>
        <w:t>у</w:t>
      </w:r>
      <w:r w:rsidRPr="00D57E22">
        <w:rPr>
          <w:rFonts w:eastAsia="Calibri"/>
          <w:spacing w:val="-1"/>
          <w:sz w:val="28"/>
          <w:szCs w:val="28"/>
        </w:rPr>
        <w:t xml:space="preserve">ры, снижение объемов производства, рост инфляции, усиление социальной </w:t>
      </w:r>
      <w:r w:rsidRPr="00D57E22">
        <w:rPr>
          <w:rFonts w:eastAsia="Calibri"/>
          <w:spacing w:val="-1"/>
          <w:sz w:val="28"/>
          <w:szCs w:val="28"/>
        </w:rPr>
        <w:lastRenderedPageBreak/>
        <w:t xml:space="preserve">напряженности в связи со снижением уровня жизни населения, массовым </w:t>
      </w:r>
      <w:r w:rsidRPr="00D57E22">
        <w:rPr>
          <w:rFonts w:eastAsia="Calibri"/>
          <w:sz w:val="28"/>
          <w:szCs w:val="28"/>
        </w:rPr>
        <w:t>в</w:t>
      </w:r>
      <w:r w:rsidRPr="00D57E22">
        <w:rPr>
          <w:rFonts w:eastAsia="Calibri"/>
          <w:sz w:val="28"/>
          <w:szCs w:val="28"/>
        </w:rPr>
        <w:t>ы</w:t>
      </w:r>
      <w:r w:rsidRPr="00D57E22">
        <w:rPr>
          <w:rFonts w:eastAsia="Calibri"/>
          <w:sz w:val="28"/>
          <w:szCs w:val="28"/>
        </w:rPr>
        <w:t>свобождением работников.</w:t>
      </w:r>
    </w:p>
    <w:p w:rsidR="00EA00D6" w:rsidRPr="00D57E22" w:rsidRDefault="00EA00D6" w:rsidP="00EA00D6">
      <w:pPr>
        <w:shd w:val="clear" w:color="auto" w:fill="FFFFFF"/>
        <w:spacing w:line="322" w:lineRule="exact"/>
        <w:ind w:left="5" w:right="24" w:firstLine="696"/>
        <w:jc w:val="both"/>
        <w:rPr>
          <w:rFonts w:eastAsia="Calibri"/>
          <w:spacing w:val="-1"/>
          <w:sz w:val="28"/>
          <w:szCs w:val="28"/>
        </w:rPr>
      </w:pPr>
      <w:r w:rsidRPr="00D57E22">
        <w:rPr>
          <w:rFonts w:eastAsia="Calibri"/>
          <w:sz w:val="28"/>
          <w:szCs w:val="28"/>
        </w:rPr>
        <w:t>Управление указанными рисками предполагается осуществлять на о</w:t>
      </w:r>
      <w:r w:rsidRPr="00D57E22">
        <w:rPr>
          <w:rFonts w:eastAsia="Calibri"/>
          <w:sz w:val="28"/>
          <w:szCs w:val="28"/>
        </w:rPr>
        <w:t>с</w:t>
      </w:r>
      <w:r w:rsidRPr="00D57E22">
        <w:rPr>
          <w:rFonts w:eastAsia="Calibri"/>
          <w:spacing w:val="-1"/>
          <w:sz w:val="28"/>
          <w:szCs w:val="28"/>
        </w:rPr>
        <w:t>нове постоянного мониторинга хода реализации Программы</w:t>
      </w:r>
      <w:r w:rsidRPr="00D57E22">
        <w:rPr>
          <w:rFonts w:eastAsia="Calibri"/>
          <w:spacing w:val="-1"/>
          <w:sz w:val="28"/>
          <w:szCs w:val="28"/>
        </w:rPr>
        <w:br/>
        <w:t>и разработки при необходимости предложений по ее корректировке, межв</w:t>
      </w:r>
      <w:r w:rsidRPr="00D57E22">
        <w:rPr>
          <w:rFonts w:eastAsia="Calibri"/>
          <w:spacing w:val="-1"/>
          <w:sz w:val="28"/>
          <w:szCs w:val="28"/>
        </w:rPr>
        <w:t>е</w:t>
      </w:r>
      <w:r w:rsidRPr="00D57E22">
        <w:rPr>
          <w:rFonts w:eastAsia="Calibri"/>
          <w:spacing w:val="-1"/>
          <w:sz w:val="28"/>
          <w:szCs w:val="28"/>
        </w:rPr>
        <w:t>домственного взаимодействия участников Программы.</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p>
    <w:p w:rsidR="00EA00D6" w:rsidRPr="00883433" w:rsidRDefault="00EA00D6" w:rsidP="00EA00D6">
      <w:pPr>
        <w:shd w:val="clear" w:color="auto" w:fill="FFFFFF"/>
        <w:spacing w:line="322" w:lineRule="exact"/>
        <w:ind w:left="5" w:right="24" w:firstLine="696"/>
        <w:jc w:val="center"/>
        <w:rPr>
          <w:rFonts w:eastAsia="Calibri"/>
          <w:b/>
          <w:spacing w:val="-2"/>
          <w:sz w:val="28"/>
          <w:szCs w:val="28"/>
        </w:rPr>
      </w:pPr>
      <w:r w:rsidRPr="00883433">
        <w:rPr>
          <w:rFonts w:eastAsia="Calibri"/>
          <w:b/>
          <w:spacing w:val="-2"/>
          <w:sz w:val="28"/>
          <w:szCs w:val="28"/>
        </w:rPr>
        <w:t>6. Механизм реализации муниципальной программы</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Ответственными исполнителями программы являются Администрация Поспелихинского района, центр занятости населения УСЗН по Поспелихи</w:t>
      </w:r>
      <w:r w:rsidRPr="00D57E22">
        <w:rPr>
          <w:rFonts w:eastAsia="Calibri"/>
          <w:spacing w:val="-2"/>
          <w:sz w:val="28"/>
          <w:szCs w:val="28"/>
        </w:rPr>
        <w:t>н</w:t>
      </w:r>
      <w:r w:rsidRPr="00D57E22">
        <w:rPr>
          <w:rFonts w:eastAsia="Calibri"/>
          <w:spacing w:val="-2"/>
          <w:sz w:val="28"/>
          <w:szCs w:val="28"/>
        </w:rPr>
        <w:t>скому и Новичихинскому районам,  которые организует контроль и операти</w:t>
      </w:r>
      <w:r w:rsidRPr="00D57E22">
        <w:rPr>
          <w:rFonts w:eastAsia="Calibri"/>
          <w:spacing w:val="-2"/>
          <w:sz w:val="28"/>
          <w:szCs w:val="28"/>
        </w:rPr>
        <w:t>в</w:t>
      </w:r>
      <w:r w:rsidRPr="00D57E22">
        <w:rPr>
          <w:rFonts w:eastAsia="Calibri"/>
          <w:spacing w:val="-2"/>
          <w:sz w:val="28"/>
          <w:szCs w:val="28"/>
        </w:rPr>
        <w:t>ное управление реализацией утвержденной программы, включая координ</w:t>
      </w:r>
      <w:r w:rsidRPr="00D57E22">
        <w:rPr>
          <w:rFonts w:eastAsia="Calibri"/>
          <w:spacing w:val="-2"/>
          <w:sz w:val="28"/>
          <w:szCs w:val="28"/>
        </w:rPr>
        <w:t>а</w:t>
      </w:r>
      <w:r w:rsidRPr="00D57E22">
        <w:rPr>
          <w:rFonts w:eastAsia="Calibri"/>
          <w:spacing w:val="-2"/>
          <w:sz w:val="28"/>
          <w:szCs w:val="28"/>
        </w:rPr>
        <w:t>цию деятельности исполнителей программных мероприятий.</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Финансирование муниципальной программы производится в порядке, установленном для исполнения районного бюджета.</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Исполнители программы обеспечивают:</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 формирование бюджетных заявок на финансирование мероприятий муниципальной программы;</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 методическое сопровождение программных мероприятий, непреры</w:t>
      </w:r>
      <w:r w:rsidRPr="00D57E22">
        <w:rPr>
          <w:rFonts w:eastAsia="Calibri"/>
          <w:spacing w:val="-2"/>
          <w:sz w:val="28"/>
          <w:szCs w:val="28"/>
        </w:rPr>
        <w:t>в</w:t>
      </w:r>
      <w:r w:rsidRPr="00D57E22">
        <w:rPr>
          <w:rFonts w:eastAsia="Calibri"/>
          <w:spacing w:val="-2"/>
          <w:sz w:val="28"/>
          <w:szCs w:val="28"/>
        </w:rPr>
        <w:t>ный мониторинг и оценку эффективности муниципальной программы;</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 разработку нормативных правовых документов, касающихся реализ</w:t>
      </w:r>
      <w:r w:rsidRPr="00D57E22">
        <w:rPr>
          <w:rFonts w:eastAsia="Calibri"/>
          <w:spacing w:val="-2"/>
          <w:sz w:val="28"/>
          <w:szCs w:val="28"/>
        </w:rPr>
        <w:t>а</w:t>
      </w:r>
      <w:r w:rsidRPr="00D57E22">
        <w:rPr>
          <w:rFonts w:eastAsia="Calibri"/>
          <w:spacing w:val="-2"/>
          <w:sz w:val="28"/>
          <w:szCs w:val="28"/>
        </w:rPr>
        <w:t>ции мероприятий муниципальной программы;</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 подготовку предложений по корректировке муниципальной програ</w:t>
      </w:r>
      <w:r w:rsidRPr="00D57E22">
        <w:rPr>
          <w:rFonts w:eastAsia="Calibri"/>
          <w:spacing w:val="-2"/>
          <w:sz w:val="28"/>
          <w:szCs w:val="28"/>
        </w:rPr>
        <w:t>м</w:t>
      </w:r>
      <w:r w:rsidRPr="00D57E22">
        <w:rPr>
          <w:rFonts w:eastAsia="Calibri"/>
          <w:spacing w:val="-2"/>
          <w:sz w:val="28"/>
          <w:szCs w:val="28"/>
        </w:rPr>
        <w:t>мы на соответствующий год.</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Центр занятости населения по Поспелихинскому и Новичихинскому районам ежеквартально, не позднее 15 числа месяца, следующего за отчетным периодом, подготавливает информацию о ходе реализации Программы за предыдущий квартал, включая оценку значений целевых индикаторов и пок</w:t>
      </w:r>
      <w:r w:rsidRPr="00D57E22">
        <w:rPr>
          <w:rFonts w:eastAsia="Calibri"/>
          <w:spacing w:val="-2"/>
          <w:sz w:val="28"/>
          <w:szCs w:val="28"/>
        </w:rPr>
        <w:t>а</w:t>
      </w:r>
      <w:r w:rsidRPr="00D57E22">
        <w:rPr>
          <w:rFonts w:eastAsia="Calibri"/>
          <w:spacing w:val="-2"/>
          <w:sz w:val="28"/>
          <w:szCs w:val="28"/>
        </w:rPr>
        <w:t>зателей эффективности реализации Программы, и направляет ее в Админ</w:t>
      </w:r>
      <w:r w:rsidRPr="00D57E22">
        <w:rPr>
          <w:rFonts w:eastAsia="Calibri"/>
          <w:spacing w:val="-2"/>
          <w:sz w:val="28"/>
          <w:szCs w:val="28"/>
        </w:rPr>
        <w:t>и</w:t>
      </w:r>
      <w:r w:rsidRPr="00D57E22">
        <w:rPr>
          <w:rFonts w:eastAsia="Calibri"/>
          <w:spacing w:val="-2"/>
          <w:sz w:val="28"/>
          <w:szCs w:val="28"/>
        </w:rPr>
        <w:t>страцию Поспелихинского района.</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Администрация района ежеквартально,  до 20 числа месяца, следующего за отчетным периодом, направляет сводный отчет о ходе выполнения мун</w:t>
      </w:r>
      <w:r w:rsidRPr="00D57E22">
        <w:rPr>
          <w:rFonts w:eastAsia="Calibri"/>
          <w:spacing w:val="-2"/>
          <w:sz w:val="28"/>
          <w:szCs w:val="28"/>
        </w:rPr>
        <w:t>и</w:t>
      </w:r>
      <w:r w:rsidRPr="00D57E22">
        <w:rPr>
          <w:rFonts w:eastAsia="Calibri"/>
          <w:spacing w:val="-2"/>
          <w:sz w:val="28"/>
          <w:szCs w:val="28"/>
        </w:rPr>
        <w:t xml:space="preserve">ципальной программы в </w:t>
      </w:r>
      <w:r>
        <w:rPr>
          <w:rFonts w:eastAsia="Calibri"/>
          <w:spacing w:val="-2"/>
          <w:sz w:val="28"/>
          <w:szCs w:val="28"/>
        </w:rPr>
        <w:t>Министерство экономического развития</w:t>
      </w:r>
      <w:r w:rsidRPr="00D57E22">
        <w:rPr>
          <w:rFonts w:eastAsia="Calibri"/>
          <w:spacing w:val="-2"/>
          <w:sz w:val="28"/>
          <w:szCs w:val="28"/>
        </w:rPr>
        <w:t xml:space="preserve"> Алтайского края в установленном порядке.</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Выделяемые из районного бюджета средства имеют целевое назначение и не могут быть израсходованы на другие цели.</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При изменении объемов бюджетного финансирования в установленном порядке проводится корректировка значений целевых индикаторов и показ</w:t>
      </w:r>
      <w:r w:rsidRPr="00D57E22">
        <w:rPr>
          <w:rFonts w:eastAsia="Calibri"/>
          <w:spacing w:val="-2"/>
          <w:sz w:val="28"/>
          <w:szCs w:val="28"/>
        </w:rPr>
        <w:t>а</w:t>
      </w:r>
      <w:r w:rsidRPr="00D57E22">
        <w:rPr>
          <w:rFonts w:eastAsia="Calibri"/>
          <w:spacing w:val="-2"/>
          <w:sz w:val="28"/>
          <w:szCs w:val="28"/>
        </w:rPr>
        <w:t>телей программных мероприятий.</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Основные сведения о ходе и результатах реализации программы, дост</w:t>
      </w:r>
      <w:r w:rsidRPr="00D57E22">
        <w:rPr>
          <w:rFonts w:eastAsia="Calibri"/>
          <w:spacing w:val="-2"/>
          <w:sz w:val="28"/>
          <w:szCs w:val="28"/>
        </w:rPr>
        <w:t>и</w:t>
      </w:r>
      <w:r w:rsidRPr="00D57E22">
        <w:rPr>
          <w:rFonts w:eastAsia="Calibri"/>
          <w:spacing w:val="-2"/>
          <w:sz w:val="28"/>
          <w:szCs w:val="28"/>
        </w:rPr>
        <w:t>жении целевых показателей и индикаторов, объемах затраченных на ее в</w:t>
      </w:r>
      <w:r w:rsidRPr="00D57E22">
        <w:rPr>
          <w:rFonts w:eastAsia="Calibri"/>
          <w:spacing w:val="-2"/>
          <w:sz w:val="28"/>
          <w:szCs w:val="28"/>
        </w:rPr>
        <w:t>ы</w:t>
      </w:r>
      <w:r w:rsidRPr="00D57E22">
        <w:rPr>
          <w:rFonts w:eastAsia="Calibri"/>
          <w:spacing w:val="-2"/>
          <w:sz w:val="28"/>
          <w:szCs w:val="28"/>
        </w:rPr>
        <w:t>полнение финансовых ресурсов, результатах мониторинга реализации пр</w:t>
      </w:r>
      <w:r w:rsidRPr="00D57E22">
        <w:rPr>
          <w:rFonts w:eastAsia="Calibri"/>
          <w:spacing w:val="-2"/>
          <w:sz w:val="28"/>
          <w:szCs w:val="28"/>
        </w:rPr>
        <w:t>о</w:t>
      </w:r>
      <w:r w:rsidRPr="00D57E22">
        <w:rPr>
          <w:rFonts w:eastAsia="Calibri"/>
          <w:spacing w:val="-2"/>
          <w:sz w:val="28"/>
          <w:szCs w:val="28"/>
        </w:rPr>
        <w:lastRenderedPageBreak/>
        <w:t>граммы могут размещаться в открытых источниках, на сайтах участников программы в сети Интернет.</w:t>
      </w:r>
    </w:p>
    <w:p w:rsidR="00EA00D6" w:rsidRPr="00D57E22" w:rsidRDefault="00EA00D6" w:rsidP="00EA00D6">
      <w:pPr>
        <w:shd w:val="clear" w:color="auto" w:fill="FFFFFF"/>
        <w:spacing w:line="322" w:lineRule="exact"/>
        <w:ind w:left="5" w:right="24" w:firstLine="696"/>
        <w:jc w:val="both"/>
        <w:rPr>
          <w:rFonts w:eastAsia="Calibri"/>
          <w:spacing w:val="-2"/>
          <w:sz w:val="28"/>
          <w:szCs w:val="28"/>
        </w:rPr>
      </w:pPr>
      <w:r w:rsidRPr="00D57E22">
        <w:rPr>
          <w:rFonts w:eastAsia="Calibri"/>
          <w:spacing w:val="-2"/>
          <w:sz w:val="28"/>
          <w:szCs w:val="28"/>
        </w:rPr>
        <w:t>Участники программы несут ответственность за качественное и сво</w:t>
      </w:r>
      <w:r w:rsidRPr="00D57E22">
        <w:rPr>
          <w:rFonts w:eastAsia="Calibri"/>
          <w:spacing w:val="-2"/>
          <w:sz w:val="28"/>
          <w:szCs w:val="28"/>
        </w:rPr>
        <w:t>е</w:t>
      </w:r>
      <w:r w:rsidRPr="00D57E22">
        <w:rPr>
          <w:rFonts w:eastAsia="Calibri"/>
          <w:spacing w:val="-2"/>
          <w:sz w:val="28"/>
          <w:szCs w:val="28"/>
        </w:rPr>
        <w:t>временное выполнение мероприятий, целевое и рациональное использование финансовых средств, своевременное информирование ответственного испо</w:t>
      </w:r>
      <w:r w:rsidRPr="00D57E22">
        <w:rPr>
          <w:rFonts w:eastAsia="Calibri"/>
          <w:spacing w:val="-2"/>
          <w:sz w:val="28"/>
          <w:szCs w:val="28"/>
        </w:rPr>
        <w:t>л</w:t>
      </w:r>
      <w:r w:rsidRPr="00D57E22">
        <w:rPr>
          <w:rFonts w:eastAsia="Calibri"/>
          <w:spacing w:val="-2"/>
          <w:sz w:val="28"/>
          <w:szCs w:val="28"/>
        </w:rPr>
        <w:t>нителя программы о проведенной работе и ее результатах.</w:t>
      </w:r>
    </w:p>
    <w:p w:rsidR="00EA00D6" w:rsidRDefault="00EA00D6" w:rsidP="00EA00D6">
      <w:pPr>
        <w:ind w:firstLine="708"/>
        <w:jc w:val="both"/>
        <w:rPr>
          <w:sz w:val="28"/>
          <w:szCs w:val="28"/>
        </w:rPr>
      </w:pPr>
    </w:p>
    <w:p w:rsidR="00EA00D6" w:rsidRPr="00883433" w:rsidRDefault="00EA00D6" w:rsidP="00EA00D6">
      <w:pPr>
        <w:ind w:firstLine="708"/>
        <w:jc w:val="both"/>
        <w:rPr>
          <w:b/>
          <w:sz w:val="28"/>
          <w:szCs w:val="28"/>
        </w:rPr>
      </w:pPr>
      <w:r w:rsidRPr="00883433">
        <w:rPr>
          <w:b/>
          <w:sz w:val="28"/>
          <w:szCs w:val="28"/>
        </w:rPr>
        <w:t>7. Методика оценки эффективности муниципальной программы</w:t>
      </w:r>
    </w:p>
    <w:p w:rsidR="00EA00D6" w:rsidRPr="00DE2B83" w:rsidRDefault="00EA00D6" w:rsidP="00EA00D6">
      <w:pPr>
        <w:ind w:firstLine="708"/>
        <w:jc w:val="both"/>
        <w:rPr>
          <w:b/>
          <w:sz w:val="28"/>
          <w:szCs w:val="28"/>
        </w:rPr>
      </w:pPr>
    </w:p>
    <w:p w:rsidR="00EA00D6" w:rsidRDefault="00EA00D6" w:rsidP="00EA00D6">
      <w:pPr>
        <w:ind w:firstLine="708"/>
        <w:jc w:val="both"/>
        <w:rPr>
          <w:sz w:val="28"/>
          <w:szCs w:val="28"/>
        </w:rPr>
      </w:pPr>
      <w:r w:rsidRPr="006E68A3">
        <w:rPr>
          <w:sz w:val="28"/>
          <w:szCs w:val="28"/>
        </w:rPr>
        <w:t>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 целесообразности и а</w:t>
      </w:r>
      <w:r w:rsidRPr="006E68A3">
        <w:rPr>
          <w:sz w:val="28"/>
          <w:szCs w:val="28"/>
        </w:rPr>
        <w:t>д</w:t>
      </w:r>
      <w:r w:rsidRPr="006E68A3">
        <w:rPr>
          <w:sz w:val="28"/>
          <w:szCs w:val="28"/>
        </w:rPr>
        <w:t xml:space="preserve">ресности использования средств </w:t>
      </w:r>
      <w:r>
        <w:rPr>
          <w:sz w:val="28"/>
          <w:szCs w:val="28"/>
        </w:rPr>
        <w:t>районного</w:t>
      </w:r>
      <w:r w:rsidRPr="006E68A3">
        <w:rPr>
          <w:sz w:val="28"/>
          <w:szCs w:val="28"/>
        </w:rPr>
        <w:t xml:space="preserve"> бюджета их целевому назнач</w:t>
      </w:r>
      <w:r w:rsidRPr="006E68A3">
        <w:rPr>
          <w:sz w:val="28"/>
          <w:szCs w:val="28"/>
        </w:rPr>
        <w:t>е</w:t>
      </w:r>
      <w:r w:rsidRPr="006E68A3">
        <w:rPr>
          <w:sz w:val="28"/>
          <w:szCs w:val="28"/>
        </w:rPr>
        <w:t>нию.</w:t>
      </w:r>
      <w:r w:rsidRPr="00DE2B83">
        <w:rPr>
          <w:sz w:val="28"/>
          <w:szCs w:val="28"/>
        </w:rPr>
        <w:t xml:space="preserve"> </w:t>
      </w:r>
    </w:p>
    <w:p w:rsidR="00EA00D6" w:rsidRDefault="00EA00D6" w:rsidP="00EA00D6">
      <w:pPr>
        <w:ind w:firstLine="708"/>
        <w:jc w:val="both"/>
        <w:rPr>
          <w:sz w:val="28"/>
          <w:szCs w:val="28"/>
        </w:rPr>
      </w:pPr>
      <w:r w:rsidRPr="00A25A95">
        <w:rPr>
          <w:sz w:val="28"/>
          <w:szCs w:val="28"/>
        </w:rPr>
        <w:t>Методика оценки  эффективности муниципальной программы прив</w:t>
      </w:r>
      <w:r w:rsidRPr="00A25A95">
        <w:rPr>
          <w:sz w:val="28"/>
          <w:szCs w:val="28"/>
        </w:rPr>
        <w:t>е</w:t>
      </w:r>
      <w:r w:rsidRPr="00A25A95">
        <w:rPr>
          <w:sz w:val="28"/>
          <w:szCs w:val="28"/>
        </w:rPr>
        <w:t>де</w:t>
      </w:r>
      <w:r w:rsidRPr="00B05E94">
        <w:rPr>
          <w:sz w:val="28"/>
          <w:szCs w:val="28"/>
        </w:rPr>
        <w:t xml:space="preserve">на </w:t>
      </w:r>
      <w:r w:rsidRPr="000F3EFC">
        <w:rPr>
          <w:sz w:val="28"/>
          <w:szCs w:val="28"/>
        </w:rPr>
        <w:t xml:space="preserve">в </w:t>
      </w:r>
      <w:r w:rsidRPr="000F3EFC">
        <w:rPr>
          <w:rFonts w:eastAsia="Calibri"/>
          <w:sz w:val="28"/>
          <w:szCs w:val="28"/>
        </w:rPr>
        <w:t xml:space="preserve">Приложении </w:t>
      </w:r>
      <w:r>
        <w:rPr>
          <w:rFonts w:eastAsia="Calibri"/>
          <w:sz w:val="28"/>
          <w:szCs w:val="28"/>
        </w:rPr>
        <w:t>4</w:t>
      </w:r>
      <w:r w:rsidRPr="00D57E22">
        <w:rPr>
          <w:rFonts w:eastAsia="Calibri"/>
          <w:sz w:val="28"/>
          <w:szCs w:val="28"/>
        </w:rPr>
        <w:t xml:space="preserve"> </w:t>
      </w:r>
      <w:r w:rsidRPr="000F3EFC">
        <w:rPr>
          <w:rFonts w:eastAsia="Arial"/>
          <w:color w:val="231F20"/>
          <w:sz w:val="28"/>
          <w:szCs w:val="28"/>
          <w:lang w:val="x-none" w:eastAsia="x-none"/>
        </w:rPr>
        <w:t>к настоящей Программе.</w:t>
      </w:r>
    </w:p>
    <w:p w:rsidR="00EA00D6" w:rsidRDefault="00EA00D6" w:rsidP="00EA00D6">
      <w:pPr>
        <w:ind w:firstLine="708"/>
        <w:jc w:val="both"/>
        <w:rPr>
          <w:sz w:val="28"/>
          <w:szCs w:val="28"/>
        </w:rPr>
      </w:pPr>
    </w:p>
    <w:p w:rsidR="00EA00D6" w:rsidRDefault="00EA00D6" w:rsidP="00EA00D6">
      <w:pPr>
        <w:ind w:left="5103"/>
        <w:rPr>
          <w:sz w:val="28"/>
          <w:szCs w:val="28"/>
        </w:rPr>
      </w:pPr>
    </w:p>
    <w:p w:rsidR="00EA00D6" w:rsidRDefault="00EA00D6" w:rsidP="00EA00D6">
      <w:pPr>
        <w:ind w:left="5103"/>
        <w:rPr>
          <w:sz w:val="28"/>
          <w:szCs w:val="28"/>
        </w:rPr>
        <w:sectPr w:rsidR="00EA00D6">
          <w:pgSz w:w="11906" w:h="16838"/>
          <w:pgMar w:top="1134" w:right="850" w:bottom="1134" w:left="1701" w:header="708" w:footer="708" w:gutter="0"/>
          <w:cols w:space="708"/>
          <w:docGrid w:linePitch="360"/>
        </w:sectPr>
      </w:pPr>
    </w:p>
    <w:p w:rsidR="00EA00D6" w:rsidRPr="00684AEE" w:rsidRDefault="00EA00D6" w:rsidP="00EA00D6">
      <w:pPr>
        <w:ind w:left="8505"/>
        <w:rPr>
          <w:sz w:val="28"/>
          <w:szCs w:val="28"/>
        </w:rPr>
      </w:pPr>
      <w:r w:rsidRPr="00684AEE">
        <w:rPr>
          <w:sz w:val="28"/>
          <w:szCs w:val="28"/>
        </w:rPr>
        <w:lastRenderedPageBreak/>
        <w:t xml:space="preserve">Приложение </w:t>
      </w:r>
      <w:r>
        <w:rPr>
          <w:sz w:val="28"/>
          <w:szCs w:val="28"/>
        </w:rPr>
        <w:t>1</w:t>
      </w:r>
    </w:p>
    <w:p w:rsidR="00EA00D6" w:rsidRPr="0073445A" w:rsidRDefault="00EA00D6" w:rsidP="00EA00D6">
      <w:pPr>
        <w:ind w:left="8505"/>
        <w:rPr>
          <w:rFonts w:eastAsia="Calibri"/>
          <w:sz w:val="28"/>
          <w:szCs w:val="28"/>
        </w:rPr>
      </w:pPr>
      <w:r w:rsidRPr="00684AEE">
        <w:rPr>
          <w:sz w:val="28"/>
          <w:szCs w:val="28"/>
        </w:rPr>
        <w:t xml:space="preserve">к муниципальной программе </w:t>
      </w:r>
      <w:r w:rsidRPr="0073445A">
        <w:rPr>
          <w:rFonts w:eastAsia="Calibri"/>
          <w:sz w:val="28"/>
          <w:szCs w:val="28"/>
        </w:rPr>
        <w:t>«Содействие занят</w:t>
      </w:r>
      <w:r w:rsidRPr="0073445A">
        <w:rPr>
          <w:rFonts w:eastAsia="Calibri"/>
          <w:sz w:val="28"/>
          <w:szCs w:val="28"/>
        </w:rPr>
        <w:t>о</w:t>
      </w:r>
      <w:r w:rsidRPr="0073445A">
        <w:rPr>
          <w:rFonts w:eastAsia="Calibri"/>
          <w:sz w:val="28"/>
          <w:szCs w:val="28"/>
        </w:rPr>
        <w:t xml:space="preserve">сти населения Поспелихинского района» </w:t>
      </w:r>
    </w:p>
    <w:p w:rsidR="00EA00D6" w:rsidRPr="0073445A" w:rsidRDefault="00EA00D6" w:rsidP="00EA00D6">
      <w:pPr>
        <w:ind w:left="8505"/>
        <w:rPr>
          <w:rFonts w:eastAsia="Calibri"/>
          <w:sz w:val="28"/>
          <w:szCs w:val="28"/>
        </w:rPr>
      </w:pPr>
      <w:r w:rsidRPr="0073445A">
        <w:rPr>
          <w:rFonts w:eastAsia="Calibri"/>
          <w:sz w:val="28"/>
          <w:szCs w:val="28"/>
        </w:rPr>
        <w:t>на 2021-202</w:t>
      </w:r>
      <w:r>
        <w:rPr>
          <w:rFonts w:eastAsia="Calibri"/>
          <w:sz w:val="28"/>
          <w:szCs w:val="28"/>
        </w:rPr>
        <w:t>5</w:t>
      </w:r>
      <w:r w:rsidRPr="0073445A">
        <w:rPr>
          <w:rFonts w:eastAsia="Calibri"/>
          <w:sz w:val="28"/>
          <w:szCs w:val="28"/>
        </w:rPr>
        <w:t xml:space="preserve"> годы</w:t>
      </w:r>
    </w:p>
    <w:p w:rsidR="00EA00D6" w:rsidRDefault="00EA00D6" w:rsidP="00EA00D6">
      <w:pPr>
        <w:ind w:left="5103"/>
        <w:jc w:val="both"/>
        <w:rPr>
          <w:sz w:val="28"/>
          <w:szCs w:val="28"/>
        </w:rPr>
      </w:pPr>
    </w:p>
    <w:p w:rsidR="00EA00D6" w:rsidRDefault="00EA00D6" w:rsidP="00EA00D6">
      <w:pPr>
        <w:jc w:val="both"/>
        <w:rPr>
          <w:sz w:val="28"/>
        </w:rPr>
      </w:pPr>
    </w:p>
    <w:p w:rsidR="00EA00D6" w:rsidRPr="001B420D" w:rsidRDefault="00EA00D6" w:rsidP="00EA00D6">
      <w:pPr>
        <w:jc w:val="center"/>
        <w:rPr>
          <w:rFonts w:eastAsia="Calibri"/>
          <w:sz w:val="28"/>
          <w:szCs w:val="28"/>
        </w:rPr>
      </w:pPr>
      <w:r>
        <w:rPr>
          <w:sz w:val="28"/>
        </w:rPr>
        <w:tab/>
      </w:r>
      <w:r w:rsidRPr="001B420D">
        <w:rPr>
          <w:rFonts w:eastAsia="Calibri"/>
          <w:sz w:val="28"/>
          <w:szCs w:val="28"/>
        </w:rPr>
        <w:t xml:space="preserve">Сведения об индикаторах муниципальной программы </w:t>
      </w:r>
    </w:p>
    <w:p w:rsidR="00EA00D6" w:rsidRPr="001B420D" w:rsidRDefault="00EA00D6" w:rsidP="00EA00D6">
      <w:pPr>
        <w:jc w:val="center"/>
        <w:rPr>
          <w:rFonts w:eastAsia="Calibri"/>
          <w:sz w:val="28"/>
          <w:szCs w:val="28"/>
        </w:rPr>
      </w:pPr>
      <w:r w:rsidRPr="001B420D">
        <w:rPr>
          <w:rFonts w:eastAsia="Calibri"/>
          <w:sz w:val="28"/>
          <w:szCs w:val="28"/>
        </w:rPr>
        <w:t>«Содействие занятости населения Поспелихинского района»</w:t>
      </w:r>
    </w:p>
    <w:p w:rsidR="00EA00D6" w:rsidRDefault="00EA00D6" w:rsidP="00EA00D6">
      <w:pPr>
        <w:jc w:val="center"/>
        <w:rPr>
          <w:rFonts w:eastAsia="Calibri"/>
          <w:sz w:val="28"/>
          <w:szCs w:val="28"/>
        </w:rPr>
      </w:pPr>
      <w:r w:rsidRPr="001B420D">
        <w:rPr>
          <w:rFonts w:eastAsia="Calibri"/>
          <w:sz w:val="28"/>
          <w:szCs w:val="28"/>
        </w:rPr>
        <w:t>на 2021-2024 годы  и их значениях</w:t>
      </w:r>
    </w:p>
    <w:p w:rsidR="00EA00D6" w:rsidRDefault="00EA00D6" w:rsidP="00EA00D6">
      <w:pPr>
        <w:jc w:val="center"/>
        <w:rPr>
          <w:rFonts w:eastAsia="Calibri"/>
          <w:sz w:val="28"/>
          <w:szCs w:val="28"/>
        </w:rPr>
      </w:pPr>
    </w:p>
    <w:p w:rsidR="00EA00D6" w:rsidRDefault="00EA00D6" w:rsidP="00EA00D6">
      <w:pPr>
        <w:jc w:val="center"/>
        <w:rPr>
          <w:rFonts w:eastAsia="Calibri"/>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3"/>
        <w:gridCol w:w="4311"/>
        <w:gridCol w:w="761"/>
        <w:gridCol w:w="686"/>
        <w:gridCol w:w="687"/>
        <w:gridCol w:w="739"/>
        <w:gridCol w:w="709"/>
        <w:gridCol w:w="709"/>
        <w:gridCol w:w="708"/>
        <w:gridCol w:w="709"/>
        <w:gridCol w:w="709"/>
        <w:gridCol w:w="709"/>
        <w:gridCol w:w="708"/>
        <w:gridCol w:w="708"/>
        <w:gridCol w:w="708"/>
      </w:tblGrid>
      <w:tr w:rsidR="00EA00D6" w:rsidRPr="00F97E7D" w:rsidTr="00EA00D6">
        <w:tc>
          <w:tcPr>
            <w:tcW w:w="503" w:type="dxa"/>
            <w:vMerge w:val="restart"/>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 п/п</w:t>
            </w:r>
          </w:p>
        </w:tc>
        <w:tc>
          <w:tcPr>
            <w:tcW w:w="4311" w:type="dxa"/>
            <w:vMerge w:val="restart"/>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Наименование индикатора (показателя)</w:t>
            </w:r>
          </w:p>
        </w:tc>
        <w:tc>
          <w:tcPr>
            <w:tcW w:w="761" w:type="dxa"/>
            <w:vMerge w:val="restart"/>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Ед. изм.</w:t>
            </w:r>
          </w:p>
        </w:tc>
        <w:tc>
          <w:tcPr>
            <w:tcW w:w="8489" w:type="dxa"/>
            <w:gridSpan w:val="12"/>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Значение по годам</w:t>
            </w:r>
          </w:p>
        </w:tc>
      </w:tr>
      <w:tr w:rsidR="00EA00D6" w:rsidRPr="00F97E7D" w:rsidTr="00EA00D6">
        <w:tc>
          <w:tcPr>
            <w:tcW w:w="503"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4311"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761"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686" w:type="dxa"/>
            <w:vMerge w:val="restart"/>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2019 год</w:t>
            </w:r>
          </w:p>
          <w:p w:rsidR="00EA00D6" w:rsidRPr="00F97E7D" w:rsidRDefault="00EA00D6" w:rsidP="00EA00D6">
            <w:pPr>
              <w:jc w:val="center"/>
              <w:rPr>
                <w:rFonts w:eastAsia="Calibri"/>
              </w:rPr>
            </w:pP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2020 год</w:t>
            </w:r>
          </w:p>
          <w:p w:rsidR="00EA00D6" w:rsidRPr="00F97E7D" w:rsidRDefault="00EA00D6" w:rsidP="00EA00D6">
            <w:pPr>
              <w:jc w:val="center"/>
              <w:rPr>
                <w:rFonts w:eastAsia="Calibri"/>
              </w:rPr>
            </w:pPr>
          </w:p>
        </w:tc>
        <w:tc>
          <w:tcPr>
            <w:tcW w:w="7116" w:type="dxa"/>
            <w:gridSpan w:val="10"/>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годы реализации муниципальной программы</w:t>
            </w:r>
          </w:p>
        </w:tc>
      </w:tr>
      <w:tr w:rsidR="00EA00D6" w:rsidRPr="00F97E7D" w:rsidTr="00EA00D6">
        <w:tc>
          <w:tcPr>
            <w:tcW w:w="503"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4311"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761"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686"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687" w:type="dxa"/>
            <w:vMerge/>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c>
          <w:tcPr>
            <w:tcW w:w="739"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2021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План</w:t>
            </w:r>
          </w:p>
        </w:tc>
        <w:tc>
          <w:tcPr>
            <w:tcW w:w="709"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2021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Факт</w:t>
            </w:r>
          </w:p>
        </w:tc>
        <w:tc>
          <w:tcPr>
            <w:tcW w:w="709"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2022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План</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2022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Факт</w:t>
            </w:r>
          </w:p>
        </w:tc>
        <w:tc>
          <w:tcPr>
            <w:tcW w:w="709"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2023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План</w:t>
            </w:r>
          </w:p>
        </w:tc>
        <w:tc>
          <w:tcPr>
            <w:tcW w:w="709"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2023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Факт</w:t>
            </w:r>
          </w:p>
        </w:tc>
        <w:tc>
          <w:tcPr>
            <w:tcW w:w="709"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2024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План</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2024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Факт</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w:t>
            </w:r>
            <w:r>
              <w:rPr>
                <w:rFonts w:eastAsia="Calibri"/>
              </w:rPr>
              <w:t>5</w:t>
            </w:r>
            <w:r w:rsidRPr="00F97E7D">
              <w:rPr>
                <w:rFonts w:eastAsia="Calibri"/>
              </w:rPr>
              <w:t xml:space="preserve">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План</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202</w:t>
            </w:r>
            <w:r>
              <w:rPr>
                <w:rFonts w:eastAsia="Calibri"/>
              </w:rPr>
              <w:t>5</w:t>
            </w:r>
            <w:r w:rsidRPr="00F97E7D">
              <w:rPr>
                <w:rFonts w:eastAsia="Calibri"/>
              </w:rPr>
              <w:t xml:space="preserve"> год</w:t>
            </w:r>
          </w:p>
          <w:p w:rsidR="00EA00D6" w:rsidRPr="00F97E7D" w:rsidRDefault="00EA00D6" w:rsidP="00EA00D6">
            <w:pPr>
              <w:jc w:val="center"/>
              <w:rPr>
                <w:rFonts w:eastAsia="Calibri"/>
              </w:rPr>
            </w:pPr>
          </w:p>
          <w:p w:rsidR="00EA00D6" w:rsidRPr="00F97E7D" w:rsidRDefault="00EA00D6" w:rsidP="00EA00D6">
            <w:pPr>
              <w:jc w:val="center"/>
              <w:rPr>
                <w:rFonts w:eastAsia="Calibri"/>
                <w:b/>
              </w:rPr>
            </w:pPr>
            <w:r w:rsidRPr="00F97E7D">
              <w:rPr>
                <w:rFonts w:eastAsia="Calibri"/>
                <w:b/>
              </w:rPr>
              <w:t>Факт</w:t>
            </w: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w:t>
            </w:r>
          </w:p>
        </w:tc>
        <w:tc>
          <w:tcPr>
            <w:tcW w:w="431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4</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5</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8</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9</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11</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Default="00EA00D6" w:rsidP="00EA00D6">
            <w:pPr>
              <w:jc w:val="center"/>
              <w:rPr>
                <w:rFonts w:eastAsia="Calibri"/>
              </w:rPr>
            </w:pPr>
          </w:p>
          <w:p w:rsidR="00EA00D6" w:rsidRPr="00F97E7D" w:rsidRDefault="00EA00D6" w:rsidP="00EA00D6">
            <w:pPr>
              <w:jc w:val="center"/>
              <w:rPr>
                <w:rFonts w:eastAsia="Calibri"/>
              </w:rPr>
            </w:pPr>
            <w:r w:rsidRPr="00F97E7D">
              <w:rPr>
                <w:rFonts w:eastAsia="Calibri"/>
              </w:rPr>
              <w:t>12</w:t>
            </w:r>
          </w:p>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13</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Pr>
                <w:rFonts w:eastAsia="Calibri"/>
              </w:rPr>
              <w:t>14</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Pr>
                <w:rFonts w:eastAsia="Calibri"/>
              </w:rPr>
              <w:t>14</w:t>
            </w:r>
          </w:p>
        </w:tc>
      </w:tr>
      <w:tr w:rsidR="00EA00D6" w:rsidRPr="00F97E7D" w:rsidTr="00EA00D6">
        <w:tc>
          <w:tcPr>
            <w:tcW w:w="12648" w:type="dxa"/>
            <w:gridSpan w:val="13"/>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p>
          <w:p w:rsidR="00EA00D6" w:rsidRPr="00F97E7D" w:rsidRDefault="00EA00D6" w:rsidP="00EA00D6">
            <w:pPr>
              <w:jc w:val="center"/>
              <w:rPr>
                <w:rFonts w:eastAsia="Calibri"/>
                <w:sz w:val="22"/>
                <w:szCs w:val="22"/>
              </w:rPr>
            </w:pPr>
            <w:r w:rsidRPr="00F97E7D">
              <w:rPr>
                <w:rFonts w:eastAsia="Calibri"/>
                <w:sz w:val="22"/>
                <w:szCs w:val="22"/>
              </w:rPr>
              <w:t>Программа содействия  занятости населения Поспелихинского района на 2021-2024 годы</w:t>
            </w:r>
          </w:p>
          <w:p w:rsidR="00EA00D6" w:rsidRPr="00F97E7D" w:rsidRDefault="00EA00D6" w:rsidP="00EA00D6">
            <w:pPr>
              <w:jc w:val="center"/>
              <w:rPr>
                <w:rFonts w:eastAsia="Calibri"/>
                <w:sz w:val="22"/>
                <w:szCs w:val="22"/>
              </w:rPr>
            </w:pP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sz w:val="22"/>
                <w:szCs w:val="22"/>
              </w:rPr>
            </w:pP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sz w:val="22"/>
                <w:szCs w:val="22"/>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1</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 xml:space="preserve">Уровень регистрируемой безработицы от численности трудоспособного населения (в среднем за год)                     </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2,1</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2,2</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2,3</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2,4</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2,1</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1,9</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p>
          <w:p w:rsidR="00EA00D6" w:rsidRPr="00F97E7D" w:rsidRDefault="00EA00D6" w:rsidP="00EA00D6">
            <w:pPr>
              <w:jc w:val="center"/>
              <w:rPr>
                <w:rFonts w:eastAsia="Calibri"/>
              </w:rPr>
            </w:pPr>
            <w:r>
              <w:rPr>
                <w:rFonts w:eastAsia="Calibri"/>
              </w:rPr>
              <w:t>1,7</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2</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Доля трудоустроенных граждан в общей численности граждан, обратившихся за содействием с целью поиска подходящей работы,%</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67,1</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67,9</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60,0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77,2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67,1</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66,8</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67,9</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71,2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67,9</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p>
          <w:p w:rsidR="00EA00D6" w:rsidRDefault="00EA00D6" w:rsidP="00EA00D6">
            <w:pPr>
              <w:jc w:val="center"/>
              <w:rPr>
                <w:rFonts w:eastAsia="Calibri"/>
              </w:rPr>
            </w:pPr>
          </w:p>
          <w:p w:rsidR="00EA00D6" w:rsidRPr="00F97E7D" w:rsidRDefault="00EA00D6" w:rsidP="00EA00D6">
            <w:pPr>
              <w:jc w:val="center"/>
              <w:rPr>
                <w:rFonts w:eastAsia="Calibri"/>
              </w:rPr>
            </w:pPr>
            <w:r>
              <w:rPr>
                <w:rFonts w:eastAsia="Calibri"/>
              </w:rPr>
              <w:t>72</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3</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Доля трудоустроенных граждан, относ</w:t>
            </w:r>
            <w:r w:rsidRPr="00F97E7D">
              <w:rPr>
                <w:rFonts w:eastAsia="Calibri"/>
                <w:sz w:val="22"/>
                <w:szCs w:val="22"/>
              </w:rPr>
              <w:t>я</w:t>
            </w:r>
            <w:r w:rsidRPr="00F97E7D">
              <w:rPr>
                <w:rFonts w:eastAsia="Calibri"/>
                <w:sz w:val="22"/>
                <w:szCs w:val="22"/>
              </w:rPr>
              <w:lastRenderedPageBreak/>
              <w:t>щихся к категории инвалидов, обрати</w:t>
            </w:r>
            <w:r w:rsidRPr="00F97E7D">
              <w:rPr>
                <w:rFonts w:eastAsia="Calibri"/>
                <w:sz w:val="22"/>
                <w:szCs w:val="22"/>
              </w:rPr>
              <w:t>в</w:t>
            </w:r>
            <w:r w:rsidRPr="00F97E7D">
              <w:rPr>
                <w:rFonts w:eastAsia="Calibri"/>
                <w:sz w:val="22"/>
                <w:szCs w:val="22"/>
              </w:rPr>
              <w:t>шихся за содействием с целью поиска по</w:t>
            </w:r>
            <w:r w:rsidRPr="00F97E7D">
              <w:rPr>
                <w:rFonts w:eastAsia="Calibri"/>
                <w:sz w:val="22"/>
                <w:szCs w:val="22"/>
              </w:rPr>
              <w:t>д</w:t>
            </w:r>
            <w:r w:rsidRPr="00F97E7D">
              <w:rPr>
                <w:rFonts w:eastAsia="Calibri"/>
                <w:sz w:val="22"/>
                <w:szCs w:val="22"/>
              </w:rPr>
              <w:t>ходящей работы,%</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p>
          <w:p w:rsidR="00EA00D6" w:rsidRPr="00F97E7D" w:rsidRDefault="00EA00D6" w:rsidP="00EA00D6">
            <w:pPr>
              <w:jc w:val="center"/>
              <w:rPr>
                <w:rFonts w:eastAsia="Calibri"/>
                <w:sz w:val="22"/>
                <w:szCs w:val="22"/>
              </w:rPr>
            </w:pPr>
            <w:r w:rsidRPr="00F97E7D">
              <w:rPr>
                <w:rFonts w:eastAsia="Calibri"/>
                <w:sz w:val="22"/>
                <w:szCs w:val="22"/>
              </w:rPr>
              <w:lastRenderedPageBreak/>
              <w:t>%</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lastRenderedPageBreak/>
              <w:t>79,4</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78</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78,1</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60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78,2</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45</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79</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80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79,4</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p>
          <w:p w:rsidR="00EA00D6" w:rsidRDefault="00EA00D6" w:rsidP="00EA00D6">
            <w:pPr>
              <w:jc w:val="center"/>
              <w:rPr>
                <w:rFonts w:eastAsia="Calibri"/>
              </w:rPr>
            </w:pPr>
          </w:p>
          <w:p w:rsidR="00EA00D6" w:rsidRPr="00F97E7D" w:rsidRDefault="00EA00D6" w:rsidP="00EA00D6">
            <w:pPr>
              <w:jc w:val="center"/>
              <w:rPr>
                <w:rFonts w:eastAsia="Calibri"/>
              </w:rPr>
            </w:pPr>
            <w:r>
              <w:rPr>
                <w:rFonts w:eastAsia="Calibri"/>
              </w:rPr>
              <w:t>79</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lastRenderedPageBreak/>
              <w:t>4</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Напряженность, незанятых граждан на 1 вакантное место</w:t>
            </w:r>
          </w:p>
          <w:p w:rsidR="00EA00D6" w:rsidRPr="00F97E7D" w:rsidRDefault="00EA00D6" w:rsidP="00EA00D6">
            <w:pPr>
              <w:rPr>
                <w:rFonts w:eastAsia="Calibri"/>
                <w:sz w:val="22"/>
                <w:szCs w:val="22"/>
              </w:rPr>
            </w:pP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чел./1 вак. место</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2,5</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3,1</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2,6</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2,7</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2,3</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2,5</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2,3</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p>
          <w:p w:rsidR="00EA00D6" w:rsidRPr="00F97E7D" w:rsidRDefault="00EA00D6" w:rsidP="00EA00D6">
            <w:pPr>
              <w:jc w:val="center"/>
              <w:rPr>
                <w:rFonts w:eastAsia="Calibri"/>
              </w:rPr>
            </w:pPr>
            <w:r>
              <w:rPr>
                <w:rFonts w:eastAsia="Calibri"/>
              </w:rPr>
              <w:t>1,7</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5</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Численность лиц в возрасте 50 лет и ста</w:t>
            </w:r>
            <w:r w:rsidRPr="00F97E7D">
              <w:rPr>
                <w:rFonts w:eastAsia="Calibri"/>
                <w:sz w:val="22"/>
                <w:szCs w:val="22"/>
              </w:rPr>
              <w:t>р</w:t>
            </w:r>
            <w:r w:rsidRPr="00F97E7D">
              <w:rPr>
                <w:rFonts w:eastAsia="Calibri"/>
                <w:sz w:val="22"/>
                <w:szCs w:val="22"/>
              </w:rPr>
              <w:t>ше, а также лиц предпенсионного возраста, прошедших профессиональное обучение или получивших дополнительное профе</w:t>
            </w:r>
            <w:r w:rsidRPr="00F97E7D">
              <w:rPr>
                <w:rFonts w:eastAsia="Calibri"/>
                <w:sz w:val="22"/>
                <w:szCs w:val="22"/>
              </w:rPr>
              <w:t>с</w:t>
            </w:r>
            <w:r w:rsidRPr="00F97E7D">
              <w:rPr>
                <w:rFonts w:eastAsia="Calibri"/>
                <w:sz w:val="22"/>
                <w:szCs w:val="22"/>
              </w:rPr>
              <w:t xml:space="preserve">сиональное образование </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17</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p>
          <w:p w:rsidR="00EA00D6" w:rsidRDefault="00EA00D6" w:rsidP="00EA00D6">
            <w:pPr>
              <w:jc w:val="center"/>
              <w:rPr>
                <w:rFonts w:eastAsia="Calibri"/>
              </w:rPr>
            </w:pPr>
          </w:p>
          <w:p w:rsidR="00EA00D6" w:rsidRPr="00F97E7D" w:rsidRDefault="00EA00D6" w:rsidP="00EA00D6">
            <w:pPr>
              <w:jc w:val="center"/>
              <w:rPr>
                <w:rFonts w:eastAsia="Calibri"/>
              </w:rPr>
            </w:pPr>
            <w:r>
              <w:rPr>
                <w:rFonts w:eastAsia="Calibri"/>
              </w:rPr>
              <w:t>5</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6</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 xml:space="preserve">Численность прошедших переобучение, повысивших квалификацию работников предприятий в целях поддержки занятости и повышения эффективности рынка труда в Поспелихинском районе </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36</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36</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38</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p>
          <w:p w:rsidR="00EA00D6" w:rsidRDefault="00EA00D6" w:rsidP="00EA00D6">
            <w:pPr>
              <w:jc w:val="center"/>
              <w:rPr>
                <w:rFonts w:eastAsia="Calibri"/>
              </w:rPr>
            </w:pPr>
          </w:p>
          <w:p w:rsidR="00EA00D6" w:rsidRPr="00F97E7D" w:rsidRDefault="00EA00D6" w:rsidP="00EA00D6">
            <w:pPr>
              <w:jc w:val="center"/>
              <w:rPr>
                <w:rFonts w:eastAsia="Calibri"/>
              </w:rPr>
            </w:pPr>
            <w:r>
              <w:rPr>
                <w:rFonts w:eastAsia="Calibri"/>
              </w:rPr>
              <w:t>36</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7</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Численность женщин, находящихся в о</w:t>
            </w:r>
            <w:r w:rsidRPr="00F97E7D">
              <w:rPr>
                <w:rFonts w:eastAsia="Calibri"/>
                <w:sz w:val="22"/>
                <w:szCs w:val="22"/>
              </w:rPr>
              <w:t>т</w:t>
            </w:r>
            <w:r w:rsidRPr="00F97E7D">
              <w:rPr>
                <w:rFonts w:eastAsia="Calibri"/>
                <w:sz w:val="22"/>
                <w:szCs w:val="22"/>
              </w:rPr>
              <w:t>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прошедших п</w:t>
            </w:r>
            <w:r w:rsidRPr="00F97E7D">
              <w:rPr>
                <w:rFonts w:eastAsia="Calibri"/>
                <w:sz w:val="22"/>
                <w:szCs w:val="22"/>
              </w:rPr>
              <w:t>е</w:t>
            </w:r>
            <w:r w:rsidRPr="00F97E7D">
              <w:rPr>
                <w:rFonts w:eastAsia="Calibri"/>
                <w:sz w:val="22"/>
                <w:szCs w:val="22"/>
              </w:rPr>
              <w:t xml:space="preserve">реобучение и повышение квалификации </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12</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12</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12</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12</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vAlign w:val="center"/>
          </w:tcPr>
          <w:p w:rsidR="00EA00D6" w:rsidRDefault="00EA00D6" w:rsidP="00EA00D6">
            <w:pPr>
              <w:jc w:val="center"/>
              <w:rPr>
                <w:rFonts w:eastAsia="Calibri"/>
              </w:rPr>
            </w:pPr>
          </w:p>
          <w:p w:rsidR="00EA00D6" w:rsidRDefault="00EA00D6" w:rsidP="00EA00D6">
            <w:pPr>
              <w:jc w:val="center"/>
              <w:rPr>
                <w:rFonts w:eastAsia="Calibri"/>
              </w:rPr>
            </w:pPr>
            <w:r>
              <w:rPr>
                <w:rFonts w:eastAsia="Calibri"/>
              </w:rPr>
              <w:t>2</w:t>
            </w:r>
          </w:p>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8</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Создание новых рабочих мест</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153</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161</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155</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155</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161</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160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161</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160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r w:rsidRPr="00F97E7D">
              <w:rPr>
                <w:rFonts w:eastAsia="Calibri"/>
              </w:rPr>
              <w:t>161</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rPr>
            </w:pPr>
          </w:p>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vAlign w:val="bottom"/>
          </w:tcPr>
          <w:p w:rsidR="00EA00D6" w:rsidRDefault="00EA00D6" w:rsidP="00EA00D6">
            <w:pPr>
              <w:jc w:val="center"/>
              <w:rPr>
                <w:rFonts w:eastAsia="Calibri"/>
              </w:rPr>
            </w:pPr>
          </w:p>
          <w:p w:rsidR="00EA00D6" w:rsidRDefault="00EA00D6" w:rsidP="00EA00D6">
            <w:pPr>
              <w:jc w:val="center"/>
              <w:rPr>
                <w:rFonts w:eastAsia="Calibri"/>
              </w:rPr>
            </w:pPr>
            <w:r>
              <w:rPr>
                <w:rFonts w:eastAsia="Calibri"/>
              </w:rPr>
              <w:t>160</w:t>
            </w:r>
          </w:p>
          <w:p w:rsidR="00EA00D6" w:rsidRPr="00F97E7D" w:rsidRDefault="00EA00D6" w:rsidP="00EA00D6">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9</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rFonts w:eastAsia="Calibri"/>
                <w:sz w:val="22"/>
                <w:szCs w:val="22"/>
              </w:rPr>
              <w:t>Трудоустройство несовершеннолетних граждан в возрасте от 14 до 18 лет в св</w:t>
            </w:r>
            <w:r w:rsidRPr="00F97E7D">
              <w:rPr>
                <w:rFonts w:eastAsia="Calibri"/>
                <w:sz w:val="22"/>
                <w:szCs w:val="22"/>
              </w:rPr>
              <w:t>о</w:t>
            </w:r>
            <w:r w:rsidRPr="00F97E7D">
              <w:rPr>
                <w:rFonts w:eastAsia="Calibri"/>
                <w:sz w:val="22"/>
                <w:szCs w:val="22"/>
              </w:rPr>
              <w:t xml:space="preserve">бодное от учебы время </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14</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31</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35</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42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50</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55</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50</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68</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50</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sz w:val="22"/>
                <w:szCs w:val="22"/>
              </w:rPr>
            </w:pPr>
          </w:p>
          <w:p w:rsidR="00EA00D6" w:rsidRPr="00F97E7D" w:rsidRDefault="00EA00D6" w:rsidP="00EA00D6">
            <w:pPr>
              <w:jc w:val="center"/>
              <w:rPr>
                <w:rFonts w:eastAsia="Calibri"/>
                <w:sz w:val="22"/>
                <w:szCs w:val="22"/>
              </w:rPr>
            </w:pPr>
            <w:r>
              <w:rPr>
                <w:rFonts w:eastAsia="Calibri"/>
                <w:sz w:val="22"/>
                <w:szCs w:val="22"/>
              </w:rPr>
              <w:t>63</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sz w:val="22"/>
                <w:szCs w:val="22"/>
              </w:rPr>
            </w:pPr>
          </w:p>
        </w:tc>
      </w:tr>
      <w:tr w:rsidR="00EA00D6" w:rsidRPr="00F97E7D" w:rsidTr="00EA00D6">
        <w:tc>
          <w:tcPr>
            <w:tcW w:w="503"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rPr>
            </w:pPr>
            <w:r w:rsidRPr="00F97E7D">
              <w:rPr>
                <w:rFonts w:eastAsia="Calibri"/>
              </w:rPr>
              <w:t>10</w:t>
            </w:r>
          </w:p>
        </w:tc>
        <w:tc>
          <w:tcPr>
            <w:tcW w:w="4311"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rPr>
                <w:rFonts w:eastAsia="Calibri"/>
                <w:sz w:val="22"/>
                <w:szCs w:val="22"/>
              </w:rPr>
            </w:pPr>
            <w:r w:rsidRPr="00F97E7D">
              <w:rPr>
                <w:sz w:val="22"/>
                <w:szCs w:val="22"/>
              </w:rPr>
              <w:t>Трудоустройство на временные работы граждан из числа работников организаций, находящихся под риском увольнения, и на общественные работы безработных и ищущих работу граждан</w:t>
            </w:r>
          </w:p>
        </w:tc>
        <w:tc>
          <w:tcPr>
            <w:tcW w:w="761"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чел.</w:t>
            </w:r>
          </w:p>
        </w:tc>
        <w:tc>
          <w:tcPr>
            <w:tcW w:w="686"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1</w:t>
            </w:r>
          </w:p>
        </w:tc>
        <w:tc>
          <w:tcPr>
            <w:tcW w:w="687"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1</w:t>
            </w:r>
          </w:p>
        </w:tc>
        <w:tc>
          <w:tcPr>
            <w:tcW w:w="73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9"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r w:rsidRPr="00F97E7D">
              <w:rPr>
                <w:rFonts w:eastAsia="Calibri"/>
                <w:sz w:val="22"/>
                <w:szCs w:val="22"/>
              </w:rPr>
              <w:t>2</w:t>
            </w:r>
          </w:p>
        </w:tc>
        <w:tc>
          <w:tcPr>
            <w:tcW w:w="708" w:type="dxa"/>
            <w:tcBorders>
              <w:top w:val="single" w:sz="4" w:space="0" w:color="auto"/>
              <w:left w:val="single" w:sz="4" w:space="0" w:color="auto"/>
              <w:bottom w:val="single" w:sz="4" w:space="0" w:color="auto"/>
              <w:right w:val="single" w:sz="4" w:space="0" w:color="auto"/>
            </w:tcBorders>
            <w:vAlign w:val="center"/>
          </w:tcPr>
          <w:p w:rsidR="00EA00D6" w:rsidRPr="00F97E7D" w:rsidRDefault="00EA00D6" w:rsidP="00EA00D6">
            <w:pPr>
              <w:jc w:val="center"/>
              <w:rPr>
                <w:rFonts w:eastAsia="Calibri"/>
                <w:sz w:val="22"/>
                <w:szCs w:val="22"/>
              </w:rPr>
            </w:pPr>
          </w:p>
        </w:tc>
        <w:tc>
          <w:tcPr>
            <w:tcW w:w="708"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sz w:val="22"/>
                <w:szCs w:val="22"/>
              </w:rPr>
            </w:pPr>
          </w:p>
          <w:p w:rsidR="00EA00D6" w:rsidRDefault="00EA00D6" w:rsidP="00EA00D6">
            <w:pPr>
              <w:jc w:val="center"/>
              <w:rPr>
                <w:rFonts w:eastAsia="Calibri"/>
                <w:sz w:val="22"/>
                <w:szCs w:val="22"/>
              </w:rPr>
            </w:pPr>
          </w:p>
          <w:p w:rsidR="00EA00D6" w:rsidRPr="00F97E7D" w:rsidRDefault="00EA00D6" w:rsidP="00EA00D6">
            <w:pPr>
              <w:jc w:val="center"/>
              <w:rPr>
                <w:rFonts w:eastAsia="Calibri"/>
                <w:sz w:val="22"/>
                <w:szCs w:val="22"/>
              </w:rPr>
            </w:pPr>
            <w:r>
              <w:rPr>
                <w:rFonts w:eastAsia="Calibri"/>
                <w:sz w:val="22"/>
                <w:szCs w:val="22"/>
              </w:rPr>
              <w:t>2</w:t>
            </w:r>
          </w:p>
        </w:tc>
        <w:tc>
          <w:tcPr>
            <w:tcW w:w="708" w:type="dxa"/>
            <w:tcBorders>
              <w:top w:val="single" w:sz="4" w:space="0" w:color="auto"/>
              <w:left w:val="single" w:sz="4" w:space="0" w:color="auto"/>
              <w:bottom w:val="single" w:sz="4" w:space="0" w:color="auto"/>
              <w:right w:val="single" w:sz="4" w:space="0" w:color="auto"/>
            </w:tcBorders>
          </w:tcPr>
          <w:p w:rsidR="00EA00D6" w:rsidRPr="00F97E7D" w:rsidRDefault="00EA00D6" w:rsidP="00EA00D6">
            <w:pPr>
              <w:jc w:val="center"/>
              <w:rPr>
                <w:rFonts w:eastAsia="Calibri"/>
                <w:sz w:val="22"/>
                <w:szCs w:val="22"/>
              </w:rPr>
            </w:pPr>
          </w:p>
        </w:tc>
      </w:tr>
    </w:tbl>
    <w:p w:rsidR="00EA00D6" w:rsidRDefault="00EA00D6" w:rsidP="00EA00D6">
      <w:pPr>
        <w:jc w:val="center"/>
        <w:rPr>
          <w:rFonts w:eastAsia="Calibri"/>
          <w:sz w:val="28"/>
          <w:szCs w:val="28"/>
        </w:rPr>
      </w:pPr>
    </w:p>
    <w:p w:rsidR="00EA00D6" w:rsidRPr="001B420D" w:rsidRDefault="00EA00D6" w:rsidP="00EA00D6">
      <w:pPr>
        <w:jc w:val="right"/>
        <w:rPr>
          <w:rFonts w:eastAsia="Calibri"/>
          <w:sz w:val="28"/>
          <w:szCs w:val="28"/>
        </w:rPr>
      </w:pPr>
    </w:p>
    <w:p w:rsidR="00EA00D6" w:rsidRPr="00684AEE" w:rsidRDefault="00EA00D6" w:rsidP="00EA00D6">
      <w:pPr>
        <w:ind w:left="8505"/>
        <w:rPr>
          <w:sz w:val="28"/>
          <w:szCs w:val="28"/>
        </w:rPr>
      </w:pPr>
      <w:r w:rsidRPr="00684AEE">
        <w:rPr>
          <w:sz w:val="28"/>
          <w:szCs w:val="28"/>
        </w:rPr>
        <w:t xml:space="preserve">Приложение </w:t>
      </w:r>
      <w:r>
        <w:rPr>
          <w:sz w:val="28"/>
          <w:szCs w:val="28"/>
        </w:rPr>
        <w:t>2</w:t>
      </w:r>
    </w:p>
    <w:p w:rsidR="00EA00D6" w:rsidRPr="0073445A" w:rsidRDefault="00EA00D6" w:rsidP="00EA00D6">
      <w:pPr>
        <w:ind w:left="8505"/>
        <w:rPr>
          <w:rFonts w:eastAsia="Calibri"/>
          <w:sz w:val="28"/>
          <w:szCs w:val="28"/>
        </w:rPr>
      </w:pPr>
      <w:r w:rsidRPr="00684AEE">
        <w:rPr>
          <w:sz w:val="28"/>
          <w:szCs w:val="28"/>
        </w:rPr>
        <w:t xml:space="preserve">к муниципальной программе </w:t>
      </w:r>
      <w:r w:rsidRPr="0073445A">
        <w:rPr>
          <w:rFonts w:eastAsia="Calibri"/>
          <w:sz w:val="28"/>
          <w:szCs w:val="28"/>
        </w:rPr>
        <w:t>«Содействие занят</w:t>
      </w:r>
      <w:r w:rsidRPr="0073445A">
        <w:rPr>
          <w:rFonts w:eastAsia="Calibri"/>
          <w:sz w:val="28"/>
          <w:szCs w:val="28"/>
        </w:rPr>
        <w:t>о</w:t>
      </w:r>
      <w:r w:rsidRPr="0073445A">
        <w:rPr>
          <w:rFonts w:eastAsia="Calibri"/>
          <w:sz w:val="28"/>
          <w:szCs w:val="28"/>
        </w:rPr>
        <w:t xml:space="preserve">сти населения Поспелихинского района» </w:t>
      </w:r>
    </w:p>
    <w:p w:rsidR="00EA00D6" w:rsidRPr="0073445A" w:rsidRDefault="00EA00D6" w:rsidP="00EA00D6">
      <w:pPr>
        <w:ind w:left="8505"/>
        <w:rPr>
          <w:rFonts w:eastAsia="Calibri"/>
          <w:sz w:val="28"/>
          <w:szCs w:val="28"/>
        </w:rPr>
      </w:pPr>
      <w:r w:rsidRPr="0073445A">
        <w:rPr>
          <w:rFonts w:eastAsia="Calibri"/>
          <w:sz w:val="28"/>
          <w:szCs w:val="28"/>
        </w:rPr>
        <w:t>на 2021-202</w:t>
      </w:r>
      <w:r>
        <w:rPr>
          <w:rFonts w:eastAsia="Calibri"/>
          <w:sz w:val="28"/>
          <w:szCs w:val="28"/>
        </w:rPr>
        <w:t>5</w:t>
      </w:r>
      <w:r w:rsidRPr="0073445A">
        <w:rPr>
          <w:rFonts w:eastAsia="Calibri"/>
          <w:sz w:val="28"/>
          <w:szCs w:val="28"/>
        </w:rPr>
        <w:t xml:space="preserve"> годы</w:t>
      </w:r>
    </w:p>
    <w:p w:rsidR="00EA00D6" w:rsidRDefault="00EA00D6" w:rsidP="00EA00D6">
      <w:pPr>
        <w:jc w:val="center"/>
        <w:rPr>
          <w:rFonts w:eastAsia="Calibri"/>
          <w:sz w:val="28"/>
          <w:szCs w:val="28"/>
        </w:rPr>
      </w:pPr>
    </w:p>
    <w:p w:rsidR="00EA00D6" w:rsidRDefault="00EA00D6" w:rsidP="00EA00D6">
      <w:pPr>
        <w:jc w:val="center"/>
        <w:rPr>
          <w:rFonts w:eastAsia="Calibri"/>
          <w:sz w:val="28"/>
          <w:szCs w:val="28"/>
        </w:rPr>
      </w:pPr>
    </w:p>
    <w:p w:rsidR="00EA00D6" w:rsidRPr="004B5C35" w:rsidRDefault="00EA00D6" w:rsidP="00EA00D6">
      <w:pPr>
        <w:jc w:val="center"/>
        <w:rPr>
          <w:rFonts w:eastAsia="Calibri"/>
          <w:sz w:val="28"/>
          <w:szCs w:val="28"/>
        </w:rPr>
      </w:pPr>
      <w:r w:rsidRPr="004B5C35">
        <w:rPr>
          <w:rFonts w:eastAsia="Calibri"/>
          <w:sz w:val="28"/>
          <w:szCs w:val="28"/>
        </w:rPr>
        <w:t>Перечень мероприятий муниципальной программы</w:t>
      </w:r>
    </w:p>
    <w:p w:rsidR="00EA00D6" w:rsidRPr="004B5C35" w:rsidRDefault="00EA00D6" w:rsidP="00EA00D6">
      <w:pPr>
        <w:jc w:val="center"/>
        <w:rPr>
          <w:rFonts w:eastAsia="Calibri"/>
        </w:rPr>
      </w:pPr>
      <w:r w:rsidRPr="004B5C35">
        <w:rPr>
          <w:rFonts w:eastAsia="Calibri"/>
          <w:sz w:val="28"/>
          <w:szCs w:val="28"/>
        </w:rPr>
        <w:t>«Содействие занятости населения Поспелихинского района»</w:t>
      </w:r>
      <w:r w:rsidRPr="004B5C35">
        <w:rPr>
          <w:rFonts w:eastAsia="Calibri"/>
        </w:rPr>
        <w:t xml:space="preserve"> </w:t>
      </w:r>
    </w:p>
    <w:p w:rsidR="00EA00D6" w:rsidRPr="004B5C35" w:rsidRDefault="00EA00D6" w:rsidP="00EA00D6">
      <w:pPr>
        <w:jc w:val="center"/>
        <w:rPr>
          <w:rFonts w:eastAsia="Calibri"/>
          <w:sz w:val="28"/>
          <w:szCs w:val="28"/>
        </w:rPr>
      </w:pPr>
      <w:r w:rsidRPr="004B5C35">
        <w:rPr>
          <w:rFonts w:eastAsia="Calibri"/>
          <w:sz w:val="28"/>
          <w:szCs w:val="28"/>
        </w:rPr>
        <w:t>на 2021-2024 годы</w:t>
      </w:r>
    </w:p>
    <w:p w:rsidR="00EA00D6" w:rsidRPr="004B5C35" w:rsidRDefault="00EA00D6" w:rsidP="00EA00D6">
      <w:pPr>
        <w:jc w:val="center"/>
        <w:rPr>
          <w:rFonts w:eastAsia="Calibri"/>
          <w:sz w:val="28"/>
          <w:szCs w:val="28"/>
        </w:rPr>
      </w:pPr>
    </w:p>
    <w:tbl>
      <w:tblPr>
        <w:tblW w:w="14742" w:type="dxa"/>
        <w:tblInd w:w="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5251"/>
        <w:gridCol w:w="1134"/>
        <w:gridCol w:w="1134"/>
        <w:gridCol w:w="851"/>
        <w:gridCol w:w="851"/>
        <w:gridCol w:w="709"/>
        <w:gridCol w:w="850"/>
        <w:gridCol w:w="1134"/>
        <w:gridCol w:w="1134"/>
        <w:gridCol w:w="1134"/>
      </w:tblGrid>
      <w:tr w:rsidR="00EA00D6" w:rsidRPr="004B5C35" w:rsidTr="00EA00D6">
        <w:tc>
          <w:tcPr>
            <w:tcW w:w="560" w:type="dxa"/>
            <w:vMerge w:val="restart"/>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 п/п</w:t>
            </w:r>
          </w:p>
        </w:tc>
        <w:tc>
          <w:tcPr>
            <w:tcW w:w="5251" w:type="dxa"/>
            <w:vMerge w:val="restart"/>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 xml:space="preserve">Цель, задача, </w:t>
            </w:r>
          </w:p>
          <w:p w:rsidR="00EA00D6" w:rsidRPr="004B5C35" w:rsidRDefault="00EA00D6" w:rsidP="00EA00D6">
            <w:pPr>
              <w:jc w:val="center"/>
              <w:rPr>
                <w:rFonts w:eastAsia="Calibri"/>
              </w:rPr>
            </w:pPr>
            <w:r w:rsidRPr="004B5C35">
              <w:rPr>
                <w:rFonts w:eastAsia="Calibri"/>
              </w:rPr>
              <w:t>мероприятие</w:t>
            </w:r>
          </w:p>
        </w:tc>
        <w:tc>
          <w:tcPr>
            <w:tcW w:w="1134" w:type="dxa"/>
            <w:vMerge w:val="restart"/>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 xml:space="preserve">Срок </w:t>
            </w:r>
          </w:p>
          <w:p w:rsidR="00EA00D6" w:rsidRPr="004B5C35" w:rsidRDefault="00EA00D6" w:rsidP="00EA00D6">
            <w:pPr>
              <w:jc w:val="center"/>
              <w:rPr>
                <w:rFonts w:eastAsia="Calibri"/>
              </w:rPr>
            </w:pPr>
            <w:r w:rsidRPr="004B5C35">
              <w:rPr>
                <w:rFonts w:eastAsia="Calibri"/>
              </w:rPr>
              <w:t>реализ</w:t>
            </w:r>
            <w:r w:rsidRPr="004B5C35">
              <w:rPr>
                <w:rFonts w:eastAsia="Calibri"/>
              </w:rPr>
              <w:t>а</w:t>
            </w:r>
            <w:r w:rsidRPr="004B5C35">
              <w:rPr>
                <w:rFonts w:eastAsia="Calibri"/>
              </w:rPr>
              <w:t>ции</w:t>
            </w:r>
          </w:p>
        </w:tc>
        <w:tc>
          <w:tcPr>
            <w:tcW w:w="1134" w:type="dxa"/>
            <w:vMerge w:val="restart"/>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Учас</w:t>
            </w:r>
            <w:r w:rsidRPr="004B5C35">
              <w:rPr>
                <w:rFonts w:eastAsia="Calibri"/>
              </w:rPr>
              <w:t>т</w:t>
            </w:r>
            <w:r w:rsidRPr="004B5C35">
              <w:rPr>
                <w:rFonts w:eastAsia="Calibri"/>
              </w:rPr>
              <w:t xml:space="preserve">ник </w:t>
            </w:r>
          </w:p>
          <w:p w:rsidR="00EA00D6" w:rsidRPr="004B5C35" w:rsidRDefault="00EA00D6" w:rsidP="00EA00D6">
            <w:pPr>
              <w:jc w:val="center"/>
              <w:rPr>
                <w:rFonts w:eastAsia="Calibri"/>
              </w:rPr>
            </w:pPr>
            <w:r w:rsidRPr="004B5C35">
              <w:rPr>
                <w:rFonts w:eastAsia="Calibri"/>
              </w:rPr>
              <w:t>пр</w:t>
            </w:r>
            <w:r w:rsidRPr="004B5C35">
              <w:rPr>
                <w:rFonts w:eastAsia="Calibri"/>
              </w:rPr>
              <w:t>о</w:t>
            </w:r>
            <w:r w:rsidRPr="004B5C35">
              <w:rPr>
                <w:rFonts w:eastAsia="Calibri"/>
              </w:rPr>
              <w:t>граммы</w:t>
            </w:r>
          </w:p>
        </w:tc>
        <w:tc>
          <w:tcPr>
            <w:tcW w:w="5529" w:type="dxa"/>
            <w:gridSpan w:val="6"/>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Сумма расходов, тыс. рублей</w:t>
            </w:r>
          </w:p>
        </w:tc>
        <w:tc>
          <w:tcPr>
            <w:tcW w:w="1134" w:type="dxa"/>
            <w:vMerge w:val="restart"/>
            <w:tcBorders>
              <w:top w:val="single" w:sz="4" w:space="0" w:color="auto"/>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Исто</w:t>
            </w:r>
            <w:r w:rsidRPr="004B5C35">
              <w:rPr>
                <w:rFonts w:eastAsia="Calibri"/>
              </w:rPr>
              <w:t>ч</w:t>
            </w:r>
            <w:r w:rsidRPr="004B5C35">
              <w:rPr>
                <w:rFonts w:eastAsia="Calibri"/>
              </w:rPr>
              <w:t>ник ф</w:t>
            </w:r>
            <w:r w:rsidRPr="004B5C35">
              <w:rPr>
                <w:rFonts w:eastAsia="Calibri"/>
              </w:rPr>
              <w:t>и</w:t>
            </w:r>
            <w:r w:rsidRPr="004B5C35">
              <w:rPr>
                <w:rFonts w:eastAsia="Calibri"/>
              </w:rPr>
              <w:t>нанс</w:t>
            </w:r>
            <w:r w:rsidRPr="004B5C35">
              <w:rPr>
                <w:rFonts w:eastAsia="Calibri"/>
              </w:rPr>
              <w:t>и</w:t>
            </w:r>
            <w:r w:rsidRPr="004B5C35">
              <w:rPr>
                <w:rFonts w:eastAsia="Calibri"/>
              </w:rPr>
              <w:t>рования</w:t>
            </w:r>
          </w:p>
        </w:tc>
      </w:tr>
      <w:tr w:rsidR="00EA00D6" w:rsidRPr="004B5C35" w:rsidTr="00EA00D6">
        <w:tc>
          <w:tcPr>
            <w:tcW w:w="560" w:type="dxa"/>
            <w:vMerge/>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c>
          <w:tcPr>
            <w:tcW w:w="5251" w:type="dxa"/>
            <w:vMerge/>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c>
          <w:tcPr>
            <w:tcW w:w="1134" w:type="dxa"/>
            <w:vMerge/>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c>
          <w:tcPr>
            <w:tcW w:w="1134" w:type="dxa"/>
            <w:vMerge/>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2021 год</w:t>
            </w:r>
          </w:p>
        </w:tc>
        <w:tc>
          <w:tcPr>
            <w:tcW w:w="8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2022 год</w:t>
            </w:r>
          </w:p>
        </w:tc>
        <w:tc>
          <w:tcPr>
            <w:tcW w:w="709"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2023 год</w:t>
            </w:r>
          </w:p>
        </w:tc>
        <w:tc>
          <w:tcPr>
            <w:tcW w:w="850"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2024 год</w:t>
            </w:r>
          </w:p>
          <w:p w:rsidR="00EA00D6" w:rsidRPr="004B5C35" w:rsidRDefault="00EA00D6" w:rsidP="00EA00D6">
            <w:pPr>
              <w:jc w:val="center"/>
              <w:rPr>
                <w:rFonts w:eastAsia="Calibri"/>
              </w:rPr>
            </w:pPr>
          </w:p>
        </w:tc>
        <w:tc>
          <w:tcPr>
            <w:tcW w:w="1134" w:type="dxa"/>
            <w:tcBorders>
              <w:top w:val="single" w:sz="4" w:space="0" w:color="auto"/>
              <w:left w:val="single" w:sz="4" w:space="0" w:color="auto"/>
              <w:bottom w:val="single" w:sz="4" w:space="0" w:color="auto"/>
              <w:right w:val="single" w:sz="4" w:space="0" w:color="auto"/>
            </w:tcBorders>
          </w:tcPr>
          <w:p w:rsidR="00EA00D6" w:rsidRDefault="00EA00D6" w:rsidP="00EA00D6">
            <w:pPr>
              <w:jc w:val="center"/>
              <w:rPr>
                <w:rFonts w:eastAsia="Calibri"/>
              </w:rPr>
            </w:pPr>
            <w:r>
              <w:rPr>
                <w:rFonts w:eastAsia="Calibri"/>
              </w:rPr>
              <w:t xml:space="preserve">2025 </w:t>
            </w:r>
          </w:p>
          <w:p w:rsidR="00EA00D6" w:rsidRPr="004B5C35" w:rsidRDefault="00EA00D6" w:rsidP="00EA00D6">
            <w:pPr>
              <w:jc w:val="center"/>
              <w:rPr>
                <w:rFonts w:eastAsia="Calibri"/>
              </w:rPr>
            </w:pPr>
            <w:r>
              <w:rPr>
                <w:rFonts w:eastAsia="Calibri"/>
              </w:rPr>
              <w:t>год</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всего</w:t>
            </w:r>
          </w:p>
        </w:tc>
        <w:tc>
          <w:tcPr>
            <w:tcW w:w="1134" w:type="dxa"/>
            <w:vMerge/>
            <w:tcBorders>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r>
      <w:tr w:rsidR="00EA00D6" w:rsidRPr="004B5C35" w:rsidTr="00EA00D6">
        <w:tc>
          <w:tcPr>
            <w:tcW w:w="560"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1</w:t>
            </w:r>
          </w:p>
        </w:tc>
        <w:tc>
          <w:tcPr>
            <w:tcW w:w="52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2</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3</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4</w:t>
            </w:r>
          </w:p>
        </w:tc>
        <w:tc>
          <w:tcPr>
            <w:tcW w:w="8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5</w:t>
            </w:r>
          </w:p>
        </w:tc>
        <w:tc>
          <w:tcPr>
            <w:tcW w:w="8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6</w:t>
            </w:r>
          </w:p>
        </w:tc>
        <w:tc>
          <w:tcPr>
            <w:tcW w:w="709"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7</w:t>
            </w:r>
          </w:p>
        </w:tc>
        <w:tc>
          <w:tcPr>
            <w:tcW w:w="850"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8</w:t>
            </w:r>
          </w:p>
          <w:p w:rsidR="00EA00D6" w:rsidRPr="004B5C35" w:rsidRDefault="00EA00D6" w:rsidP="00EA00D6">
            <w:pPr>
              <w:jc w:val="center"/>
              <w:rPr>
                <w:rFonts w:eastAsia="Calibri"/>
              </w:rPr>
            </w:pP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9</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10</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Pr>
                <w:rFonts w:eastAsia="Calibri"/>
              </w:rPr>
              <w:t>11</w:t>
            </w:r>
          </w:p>
        </w:tc>
      </w:tr>
      <w:tr w:rsidR="00EA00D6" w:rsidRPr="004B5C35" w:rsidTr="00EA00D6">
        <w:tc>
          <w:tcPr>
            <w:tcW w:w="14742" w:type="dxa"/>
            <w:gridSpan w:val="11"/>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Программа содействия  занятости населения Поспелихинского района на 2021-2024 годы</w:t>
            </w:r>
          </w:p>
        </w:tc>
      </w:tr>
      <w:tr w:rsidR="00EA00D6" w:rsidRPr="004B5C35" w:rsidTr="00EA00D6">
        <w:trPr>
          <w:trHeight w:val="1372"/>
        </w:trPr>
        <w:tc>
          <w:tcPr>
            <w:tcW w:w="560"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1</w:t>
            </w:r>
          </w:p>
        </w:tc>
        <w:tc>
          <w:tcPr>
            <w:tcW w:w="52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rPr>
            </w:pPr>
            <w:r w:rsidRPr="004B5C35">
              <w:rPr>
                <w:rFonts w:eastAsia="Calibri"/>
              </w:rPr>
              <w:t>Цель - содействие трудоустройству граждан, испытывающих трудности в поиске работы</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shd w:val="clear" w:color="auto" w:fill="FFFFFF"/>
              <w:spacing w:line="226" w:lineRule="exact"/>
              <w:rPr>
                <w:rFonts w:eastAsia="Calibri"/>
              </w:rPr>
            </w:pPr>
            <w:r w:rsidRPr="004B5C35">
              <w:rPr>
                <w:rFonts w:eastAsia="Calibri"/>
                <w:spacing w:val="-1"/>
              </w:rPr>
              <w:t>ежего</w:t>
            </w:r>
            <w:r w:rsidRPr="004B5C35">
              <w:rPr>
                <w:rFonts w:eastAsia="Calibri"/>
                <w:spacing w:val="-1"/>
              </w:rPr>
              <w:t>д</w:t>
            </w:r>
            <w:r w:rsidRPr="004B5C35">
              <w:rPr>
                <w:rFonts w:eastAsia="Calibri"/>
                <w:spacing w:val="-1"/>
              </w:rPr>
              <w:t>но,   на пост</w:t>
            </w:r>
            <w:r w:rsidRPr="004B5C35">
              <w:rPr>
                <w:rFonts w:eastAsia="Calibri"/>
                <w:spacing w:val="-1"/>
              </w:rPr>
              <w:t>о</w:t>
            </w:r>
            <w:r w:rsidRPr="004B5C35">
              <w:rPr>
                <w:rFonts w:eastAsia="Calibri"/>
                <w:spacing w:val="-1"/>
              </w:rPr>
              <w:t>янной</w:t>
            </w:r>
          </w:p>
          <w:p w:rsidR="00EA00D6" w:rsidRPr="004B5C35" w:rsidRDefault="00EA00D6" w:rsidP="00EA00D6">
            <w:pPr>
              <w:shd w:val="clear" w:color="auto" w:fill="FFFFFF"/>
              <w:spacing w:line="226" w:lineRule="exact"/>
              <w:rPr>
                <w:rFonts w:eastAsia="Calibri"/>
              </w:rPr>
            </w:pPr>
            <w:r w:rsidRPr="004B5C35">
              <w:rPr>
                <w:rFonts w:eastAsia="Calibri"/>
              </w:rPr>
              <w:t>основе</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c>
          <w:tcPr>
            <w:tcW w:w="851"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86,4</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85,9</w:t>
            </w:r>
          </w:p>
        </w:tc>
        <w:tc>
          <w:tcPr>
            <w:tcW w:w="851"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100,0</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99,9</w:t>
            </w:r>
          </w:p>
        </w:tc>
        <w:tc>
          <w:tcPr>
            <w:tcW w:w="709"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214,7</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213,3</w:t>
            </w:r>
          </w:p>
        </w:tc>
        <w:tc>
          <w:tcPr>
            <w:tcW w:w="850"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Pr>
                <w:rFonts w:eastAsia="Calibri"/>
              </w:rPr>
              <w:t>322,3</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0</w:t>
            </w:r>
          </w:p>
        </w:tc>
        <w:tc>
          <w:tcPr>
            <w:tcW w:w="1134" w:type="dxa"/>
            <w:tcBorders>
              <w:top w:val="single" w:sz="4" w:space="0" w:color="auto"/>
              <w:left w:val="single" w:sz="4" w:space="0" w:color="auto"/>
              <w:right w:val="single" w:sz="4" w:space="0" w:color="auto"/>
            </w:tcBorders>
          </w:tcPr>
          <w:p w:rsidR="00EA00D6" w:rsidRPr="00091704" w:rsidRDefault="00EA00D6" w:rsidP="00EA00D6">
            <w:pPr>
              <w:rPr>
                <w:rFonts w:eastAsia="Calibri"/>
              </w:rPr>
            </w:pPr>
            <w:r w:rsidRPr="00091704">
              <w:rPr>
                <w:rFonts w:eastAsia="Calibri"/>
              </w:rPr>
              <w:t>План</w:t>
            </w:r>
          </w:p>
          <w:p w:rsidR="00EA00D6" w:rsidRPr="00091704" w:rsidRDefault="00EA00D6" w:rsidP="00EA00D6">
            <w:pPr>
              <w:rPr>
                <w:rFonts w:eastAsia="Calibri"/>
              </w:rPr>
            </w:pPr>
            <w:r w:rsidRPr="00091704">
              <w:rPr>
                <w:rFonts w:eastAsia="Calibri"/>
              </w:rPr>
              <w:t>342,7</w:t>
            </w:r>
          </w:p>
          <w:p w:rsidR="00EA00D6" w:rsidRPr="00091704" w:rsidRDefault="00EA00D6" w:rsidP="00EA00D6">
            <w:pPr>
              <w:rPr>
                <w:rFonts w:eastAsia="Calibri"/>
              </w:rPr>
            </w:pPr>
          </w:p>
          <w:p w:rsidR="00EA00D6" w:rsidRPr="00091704" w:rsidRDefault="00EA00D6" w:rsidP="00EA00D6">
            <w:pPr>
              <w:rPr>
                <w:rFonts w:eastAsia="Calibri"/>
              </w:rPr>
            </w:pPr>
            <w:r w:rsidRPr="00091704">
              <w:rPr>
                <w:rFonts w:eastAsia="Calibri"/>
              </w:rPr>
              <w:t>Факт</w:t>
            </w:r>
          </w:p>
          <w:p w:rsidR="00EA00D6" w:rsidRPr="00091704" w:rsidRDefault="00EA00D6" w:rsidP="00EA00D6">
            <w:pPr>
              <w:rPr>
                <w:rFonts w:eastAsia="Calibri"/>
              </w:rPr>
            </w:pPr>
            <w:r w:rsidRPr="00091704">
              <w:rPr>
                <w:rFonts w:eastAsia="Calibri"/>
              </w:rPr>
              <w:t>0</w:t>
            </w:r>
          </w:p>
          <w:p w:rsidR="00EA00D6" w:rsidRPr="00091704" w:rsidRDefault="00EA00D6" w:rsidP="00EA00D6">
            <w:pPr>
              <w:tabs>
                <w:tab w:val="left" w:pos="195"/>
                <w:tab w:val="center" w:pos="459"/>
              </w:tabs>
              <w:rPr>
                <w:rFonts w:eastAsia="Calibri"/>
              </w:rPr>
            </w:pPr>
            <w:r w:rsidRPr="00091704">
              <w:rPr>
                <w:rFonts w:eastAsia="Calibri"/>
              </w:rPr>
              <w:tab/>
            </w:r>
          </w:p>
        </w:tc>
        <w:tc>
          <w:tcPr>
            <w:tcW w:w="1134"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Pr>
                <w:rFonts w:eastAsia="Calibri"/>
              </w:rPr>
              <w:t>1066,1</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399,1</w:t>
            </w:r>
          </w:p>
        </w:tc>
        <w:tc>
          <w:tcPr>
            <w:tcW w:w="1134"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Райо</w:t>
            </w:r>
            <w:r w:rsidRPr="004B5C35">
              <w:rPr>
                <w:rFonts w:eastAsia="Calibri"/>
              </w:rPr>
              <w:t>н</w:t>
            </w:r>
            <w:r w:rsidRPr="004B5C35">
              <w:rPr>
                <w:rFonts w:eastAsia="Calibri"/>
              </w:rPr>
              <w:t>ный бюджет</w:t>
            </w:r>
          </w:p>
        </w:tc>
      </w:tr>
      <w:tr w:rsidR="00EA00D6" w:rsidRPr="004B5C35" w:rsidTr="00EA00D6">
        <w:trPr>
          <w:trHeight w:val="1391"/>
        </w:trPr>
        <w:tc>
          <w:tcPr>
            <w:tcW w:w="560"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lastRenderedPageBreak/>
              <w:t>2</w:t>
            </w:r>
          </w:p>
        </w:tc>
        <w:tc>
          <w:tcPr>
            <w:tcW w:w="52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rPr>
            </w:pPr>
            <w:r w:rsidRPr="004B5C35">
              <w:rPr>
                <w:rFonts w:eastAsia="Calibri"/>
              </w:rPr>
              <w:t>Задача  - реализация системы государственных гарантий гражданам в осуществлении права на труд и защиту от безработицы</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shd w:val="clear" w:color="auto" w:fill="FFFFFF"/>
              <w:spacing w:line="226" w:lineRule="exact"/>
              <w:rPr>
                <w:rFonts w:eastAsia="Calibri"/>
              </w:rPr>
            </w:pPr>
            <w:r w:rsidRPr="004B5C35">
              <w:rPr>
                <w:rFonts w:eastAsia="Calibri"/>
                <w:spacing w:val="-1"/>
              </w:rPr>
              <w:t>ежего</w:t>
            </w:r>
            <w:r w:rsidRPr="004B5C35">
              <w:rPr>
                <w:rFonts w:eastAsia="Calibri"/>
                <w:spacing w:val="-1"/>
              </w:rPr>
              <w:t>д</w:t>
            </w:r>
            <w:r w:rsidRPr="004B5C35">
              <w:rPr>
                <w:rFonts w:eastAsia="Calibri"/>
                <w:spacing w:val="-1"/>
              </w:rPr>
              <w:t>но,   на</w:t>
            </w:r>
          </w:p>
          <w:p w:rsidR="00EA00D6" w:rsidRPr="004B5C35" w:rsidRDefault="00EA00D6" w:rsidP="00EA00D6">
            <w:pPr>
              <w:shd w:val="clear" w:color="auto" w:fill="FFFFFF"/>
              <w:spacing w:line="226" w:lineRule="exact"/>
              <w:rPr>
                <w:rFonts w:eastAsia="Calibri"/>
              </w:rPr>
            </w:pPr>
            <w:r w:rsidRPr="004B5C35">
              <w:rPr>
                <w:rFonts w:eastAsia="Calibri"/>
                <w:spacing w:val="-1"/>
              </w:rPr>
              <w:t>пост</w:t>
            </w:r>
            <w:r w:rsidRPr="004B5C35">
              <w:rPr>
                <w:rFonts w:eastAsia="Calibri"/>
                <w:spacing w:val="-1"/>
              </w:rPr>
              <w:t>о</w:t>
            </w:r>
            <w:r w:rsidRPr="004B5C35">
              <w:rPr>
                <w:rFonts w:eastAsia="Calibri"/>
                <w:spacing w:val="-1"/>
              </w:rPr>
              <w:t>янной</w:t>
            </w:r>
          </w:p>
          <w:p w:rsidR="00EA00D6" w:rsidRPr="004B5C35" w:rsidRDefault="00EA00D6" w:rsidP="00EA00D6">
            <w:pPr>
              <w:rPr>
                <w:rFonts w:eastAsia="Calibri"/>
              </w:rPr>
            </w:pPr>
            <w:r w:rsidRPr="004B5C35">
              <w:rPr>
                <w:rFonts w:eastAsia="Calibri"/>
              </w:rPr>
              <w:t>основе</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jc w:val="center"/>
              <w:rPr>
                <w:rFonts w:eastAsia="Calibri"/>
              </w:rPr>
            </w:pPr>
          </w:p>
        </w:tc>
        <w:tc>
          <w:tcPr>
            <w:tcW w:w="851"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86,4</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85,9</w:t>
            </w:r>
          </w:p>
        </w:tc>
        <w:tc>
          <w:tcPr>
            <w:tcW w:w="851"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100,0</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99,9</w:t>
            </w:r>
          </w:p>
        </w:tc>
        <w:tc>
          <w:tcPr>
            <w:tcW w:w="709"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214,7</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213,3</w:t>
            </w:r>
          </w:p>
        </w:tc>
        <w:tc>
          <w:tcPr>
            <w:tcW w:w="850"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Pr>
                <w:rFonts w:eastAsia="Calibri"/>
              </w:rPr>
              <w:t>322,3</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0</w:t>
            </w:r>
          </w:p>
        </w:tc>
        <w:tc>
          <w:tcPr>
            <w:tcW w:w="1134" w:type="dxa"/>
            <w:tcBorders>
              <w:top w:val="single" w:sz="4" w:space="0" w:color="auto"/>
              <w:left w:val="single" w:sz="4" w:space="0" w:color="auto"/>
              <w:right w:val="single" w:sz="4" w:space="0" w:color="auto"/>
            </w:tcBorders>
          </w:tcPr>
          <w:p w:rsidR="00EA00D6" w:rsidRPr="00091704" w:rsidRDefault="00EA00D6" w:rsidP="00EA00D6">
            <w:pPr>
              <w:rPr>
                <w:rFonts w:eastAsia="Calibri"/>
              </w:rPr>
            </w:pPr>
            <w:r w:rsidRPr="00091704">
              <w:rPr>
                <w:rFonts w:eastAsia="Calibri"/>
              </w:rPr>
              <w:t>План</w:t>
            </w:r>
          </w:p>
          <w:p w:rsidR="00EA00D6" w:rsidRPr="00091704" w:rsidRDefault="00EA00D6" w:rsidP="00EA00D6">
            <w:pPr>
              <w:rPr>
                <w:rFonts w:eastAsia="Calibri"/>
              </w:rPr>
            </w:pPr>
            <w:r w:rsidRPr="00091704">
              <w:rPr>
                <w:rFonts w:eastAsia="Calibri"/>
              </w:rPr>
              <w:t>342,7</w:t>
            </w:r>
          </w:p>
          <w:p w:rsidR="00EA00D6" w:rsidRPr="00091704" w:rsidRDefault="00EA00D6" w:rsidP="00EA00D6">
            <w:pPr>
              <w:rPr>
                <w:rFonts w:eastAsia="Calibri"/>
              </w:rPr>
            </w:pPr>
          </w:p>
          <w:p w:rsidR="00EA00D6" w:rsidRPr="00091704" w:rsidRDefault="00EA00D6" w:rsidP="00EA00D6">
            <w:pPr>
              <w:rPr>
                <w:rFonts w:eastAsia="Calibri"/>
              </w:rPr>
            </w:pPr>
            <w:r w:rsidRPr="00091704">
              <w:rPr>
                <w:rFonts w:eastAsia="Calibri"/>
              </w:rPr>
              <w:t>Факт</w:t>
            </w:r>
          </w:p>
          <w:p w:rsidR="00EA00D6" w:rsidRPr="00091704" w:rsidRDefault="00EA00D6" w:rsidP="00EA00D6">
            <w:pPr>
              <w:rPr>
                <w:rFonts w:eastAsia="Calibri"/>
              </w:rPr>
            </w:pPr>
            <w:r w:rsidRPr="00091704">
              <w:rPr>
                <w:rFonts w:eastAsia="Calibri"/>
              </w:rPr>
              <w:t>0</w:t>
            </w:r>
          </w:p>
          <w:p w:rsidR="00EA00D6" w:rsidRPr="00091704" w:rsidRDefault="00EA00D6" w:rsidP="00EA00D6">
            <w:pPr>
              <w:tabs>
                <w:tab w:val="left" w:pos="195"/>
                <w:tab w:val="center" w:pos="459"/>
              </w:tabs>
              <w:rPr>
                <w:rFonts w:eastAsia="Calibri"/>
              </w:rPr>
            </w:pPr>
            <w:r w:rsidRPr="00091704">
              <w:rPr>
                <w:rFonts w:eastAsia="Calibri"/>
              </w:rPr>
              <w:tab/>
            </w:r>
          </w:p>
        </w:tc>
        <w:tc>
          <w:tcPr>
            <w:tcW w:w="1134"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Pr>
                <w:rFonts w:eastAsia="Calibri"/>
              </w:rPr>
              <w:t>1066,1</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399,1</w:t>
            </w:r>
          </w:p>
        </w:tc>
        <w:tc>
          <w:tcPr>
            <w:tcW w:w="1134"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Райо</w:t>
            </w:r>
            <w:r w:rsidRPr="004B5C35">
              <w:rPr>
                <w:rFonts w:eastAsia="Calibri"/>
              </w:rPr>
              <w:t>н</w:t>
            </w:r>
            <w:r w:rsidRPr="004B5C35">
              <w:rPr>
                <w:rFonts w:eastAsia="Calibri"/>
              </w:rPr>
              <w:t>ный бюджет</w:t>
            </w:r>
          </w:p>
        </w:tc>
      </w:tr>
      <w:tr w:rsidR="00EA00D6" w:rsidRPr="004B5C35" w:rsidTr="00EA00D6">
        <w:trPr>
          <w:trHeight w:val="1605"/>
        </w:trPr>
        <w:tc>
          <w:tcPr>
            <w:tcW w:w="560"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3</w:t>
            </w:r>
          </w:p>
        </w:tc>
        <w:tc>
          <w:tcPr>
            <w:tcW w:w="5251" w:type="dxa"/>
            <w:tcBorders>
              <w:left w:val="single" w:sz="4" w:space="0" w:color="auto"/>
              <w:right w:val="single" w:sz="4" w:space="0" w:color="auto"/>
            </w:tcBorders>
          </w:tcPr>
          <w:p w:rsidR="00EA00D6" w:rsidRPr="004B5C35" w:rsidRDefault="00EA00D6" w:rsidP="00EA00D6">
            <w:pPr>
              <w:shd w:val="clear" w:color="auto" w:fill="FFFFFF"/>
              <w:spacing w:line="226" w:lineRule="exact"/>
              <w:ind w:left="10"/>
              <w:rPr>
                <w:rFonts w:eastAsia="Calibri"/>
              </w:rPr>
            </w:pPr>
            <w:r w:rsidRPr="004B5C35">
              <w:rPr>
                <w:rFonts w:eastAsia="Calibri"/>
                <w:spacing w:val="-1"/>
              </w:rPr>
              <w:t>Мероприятие  1.1.</w:t>
            </w:r>
            <w:r w:rsidRPr="004B5C35">
              <w:rPr>
                <w:rFonts w:eastAsia="Calibri"/>
                <w:spacing w:val="-1"/>
              </w:rPr>
              <w:br/>
            </w:r>
            <w:r w:rsidRPr="004B5C35">
              <w:rPr>
                <w:rFonts w:eastAsia="Calibri"/>
              </w:rPr>
              <w:t>Организация профессиональной ориентации  граждан  в</w:t>
            </w:r>
            <w:r w:rsidRPr="004B5C35">
              <w:rPr>
                <w:rFonts w:eastAsia="Calibri"/>
              </w:rPr>
              <w:br/>
            </w:r>
            <w:r w:rsidRPr="004B5C35">
              <w:rPr>
                <w:rFonts w:eastAsia="Calibri"/>
                <w:spacing w:val="-1"/>
              </w:rPr>
              <w:t xml:space="preserve">целях выбора сферы </w:t>
            </w:r>
            <w:r w:rsidRPr="004B5C35">
              <w:rPr>
                <w:rFonts w:eastAsia="Calibri"/>
              </w:rPr>
              <w:t>деятельности   (про</w:t>
            </w:r>
            <w:r w:rsidRPr="004B5C35">
              <w:rPr>
                <w:rFonts w:eastAsia="Calibri"/>
                <w:spacing w:val="-1"/>
              </w:rPr>
              <w:t>фессии),    трудоуст</w:t>
            </w:r>
            <w:r w:rsidRPr="004B5C35">
              <w:rPr>
                <w:rFonts w:eastAsia="Calibri"/>
                <w:spacing w:val="-2"/>
              </w:rPr>
              <w:t>ройства, прохожде</w:t>
            </w:r>
            <w:r w:rsidRPr="004B5C35">
              <w:rPr>
                <w:rFonts w:eastAsia="Calibri"/>
              </w:rPr>
              <w:t>ния профессионал</w:t>
            </w:r>
            <w:r w:rsidRPr="004B5C35">
              <w:rPr>
                <w:rFonts w:eastAsia="Calibri"/>
              </w:rPr>
              <w:t>ь</w:t>
            </w:r>
            <w:r w:rsidRPr="004B5C35">
              <w:rPr>
                <w:rFonts w:eastAsia="Calibri"/>
              </w:rPr>
              <w:t>ного  обучения и получения дополни</w:t>
            </w:r>
            <w:r w:rsidRPr="004B5C35">
              <w:rPr>
                <w:rFonts w:eastAsia="Calibri"/>
                <w:spacing w:val="-2"/>
              </w:rPr>
              <w:t>тельного профес</w:t>
            </w:r>
            <w:r w:rsidRPr="004B5C35">
              <w:rPr>
                <w:rFonts w:eastAsia="Calibri"/>
              </w:rPr>
              <w:t>сионального образования</w:t>
            </w:r>
          </w:p>
        </w:tc>
        <w:tc>
          <w:tcPr>
            <w:tcW w:w="1134" w:type="dxa"/>
            <w:tcBorders>
              <w:left w:val="single" w:sz="4" w:space="0" w:color="auto"/>
              <w:right w:val="single" w:sz="4" w:space="0" w:color="auto"/>
            </w:tcBorders>
          </w:tcPr>
          <w:p w:rsidR="00EA00D6" w:rsidRPr="004B5C35" w:rsidRDefault="00EA00D6" w:rsidP="00EA00D6">
            <w:pPr>
              <w:shd w:val="clear" w:color="auto" w:fill="FFFFFF"/>
              <w:spacing w:line="230" w:lineRule="exact"/>
              <w:ind w:left="10"/>
              <w:rPr>
                <w:rFonts w:eastAsia="Calibri"/>
              </w:rPr>
            </w:pPr>
            <w:r w:rsidRPr="004B5C35">
              <w:rPr>
                <w:rFonts w:eastAsia="Calibri"/>
                <w:spacing w:val="-1"/>
              </w:rPr>
              <w:t>ежего</w:t>
            </w:r>
            <w:r w:rsidRPr="004B5C35">
              <w:rPr>
                <w:rFonts w:eastAsia="Calibri"/>
                <w:spacing w:val="-1"/>
              </w:rPr>
              <w:t>д</w:t>
            </w:r>
            <w:r w:rsidRPr="004B5C35">
              <w:rPr>
                <w:rFonts w:eastAsia="Calibri"/>
                <w:spacing w:val="-1"/>
              </w:rPr>
              <w:t>но,   на</w:t>
            </w:r>
          </w:p>
          <w:p w:rsidR="00EA00D6" w:rsidRPr="004B5C35" w:rsidRDefault="00EA00D6" w:rsidP="00EA00D6">
            <w:pPr>
              <w:shd w:val="clear" w:color="auto" w:fill="FFFFFF"/>
              <w:spacing w:line="230" w:lineRule="exact"/>
              <w:ind w:left="10"/>
              <w:rPr>
                <w:rFonts w:eastAsia="Calibri"/>
              </w:rPr>
            </w:pPr>
            <w:r w:rsidRPr="004B5C35">
              <w:rPr>
                <w:rFonts w:eastAsia="Calibri"/>
                <w:spacing w:val="-2"/>
              </w:rPr>
              <w:t>пост</w:t>
            </w:r>
            <w:r w:rsidRPr="004B5C35">
              <w:rPr>
                <w:rFonts w:eastAsia="Calibri"/>
                <w:spacing w:val="-2"/>
              </w:rPr>
              <w:t>о</w:t>
            </w:r>
            <w:r w:rsidRPr="004B5C35">
              <w:rPr>
                <w:rFonts w:eastAsia="Calibri"/>
                <w:spacing w:val="-2"/>
              </w:rPr>
              <w:t>янной</w:t>
            </w:r>
          </w:p>
          <w:p w:rsidR="00EA00D6" w:rsidRPr="004B5C35" w:rsidRDefault="00EA00D6" w:rsidP="00EA00D6">
            <w:pPr>
              <w:shd w:val="clear" w:color="auto" w:fill="FFFFFF"/>
              <w:spacing w:line="230" w:lineRule="exact"/>
              <w:ind w:left="10"/>
              <w:rPr>
                <w:rFonts w:eastAsia="Calibri"/>
              </w:rPr>
            </w:pPr>
            <w:r w:rsidRPr="004B5C35">
              <w:rPr>
                <w:rFonts w:eastAsia="Calibri"/>
              </w:rPr>
              <w:t>основе</w:t>
            </w:r>
          </w:p>
        </w:tc>
        <w:tc>
          <w:tcPr>
            <w:tcW w:w="1134"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w:t>
            </w:r>
          </w:p>
          <w:p w:rsidR="00EA00D6" w:rsidRPr="004B5C35" w:rsidRDefault="00EA00D6" w:rsidP="00EA00D6">
            <w:pPr>
              <w:jc w:val="center"/>
              <w:rPr>
                <w:rFonts w:eastAsia="Calibri"/>
              </w:rPr>
            </w:pPr>
          </w:p>
        </w:tc>
        <w:tc>
          <w:tcPr>
            <w:tcW w:w="6663" w:type="dxa"/>
            <w:gridSpan w:val="7"/>
            <w:tcBorders>
              <w:top w:val="single" w:sz="4" w:space="0" w:color="auto"/>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без предоставления финансирования из районного бюджета</w:t>
            </w:r>
          </w:p>
        </w:tc>
      </w:tr>
      <w:tr w:rsidR="00EA00D6" w:rsidRPr="004B5C35" w:rsidTr="00EA00D6">
        <w:trPr>
          <w:trHeight w:val="1605"/>
        </w:trPr>
        <w:tc>
          <w:tcPr>
            <w:tcW w:w="560"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4</w:t>
            </w:r>
          </w:p>
        </w:tc>
        <w:tc>
          <w:tcPr>
            <w:tcW w:w="5251" w:type="dxa"/>
            <w:tcBorders>
              <w:left w:val="single" w:sz="4" w:space="0" w:color="auto"/>
              <w:right w:val="single" w:sz="4" w:space="0" w:color="auto"/>
            </w:tcBorders>
          </w:tcPr>
          <w:p w:rsidR="00EA00D6" w:rsidRPr="004B5C35" w:rsidRDefault="00EA00D6" w:rsidP="00EA00D6">
            <w:pPr>
              <w:shd w:val="clear" w:color="auto" w:fill="FFFFFF"/>
              <w:spacing w:line="226" w:lineRule="exact"/>
              <w:ind w:left="10"/>
              <w:rPr>
                <w:rFonts w:eastAsia="Calibri"/>
                <w:spacing w:val="-1"/>
              </w:rPr>
            </w:pPr>
            <w:r w:rsidRPr="004B5C35">
              <w:rPr>
                <w:rFonts w:eastAsia="Calibri"/>
                <w:spacing w:val="-1"/>
              </w:rPr>
              <w:t>Мероприятие 1.2.</w:t>
            </w:r>
          </w:p>
          <w:p w:rsidR="00EA00D6" w:rsidRPr="004B5C35" w:rsidRDefault="00EA00D6" w:rsidP="00EA00D6">
            <w:pPr>
              <w:shd w:val="clear" w:color="auto" w:fill="FFFFFF"/>
              <w:spacing w:line="226" w:lineRule="exact"/>
              <w:ind w:left="10"/>
              <w:rPr>
                <w:rFonts w:eastAsia="Calibri"/>
                <w:spacing w:val="-1"/>
              </w:rPr>
            </w:pPr>
            <w:r w:rsidRPr="004B5C35">
              <w:rPr>
                <w:rFonts w:eastAsia="Calibri"/>
                <w:spacing w:val="-1"/>
              </w:rPr>
              <w:t>Организация временного трудоустройства бе</w:t>
            </w:r>
            <w:r w:rsidRPr="004B5C35">
              <w:rPr>
                <w:rFonts w:eastAsia="Calibri"/>
                <w:spacing w:val="-1"/>
              </w:rPr>
              <w:t>з</w:t>
            </w:r>
            <w:r w:rsidRPr="004B5C35">
              <w:rPr>
                <w:rFonts w:eastAsia="Calibri"/>
                <w:spacing w:val="-1"/>
              </w:rPr>
              <w:t>работных граждан, испытывающих трудности в поиске работы (инвалиды, лица предпенсионн</w:t>
            </w:r>
            <w:r w:rsidRPr="004B5C35">
              <w:rPr>
                <w:rFonts w:eastAsia="Calibri"/>
                <w:spacing w:val="-1"/>
              </w:rPr>
              <w:t>о</w:t>
            </w:r>
            <w:r w:rsidRPr="004B5C35">
              <w:rPr>
                <w:rFonts w:eastAsia="Calibri"/>
                <w:spacing w:val="-1"/>
              </w:rPr>
              <w:t>го возраста и др.)</w:t>
            </w:r>
          </w:p>
        </w:tc>
        <w:tc>
          <w:tcPr>
            <w:tcW w:w="1134" w:type="dxa"/>
            <w:tcBorders>
              <w:left w:val="single" w:sz="4" w:space="0" w:color="auto"/>
              <w:right w:val="single" w:sz="4" w:space="0" w:color="auto"/>
            </w:tcBorders>
          </w:tcPr>
          <w:p w:rsidR="00EA00D6" w:rsidRPr="004B5C35" w:rsidRDefault="00EA00D6" w:rsidP="00EA00D6">
            <w:pPr>
              <w:shd w:val="clear" w:color="auto" w:fill="FFFFFF"/>
              <w:spacing w:line="230" w:lineRule="exact"/>
              <w:ind w:left="10"/>
              <w:rPr>
                <w:rFonts w:eastAsia="Calibri"/>
                <w:spacing w:val="-1"/>
              </w:rPr>
            </w:pPr>
            <w:r w:rsidRPr="004B5C35">
              <w:rPr>
                <w:rFonts w:eastAsia="Calibri"/>
                <w:spacing w:val="-1"/>
              </w:rPr>
              <w:t>ежего</w:t>
            </w:r>
            <w:r w:rsidRPr="004B5C35">
              <w:rPr>
                <w:rFonts w:eastAsia="Calibri"/>
                <w:spacing w:val="-1"/>
              </w:rPr>
              <w:t>д</w:t>
            </w:r>
            <w:r w:rsidRPr="004B5C35">
              <w:rPr>
                <w:rFonts w:eastAsia="Calibri"/>
                <w:spacing w:val="-1"/>
              </w:rPr>
              <w:t>но,   на</w:t>
            </w:r>
          </w:p>
          <w:p w:rsidR="00EA00D6" w:rsidRPr="004B5C35" w:rsidRDefault="00EA00D6" w:rsidP="00EA00D6">
            <w:pPr>
              <w:shd w:val="clear" w:color="auto" w:fill="FFFFFF"/>
              <w:spacing w:line="230" w:lineRule="exact"/>
              <w:ind w:left="10"/>
              <w:rPr>
                <w:rFonts w:eastAsia="Calibri"/>
                <w:spacing w:val="-1"/>
              </w:rPr>
            </w:pPr>
            <w:r w:rsidRPr="004B5C35">
              <w:rPr>
                <w:rFonts w:eastAsia="Calibri"/>
                <w:spacing w:val="-1"/>
              </w:rPr>
              <w:t>пост</w:t>
            </w:r>
            <w:r w:rsidRPr="004B5C35">
              <w:rPr>
                <w:rFonts w:eastAsia="Calibri"/>
                <w:spacing w:val="-1"/>
              </w:rPr>
              <w:t>о</w:t>
            </w:r>
            <w:r w:rsidRPr="004B5C35">
              <w:rPr>
                <w:rFonts w:eastAsia="Calibri"/>
                <w:spacing w:val="-1"/>
              </w:rPr>
              <w:t>янной</w:t>
            </w:r>
          </w:p>
          <w:p w:rsidR="00EA00D6" w:rsidRPr="004B5C35" w:rsidRDefault="00EA00D6" w:rsidP="00EA00D6">
            <w:pPr>
              <w:shd w:val="clear" w:color="auto" w:fill="FFFFFF"/>
              <w:spacing w:line="230" w:lineRule="exact"/>
              <w:ind w:left="10"/>
              <w:rPr>
                <w:rFonts w:eastAsia="Calibri"/>
                <w:spacing w:val="-1"/>
              </w:rPr>
            </w:pPr>
            <w:r w:rsidRPr="004B5C35">
              <w:rPr>
                <w:rFonts w:eastAsia="Calibri"/>
                <w:spacing w:val="-1"/>
              </w:rPr>
              <w:t>основе</w:t>
            </w:r>
          </w:p>
        </w:tc>
        <w:tc>
          <w:tcPr>
            <w:tcW w:w="1134"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  работ</w:t>
            </w:r>
            <w:r w:rsidRPr="004B5C35">
              <w:rPr>
                <w:rFonts w:eastAsia="Calibri"/>
              </w:rPr>
              <w:t>о</w:t>
            </w:r>
            <w:r w:rsidRPr="004B5C35">
              <w:rPr>
                <w:rFonts w:eastAsia="Calibri"/>
              </w:rPr>
              <w:t>датели</w:t>
            </w:r>
          </w:p>
        </w:tc>
        <w:tc>
          <w:tcPr>
            <w:tcW w:w="6663" w:type="dxa"/>
            <w:gridSpan w:val="7"/>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без предоставления финансирования из районного бюджета</w:t>
            </w:r>
          </w:p>
        </w:tc>
      </w:tr>
      <w:tr w:rsidR="00EA00D6" w:rsidRPr="004B5C35" w:rsidTr="00EA00D6">
        <w:trPr>
          <w:trHeight w:val="2392"/>
        </w:trPr>
        <w:tc>
          <w:tcPr>
            <w:tcW w:w="560"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lastRenderedPageBreak/>
              <w:t>5</w:t>
            </w:r>
          </w:p>
        </w:tc>
        <w:tc>
          <w:tcPr>
            <w:tcW w:w="5251" w:type="dxa"/>
            <w:tcBorders>
              <w:left w:val="single" w:sz="4" w:space="0" w:color="auto"/>
              <w:right w:val="single" w:sz="4" w:space="0" w:color="auto"/>
            </w:tcBorders>
          </w:tcPr>
          <w:p w:rsidR="00EA00D6" w:rsidRPr="004B5C35" w:rsidRDefault="00EA00D6" w:rsidP="00EA00D6">
            <w:pPr>
              <w:autoSpaceDE w:val="0"/>
              <w:autoSpaceDN w:val="0"/>
              <w:adjustRightInd w:val="0"/>
              <w:jc w:val="both"/>
              <w:rPr>
                <w:rFonts w:eastAsia="Calibri"/>
                <w:spacing w:val="-2"/>
              </w:rPr>
            </w:pPr>
            <w:r w:rsidRPr="004B5C35">
              <w:rPr>
                <w:rFonts w:eastAsia="Calibri"/>
                <w:spacing w:val="-2"/>
              </w:rPr>
              <w:t>Мероприятие 1.3.</w:t>
            </w:r>
          </w:p>
          <w:p w:rsidR="00EA00D6" w:rsidRPr="004B5C35" w:rsidRDefault="00EA00D6" w:rsidP="00EA00D6">
            <w:pPr>
              <w:autoSpaceDE w:val="0"/>
              <w:autoSpaceDN w:val="0"/>
              <w:adjustRightInd w:val="0"/>
              <w:jc w:val="both"/>
              <w:rPr>
                <w:rFonts w:eastAsia="Calibri"/>
              </w:rPr>
            </w:pPr>
            <w:r w:rsidRPr="004B5C35">
              <w:rPr>
                <w:rFonts w:eastAsia="Calibri"/>
                <w:spacing w:val="-1"/>
              </w:rPr>
              <w:t>Профессиональное обучение  и допол</w:t>
            </w:r>
            <w:r w:rsidRPr="004B5C35">
              <w:rPr>
                <w:rFonts w:eastAsia="Calibri"/>
              </w:rPr>
              <w:t>нительное профессиональное образование безработных</w:t>
            </w:r>
            <w:r w:rsidRPr="004B5C35">
              <w:rPr>
                <w:rFonts w:eastAsia="Calibri"/>
              </w:rPr>
              <w:br/>
            </w:r>
            <w:r w:rsidRPr="004B5C35">
              <w:rPr>
                <w:rFonts w:eastAsia="Calibri"/>
                <w:spacing w:val="-1"/>
              </w:rPr>
              <w:t xml:space="preserve">граждан, включая </w:t>
            </w:r>
            <w:r w:rsidRPr="004B5C35">
              <w:rPr>
                <w:rFonts w:eastAsia="Calibri"/>
              </w:rPr>
              <w:t>обучение в другой местности, участников специальной военной операции, иных лиц и членов их семей</w:t>
            </w:r>
          </w:p>
        </w:tc>
        <w:tc>
          <w:tcPr>
            <w:tcW w:w="1134" w:type="dxa"/>
            <w:tcBorders>
              <w:left w:val="single" w:sz="4" w:space="0" w:color="auto"/>
              <w:right w:val="single" w:sz="4" w:space="0" w:color="auto"/>
            </w:tcBorders>
          </w:tcPr>
          <w:p w:rsidR="00EA00D6" w:rsidRPr="004B5C35" w:rsidRDefault="00EA00D6" w:rsidP="00EA00D6">
            <w:pPr>
              <w:shd w:val="clear" w:color="auto" w:fill="FFFFFF"/>
              <w:spacing w:line="230" w:lineRule="exact"/>
              <w:rPr>
                <w:rFonts w:eastAsia="Calibri"/>
              </w:rPr>
            </w:pPr>
            <w:r w:rsidRPr="004B5C35">
              <w:rPr>
                <w:rFonts w:eastAsia="Calibri"/>
                <w:spacing w:val="-1"/>
              </w:rPr>
              <w:t>ежего</w:t>
            </w:r>
            <w:r w:rsidRPr="004B5C35">
              <w:rPr>
                <w:rFonts w:eastAsia="Calibri"/>
                <w:spacing w:val="-1"/>
              </w:rPr>
              <w:t>д</w:t>
            </w:r>
            <w:r w:rsidRPr="004B5C35">
              <w:rPr>
                <w:rFonts w:eastAsia="Calibri"/>
                <w:spacing w:val="-1"/>
              </w:rPr>
              <w:t>но,   на</w:t>
            </w:r>
          </w:p>
          <w:p w:rsidR="00EA00D6" w:rsidRPr="004B5C35" w:rsidRDefault="00EA00D6" w:rsidP="00EA00D6">
            <w:pPr>
              <w:shd w:val="clear" w:color="auto" w:fill="FFFFFF"/>
              <w:spacing w:line="230" w:lineRule="exact"/>
              <w:rPr>
                <w:rFonts w:eastAsia="Calibri"/>
              </w:rPr>
            </w:pPr>
            <w:r w:rsidRPr="004B5C35">
              <w:rPr>
                <w:rFonts w:eastAsia="Calibri"/>
                <w:spacing w:val="-1"/>
              </w:rPr>
              <w:t>пост</w:t>
            </w:r>
            <w:r w:rsidRPr="004B5C35">
              <w:rPr>
                <w:rFonts w:eastAsia="Calibri"/>
                <w:spacing w:val="-1"/>
              </w:rPr>
              <w:t>о</w:t>
            </w:r>
            <w:r w:rsidRPr="004B5C35">
              <w:rPr>
                <w:rFonts w:eastAsia="Calibri"/>
                <w:spacing w:val="-1"/>
              </w:rPr>
              <w:t>янной</w:t>
            </w:r>
          </w:p>
          <w:p w:rsidR="00EA00D6" w:rsidRPr="004B5C35" w:rsidRDefault="00EA00D6" w:rsidP="00EA00D6">
            <w:pPr>
              <w:shd w:val="clear" w:color="auto" w:fill="FFFFFF"/>
              <w:spacing w:line="230" w:lineRule="exact"/>
              <w:rPr>
                <w:rFonts w:eastAsia="Calibri"/>
              </w:rPr>
            </w:pPr>
            <w:r w:rsidRPr="004B5C35">
              <w:rPr>
                <w:rFonts w:eastAsia="Calibri"/>
              </w:rPr>
              <w:t>основе</w:t>
            </w:r>
          </w:p>
        </w:tc>
        <w:tc>
          <w:tcPr>
            <w:tcW w:w="1134"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 работ</w:t>
            </w:r>
            <w:r w:rsidRPr="004B5C35">
              <w:rPr>
                <w:rFonts w:eastAsia="Calibri"/>
              </w:rPr>
              <w:t>о</w:t>
            </w:r>
            <w:r w:rsidRPr="004B5C35">
              <w:rPr>
                <w:rFonts w:eastAsia="Calibri"/>
              </w:rPr>
              <w:t>датели</w:t>
            </w:r>
          </w:p>
          <w:p w:rsidR="00EA00D6" w:rsidRPr="004B5C35" w:rsidRDefault="00EA00D6" w:rsidP="00EA00D6">
            <w:pPr>
              <w:jc w:val="center"/>
              <w:rPr>
                <w:rFonts w:eastAsia="Calibri"/>
              </w:rPr>
            </w:pPr>
          </w:p>
        </w:tc>
        <w:tc>
          <w:tcPr>
            <w:tcW w:w="6663" w:type="dxa"/>
            <w:gridSpan w:val="7"/>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без предоставления финансирования из районного бюджета</w:t>
            </w:r>
          </w:p>
        </w:tc>
      </w:tr>
      <w:tr w:rsidR="00EA00D6" w:rsidRPr="004B5C35" w:rsidTr="00EA00D6">
        <w:trPr>
          <w:trHeight w:val="3106"/>
        </w:trPr>
        <w:tc>
          <w:tcPr>
            <w:tcW w:w="560" w:type="dxa"/>
            <w:tcBorders>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6</w:t>
            </w:r>
          </w:p>
        </w:tc>
        <w:tc>
          <w:tcPr>
            <w:tcW w:w="5251" w:type="dxa"/>
            <w:tcBorders>
              <w:left w:val="single" w:sz="4" w:space="0" w:color="auto"/>
              <w:bottom w:val="single" w:sz="4" w:space="0" w:color="auto"/>
              <w:right w:val="single" w:sz="4" w:space="0" w:color="auto"/>
            </w:tcBorders>
          </w:tcPr>
          <w:p w:rsidR="00EA00D6" w:rsidRPr="004B5C35" w:rsidRDefault="00EA00D6" w:rsidP="00EA00D6">
            <w:pPr>
              <w:shd w:val="clear" w:color="auto" w:fill="FFFFFF"/>
              <w:spacing w:line="226" w:lineRule="exact"/>
              <w:ind w:left="10"/>
              <w:rPr>
                <w:rFonts w:eastAsia="Calibri"/>
              </w:rPr>
            </w:pPr>
            <w:r w:rsidRPr="004B5C35">
              <w:rPr>
                <w:rFonts w:eastAsia="Calibri"/>
                <w:spacing w:val="-1"/>
              </w:rPr>
              <w:t>Мероприятие 1.4.</w:t>
            </w:r>
            <w:r w:rsidRPr="004B5C35">
              <w:rPr>
                <w:rFonts w:eastAsia="Calibri"/>
                <w:spacing w:val="-1"/>
              </w:rPr>
              <w:br/>
              <w:t xml:space="preserve">Профессиональное </w:t>
            </w:r>
            <w:r w:rsidRPr="004B5C35">
              <w:rPr>
                <w:rFonts w:eastAsia="Calibri"/>
                <w:spacing w:val="-2"/>
              </w:rPr>
              <w:t>обучение   и допол</w:t>
            </w:r>
            <w:r w:rsidRPr="004B5C35">
              <w:rPr>
                <w:rFonts w:eastAsia="Calibri"/>
                <w:spacing w:val="-1"/>
              </w:rPr>
              <w:t>нительное профессиональное образо</w:t>
            </w:r>
            <w:r w:rsidRPr="004B5C35">
              <w:rPr>
                <w:rFonts w:eastAsia="Calibri"/>
              </w:rPr>
              <w:t>вание    женщин    в</w:t>
            </w:r>
            <w:r w:rsidRPr="004B5C35">
              <w:rPr>
                <w:rFonts w:eastAsia="Calibri"/>
              </w:rPr>
              <w:br/>
              <w:t xml:space="preserve">период отпуска  по уходу  за  ребенком </w:t>
            </w:r>
            <w:r w:rsidRPr="004B5C35">
              <w:rPr>
                <w:rFonts w:eastAsia="Calibri"/>
                <w:spacing w:val="-1"/>
              </w:rPr>
              <w:t>до  д</w:t>
            </w:r>
            <w:r w:rsidRPr="004B5C35">
              <w:rPr>
                <w:rFonts w:eastAsia="Calibri"/>
                <w:spacing w:val="-1"/>
              </w:rPr>
              <w:t>о</w:t>
            </w:r>
            <w:r w:rsidRPr="004B5C35">
              <w:rPr>
                <w:rFonts w:eastAsia="Calibri"/>
                <w:spacing w:val="-1"/>
              </w:rPr>
              <w:t>стижения   им возраста трех лет, нац.проект «Демография»</w:t>
            </w:r>
          </w:p>
        </w:tc>
        <w:tc>
          <w:tcPr>
            <w:tcW w:w="1134" w:type="dxa"/>
            <w:tcBorders>
              <w:left w:val="single" w:sz="4" w:space="0" w:color="auto"/>
              <w:bottom w:val="single" w:sz="4" w:space="0" w:color="auto"/>
              <w:right w:val="single" w:sz="4" w:space="0" w:color="auto"/>
            </w:tcBorders>
          </w:tcPr>
          <w:p w:rsidR="00EA00D6" w:rsidRPr="004B5C35" w:rsidRDefault="00EA00D6" w:rsidP="00EA00D6">
            <w:pPr>
              <w:shd w:val="clear" w:color="auto" w:fill="FFFFFF"/>
              <w:spacing w:line="230" w:lineRule="exact"/>
              <w:ind w:left="10"/>
              <w:rPr>
                <w:rFonts w:eastAsia="Calibri"/>
              </w:rPr>
            </w:pPr>
            <w:r w:rsidRPr="004B5C35">
              <w:rPr>
                <w:rFonts w:eastAsia="Calibri"/>
                <w:spacing w:val="-1"/>
              </w:rPr>
              <w:t>ежего</w:t>
            </w:r>
            <w:r w:rsidRPr="004B5C35">
              <w:rPr>
                <w:rFonts w:eastAsia="Calibri"/>
                <w:spacing w:val="-1"/>
              </w:rPr>
              <w:t>д</w:t>
            </w:r>
            <w:r w:rsidRPr="004B5C35">
              <w:rPr>
                <w:rFonts w:eastAsia="Calibri"/>
                <w:spacing w:val="-1"/>
              </w:rPr>
              <w:t>но,   на</w:t>
            </w:r>
          </w:p>
          <w:p w:rsidR="00EA00D6" w:rsidRPr="004B5C35" w:rsidRDefault="00EA00D6" w:rsidP="00EA00D6">
            <w:pPr>
              <w:shd w:val="clear" w:color="auto" w:fill="FFFFFF"/>
              <w:spacing w:line="230" w:lineRule="exact"/>
              <w:ind w:left="10"/>
              <w:rPr>
                <w:rFonts w:eastAsia="Calibri"/>
              </w:rPr>
            </w:pPr>
            <w:r w:rsidRPr="004B5C35">
              <w:rPr>
                <w:rFonts w:eastAsia="Calibri"/>
                <w:spacing w:val="-1"/>
              </w:rPr>
              <w:t>пост</w:t>
            </w:r>
            <w:r w:rsidRPr="004B5C35">
              <w:rPr>
                <w:rFonts w:eastAsia="Calibri"/>
                <w:spacing w:val="-1"/>
              </w:rPr>
              <w:t>о</w:t>
            </w:r>
            <w:r w:rsidRPr="004B5C35">
              <w:rPr>
                <w:rFonts w:eastAsia="Calibri"/>
                <w:spacing w:val="-1"/>
              </w:rPr>
              <w:t>янной</w:t>
            </w:r>
          </w:p>
          <w:p w:rsidR="00EA00D6" w:rsidRPr="004B5C35" w:rsidRDefault="00EA00D6" w:rsidP="00EA00D6">
            <w:pPr>
              <w:shd w:val="clear" w:color="auto" w:fill="FFFFFF"/>
              <w:spacing w:line="230" w:lineRule="exact"/>
              <w:ind w:left="10"/>
              <w:rPr>
                <w:rFonts w:eastAsia="Calibri"/>
              </w:rPr>
            </w:pPr>
            <w:r w:rsidRPr="004B5C35">
              <w:rPr>
                <w:rFonts w:eastAsia="Calibri"/>
              </w:rPr>
              <w:t>основе</w:t>
            </w:r>
          </w:p>
        </w:tc>
        <w:tc>
          <w:tcPr>
            <w:tcW w:w="1134" w:type="dxa"/>
            <w:tcBorders>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 работ</w:t>
            </w:r>
            <w:r w:rsidRPr="004B5C35">
              <w:rPr>
                <w:rFonts w:eastAsia="Calibri"/>
              </w:rPr>
              <w:t>о</w:t>
            </w:r>
            <w:r w:rsidRPr="004B5C35">
              <w:rPr>
                <w:rFonts w:eastAsia="Calibri"/>
              </w:rPr>
              <w:t>датели</w:t>
            </w:r>
          </w:p>
          <w:p w:rsidR="00EA00D6" w:rsidRPr="004B5C35" w:rsidRDefault="00EA00D6" w:rsidP="00EA00D6">
            <w:pPr>
              <w:jc w:val="center"/>
              <w:rPr>
                <w:rFonts w:eastAsia="Calibri"/>
              </w:rPr>
            </w:pPr>
          </w:p>
        </w:tc>
        <w:tc>
          <w:tcPr>
            <w:tcW w:w="6663" w:type="dxa"/>
            <w:gridSpan w:val="7"/>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без предоставления финансирования из районного бюджета</w:t>
            </w:r>
          </w:p>
        </w:tc>
      </w:tr>
      <w:tr w:rsidR="00EA00D6" w:rsidRPr="004B5C35" w:rsidTr="00EA00D6">
        <w:trPr>
          <w:trHeight w:val="1833"/>
        </w:trPr>
        <w:tc>
          <w:tcPr>
            <w:tcW w:w="560" w:type="dxa"/>
            <w:tcBorders>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7</w:t>
            </w:r>
          </w:p>
        </w:tc>
        <w:tc>
          <w:tcPr>
            <w:tcW w:w="5251" w:type="dxa"/>
            <w:tcBorders>
              <w:left w:val="single" w:sz="4" w:space="0" w:color="auto"/>
              <w:bottom w:val="single" w:sz="4" w:space="0" w:color="auto"/>
              <w:right w:val="single" w:sz="4" w:space="0" w:color="auto"/>
            </w:tcBorders>
          </w:tcPr>
          <w:p w:rsidR="00EA00D6" w:rsidRPr="004B5C35" w:rsidRDefault="00EA00D6" w:rsidP="00EA00D6">
            <w:pPr>
              <w:shd w:val="clear" w:color="auto" w:fill="FFFFFF"/>
              <w:spacing w:line="226" w:lineRule="exact"/>
              <w:ind w:left="10"/>
              <w:rPr>
                <w:rFonts w:eastAsia="Calibri"/>
                <w:spacing w:val="-1"/>
              </w:rPr>
            </w:pPr>
            <w:r w:rsidRPr="004B5C35">
              <w:rPr>
                <w:rFonts w:eastAsia="Calibri"/>
                <w:spacing w:val="-1"/>
              </w:rPr>
              <w:t>Мероприятие 1.5.</w:t>
            </w:r>
          </w:p>
          <w:p w:rsidR="00EA00D6" w:rsidRPr="004B5C35" w:rsidRDefault="00EA00D6" w:rsidP="00EA00D6">
            <w:pPr>
              <w:shd w:val="clear" w:color="auto" w:fill="FFFFFF"/>
              <w:spacing w:line="226" w:lineRule="exact"/>
              <w:ind w:left="10"/>
              <w:rPr>
                <w:rFonts w:eastAsia="Calibri"/>
                <w:spacing w:val="-1"/>
              </w:rPr>
            </w:pPr>
            <w:r w:rsidRPr="004B5C35">
              <w:rPr>
                <w:rFonts w:eastAsia="Calibri"/>
                <w:spacing w:val="-1"/>
              </w:rPr>
              <w:t>Содействие  самозанятости  безработных гра</w:t>
            </w:r>
            <w:r w:rsidRPr="004B5C35">
              <w:rPr>
                <w:rFonts w:eastAsia="Calibri"/>
                <w:spacing w:val="-1"/>
              </w:rPr>
              <w:t>ж</w:t>
            </w:r>
            <w:r w:rsidRPr="004B5C35">
              <w:rPr>
                <w:rFonts w:eastAsia="Calibri"/>
                <w:spacing w:val="-1"/>
              </w:rPr>
              <w:t>дан, возможность для безработного гражданина реализовать себя в своём собственном деле</w:t>
            </w:r>
          </w:p>
        </w:tc>
        <w:tc>
          <w:tcPr>
            <w:tcW w:w="1134" w:type="dxa"/>
            <w:tcBorders>
              <w:left w:val="single" w:sz="4" w:space="0" w:color="auto"/>
              <w:bottom w:val="single" w:sz="4" w:space="0" w:color="auto"/>
              <w:right w:val="single" w:sz="4" w:space="0" w:color="auto"/>
            </w:tcBorders>
          </w:tcPr>
          <w:p w:rsidR="00EA00D6" w:rsidRPr="004B5C35" w:rsidRDefault="00EA00D6" w:rsidP="00EA00D6">
            <w:pPr>
              <w:shd w:val="clear" w:color="auto" w:fill="FFFFFF"/>
              <w:spacing w:line="230" w:lineRule="exact"/>
              <w:ind w:left="10"/>
              <w:rPr>
                <w:rFonts w:eastAsia="Calibri"/>
                <w:spacing w:val="-1"/>
              </w:rPr>
            </w:pPr>
            <w:r w:rsidRPr="004B5C35">
              <w:rPr>
                <w:rFonts w:eastAsia="Calibri"/>
                <w:spacing w:val="-1"/>
              </w:rPr>
              <w:t>ежего</w:t>
            </w:r>
            <w:r w:rsidRPr="004B5C35">
              <w:rPr>
                <w:rFonts w:eastAsia="Calibri"/>
                <w:spacing w:val="-1"/>
              </w:rPr>
              <w:t>д</w:t>
            </w:r>
            <w:r w:rsidRPr="004B5C35">
              <w:rPr>
                <w:rFonts w:eastAsia="Calibri"/>
                <w:spacing w:val="-1"/>
              </w:rPr>
              <w:t>но,   на</w:t>
            </w:r>
          </w:p>
          <w:p w:rsidR="00EA00D6" w:rsidRPr="004B5C35" w:rsidRDefault="00EA00D6" w:rsidP="00EA00D6">
            <w:pPr>
              <w:shd w:val="clear" w:color="auto" w:fill="FFFFFF"/>
              <w:spacing w:line="230" w:lineRule="exact"/>
              <w:ind w:left="10"/>
              <w:rPr>
                <w:rFonts w:eastAsia="Calibri"/>
                <w:spacing w:val="-1"/>
              </w:rPr>
            </w:pPr>
            <w:r w:rsidRPr="004B5C35">
              <w:rPr>
                <w:rFonts w:eastAsia="Calibri"/>
                <w:spacing w:val="-1"/>
              </w:rPr>
              <w:t>пост</w:t>
            </w:r>
            <w:r w:rsidRPr="004B5C35">
              <w:rPr>
                <w:rFonts w:eastAsia="Calibri"/>
                <w:spacing w:val="-1"/>
              </w:rPr>
              <w:t>о</w:t>
            </w:r>
            <w:r w:rsidRPr="004B5C35">
              <w:rPr>
                <w:rFonts w:eastAsia="Calibri"/>
                <w:spacing w:val="-1"/>
              </w:rPr>
              <w:t>янной</w:t>
            </w:r>
          </w:p>
          <w:p w:rsidR="00EA00D6" w:rsidRPr="004B5C35" w:rsidRDefault="00EA00D6" w:rsidP="00EA00D6">
            <w:pPr>
              <w:shd w:val="clear" w:color="auto" w:fill="FFFFFF"/>
              <w:spacing w:line="230" w:lineRule="exact"/>
              <w:ind w:left="10"/>
              <w:rPr>
                <w:rFonts w:eastAsia="Calibri"/>
                <w:spacing w:val="-1"/>
              </w:rPr>
            </w:pPr>
            <w:r w:rsidRPr="004B5C35">
              <w:rPr>
                <w:rFonts w:eastAsia="Calibri"/>
                <w:spacing w:val="-1"/>
              </w:rPr>
              <w:t>основе</w:t>
            </w:r>
          </w:p>
        </w:tc>
        <w:tc>
          <w:tcPr>
            <w:tcW w:w="1134" w:type="dxa"/>
            <w:tcBorders>
              <w:left w:val="single" w:sz="4" w:space="0" w:color="auto"/>
              <w:bottom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lastRenderedPageBreak/>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w:t>
            </w:r>
            <w:r w:rsidRPr="004B5C35">
              <w:rPr>
                <w:rFonts w:eastAsia="Calibri"/>
              </w:rPr>
              <w:tab/>
            </w:r>
          </w:p>
        </w:tc>
        <w:tc>
          <w:tcPr>
            <w:tcW w:w="6663" w:type="dxa"/>
            <w:gridSpan w:val="7"/>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lastRenderedPageBreak/>
              <w:t>без предоставления финансирования из районного бюджета</w:t>
            </w:r>
          </w:p>
        </w:tc>
      </w:tr>
      <w:tr w:rsidR="00EA00D6" w:rsidRPr="004B5C35" w:rsidTr="00EA00D6">
        <w:trPr>
          <w:trHeight w:val="2070"/>
        </w:trPr>
        <w:tc>
          <w:tcPr>
            <w:tcW w:w="560"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lastRenderedPageBreak/>
              <w:t>8</w:t>
            </w:r>
          </w:p>
        </w:tc>
        <w:tc>
          <w:tcPr>
            <w:tcW w:w="5251" w:type="dxa"/>
            <w:tcBorders>
              <w:left w:val="single" w:sz="4" w:space="0" w:color="auto"/>
              <w:right w:val="single" w:sz="4" w:space="0" w:color="auto"/>
            </w:tcBorders>
          </w:tcPr>
          <w:p w:rsidR="00EA00D6" w:rsidRPr="004B5C35" w:rsidRDefault="00EA00D6" w:rsidP="00EA00D6">
            <w:pPr>
              <w:shd w:val="clear" w:color="auto" w:fill="FFFFFF"/>
              <w:spacing w:line="226" w:lineRule="exact"/>
              <w:ind w:left="5" w:firstLine="5"/>
              <w:rPr>
                <w:rFonts w:eastAsia="Calibri"/>
              </w:rPr>
            </w:pPr>
            <w:r w:rsidRPr="004B5C35">
              <w:rPr>
                <w:rFonts w:eastAsia="Calibri"/>
                <w:spacing w:val="-2"/>
              </w:rPr>
              <w:t>Мероприятие 1.6.</w:t>
            </w:r>
            <w:r w:rsidRPr="004B5C35">
              <w:rPr>
                <w:rFonts w:eastAsia="Calibri"/>
                <w:spacing w:val="-2"/>
              </w:rPr>
              <w:br/>
            </w:r>
            <w:r w:rsidRPr="004B5C35">
              <w:rPr>
                <w:rFonts w:eastAsia="Calibri"/>
              </w:rPr>
              <w:t>Организация  прове</w:t>
            </w:r>
            <w:r w:rsidRPr="004B5C35">
              <w:rPr>
                <w:rFonts w:eastAsia="Calibri"/>
                <w:spacing w:val="-1"/>
              </w:rPr>
              <w:t>дения оплачиваемых общ</w:t>
            </w:r>
            <w:r w:rsidRPr="004B5C35">
              <w:rPr>
                <w:rFonts w:eastAsia="Calibri"/>
                <w:spacing w:val="-1"/>
              </w:rPr>
              <w:t>е</w:t>
            </w:r>
            <w:r w:rsidRPr="004B5C35">
              <w:rPr>
                <w:rFonts w:eastAsia="Calibri"/>
                <w:spacing w:val="-1"/>
              </w:rPr>
              <w:t>ственных работ</w:t>
            </w:r>
          </w:p>
        </w:tc>
        <w:tc>
          <w:tcPr>
            <w:tcW w:w="1134" w:type="dxa"/>
            <w:tcBorders>
              <w:left w:val="single" w:sz="4" w:space="0" w:color="auto"/>
              <w:right w:val="single" w:sz="4" w:space="0" w:color="auto"/>
            </w:tcBorders>
          </w:tcPr>
          <w:p w:rsidR="00EA00D6" w:rsidRPr="004B5C35" w:rsidRDefault="00EA00D6" w:rsidP="00EA00D6">
            <w:pPr>
              <w:shd w:val="clear" w:color="auto" w:fill="FFFFFF"/>
              <w:spacing w:line="226" w:lineRule="exact"/>
              <w:ind w:left="5"/>
              <w:rPr>
                <w:rFonts w:eastAsia="Calibri"/>
              </w:rPr>
            </w:pPr>
            <w:r w:rsidRPr="004B5C35">
              <w:rPr>
                <w:rFonts w:eastAsia="Calibri"/>
                <w:spacing w:val="-2"/>
              </w:rPr>
              <w:t>ежего</w:t>
            </w:r>
            <w:r w:rsidRPr="004B5C35">
              <w:rPr>
                <w:rFonts w:eastAsia="Calibri"/>
                <w:spacing w:val="-2"/>
              </w:rPr>
              <w:t>д</w:t>
            </w:r>
            <w:r w:rsidRPr="004B5C35">
              <w:rPr>
                <w:rFonts w:eastAsia="Calibri"/>
                <w:spacing w:val="-2"/>
              </w:rPr>
              <w:t>но,   на</w:t>
            </w:r>
          </w:p>
          <w:p w:rsidR="00EA00D6" w:rsidRPr="004B5C35" w:rsidRDefault="00EA00D6" w:rsidP="00EA00D6">
            <w:pPr>
              <w:shd w:val="clear" w:color="auto" w:fill="FFFFFF"/>
              <w:spacing w:line="226" w:lineRule="exact"/>
              <w:ind w:left="5"/>
              <w:rPr>
                <w:rFonts w:eastAsia="Calibri"/>
              </w:rPr>
            </w:pPr>
            <w:r w:rsidRPr="004B5C35">
              <w:rPr>
                <w:rFonts w:eastAsia="Calibri"/>
                <w:spacing w:val="-1"/>
              </w:rPr>
              <w:t>пост</w:t>
            </w:r>
            <w:r w:rsidRPr="004B5C35">
              <w:rPr>
                <w:rFonts w:eastAsia="Calibri"/>
                <w:spacing w:val="-1"/>
              </w:rPr>
              <w:t>о</w:t>
            </w:r>
            <w:r w:rsidRPr="004B5C35">
              <w:rPr>
                <w:rFonts w:eastAsia="Calibri"/>
                <w:spacing w:val="-1"/>
              </w:rPr>
              <w:t>янной</w:t>
            </w:r>
          </w:p>
          <w:p w:rsidR="00EA00D6" w:rsidRPr="004B5C35" w:rsidRDefault="00EA00D6" w:rsidP="00EA00D6">
            <w:pPr>
              <w:shd w:val="clear" w:color="auto" w:fill="FFFFFF"/>
              <w:spacing w:line="226" w:lineRule="exact"/>
              <w:ind w:left="5"/>
              <w:rPr>
                <w:rFonts w:eastAsia="Calibri"/>
              </w:rPr>
            </w:pPr>
            <w:r w:rsidRPr="004B5C35">
              <w:rPr>
                <w:rFonts w:eastAsia="Calibri"/>
              </w:rPr>
              <w:t>основе</w:t>
            </w:r>
          </w:p>
        </w:tc>
        <w:tc>
          <w:tcPr>
            <w:tcW w:w="1134"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 Адм</w:t>
            </w:r>
            <w:r w:rsidRPr="004B5C35">
              <w:rPr>
                <w:rFonts w:eastAsia="Calibri"/>
              </w:rPr>
              <w:t>и</w:t>
            </w:r>
            <w:r w:rsidRPr="004B5C35">
              <w:rPr>
                <w:rFonts w:eastAsia="Calibri"/>
              </w:rPr>
              <w:t>нистр</w:t>
            </w:r>
            <w:r w:rsidRPr="004B5C35">
              <w:rPr>
                <w:rFonts w:eastAsia="Calibri"/>
              </w:rPr>
              <w:t>а</w:t>
            </w:r>
            <w:r w:rsidRPr="004B5C35">
              <w:rPr>
                <w:rFonts w:eastAsia="Calibri"/>
              </w:rPr>
              <w:t>ция МО, работ</w:t>
            </w:r>
            <w:r w:rsidRPr="004B5C35">
              <w:rPr>
                <w:rFonts w:eastAsia="Calibri"/>
              </w:rPr>
              <w:t>о</w:t>
            </w:r>
            <w:r w:rsidRPr="004B5C35">
              <w:rPr>
                <w:rFonts w:eastAsia="Calibri"/>
              </w:rPr>
              <w:t>датели</w:t>
            </w:r>
          </w:p>
          <w:p w:rsidR="00EA00D6" w:rsidRPr="004B5C35" w:rsidRDefault="00EA00D6" w:rsidP="00EA00D6">
            <w:pPr>
              <w:jc w:val="center"/>
              <w:rPr>
                <w:rFonts w:eastAsia="Calibri"/>
              </w:rPr>
            </w:pPr>
          </w:p>
        </w:tc>
        <w:tc>
          <w:tcPr>
            <w:tcW w:w="851"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10,5</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10,0</w:t>
            </w:r>
          </w:p>
          <w:p w:rsidR="00EA00D6" w:rsidRPr="004B5C35" w:rsidRDefault="00EA00D6" w:rsidP="00EA00D6">
            <w:pPr>
              <w:rPr>
                <w:rFonts w:eastAsia="Calibri"/>
              </w:rPr>
            </w:pPr>
          </w:p>
          <w:p w:rsidR="00EA00D6" w:rsidRPr="004B5C35" w:rsidRDefault="00EA00D6" w:rsidP="00EA00D6">
            <w:pPr>
              <w:rPr>
                <w:rFonts w:eastAsia="Calibri"/>
              </w:rPr>
            </w:pPr>
          </w:p>
        </w:tc>
        <w:tc>
          <w:tcPr>
            <w:tcW w:w="851"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sidRPr="004B5C35">
              <w:rPr>
                <w:rFonts w:eastAsia="Calibri"/>
              </w:rPr>
              <w:t>40,0</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22,1</w:t>
            </w:r>
          </w:p>
          <w:p w:rsidR="00EA00D6" w:rsidRPr="004B5C35" w:rsidRDefault="00EA00D6" w:rsidP="00EA00D6">
            <w:pPr>
              <w:rPr>
                <w:rFonts w:eastAsia="Calibri"/>
              </w:rPr>
            </w:pPr>
          </w:p>
          <w:p w:rsidR="00EA00D6" w:rsidRPr="004B5C35" w:rsidRDefault="00EA00D6" w:rsidP="00EA00D6">
            <w:pPr>
              <w:rPr>
                <w:rFonts w:eastAsia="Calibri"/>
              </w:rPr>
            </w:pPr>
          </w:p>
          <w:p w:rsidR="00EA00D6" w:rsidRPr="004B5C35" w:rsidRDefault="00EA00D6" w:rsidP="00EA00D6">
            <w:pPr>
              <w:rPr>
                <w:rFonts w:eastAsia="Calibri"/>
              </w:rPr>
            </w:pPr>
          </w:p>
          <w:p w:rsidR="00EA00D6" w:rsidRPr="004B5C35" w:rsidRDefault="00EA00D6" w:rsidP="00EA00D6">
            <w:pPr>
              <w:rPr>
                <w:rFonts w:eastAsia="Calibri"/>
              </w:rPr>
            </w:pPr>
          </w:p>
        </w:tc>
        <w:tc>
          <w:tcPr>
            <w:tcW w:w="709"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План71,6</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70,2</w:t>
            </w:r>
          </w:p>
          <w:p w:rsidR="00EA00D6" w:rsidRPr="004B5C35" w:rsidRDefault="00EA00D6" w:rsidP="00EA00D6">
            <w:pPr>
              <w:rPr>
                <w:rFonts w:eastAsia="Calibri"/>
              </w:rPr>
            </w:pPr>
          </w:p>
          <w:p w:rsidR="00EA00D6" w:rsidRPr="004B5C35" w:rsidRDefault="00EA00D6" w:rsidP="00EA00D6">
            <w:pPr>
              <w:rPr>
                <w:rFonts w:eastAsia="Calibri"/>
              </w:rPr>
            </w:pPr>
          </w:p>
          <w:p w:rsidR="00EA00D6" w:rsidRPr="004B5C35" w:rsidRDefault="00EA00D6" w:rsidP="00EA00D6">
            <w:pPr>
              <w:rPr>
                <w:rFonts w:eastAsia="Calibri"/>
              </w:rPr>
            </w:pPr>
          </w:p>
        </w:tc>
        <w:tc>
          <w:tcPr>
            <w:tcW w:w="850"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Pr>
                <w:rFonts w:eastAsia="Calibri"/>
              </w:rPr>
              <w:t>67,6</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0</w:t>
            </w:r>
          </w:p>
          <w:p w:rsidR="00EA00D6" w:rsidRPr="004B5C35" w:rsidRDefault="00EA00D6" w:rsidP="00EA00D6">
            <w:pPr>
              <w:rPr>
                <w:rFonts w:eastAsia="Calibri"/>
              </w:rPr>
            </w:pPr>
          </w:p>
          <w:p w:rsidR="00EA00D6" w:rsidRPr="004B5C35" w:rsidRDefault="00EA00D6" w:rsidP="00EA00D6">
            <w:pPr>
              <w:rPr>
                <w:rFonts w:eastAsia="Calibri"/>
              </w:rPr>
            </w:pPr>
          </w:p>
        </w:tc>
        <w:tc>
          <w:tcPr>
            <w:tcW w:w="1134" w:type="dxa"/>
            <w:tcBorders>
              <w:top w:val="single" w:sz="4" w:space="0" w:color="auto"/>
              <w:left w:val="single" w:sz="4" w:space="0" w:color="auto"/>
              <w:right w:val="single" w:sz="4" w:space="0" w:color="auto"/>
            </w:tcBorders>
          </w:tcPr>
          <w:p w:rsidR="00EA00D6" w:rsidRPr="00091704" w:rsidRDefault="00EA00D6" w:rsidP="00EA00D6">
            <w:pPr>
              <w:rPr>
                <w:rFonts w:eastAsia="Calibri"/>
              </w:rPr>
            </w:pPr>
            <w:r w:rsidRPr="00091704">
              <w:rPr>
                <w:rFonts w:eastAsia="Calibri"/>
              </w:rPr>
              <w:t>План</w:t>
            </w:r>
          </w:p>
          <w:p w:rsidR="00EA00D6" w:rsidRPr="00091704" w:rsidRDefault="00EA00D6" w:rsidP="00EA00D6">
            <w:pPr>
              <w:rPr>
                <w:rFonts w:eastAsia="Calibri"/>
              </w:rPr>
            </w:pPr>
            <w:r w:rsidRPr="00091704">
              <w:rPr>
                <w:rFonts w:eastAsia="Calibri"/>
              </w:rPr>
              <w:t>79,5</w:t>
            </w:r>
          </w:p>
          <w:p w:rsidR="00EA00D6" w:rsidRPr="00091704" w:rsidRDefault="00EA00D6" w:rsidP="00EA00D6">
            <w:pPr>
              <w:rPr>
                <w:rFonts w:eastAsia="Calibri"/>
              </w:rPr>
            </w:pPr>
          </w:p>
          <w:p w:rsidR="00EA00D6" w:rsidRPr="00091704" w:rsidRDefault="00EA00D6" w:rsidP="00EA00D6">
            <w:pPr>
              <w:rPr>
                <w:rFonts w:eastAsia="Calibri"/>
              </w:rPr>
            </w:pPr>
            <w:r w:rsidRPr="00091704">
              <w:rPr>
                <w:rFonts w:eastAsia="Calibri"/>
              </w:rPr>
              <w:t>Факт</w:t>
            </w:r>
          </w:p>
          <w:p w:rsidR="00EA00D6" w:rsidRPr="00091704" w:rsidRDefault="00EA00D6" w:rsidP="00EA00D6">
            <w:pPr>
              <w:rPr>
                <w:rFonts w:eastAsia="Calibri"/>
              </w:rPr>
            </w:pPr>
            <w:r w:rsidRPr="00091704">
              <w:rPr>
                <w:rFonts w:eastAsia="Calibri"/>
              </w:rPr>
              <w:t>0</w:t>
            </w:r>
          </w:p>
          <w:p w:rsidR="00EA00D6" w:rsidRPr="00091704" w:rsidRDefault="00EA00D6" w:rsidP="00EA00D6">
            <w:pPr>
              <w:tabs>
                <w:tab w:val="left" w:pos="195"/>
                <w:tab w:val="center" w:pos="459"/>
              </w:tabs>
              <w:rPr>
                <w:rFonts w:eastAsia="Calibri"/>
              </w:rPr>
            </w:pPr>
            <w:r w:rsidRPr="00091704">
              <w:rPr>
                <w:rFonts w:eastAsia="Calibri"/>
              </w:rPr>
              <w:tab/>
            </w:r>
          </w:p>
        </w:tc>
        <w:tc>
          <w:tcPr>
            <w:tcW w:w="1134"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План</w:t>
            </w:r>
          </w:p>
          <w:p w:rsidR="00EA00D6" w:rsidRPr="004B5C35" w:rsidRDefault="00EA00D6" w:rsidP="00EA00D6">
            <w:pPr>
              <w:rPr>
                <w:rFonts w:eastAsia="Calibri"/>
              </w:rPr>
            </w:pPr>
            <w:r>
              <w:rPr>
                <w:rFonts w:eastAsia="Calibri"/>
              </w:rPr>
              <w:t>269,2</w:t>
            </w:r>
          </w:p>
          <w:p w:rsidR="00EA00D6" w:rsidRPr="004B5C35" w:rsidRDefault="00EA00D6" w:rsidP="00EA00D6">
            <w:pPr>
              <w:rPr>
                <w:rFonts w:eastAsia="Calibri"/>
              </w:rPr>
            </w:pPr>
          </w:p>
          <w:p w:rsidR="00EA00D6" w:rsidRPr="004B5C35" w:rsidRDefault="00EA00D6" w:rsidP="00EA00D6">
            <w:pPr>
              <w:rPr>
                <w:rFonts w:eastAsia="Calibri"/>
              </w:rPr>
            </w:pPr>
            <w:r w:rsidRPr="004B5C35">
              <w:rPr>
                <w:rFonts w:eastAsia="Calibri"/>
              </w:rPr>
              <w:t>Факт</w:t>
            </w:r>
          </w:p>
          <w:p w:rsidR="00EA00D6" w:rsidRPr="004B5C35" w:rsidRDefault="00EA00D6" w:rsidP="00EA00D6">
            <w:pPr>
              <w:rPr>
                <w:rFonts w:eastAsia="Calibri"/>
              </w:rPr>
            </w:pPr>
            <w:r w:rsidRPr="004B5C35">
              <w:rPr>
                <w:rFonts w:eastAsia="Calibri"/>
              </w:rPr>
              <w:t>102,3</w:t>
            </w:r>
          </w:p>
          <w:p w:rsidR="00EA00D6" w:rsidRPr="004B5C35" w:rsidRDefault="00EA00D6" w:rsidP="00EA00D6">
            <w:pPr>
              <w:rPr>
                <w:rFonts w:eastAsia="Calibri"/>
              </w:rPr>
            </w:pPr>
          </w:p>
          <w:p w:rsidR="00EA00D6" w:rsidRPr="004B5C35" w:rsidRDefault="00EA00D6" w:rsidP="00EA00D6">
            <w:pPr>
              <w:tabs>
                <w:tab w:val="left" w:pos="195"/>
                <w:tab w:val="center" w:pos="459"/>
              </w:tabs>
              <w:rPr>
                <w:rFonts w:eastAsia="Calibri"/>
              </w:rPr>
            </w:pPr>
            <w:r w:rsidRPr="004B5C35">
              <w:rPr>
                <w:rFonts w:eastAsia="Calibri"/>
              </w:rPr>
              <w:tab/>
            </w:r>
          </w:p>
        </w:tc>
        <w:tc>
          <w:tcPr>
            <w:tcW w:w="1134" w:type="dxa"/>
            <w:tcBorders>
              <w:top w:val="single" w:sz="4" w:space="0" w:color="auto"/>
              <w:left w:val="single" w:sz="4" w:space="0" w:color="auto"/>
              <w:right w:val="single" w:sz="4" w:space="0" w:color="auto"/>
            </w:tcBorders>
          </w:tcPr>
          <w:p w:rsidR="00EA00D6" w:rsidRPr="004B5C35" w:rsidRDefault="00EA00D6" w:rsidP="00EA00D6">
            <w:pPr>
              <w:rPr>
                <w:rFonts w:eastAsia="Calibri"/>
              </w:rPr>
            </w:pPr>
            <w:r w:rsidRPr="004B5C35">
              <w:rPr>
                <w:rFonts w:eastAsia="Calibri"/>
              </w:rPr>
              <w:t>райо</w:t>
            </w:r>
            <w:r w:rsidRPr="004B5C35">
              <w:rPr>
                <w:rFonts w:eastAsia="Calibri"/>
              </w:rPr>
              <w:t>н</w:t>
            </w:r>
            <w:r w:rsidRPr="004B5C35">
              <w:rPr>
                <w:rFonts w:eastAsia="Calibri"/>
              </w:rPr>
              <w:t>ный бюджет</w:t>
            </w:r>
          </w:p>
          <w:p w:rsidR="00EA00D6" w:rsidRPr="004B5C35" w:rsidRDefault="00EA00D6" w:rsidP="00EA00D6">
            <w:pPr>
              <w:rPr>
                <w:rFonts w:eastAsia="Calibri"/>
              </w:rPr>
            </w:pPr>
          </w:p>
        </w:tc>
      </w:tr>
      <w:tr w:rsidR="00EA00D6" w:rsidRPr="004B5C35" w:rsidTr="00EA00D6">
        <w:trPr>
          <w:trHeight w:val="2118"/>
        </w:trPr>
        <w:tc>
          <w:tcPr>
            <w:tcW w:w="560"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9</w:t>
            </w:r>
          </w:p>
        </w:tc>
        <w:tc>
          <w:tcPr>
            <w:tcW w:w="5251" w:type="dxa"/>
            <w:tcBorders>
              <w:left w:val="single" w:sz="4" w:space="0" w:color="auto"/>
              <w:right w:val="single" w:sz="4" w:space="0" w:color="auto"/>
            </w:tcBorders>
          </w:tcPr>
          <w:p w:rsidR="00EA00D6" w:rsidRPr="004B5C35" w:rsidRDefault="00EA00D6" w:rsidP="00EA00D6">
            <w:pPr>
              <w:shd w:val="clear" w:color="auto" w:fill="FFFFFF"/>
              <w:spacing w:line="226" w:lineRule="exact"/>
              <w:ind w:left="14"/>
              <w:rPr>
                <w:rFonts w:eastAsia="Calibri"/>
              </w:rPr>
            </w:pPr>
            <w:r w:rsidRPr="004B5C35">
              <w:rPr>
                <w:rFonts w:eastAsia="Calibri"/>
                <w:spacing w:val="-1"/>
              </w:rPr>
              <w:t>Мероприятие  1.7.</w:t>
            </w:r>
            <w:r w:rsidRPr="004B5C35">
              <w:rPr>
                <w:rFonts w:eastAsia="Calibri"/>
                <w:spacing w:val="-1"/>
              </w:rPr>
              <w:br/>
              <w:t>Организация вре</w:t>
            </w:r>
            <w:r w:rsidRPr="004B5C35">
              <w:rPr>
                <w:rFonts w:eastAsia="Calibri"/>
              </w:rPr>
              <w:t>менного трудоуст</w:t>
            </w:r>
            <w:r w:rsidRPr="004B5C35">
              <w:rPr>
                <w:rFonts w:eastAsia="Calibri"/>
                <w:spacing w:val="-1"/>
              </w:rPr>
              <w:t>ройства       несовер</w:t>
            </w:r>
            <w:r w:rsidRPr="004B5C35">
              <w:rPr>
                <w:rFonts w:eastAsia="Calibri"/>
                <w:spacing w:val="-2"/>
              </w:rPr>
              <w:t>шеннолетних   граж</w:t>
            </w:r>
            <w:r w:rsidRPr="004B5C35">
              <w:rPr>
                <w:rFonts w:eastAsia="Calibri"/>
              </w:rPr>
              <w:t>дан в возрасте от 14до 18 лет в свобод</w:t>
            </w:r>
            <w:r w:rsidRPr="004B5C35">
              <w:rPr>
                <w:rFonts w:eastAsia="Calibri"/>
                <w:spacing w:val="-1"/>
              </w:rPr>
              <w:t>ное от учебы время</w:t>
            </w:r>
          </w:p>
        </w:tc>
        <w:tc>
          <w:tcPr>
            <w:tcW w:w="1134" w:type="dxa"/>
            <w:tcBorders>
              <w:left w:val="single" w:sz="4" w:space="0" w:color="auto"/>
              <w:right w:val="single" w:sz="4" w:space="0" w:color="auto"/>
            </w:tcBorders>
          </w:tcPr>
          <w:p w:rsidR="00EA00D6" w:rsidRPr="004B5C35" w:rsidRDefault="00EA00D6" w:rsidP="00EA00D6">
            <w:pPr>
              <w:shd w:val="clear" w:color="auto" w:fill="FFFFFF"/>
              <w:spacing w:line="226" w:lineRule="exact"/>
              <w:ind w:left="10"/>
              <w:rPr>
                <w:rFonts w:eastAsia="Calibri"/>
              </w:rPr>
            </w:pPr>
            <w:r w:rsidRPr="004B5C35">
              <w:rPr>
                <w:rFonts w:eastAsia="Calibri"/>
              </w:rPr>
              <w:t>ежего</w:t>
            </w:r>
            <w:r w:rsidRPr="004B5C35">
              <w:rPr>
                <w:rFonts w:eastAsia="Calibri"/>
              </w:rPr>
              <w:t>д</w:t>
            </w:r>
            <w:r w:rsidRPr="004B5C35">
              <w:rPr>
                <w:rFonts w:eastAsia="Calibri"/>
              </w:rPr>
              <w:t>но,   на</w:t>
            </w:r>
          </w:p>
          <w:p w:rsidR="00EA00D6" w:rsidRPr="004B5C35" w:rsidRDefault="00EA00D6" w:rsidP="00EA00D6">
            <w:pPr>
              <w:shd w:val="clear" w:color="auto" w:fill="FFFFFF"/>
              <w:spacing w:line="226" w:lineRule="exact"/>
              <w:ind w:left="10"/>
              <w:rPr>
                <w:rFonts w:eastAsia="Calibri"/>
              </w:rPr>
            </w:pPr>
            <w:r w:rsidRPr="004B5C35">
              <w:rPr>
                <w:rFonts w:eastAsia="Calibri"/>
              </w:rPr>
              <w:t>пост</w:t>
            </w:r>
            <w:r w:rsidRPr="004B5C35">
              <w:rPr>
                <w:rFonts w:eastAsia="Calibri"/>
              </w:rPr>
              <w:t>о</w:t>
            </w:r>
            <w:r w:rsidRPr="004B5C35">
              <w:rPr>
                <w:rFonts w:eastAsia="Calibri"/>
              </w:rPr>
              <w:t>янной</w:t>
            </w:r>
          </w:p>
          <w:p w:rsidR="00EA00D6" w:rsidRPr="004B5C35" w:rsidRDefault="00EA00D6" w:rsidP="00EA00D6">
            <w:pPr>
              <w:shd w:val="clear" w:color="auto" w:fill="FFFFFF"/>
              <w:spacing w:line="226" w:lineRule="exact"/>
              <w:ind w:left="10"/>
              <w:rPr>
                <w:rFonts w:eastAsia="Calibri"/>
              </w:rPr>
            </w:pPr>
            <w:r w:rsidRPr="004B5C35">
              <w:rPr>
                <w:rFonts w:eastAsia="Calibri"/>
              </w:rPr>
              <w:t>основе</w:t>
            </w:r>
          </w:p>
        </w:tc>
        <w:tc>
          <w:tcPr>
            <w:tcW w:w="1134" w:type="dxa"/>
            <w:tcBorders>
              <w:left w:val="single" w:sz="4" w:space="0" w:color="auto"/>
              <w:right w:val="single" w:sz="4" w:space="0" w:color="auto"/>
            </w:tcBorders>
          </w:tcPr>
          <w:p w:rsidR="00EA00D6" w:rsidRPr="004B5C35" w:rsidRDefault="00EA00D6" w:rsidP="00EA00D6">
            <w:pPr>
              <w:jc w:val="center"/>
              <w:rPr>
                <w:rFonts w:eastAsia="Calibri"/>
              </w:rPr>
            </w:pPr>
            <w:r w:rsidRPr="004B5C35">
              <w:rPr>
                <w:rFonts w:eastAsia="Calibri"/>
              </w:rPr>
              <w:t>ЦЗН УСЗН по П</w:t>
            </w:r>
            <w:r w:rsidRPr="004B5C35">
              <w:rPr>
                <w:rFonts w:eastAsia="Calibri"/>
              </w:rPr>
              <w:t>о</w:t>
            </w:r>
            <w:r w:rsidRPr="004B5C35">
              <w:rPr>
                <w:rFonts w:eastAsia="Calibri"/>
              </w:rPr>
              <w:t>спел</w:t>
            </w:r>
            <w:r w:rsidRPr="004B5C35">
              <w:rPr>
                <w:rFonts w:eastAsia="Calibri"/>
              </w:rPr>
              <w:t>и</w:t>
            </w:r>
            <w:r w:rsidRPr="004B5C35">
              <w:rPr>
                <w:rFonts w:eastAsia="Calibri"/>
              </w:rPr>
              <w:t>хинск</w:t>
            </w:r>
            <w:r w:rsidRPr="004B5C35">
              <w:rPr>
                <w:rFonts w:eastAsia="Calibri"/>
              </w:rPr>
              <w:t>о</w:t>
            </w:r>
            <w:r w:rsidRPr="004B5C35">
              <w:rPr>
                <w:rFonts w:eastAsia="Calibri"/>
              </w:rPr>
              <w:t>му и Нович</w:t>
            </w:r>
            <w:r w:rsidRPr="004B5C35">
              <w:rPr>
                <w:rFonts w:eastAsia="Calibri"/>
              </w:rPr>
              <w:t>и</w:t>
            </w:r>
            <w:r w:rsidRPr="004B5C35">
              <w:rPr>
                <w:rFonts w:eastAsia="Calibri"/>
              </w:rPr>
              <w:t>хинск</w:t>
            </w:r>
            <w:r w:rsidRPr="004B5C35">
              <w:rPr>
                <w:rFonts w:eastAsia="Calibri"/>
              </w:rPr>
              <w:t>о</w:t>
            </w:r>
            <w:r w:rsidRPr="004B5C35">
              <w:rPr>
                <w:rFonts w:eastAsia="Calibri"/>
              </w:rPr>
              <w:t>му ра</w:t>
            </w:r>
            <w:r w:rsidRPr="004B5C35">
              <w:rPr>
                <w:rFonts w:eastAsia="Calibri"/>
              </w:rPr>
              <w:t>й</w:t>
            </w:r>
            <w:r w:rsidRPr="004B5C35">
              <w:rPr>
                <w:rFonts w:eastAsia="Calibri"/>
              </w:rPr>
              <w:t>онам», Адм</w:t>
            </w:r>
            <w:r w:rsidRPr="004B5C35">
              <w:rPr>
                <w:rFonts w:eastAsia="Calibri"/>
              </w:rPr>
              <w:t>и</w:t>
            </w:r>
            <w:r w:rsidRPr="004B5C35">
              <w:rPr>
                <w:rFonts w:eastAsia="Calibri"/>
              </w:rPr>
              <w:lastRenderedPageBreak/>
              <w:t>нистр</w:t>
            </w:r>
            <w:r w:rsidRPr="004B5C35">
              <w:rPr>
                <w:rFonts w:eastAsia="Calibri"/>
              </w:rPr>
              <w:t>а</w:t>
            </w:r>
            <w:r w:rsidRPr="004B5C35">
              <w:rPr>
                <w:rFonts w:eastAsia="Calibri"/>
              </w:rPr>
              <w:t>ция МО, работ</w:t>
            </w:r>
            <w:r w:rsidRPr="004B5C35">
              <w:rPr>
                <w:rFonts w:eastAsia="Calibri"/>
              </w:rPr>
              <w:t>о</w:t>
            </w:r>
            <w:r w:rsidRPr="004B5C35">
              <w:rPr>
                <w:rFonts w:eastAsia="Calibri"/>
              </w:rPr>
              <w:t>датели, комитет по обр</w:t>
            </w:r>
            <w:r w:rsidRPr="004B5C35">
              <w:rPr>
                <w:rFonts w:eastAsia="Calibri"/>
              </w:rPr>
              <w:t>а</w:t>
            </w:r>
            <w:r w:rsidRPr="004B5C35">
              <w:rPr>
                <w:rFonts w:eastAsia="Calibri"/>
              </w:rPr>
              <w:t>зованию</w:t>
            </w:r>
          </w:p>
        </w:tc>
        <w:tc>
          <w:tcPr>
            <w:tcW w:w="8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color w:val="000000"/>
              </w:rPr>
            </w:pPr>
            <w:r w:rsidRPr="004B5C35">
              <w:rPr>
                <w:rFonts w:eastAsia="Calibri"/>
                <w:color w:val="000000"/>
              </w:rPr>
              <w:lastRenderedPageBreak/>
              <w:t>План</w:t>
            </w:r>
          </w:p>
          <w:p w:rsidR="00EA00D6" w:rsidRPr="004B5C35" w:rsidRDefault="00EA00D6" w:rsidP="00EA00D6">
            <w:pPr>
              <w:rPr>
                <w:rFonts w:eastAsia="Calibri"/>
                <w:color w:val="000000"/>
              </w:rPr>
            </w:pPr>
            <w:r w:rsidRPr="004B5C35">
              <w:rPr>
                <w:rFonts w:eastAsia="Calibri"/>
                <w:color w:val="000000"/>
              </w:rPr>
              <w:t>75,9</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r w:rsidRPr="004B5C35">
              <w:rPr>
                <w:rFonts w:eastAsia="Calibri"/>
                <w:color w:val="000000"/>
              </w:rPr>
              <w:t>Факт</w:t>
            </w:r>
          </w:p>
          <w:p w:rsidR="00EA00D6" w:rsidRPr="004B5C35" w:rsidRDefault="00EA00D6" w:rsidP="00EA00D6">
            <w:pPr>
              <w:rPr>
                <w:rFonts w:eastAsia="Calibri"/>
                <w:color w:val="000000"/>
              </w:rPr>
            </w:pPr>
            <w:r w:rsidRPr="004B5C35">
              <w:rPr>
                <w:rFonts w:eastAsia="Calibri"/>
                <w:color w:val="000000"/>
              </w:rPr>
              <w:t>75,9</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tc>
        <w:tc>
          <w:tcPr>
            <w:tcW w:w="851"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color w:val="000000"/>
              </w:rPr>
            </w:pPr>
            <w:r w:rsidRPr="004B5C35">
              <w:rPr>
                <w:rFonts w:eastAsia="Calibri"/>
                <w:color w:val="000000"/>
              </w:rPr>
              <w:t>План</w:t>
            </w:r>
          </w:p>
          <w:p w:rsidR="00EA00D6" w:rsidRPr="004B5C35" w:rsidRDefault="00EA00D6" w:rsidP="00EA00D6">
            <w:pPr>
              <w:rPr>
                <w:rFonts w:eastAsia="Calibri"/>
                <w:color w:val="000000"/>
              </w:rPr>
            </w:pPr>
            <w:r w:rsidRPr="004B5C35">
              <w:rPr>
                <w:rFonts w:eastAsia="Calibri"/>
                <w:color w:val="000000"/>
              </w:rPr>
              <w:t>60,0</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r w:rsidRPr="004B5C35">
              <w:rPr>
                <w:rFonts w:eastAsia="Calibri"/>
                <w:color w:val="000000"/>
              </w:rPr>
              <w:t>Факт</w:t>
            </w:r>
          </w:p>
          <w:p w:rsidR="00EA00D6" w:rsidRPr="004B5C35" w:rsidRDefault="00EA00D6" w:rsidP="00EA00D6">
            <w:pPr>
              <w:rPr>
                <w:rFonts w:eastAsia="Calibri"/>
                <w:color w:val="000000"/>
              </w:rPr>
            </w:pPr>
            <w:r w:rsidRPr="004B5C35">
              <w:rPr>
                <w:rFonts w:eastAsia="Calibri"/>
                <w:color w:val="000000"/>
              </w:rPr>
              <w:t>77,8</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tc>
        <w:tc>
          <w:tcPr>
            <w:tcW w:w="709"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color w:val="000000"/>
              </w:rPr>
            </w:pPr>
            <w:r w:rsidRPr="004B5C35">
              <w:rPr>
                <w:rFonts w:eastAsia="Calibri"/>
                <w:color w:val="000000"/>
              </w:rPr>
              <w:t>План</w:t>
            </w:r>
          </w:p>
          <w:p w:rsidR="00EA00D6" w:rsidRPr="004B5C35" w:rsidRDefault="00EA00D6" w:rsidP="00EA00D6">
            <w:pPr>
              <w:rPr>
                <w:rFonts w:eastAsia="Calibri"/>
                <w:color w:val="000000"/>
              </w:rPr>
            </w:pPr>
            <w:r w:rsidRPr="004B5C35">
              <w:rPr>
                <w:rFonts w:eastAsia="Calibri"/>
                <w:color w:val="000000"/>
              </w:rPr>
              <w:t>143,1</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r w:rsidRPr="004B5C35">
              <w:rPr>
                <w:rFonts w:eastAsia="Calibri"/>
                <w:color w:val="000000"/>
              </w:rPr>
              <w:t>Факт</w:t>
            </w:r>
          </w:p>
          <w:p w:rsidR="00EA00D6" w:rsidRPr="004B5C35" w:rsidRDefault="00EA00D6" w:rsidP="00EA00D6">
            <w:pPr>
              <w:rPr>
                <w:rFonts w:eastAsia="Calibri"/>
                <w:color w:val="000000"/>
              </w:rPr>
            </w:pPr>
            <w:r w:rsidRPr="004B5C35">
              <w:rPr>
                <w:rFonts w:eastAsia="Calibri"/>
                <w:color w:val="000000"/>
              </w:rPr>
              <w:t>143,1</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tc>
        <w:tc>
          <w:tcPr>
            <w:tcW w:w="850"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color w:val="000000"/>
              </w:rPr>
            </w:pPr>
            <w:r w:rsidRPr="004B5C35">
              <w:rPr>
                <w:rFonts w:eastAsia="Calibri"/>
                <w:color w:val="000000"/>
              </w:rPr>
              <w:lastRenderedPageBreak/>
              <w:t>План</w:t>
            </w:r>
          </w:p>
          <w:p w:rsidR="00EA00D6" w:rsidRPr="004B5C35" w:rsidRDefault="00EA00D6" w:rsidP="00EA00D6">
            <w:pPr>
              <w:rPr>
                <w:rFonts w:eastAsia="Calibri"/>
                <w:color w:val="000000"/>
              </w:rPr>
            </w:pPr>
            <w:r>
              <w:rPr>
                <w:rFonts w:eastAsia="Calibri"/>
                <w:color w:val="000000"/>
              </w:rPr>
              <w:t>254,7</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r w:rsidRPr="004B5C35">
              <w:rPr>
                <w:rFonts w:eastAsia="Calibri"/>
                <w:color w:val="000000"/>
              </w:rPr>
              <w:t>Факт</w:t>
            </w:r>
          </w:p>
          <w:p w:rsidR="00EA00D6" w:rsidRPr="004B5C35" w:rsidRDefault="00EA00D6" w:rsidP="00EA00D6">
            <w:pPr>
              <w:rPr>
                <w:rFonts w:eastAsia="Calibri"/>
                <w:color w:val="000000"/>
              </w:rPr>
            </w:pPr>
            <w:r w:rsidRPr="004B5C35">
              <w:rPr>
                <w:rFonts w:eastAsia="Calibri"/>
                <w:color w:val="000000"/>
              </w:rPr>
              <w:t>0</w:t>
            </w: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p w:rsidR="00EA00D6" w:rsidRPr="004B5C35" w:rsidRDefault="00EA00D6" w:rsidP="00EA00D6">
            <w:pPr>
              <w:rPr>
                <w:rFonts w:eastAsia="Calibri"/>
                <w:color w:val="000000"/>
              </w:rPr>
            </w:pPr>
          </w:p>
        </w:tc>
        <w:tc>
          <w:tcPr>
            <w:tcW w:w="1134" w:type="dxa"/>
            <w:tcBorders>
              <w:top w:val="single" w:sz="4" w:space="0" w:color="auto"/>
              <w:left w:val="single" w:sz="4" w:space="0" w:color="auto"/>
              <w:bottom w:val="single" w:sz="4" w:space="0" w:color="auto"/>
              <w:right w:val="single" w:sz="4" w:space="0" w:color="auto"/>
            </w:tcBorders>
          </w:tcPr>
          <w:p w:rsidR="00EA00D6" w:rsidRPr="00091704" w:rsidRDefault="00EA00D6" w:rsidP="00EA00D6">
            <w:pPr>
              <w:rPr>
                <w:rFonts w:eastAsia="Calibri"/>
              </w:rPr>
            </w:pPr>
            <w:r w:rsidRPr="00091704">
              <w:rPr>
                <w:rFonts w:eastAsia="Calibri"/>
              </w:rPr>
              <w:t>План</w:t>
            </w:r>
          </w:p>
          <w:p w:rsidR="00EA00D6" w:rsidRPr="00091704" w:rsidRDefault="00EA00D6" w:rsidP="00EA00D6">
            <w:pPr>
              <w:rPr>
                <w:rFonts w:eastAsia="Calibri"/>
              </w:rPr>
            </w:pPr>
            <w:r w:rsidRPr="00091704">
              <w:rPr>
                <w:rFonts w:eastAsia="Calibri"/>
              </w:rPr>
              <w:t>263,2</w:t>
            </w:r>
          </w:p>
          <w:p w:rsidR="00EA00D6" w:rsidRPr="00091704" w:rsidRDefault="00EA00D6" w:rsidP="00EA00D6">
            <w:pPr>
              <w:rPr>
                <w:rFonts w:eastAsia="Calibri"/>
              </w:rPr>
            </w:pPr>
          </w:p>
          <w:p w:rsidR="00EA00D6" w:rsidRPr="00091704" w:rsidRDefault="00EA00D6" w:rsidP="00EA00D6">
            <w:pPr>
              <w:rPr>
                <w:rFonts w:eastAsia="Calibri"/>
              </w:rPr>
            </w:pPr>
          </w:p>
          <w:p w:rsidR="00EA00D6" w:rsidRPr="00091704" w:rsidRDefault="00EA00D6" w:rsidP="00EA00D6">
            <w:pPr>
              <w:rPr>
                <w:rFonts w:eastAsia="Calibri"/>
              </w:rPr>
            </w:pPr>
            <w:r w:rsidRPr="00091704">
              <w:rPr>
                <w:rFonts w:eastAsia="Calibri"/>
              </w:rPr>
              <w:t>Факт</w:t>
            </w:r>
          </w:p>
          <w:p w:rsidR="00EA00D6" w:rsidRPr="00091704" w:rsidRDefault="00EA00D6" w:rsidP="00EA00D6">
            <w:pPr>
              <w:rPr>
                <w:rFonts w:eastAsia="Calibri"/>
              </w:rPr>
            </w:pPr>
            <w:r w:rsidRPr="00091704">
              <w:rPr>
                <w:rFonts w:eastAsia="Calibri"/>
              </w:rPr>
              <w:t>0</w:t>
            </w:r>
          </w:p>
        </w:tc>
        <w:tc>
          <w:tcPr>
            <w:tcW w:w="1134" w:type="dxa"/>
            <w:tcBorders>
              <w:top w:val="single" w:sz="4" w:space="0" w:color="auto"/>
              <w:left w:val="single" w:sz="4" w:space="0" w:color="auto"/>
              <w:bottom w:val="single" w:sz="4" w:space="0" w:color="auto"/>
              <w:right w:val="single" w:sz="4" w:space="0" w:color="auto"/>
            </w:tcBorders>
          </w:tcPr>
          <w:p w:rsidR="00EA00D6" w:rsidRPr="00460333" w:rsidRDefault="00EA00D6" w:rsidP="00EA00D6">
            <w:pPr>
              <w:rPr>
                <w:rFonts w:eastAsia="Calibri"/>
              </w:rPr>
            </w:pPr>
            <w:r w:rsidRPr="00460333">
              <w:rPr>
                <w:rFonts w:eastAsia="Calibri"/>
              </w:rPr>
              <w:t>План</w:t>
            </w:r>
          </w:p>
          <w:p w:rsidR="00EA00D6" w:rsidRPr="00460333" w:rsidRDefault="00EA00D6" w:rsidP="00EA00D6">
            <w:pPr>
              <w:rPr>
                <w:rFonts w:eastAsia="Calibri"/>
              </w:rPr>
            </w:pPr>
            <w:r>
              <w:rPr>
                <w:rFonts w:eastAsia="Calibri"/>
              </w:rPr>
              <w:t>796,9</w:t>
            </w:r>
          </w:p>
          <w:p w:rsidR="00EA00D6" w:rsidRPr="00460333" w:rsidRDefault="00EA00D6" w:rsidP="00EA00D6">
            <w:pPr>
              <w:rPr>
                <w:rFonts w:eastAsia="Calibri"/>
              </w:rPr>
            </w:pPr>
          </w:p>
          <w:p w:rsidR="00EA00D6" w:rsidRPr="00460333" w:rsidRDefault="00EA00D6" w:rsidP="00EA00D6">
            <w:pPr>
              <w:rPr>
                <w:rFonts w:eastAsia="Calibri"/>
              </w:rPr>
            </w:pPr>
          </w:p>
          <w:p w:rsidR="00EA00D6" w:rsidRPr="00460333" w:rsidRDefault="00EA00D6" w:rsidP="00EA00D6">
            <w:pPr>
              <w:rPr>
                <w:rFonts w:eastAsia="Calibri"/>
              </w:rPr>
            </w:pPr>
            <w:r w:rsidRPr="00460333">
              <w:rPr>
                <w:rFonts w:eastAsia="Calibri"/>
              </w:rPr>
              <w:t>Факт</w:t>
            </w:r>
          </w:p>
          <w:p w:rsidR="00EA00D6" w:rsidRPr="004B5C35" w:rsidRDefault="00EA00D6" w:rsidP="00EA00D6">
            <w:pPr>
              <w:rPr>
                <w:rFonts w:eastAsia="Calibri"/>
              </w:rPr>
            </w:pPr>
            <w:r w:rsidRPr="00460333">
              <w:rPr>
                <w:rFonts w:eastAsia="Calibri"/>
              </w:rPr>
              <w:t>296,8</w:t>
            </w:r>
          </w:p>
        </w:tc>
        <w:tc>
          <w:tcPr>
            <w:tcW w:w="1134" w:type="dxa"/>
            <w:tcBorders>
              <w:top w:val="single" w:sz="4" w:space="0" w:color="auto"/>
              <w:left w:val="single" w:sz="4" w:space="0" w:color="auto"/>
              <w:bottom w:val="single" w:sz="4" w:space="0" w:color="auto"/>
              <w:right w:val="single" w:sz="4" w:space="0" w:color="auto"/>
            </w:tcBorders>
          </w:tcPr>
          <w:p w:rsidR="00EA00D6" w:rsidRPr="004B5C35" w:rsidRDefault="00EA00D6" w:rsidP="00EA00D6">
            <w:pPr>
              <w:rPr>
                <w:rFonts w:eastAsia="Calibri"/>
              </w:rPr>
            </w:pPr>
            <w:r w:rsidRPr="004B5C35">
              <w:rPr>
                <w:rFonts w:eastAsia="Calibri"/>
              </w:rPr>
              <w:t>райо</w:t>
            </w:r>
            <w:r w:rsidRPr="004B5C35">
              <w:rPr>
                <w:rFonts w:eastAsia="Calibri"/>
              </w:rPr>
              <w:t>н</w:t>
            </w:r>
            <w:r w:rsidRPr="004B5C35">
              <w:rPr>
                <w:rFonts w:eastAsia="Calibri"/>
              </w:rPr>
              <w:t>ный бюджет</w:t>
            </w:r>
          </w:p>
          <w:p w:rsidR="00EA00D6" w:rsidRPr="004B5C35" w:rsidRDefault="00EA00D6" w:rsidP="00EA00D6">
            <w:pPr>
              <w:rPr>
                <w:rFonts w:eastAsia="Calibri"/>
              </w:rPr>
            </w:pPr>
          </w:p>
          <w:p w:rsidR="00EA00D6" w:rsidRPr="004B5C35" w:rsidRDefault="00EA00D6" w:rsidP="00EA00D6">
            <w:pPr>
              <w:rPr>
                <w:rFonts w:eastAsia="Calibri"/>
                <w:b/>
              </w:rPr>
            </w:pPr>
          </w:p>
        </w:tc>
      </w:tr>
    </w:tbl>
    <w:p w:rsidR="00EA00D6" w:rsidRPr="004B5C35" w:rsidRDefault="00EA00D6" w:rsidP="00EA00D6">
      <w:pPr>
        <w:rPr>
          <w:rFonts w:eastAsia="Calibri"/>
        </w:rPr>
      </w:pPr>
    </w:p>
    <w:p w:rsidR="00EA00D6" w:rsidRPr="004B5C35" w:rsidRDefault="00EA00D6" w:rsidP="00EA00D6">
      <w:pPr>
        <w:rPr>
          <w:rFonts w:eastAsia="Calibri"/>
        </w:rPr>
      </w:pPr>
    </w:p>
    <w:p w:rsidR="00EA00D6" w:rsidRDefault="00EA00D6" w:rsidP="00EA00D6">
      <w:pPr>
        <w:jc w:val="both"/>
        <w:rPr>
          <w:sz w:val="28"/>
        </w:rPr>
      </w:pPr>
    </w:p>
    <w:p w:rsidR="00EA00D6" w:rsidRDefault="00EA00D6" w:rsidP="00EA00D6">
      <w:pPr>
        <w:jc w:val="both"/>
        <w:rPr>
          <w:sz w:val="28"/>
        </w:rPr>
      </w:pPr>
    </w:p>
    <w:p w:rsidR="00EA00D6" w:rsidRPr="00684AEE" w:rsidRDefault="00EA00D6" w:rsidP="00EA00D6">
      <w:pPr>
        <w:ind w:left="8505"/>
        <w:rPr>
          <w:sz w:val="28"/>
          <w:szCs w:val="28"/>
        </w:rPr>
      </w:pPr>
      <w:r w:rsidRPr="00684AEE">
        <w:rPr>
          <w:sz w:val="28"/>
          <w:szCs w:val="28"/>
        </w:rPr>
        <w:t xml:space="preserve">Приложение </w:t>
      </w:r>
      <w:r>
        <w:rPr>
          <w:sz w:val="28"/>
          <w:szCs w:val="28"/>
        </w:rPr>
        <w:t>3</w:t>
      </w:r>
    </w:p>
    <w:p w:rsidR="00EA00D6" w:rsidRPr="0073445A" w:rsidRDefault="00EA00D6" w:rsidP="00EA00D6">
      <w:pPr>
        <w:ind w:left="8505"/>
        <w:rPr>
          <w:rFonts w:eastAsia="Calibri"/>
          <w:sz w:val="28"/>
          <w:szCs w:val="28"/>
        </w:rPr>
      </w:pPr>
      <w:r w:rsidRPr="00684AEE">
        <w:rPr>
          <w:sz w:val="28"/>
          <w:szCs w:val="28"/>
        </w:rPr>
        <w:t xml:space="preserve">к муниципальной программе </w:t>
      </w:r>
      <w:r w:rsidRPr="0073445A">
        <w:rPr>
          <w:rFonts w:eastAsia="Calibri"/>
          <w:sz w:val="28"/>
          <w:szCs w:val="28"/>
        </w:rPr>
        <w:t>«Содействие занят</w:t>
      </w:r>
      <w:r w:rsidRPr="0073445A">
        <w:rPr>
          <w:rFonts w:eastAsia="Calibri"/>
          <w:sz w:val="28"/>
          <w:szCs w:val="28"/>
        </w:rPr>
        <w:t>о</w:t>
      </w:r>
      <w:r w:rsidRPr="0073445A">
        <w:rPr>
          <w:rFonts w:eastAsia="Calibri"/>
          <w:sz w:val="28"/>
          <w:szCs w:val="28"/>
        </w:rPr>
        <w:t xml:space="preserve">сти населения Поспелихинского района» </w:t>
      </w:r>
    </w:p>
    <w:p w:rsidR="00EA00D6" w:rsidRPr="0073445A" w:rsidRDefault="00EA00D6" w:rsidP="00EA00D6">
      <w:pPr>
        <w:ind w:left="8505"/>
        <w:rPr>
          <w:rFonts w:eastAsia="Calibri"/>
          <w:sz w:val="28"/>
          <w:szCs w:val="28"/>
        </w:rPr>
      </w:pPr>
      <w:r w:rsidRPr="0073445A">
        <w:rPr>
          <w:rFonts w:eastAsia="Calibri"/>
          <w:sz w:val="28"/>
          <w:szCs w:val="28"/>
        </w:rPr>
        <w:t>на 2021-202</w:t>
      </w:r>
      <w:r>
        <w:rPr>
          <w:rFonts w:eastAsia="Calibri"/>
          <w:sz w:val="28"/>
          <w:szCs w:val="28"/>
        </w:rPr>
        <w:t>5</w:t>
      </w:r>
      <w:r w:rsidRPr="0073445A">
        <w:rPr>
          <w:rFonts w:eastAsia="Calibri"/>
          <w:sz w:val="28"/>
          <w:szCs w:val="28"/>
        </w:rPr>
        <w:t xml:space="preserve"> годы</w:t>
      </w:r>
    </w:p>
    <w:p w:rsidR="00EA00D6" w:rsidRDefault="00EA00D6" w:rsidP="00EA00D6">
      <w:pPr>
        <w:jc w:val="center"/>
        <w:rPr>
          <w:rFonts w:eastAsia="Calibri"/>
          <w:sz w:val="28"/>
          <w:szCs w:val="28"/>
        </w:rPr>
      </w:pPr>
    </w:p>
    <w:p w:rsidR="00EA00D6" w:rsidRDefault="00EA00D6" w:rsidP="00EA00D6">
      <w:pPr>
        <w:jc w:val="center"/>
        <w:rPr>
          <w:rFonts w:eastAsia="Calibri"/>
          <w:sz w:val="28"/>
          <w:szCs w:val="28"/>
        </w:rPr>
      </w:pPr>
    </w:p>
    <w:p w:rsidR="00EA00D6" w:rsidRPr="00624BF2" w:rsidRDefault="00EA00D6" w:rsidP="00EA00D6">
      <w:pPr>
        <w:jc w:val="center"/>
        <w:rPr>
          <w:rFonts w:eastAsia="Calibri"/>
          <w:sz w:val="28"/>
          <w:szCs w:val="28"/>
        </w:rPr>
      </w:pPr>
      <w:r w:rsidRPr="00624BF2">
        <w:rPr>
          <w:rFonts w:eastAsia="Calibri"/>
          <w:sz w:val="28"/>
          <w:szCs w:val="28"/>
        </w:rPr>
        <w:t>Объем финансовых ресурсов, необходимых для реализации программы</w:t>
      </w:r>
    </w:p>
    <w:p w:rsidR="00EA00D6" w:rsidRPr="00624BF2" w:rsidRDefault="00EA00D6" w:rsidP="00EA00D6">
      <w:pPr>
        <w:ind w:left="142"/>
        <w:jc w:val="center"/>
        <w:rPr>
          <w:rFonts w:eastAsia="Calibri"/>
          <w:sz w:val="28"/>
          <w:szCs w:val="28"/>
          <w:lang w:eastAsia="en-US"/>
        </w:rPr>
      </w:pPr>
      <w:r w:rsidRPr="00624BF2">
        <w:rPr>
          <w:rFonts w:eastAsia="Calibri"/>
          <w:sz w:val="28"/>
          <w:szCs w:val="28"/>
          <w:lang w:eastAsia="en-US"/>
        </w:rPr>
        <w:t>«Содействие занятости населения  Поспелихинского района»</w:t>
      </w:r>
    </w:p>
    <w:p w:rsidR="00EA00D6" w:rsidRDefault="00EA00D6" w:rsidP="00EA00D6">
      <w:pPr>
        <w:ind w:left="142"/>
        <w:jc w:val="center"/>
        <w:rPr>
          <w:rFonts w:eastAsia="Calibri"/>
          <w:sz w:val="28"/>
          <w:szCs w:val="28"/>
          <w:lang w:eastAsia="en-US"/>
        </w:rPr>
      </w:pPr>
      <w:r w:rsidRPr="00624BF2">
        <w:rPr>
          <w:rFonts w:eastAsia="Calibri"/>
          <w:sz w:val="28"/>
          <w:szCs w:val="28"/>
          <w:lang w:eastAsia="en-US"/>
        </w:rPr>
        <w:t>на 2021-202</w:t>
      </w:r>
      <w:r>
        <w:rPr>
          <w:rFonts w:eastAsia="Calibri"/>
          <w:sz w:val="28"/>
          <w:szCs w:val="28"/>
          <w:lang w:eastAsia="en-US"/>
        </w:rPr>
        <w:t>5</w:t>
      </w:r>
      <w:r w:rsidRPr="00624BF2">
        <w:rPr>
          <w:rFonts w:eastAsia="Calibri"/>
          <w:sz w:val="28"/>
          <w:szCs w:val="28"/>
          <w:lang w:eastAsia="en-US"/>
        </w:rPr>
        <w:t xml:space="preserve"> годы» и их значениях</w:t>
      </w:r>
    </w:p>
    <w:p w:rsidR="00EA00D6" w:rsidRPr="00624BF2" w:rsidRDefault="00EA00D6" w:rsidP="00EA00D6">
      <w:pPr>
        <w:ind w:left="142"/>
        <w:jc w:val="center"/>
        <w:rPr>
          <w:rFonts w:eastAsia="Calibri"/>
          <w:sz w:val="28"/>
          <w:szCs w:val="28"/>
          <w:lang w:eastAsia="en-US"/>
        </w:rPr>
      </w:pPr>
    </w:p>
    <w:p w:rsidR="00EA00D6" w:rsidRPr="00624BF2" w:rsidRDefault="00EA00D6" w:rsidP="00EA00D6">
      <w:pPr>
        <w:jc w:val="center"/>
        <w:rPr>
          <w:rFonts w:eastAsia="Calibri"/>
          <w:color w:val="FF0000"/>
          <w:sz w:val="26"/>
          <w:szCs w:val="26"/>
        </w:rPr>
      </w:pPr>
    </w:p>
    <w:tbl>
      <w:tblPr>
        <w:tblW w:w="13894" w:type="dxa"/>
        <w:tblInd w:w="959" w:type="dxa"/>
        <w:tblLayout w:type="fixed"/>
        <w:tblLook w:val="00A0" w:firstRow="1" w:lastRow="0" w:firstColumn="1" w:lastColumn="0" w:noHBand="0" w:noVBand="0"/>
      </w:tblPr>
      <w:tblGrid>
        <w:gridCol w:w="2126"/>
        <w:gridCol w:w="850"/>
        <w:gridCol w:w="851"/>
        <w:gridCol w:w="851"/>
        <w:gridCol w:w="850"/>
        <w:gridCol w:w="850"/>
        <w:gridCol w:w="851"/>
        <w:gridCol w:w="921"/>
        <w:gridCol w:w="921"/>
        <w:gridCol w:w="992"/>
        <w:gridCol w:w="993"/>
        <w:gridCol w:w="1419"/>
        <w:gridCol w:w="1419"/>
      </w:tblGrid>
      <w:tr w:rsidR="00EA00D6" w:rsidRPr="00624BF2" w:rsidTr="00EA00D6">
        <w:trPr>
          <w:trHeight w:val="289"/>
        </w:trPr>
        <w:tc>
          <w:tcPr>
            <w:tcW w:w="2126" w:type="dxa"/>
            <w:vMerge w:val="restart"/>
            <w:tcBorders>
              <w:top w:val="single" w:sz="4" w:space="0" w:color="auto"/>
              <w:left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Источники и направления</w:t>
            </w:r>
          </w:p>
          <w:p w:rsidR="00EA00D6" w:rsidRPr="00624BF2" w:rsidRDefault="00EA00D6" w:rsidP="00EA00D6">
            <w:pPr>
              <w:jc w:val="center"/>
              <w:rPr>
                <w:rFonts w:eastAsia="Calibri"/>
              </w:rPr>
            </w:pPr>
            <w:r w:rsidRPr="00624BF2">
              <w:rPr>
                <w:rFonts w:eastAsia="Calibri"/>
              </w:rPr>
              <w:t>расходов</w:t>
            </w:r>
          </w:p>
        </w:tc>
        <w:tc>
          <w:tcPr>
            <w:tcW w:w="11768" w:type="dxa"/>
            <w:gridSpan w:val="12"/>
            <w:tcBorders>
              <w:top w:val="single" w:sz="4" w:space="0" w:color="auto"/>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Сумма расходов, тыс. рублей</w:t>
            </w:r>
          </w:p>
        </w:tc>
      </w:tr>
      <w:tr w:rsidR="00EA00D6" w:rsidRPr="00624BF2" w:rsidTr="00EA00D6">
        <w:trPr>
          <w:trHeight w:val="289"/>
        </w:trPr>
        <w:tc>
          <w:tcPr>
            <w:tcW w:w="2126" w:type="dxa"/>
            <w:vMerge/>
            <w:tcBorders>
              <w:left w:val="single" w:sz="4" w:space="0" w:color="auto"/>
              <w:bottom w:val="single" w:sz="4" w:space="0" w:color="auto"/>
              <w:right w:val="single" w:sz="4" w:space="0" w:color="auto"/>
            </w:tcBorders>
          </w:tcPr>
          <w:p w:rsidR="00EA00D6" w:rsidRPr="00624BF2" w:rsidRDefault="00EA00D6" w:rsidP="00EA00D6">
            <w:pPr>
              <w:jc w:val="center"/>
              <w:rPr>
                <w:rFonts w:eastAsia="Calibri"/>
              </w:rPr>
            </w:pP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2021</w:t>
            </w:r>
          </w:p>
          <w:p w:rsidR="00EA00D6" w:rsidRPr="00624BF2" w:rsidRDefault="00EA00D6" w:rsidP="00EA00D6">
            <w:pPr>
              <w:jc w:val="center"/>
              <w:rPr>
                <w:rFonts w:eastAsia="Calibri"/>
                <w:sz w:val="22"/>
                <w:szCs w:val="22"/>
              </w:rPr>
            </w:pPr>
            <w:r w:rsidRPr="00624BF2">
              <w:rPr>
                <w:rFonts w:eastAsia="Calibri"/>
                <w:sz w:val="22"/>
                <w:szCs w:val="22"/>
              </w:rPr>
              <w:t>(план)</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2021 </w:t>
            </w:r>
            <w:r w:rsidRPr="00624BF2">
              <w:rPr>
                <w:rFonts w:eastAsia="Calibri"/>
                <w:sz w:val="22"/>
                <w:szCs w:val="22"/>
              </w:rPr>
              <w:t>(факт)</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2022 </w:t>
            </w:r>
            <w:r w:rsidRPr="00624BF2">
              <w:rPr>
                <w:rFonts w:eastAsia="Calibri"/>
                <w:sz w:val="22"/>
                <w:szCs w:val="22"/>
              </w:rPr>
              <w:t>(план)</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2022 </w:t>
            </w:r>
            <w:r w:rsidRPr="00624BF2">
              <w:rPr>
                <w:rFonts w:eastAsia="Calibri"/>
                <w:sz w:val="22"/>
                <w:szCs w:val="22"/>
              </w:rPr>
              <w:t>(факт)</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2023 </w:t>
            </w:r>
            <w:r w:rsidRPr="00624BF2">
              <w:rPr>
                <w:rFonts w:eastAsia="Calibri"/>
                <w:sz w:val="22"/>
                <w:szCs w:val="22"/>
              </w:rPr>
              <w:t>(план)</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2023 </w:t>
            </w:r>
            <w:r w:rsidRPr="00624BF2">
              <w:rPr>
                <w:rFonts w:eastAsia="Calibri"/>
                <w:sz w:val="22"/>
                <w:szCs w:val="22"/>
              </w:rPr>
              <w:t>(факт)</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2024 </w:t>
            </w:r>
            <w:r w:rsidRPr="00624BF2">
              <w:rPr>
                <w:rFonts w:eastAsia="Calibri"/>
                <w:sz w:val="22"/>
                <w:szCs w:val="22"/>
              </w:rPr>
              <w:t>(план)</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2024 </w:t>
            </w:r>
            <w:r w:rsidRPr="00624BF2">
              <w:rPr>
                <w:rFonts w:eastAsia="Calibri"/>
                <w:sz w:val="22"/>
                <w:szCs w:val="22"/>
              </w:rPr>
              <w:t>(факт)</w:t>
            </w:r>
          </w:p>
        </w:tc>
        <w:tc>
          <w:tcPr>
            <w:tcW w:w="992" w:type="dxa"/>
            <w:tcBorders>
              <w:top w:val="nil"/>
              <w:left w:val="nil"/>
              <w:bottom w:val="single" w:sz="4" w:space="0" w:color="auto"/>
              <w:right w:val="single" w:sz="4" w:space="0" w:color="auto"/>
            </w:tcBorders>
          </w:tcPr>
          <w:p w:rsidR="00EA00D6" w:rsidRPr="00F6191D" w:rsidRDefault="00EA00D6" w:rsidP="00EA00D6">
            <w:pPr>
              <w:jc w:val="center"/>
              <w:rPr>
                <w:rFonts w:eastAsia="Calibri"/>
              </w:rPr>
            </w:pPr>
            <w:r w:rsidRPr="00F6191D">
              <w:rPr>
                <w:rFonts w:eastAsia="Calibri"/>
              </w:rPr>
              <w:t>2025</w:t>
            </w:r>
          </w:p>
          <w:p w:rsidR="00EA00D6" w:rsidRPr="00F6191D" w:rsidRDefault="00EA00D6" w:rsidP="00EA00D6">
            <w:pPr>
              <w:jc w:val="center"/>
              <w:rPr>
                <w:rFonts w:eastAsia="Calibri"/>
                <w:sz w:val="22"/>
                <w:szCs w:val="22"/>
              </w:rPr>
            </w:pPr>
            <w:r w:rsidRPr="00F6191D">
              <w:rPr>
                <w:rFonts w:eastAsia="Calibri"/>
                <w:sz w:val="22"/>
                <w:szCs w:val="22"/>
              </w:rPr>
              <w:t>(план)</w:t>
            </w:r>
          </w:p>
        </w:tc>
        <w:tc>
          <w:tcPr>
            <w:tcW w:w="993" w:type="dxa"/>
            <w:tcBorders>
              <w:top w:val="nil"/>
              <w:left w:val="nil"/>
              <w:bottom w:val="single" w:sz="4" w:space="0" w:color="auto"/>
              <w:right w:val="single" w:sz="4" w:space="0" w:color="auto"/>
            </w:tcBorders>
          </w:tcPr>
          <w:p w:rsidR="00EA00D6" w:rsidRPr="00F6191D" w:rsidRDefault="00EA00D6" w:rsidP="00EA00D6">
            <w:pPr>
              <w:jc w:val="center"/>
              <w:rPr>
                <w:rFonts w:eastAsia="Calibri"/>
              </w:rPr>
            </w:pPr>
            <w:r w:rsidRPr="00F6191D">
              <w:rPr>
                <w:rFonts w:eastAsia="Calibri"/>
              </w:rPr>
              <w:t>2025</w:t>
            </w:r>
          </w:p>
          <w:p w:rsidR="00EA00D6" w:rsidRPr="00F6191D" w:rsidRDefault="00EA00D6" w:rsidP="00EA00D6">
            <w:pPr>
              <w:jc w:val="center"/>
              <w:rPr>
                <w:rFonts w:eastAsia="Calibri"/>
                <w:sz w:val="22"/>
                <w:szCs w:val="22"/>
              </w:rPr>
            </w:pPr>
            <w:r w:rsidRPr="00F6191D">
              <w:rPr>
                <w:rFonts w:eastAsia="Calibri"/>
                <w:sz w:val="22"/>
                <w:szCs w:val="22"/>
              </w:rPr>
              <w:t>(факт)</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 xml:space="preserve">Всего </w:t>
            </w:r>
            <w:r w:rsidRPr="00624BF2">
              <w:rPr>
                <w:rFonts w:eastAsia="Calibri"/>
                <w:sz w:val="22"/>
                <w:szCs w:val="22"/>
              </w:rPr>
              <w:t>(план)</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Всего</w:t>
            </w:r>
          </w:p>
          <w:p w:rsidR="00EA00D6" w:rsidRPr="00624BF2" w:rsidRDefault="00EA00D6" w:rsidP="00EA00D6">
            <w:pPr>
              <w:rPr>
                <w:rFonts w:eastAsia="Calibri"/>
                <w:sz w:val="22"/>
                <w:szCs w:val="22"/>
              </w:rPr>
            </w:pPr>
            <w:r w:rsidRPr="00624BF2">
              <w:rPr>
                <w:rFonts w:eastAsia="Calibri"/>
              </w:rPr>
              <w:t xml:space="preserve"> </w:t>
            </w:r>
            <w:r w:rsidRPr="00624BF2">
              <w:rPr>
                <w:rFonts w:eastAsia="Calibri"/>
                <w:sz w:val="22"/>
                <w:szCs w:val="22"/>
              </w:rPr>
              <w:t>(факт 2021-2023)</w:t>
            </w:r>
          </w:p>
        </w:tc>
      </w:tr>
      <w:tr w:rsidR="00EA00D6" w:rsidRPr="00624BF2" w:rsidTr="00EA00D6">
        <w:trPr>
          <w:trHeight w:val="289"/>
        </w:trPr>
        <w:tc>
          <w:tcPr>
            <w:tcW w:w="2126" w:type="dxa"/>
            <w:tcBorders>
              <w:top w:val="nil"/>
              <w:left w:val="single" w:sz="4" w:space="0" w:color="auto"/>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1</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2</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3</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4</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5</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6</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7</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8</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9</w:t>
            </w:r>
          </w:p>
        </w:tc>
        <w:tc>
          <w:tcPr>
            <w:tcW w:w="992"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10</w:t>
            </w:r>
          </w:p>
        </w:tc>
        <w:tc>
          <w:tcPr>
            <w:tcW w:w="993"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11</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12</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rPr>
            </w:pPr>
            <w:r w:rsidRPr="00624BF2">
              <w:rPr>
                <w:rFonts w:eastAsia="Calibri"/>
              </w:rPr>
              <w:t>13</w:t>
            </w:r>
          </w:p>
        </w:tc>
      </w:tr>
      <w:tr w:rsidR="00EA00D6" w:rsidRPr="00624BF2" w:rsidTr="00EA00D6">
        <w:trPr>
          <w:trHeight w:val="441"/>
        </w:trPr>
        <w:tc>
          <w:tcPr>
            <w:tcW w:w="2126" w:type="dxa"/>
            <w:tcBorders>
              <w:top w:val="nil"/>
              <w:left w:val="single" w:sz="4" w:space="0" w:color="auto"/>
              <w:bottom w:val="single" w:sz="4" w:space="0" w:color="auto"/>
              <w:right w:val="single" w:sz="4" w:space="0" w:color="auto"/>
            </w:tcBorders>
          </w:tcPr>
          <w:p w:rsidR="00EA00D6" w:rsidRPr="00624BF2" w:rsidRDefault="00EA00D6" w:rsidP="00EA00D6">
            <w:pPr>
              <w:rPr>
                <w:rFonts w:eastAsia="Calibri"/>
                <w:bCs/>
              </w:rPr>
            </w:pPr>
            <w:r w:rsidRPr="00624BF2">
              <w:rPr>
                <w:rFonts w:eastAsia="Calibri"/>
                <w:bCs/>
              </w:rPr>
              <w:t>Всего финанс</w:t>
            </w:r>
            <w:r w:rsidRPr="00624BF2">
              <w:rPr>
                <w:rFonts w:eastAsia="Calibri"/>
                <w:bCs/>
              </w:rPr>
              <w:t>о</w:t>
            </w:r>
            <w:r w:rsidRPr="00624BF2">
              <w:rPr>
                <w:rFonts w:eastAsia="Calibri"/>
                <w:bCs/>
              </w:rPr>
              <w:t>вых затрат</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86,4</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85,9</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100,0</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99,9</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214,7</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213,3</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100,0</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92"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Pr>
                <w:rFonts w:eastAsia="Calibri"/>
                <w:bCs/>
              </w:rPr>
              <w:t>342,7</w:t>
            </w:r>
          </w:p>
        </w:tc>
        <w:tc>
          <w:tcPr>
            <w:tcW w:w="993"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Pr>
                <w:rFonts w:eastAsia="Calibri"/>
                <w:bCs/>
              </w:rPr>
              <w:t>1066,1</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399,1</w:t>
            </w:r>
          </w:p>
        </w:tc>
      </w:tr>
      <w:tr w:rsidR="00EA00D6" w:rsidRPr="00624BF2" w:rsidTr="00EA00D6">
        <w:trPr>
          <w:trHeight w:val="289"/>
        </w:trPr>
        <w:tc>
          <w:tcPr>
            <w:tcW w:w="2126" w:type="dxa"/>
            <w:tcBorders>
              <w:top w:val="nil"/>
              <w:left w:val="single" w:sz="4" w:space="0" w:color="auto"/>
              <w:bottom w:val="single" w:sz="4" w:space="0" w:color="auto"/>
              <w:right w:val="single" w:sz="4" w:space="0" w:color="auto"/>
            </w:tcBorders>
          </w:tcPr>
          <w:p w:rsidR="00EA00D6" w:rsidRPr="00624BF2" w:rsidRDefault="00EA00D6" w:rsidP="00EA00D6">
            <w:pPr>
              <w:rPr>
                <w:rFonts w:eastAsia="Calibri"/>
                <w:bCs/>
              </w:rPr>
            </w:pPr>
            <w:r w:rsidRPr="00624BF2">
              <w:rPr>
                <w:rFonts w:eastAsia="Calibri"/>
                <w:bCs/>
              </w:rPr>
              <w:t>в том числе</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992"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993"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p>
        </w:tc>
      </w:tr>
      <w:tr w:rsidR="00EA00D6" w:rsidRPr="00624BF2" w:rsidTr="00EA00D6">
        <w:trPr>
          <w:trHeight w:val="395"/>
        </w:trPr>
        <w:tc>
          <w:tcPr>
            <w:tcW w:w="2126" w:type="dxa"/>
            <w:tcBorders>
              <w:top w:val="nil"/>
              <w:left w:val="single" w:sz="4" w:space="0" w:color="auto"/>
              <w:bottom w:val="single" w:sz="4" w:space="0" w:color="auto"/>
              <w:right w:val="single" w:sz="4" w:space="0" w:color="auto"/>
            </w:tcBorders>
          </w:tcPr>
          <w:p w:rsidR="00EA00D6" w:rsidRPr="00624BF2" w:rsidRDefault="00EA00D6" w:rsidP="00EA00D6">
            <w:pPr>
              <w:rPr>
                <w:rFonts w:eastAsia="Calibri"/>
                <w:bCs/>
              </w:rPr>
            </w:pPr>
            <w:r w:rsidRPr="00624BF2">
              <w:rPr>
                <w:rFonts w:eastAsia="Calibri"/>
                <w:bCs/>
              </w:rPr>
              <w:lastRenderedPageBreak/>
              <w:t>из бюджета рай</w:t>
            </w:r>
            <w:r w:rsidRPr="00624BF2">
              <w:rPr>
                <w:rFonts w:eastAsia="Calibri"/>
                <w:bCs/>
              </w:rPr>
              <w:t>о</w:t>
            </w:r>
            <w:r w:rsidRPr="00624BF2">
              <w:rPr>
                <w:rFonts w:eastAsia="Calibri"/>
                <w:bCs/>
              </w:rPr>
              <w:t>на</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86,4</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85,9</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100,0</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99,9</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214,7</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213,3</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100,0</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92"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Pr>
                <w:rFonts w:eastAsia="Calibri"/>
                <w:bCs/>
              </w:rPr>
              <w:t>342,7</w:t>
            </w:r>
          </w:p>
        </w:tc>
        <w:tc>
          <w:tcPr>
            <w:tcW w:w="993"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Pr>
                <w:rFonts w:eastAsia="Calibri"/>
                <w:bCs/>
              </w:rPr>
              <w:t>1066,1</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399,1</w:t>
            </w:r>
          </w:p>
        </w:tc>
      </w:tr>
      <w:tr w:rsidR="00EA00D6" w:rsidRPr="00624BF2" w:rsidTr="00EA00D6">
        <w:trPr>
          <w:trHeight w:val="578"/>
        </w:trPr>
        <w:tc>
          <w:tcPr>
            <w:tcW w:w="2126" w:type="dxa"/>
            <w:tcBorders>
              <w:top w:val="nil"/>
              <w:left w:val="single" w:sz="4" w:space="0" w:color="auto"/>
              <w:bottom w:val="single" w:sz="4" w:space="0" w:color="auto"/>
              <w:right w:val="single" w:sz="4" w:space="0" w:color="auto"/>
            </w:tcBorders>
          </w:tcPr>
          <w:p w:rsidR="00EA00D6" w:rsidRPr="00624BF2" w:rsidRDefault="00EA00D6" w:rsidP="00EA00D6">
            <w:pPr>
              <w:rPr>
                <w:rFonts w:eastAsia="Calibri"/>
                <w:bCs/>
              </w:rPr>
            </w:pPr>
            <w:r w:rsidRPr="00624BF2">
              <w:rPr>
                <w:rFonts w:eastAsia="Calibri"/>
                <w:bCs/>
              </w:rPr>
              <w:t>из краевого бю</w:t>
            </w:r>
            <w:r w:rsidRPr="00624BF2">
              <w:rPr>
                <w:rFonts w:eastAsia="Calibri"/>
                <w:bCs/>
              </w:rPr>
              <w:t>д</w:t>
            </w:r>
            <w:r w:rsidRPr="00624BF2">
              <w:rPr>
                <w:rFonts w:eastAsia="Calibri"/>
                <w:bCs/>
              </w:rPr>
              <w:t>жета</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92"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Pr>
                <w:rFonts w:eastAsia="Calibri"/>
                <w:bCs/>
              </w:rPr>
              <w:t>0,0</w:t>
            </w:r>
          </w:p>
        </w:tc>
        <w:tc>
          <w:tcPr>
            <w:tcW w:w="993"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r>
      <w:tr w:rsidR="00EA00D6" w:rsidRPr="00624BF2" w:rsidTr="00EA00D6">
        <w:trPr>
          <w:trHeight w:val="289"/>
        </w:trPr>
        <w:tc>
          <w:tcPr>
            <w:tcW w:w="2126" w:type="dxa"/>
            <w:tcBorders>
              <w:top w:val="nil"/>
              <w:left w:val="single" w:sz="4" w:space="0" w:color="auto"/>
              <w:bottom w:val="single" w:sz="4" w:space="0" w:color="auto"/>
              <w:right w:val="single" w:sz="4" w:space="0" w:color="auto"/>
            </w:tcBorders>
          </w:tcPr>
          <w:p w:rsidR="00EA00D6" w:rsidRPr="00624BF2" w:rsidRDefault="00EA00D6" w:rsidP="00EA00D6">
            <w:pPr>
              <w:rPr>
                <w:rFonts w:eastAsia="Calibri"/>
                <w:bCs/>
              </w:rPr>
            </w:pPr>
            <w:r w:rsidRPr="00624BF2">
              <w:rPr>
                <w:rFonts w:eastAsia="Calibri"/>
                <w:bCs/>
              </w:rPr>
              <w:t>из внебюджетных источников</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0"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85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21"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992"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Pr>
                <w:rFonts w:eastAsia="Calibri"/>
                <w:bCs/>
              </w:rPr>
              <w:t>0,0</w:t>
            </w:r>
          </w:p>
        </w:tc>
        <w:tc>
          <w:tcPr>
            <w:tcW w:w="993"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c>
          <w:tcPr>
            <w:tcW w:w="1419" w:type="dxa"/>
            <w:tcBorders>
              <w:top w:val="nil"/>
              <w:left w:val="nil"/>
              <w:bottom w:val="single" w:sz="4" w:space="0" w:color="auto"/>
              <w:right w:val="single" w:sz="4" w:space="0" w:color="auto"/>
            </w:tcBorders>
          </w:tcPr>
          <w:p w:rsidR="00EA00D6" w:rsidRPr="00624BF2" w:rsidRDefault="00EA00D6" w:rsidP="00EA00D6">
            <w:pPr>
              <w:jc w:val="center"/>
              <w:rPr>
                <w:rFonts w:eastAsia="Calibri"/>
                <w:bCs/>
              </w:rPr>
            </w:pPr>
            <w:r w:rsidRPr="00624BF2">
              <w:rPr>
                <w:rFonts w:eastAsia="Calibri"/>
                <w:bCs/>
              </w:rPr>
              <w:t>0,0</w:t>
            </w:r>
          </w:p>
        </w:tc>
      </w:tr>
    </w:tbl>
    <w:p w:rsidR="00EA00D6" w:rsidRPr="00624BF2" w:rsidRDefault="00EA00D6" w:rsidP="00EA00D6">
      <w:pPr>
        <w:spacing w:after="200" w:line="276" w:lineRule="auto"/>
        <w:rPr>
          <w:rFonts w:ascii="Calibri" w:eastAsia="Calibri" w:hAnsi="Calibri"/>
          <w:lang w:eastAsia="en-US"/>
        </w:rPr>
      </w:pPr>
    </w:p>
    <w:p w:rsidR="00EA00D6" w:rsidRPr="00624BF2" w:rsidRDefault="00EA00D6" w:rsidP="00EA00D6">
      <w:pPr>
        <w:widowControl w:val="0"/>
        <w:suppressAutoHyphens/>
        <w:autoSpaceDN w:val="0"/>
        <w:textAlignment w:val="baseline"/>
        <w:outlineLvl w:val="1"/>
        <w:rPr>
          <w:rFonts w:ascii="Calibri" w:eastAsia="Calibri" w:hAnsi="Calibri" w:cs="Calibri"/>
          <w:kern w:val="3"/>
          <w:sz w:val="22"/>
          <w:szCs w:val="22"/>
          <w:lang w:eastAsia="en-US"/>
        </w:rPr>
      </w:pPr>
    </w:p>
    <w:p w:rsidR="00EA00D6" w:rsidRPr="00624BF2" w:rsidRDefault="00EA00D6" w:rsidP="00EA00D6">
      <w:pPr>
        <w:rPr>
          <w:lang w:eastAsia="en-US"/>
        </w:rPr>
      </w:pPr>
    </w:p>
    <w:p w:rsidR="00EA00D6" w:rsidRDefault="00EA00D6" w:rsidP="00EA00D6">
      <w:pPr>
        <w:jc w:val="both"/>
        <w:rPr>
          <w:sz w:val="28"/>
        </w:rPr>
        <w:sectPr w:rsidR="00EA00D6" w:rsidSect="00EA00D6">
          <w:pgSz w:w="16838" w:h="11906" w:orient="landscape"/>
          <w:pgMar w:top="1701" w:right="1134" w:bottom="851" w:left="1134" w:header="709" w:footer="709" w:gutter="0"/>
          <w:cols w:space="708"/>
          <w:docGrid w:linePitch="360"/>
        </w:sectPr>
      </w:pPr>
    </w:p>
    <w:p w:rsidR="00EA00D6" w:rsidRPr="00E62DC4" w:rsidRDefault="00EA00D6" w:rsidP="00EA00D6">
      <w:pPr>
        <w:pStyle w:val="af1"/>
        <w:ind w:left="5103"/>
        <w:rPr>
          <w:rFonts w:ascii="Times New Roman" w:hAnsi="Times New Roman"/>
          <w:sz w:val="28"/>
          <w:szCs w:val="28"/>
        </w:rPr>
      </w:pPr>
      <w:r w:rsidRPr="00E62DC4">
        <w:rPr>
          <w:rFonts w:ascii="Times New Roman" w:hAnsi="Times New Roman"/>
          <w:sz w:val="28"/>
          <w:szCs w:val="28"/>
        </w:rPr>
        <w:lastRenderedPageBreak/>
        <w:t xml:space="preserve">Приложение </w:t>
      </w:r>
      <w:r>
        <w:rPr>
          <w:rFonts w:ascii="Times New Roman" w:hAnsi="Times New Roman"/>
          <w:sz w:val="28"/>
          <w:szCs w:val="28"/>
        </w:rPr>
        <w:t>4</w:t>
      </w:r>
    </w:p>
    <w:p w:rsidR="00EA00D6" w:rsidRPr="00E62DC4" w:rsidRDefault="00EA00D6" w:rsidP="00EA00D6">
      <w:pPr>
        <w:pStyle w:val="af1"/>
        <w:ind w:left="5103"/>
        <w:rPr>
          <w:rFonts w:ascii="Times New Roman" w:hAnsi="Times New Roman"/>
          <w:sz w:val="28"/>
          <w:szCs w:val="28"/>
        </w:rPr>
      </w:pPr>
      <w:r w:rsidRPr="00E62DC4">
        <w:rPr>
          <w:rFonts w:ascii="Times New Roman" w:hAnsi="Times New Roman"/>
          <w:sz w:val="28"/>
          <w:szCs w:val="28"/>
        </w:rPr>
        <w:t>к муниципальной программе «С</w:t>
      </w:r>
      <w:r w:rsidRPr="00E62DC4">
        <w:rPr>
          <w:rFonts w:ascii="Times New Roman" w:hAnsi="Times New Roman"/>
          <w:sz w:val="28"/>
          <w:szCs w:val="28"/>
        </w:rPr>
        <w:t>о</w:t>
      </w:r>
      <w:r w:rsidRPr="00E62DC4">
        <w:rPr>
          <w:rFonts w:ascii="Times New Roman" w:hAnsi="Times New Roman"/>
          <w:sz w:val="28"/>
          <w:szCs w:val="28"/>
        </w:rPr>
        <w:t>действие занятости населения П</w:t>
      </w:r>
      <w:r w:rsidRPr="00E62DC4">
        <w:rPr>
          <w:rFonts w:ascii="Times New Roman" w:hAnsi="Times New Roman"/>
          <w:sz w:val="28"/>
          <w:szCs w:val="28"/>
        </w:rPr>
        <w:t>о</w:t>
      </w:r>
      <w:r w:rsidRPr="00E62DC4">
        <w:rPr>
          <w:rFonts w:ascii="Times New Roman" w:hAnsi="Times New Roman"/>
          <w:sz w:val="28"/>
          <w:szCs w:val="28"/>
        </w:rPr>
        <w:t xml:space="preserve">спелихинского района» </w:t>
      </w:r>
    </w:p>
    <w:p w:rsidR="00EA00D6" w:rsidRPr="00E62DC4" w:rsidRDefault="00EA00D6" w:rsidP="00EA00D6">
      <w:pPr>
        <w:pStyle w:val="af1"/>
        <w:ind w:left="5103"/>
        <w:rPr>
          <w:rFonts w:ascii="Times New Roman" w:hAnsi="Times New Roman"/>
          <w:sz w:val="28"/>
          <w:szCs w:val="28"/>
        </w:rPr>
      </w:pPr>
      <w:r w:rsidRPr="00E62DC4">
        <w:rPr>
          <w:rFonts w:ascii="Times New Roman" w:hAnsi="Times New Roman"/>
          <w:sz w:val="28"/>
          <w:szCs w:val="28"/>
        </w:rPr>
        <w:t>на 2021-2025 годы</w:t>
      </w:r>
    </w:p>
    <w:p w:rsidR="00EA00D6" w:rsidRDefault="00EA00D6" w:rsidP="00EA00D6">
      <w:pPr>
        <w:widowControl w:val="0"/>
        <w:autoSpaceDE w:val="0"/>
        <w:autoSpaceDN w:val="0"/>
        <w:adjustRightInd w:val="0"/>
        <w:ind w:firstLine="540"/>
        <w:jc w:val="both"/>
        <w:rPr>
          <w:sz w:val="28"/>
          <w:szCs w:val="28"/>
        </w:rPr>
      </w:pPr>
    </w:p>
    <w:p w:rsidR="00EA00D6" w:rsidRDefault="00EA00D6" w:rsidP="00EA00D6">
      <w:pPr>
        <w:autoSpaceDE w:val="0"/>
        <w:autoSpaceDN w:val="0"/>
        <w:adjustRightInd w:val="0"/>
        <w:jc w:val="center"/>
        <w:outlineLvl w:val="0"/>
        <w:rPr>
          <w:rFonts w:eastAsia="Calibri"/>
          <w:sz w:val="28"/>
          <w:szCs w:val="28"/>
        </w:rPr>
      </w:pPr>
    </w:p>
    <w:p w:rsidR="00EA00D6" w:rsidRPr="00E62DC4" w:rsidRDefault="00EA00D6" w:rsidP="00EA00D6">
      <w:pPr>
        <w:autoSpaceDE w:val="0"/>
        <w:autoSpaceDN w:val="0"/>
        <w:adjustRightInd w:val="0"/>
        <w:jc w:val="center"/>
        <w:outlineLvl w:val="0"/>
        <w:rPr>
          <w:rFonts w:eastAsia="Calibri"/>
          <w:sz w:val="28"/>
          <w:szCs w:val="28"/>
        </w:rPr>
      </w:pPr>
      <w:r w:rsidRPr="00E62DC4">
        <w:rPr>
          <w:rFonts w:eastAsia="Calibri"/>
          <w:sz w:val="28"/>
          <w:szCs w:val="28"/>
        </w:rPr>
        <w:t>МЕТОДИКА</w:t>
      </w:r>
    </w:p>
    <w:p w:rsidR="00EA00D6" w:rsidRPr="00E62DC4" w:rsidRDefault="00EA00D6" w:rsidP="00EA00D6">
      <w:pPr>
        <w:autoSpaceDE w:val="0"/>
        <w:autoSpaceDN w:val="0"/>
        <w:adjustRightInd w:val="0"/>
        <w:jc w:val="center"/>
        <w:outlineLvl w:val="0"/>
        <w:rPr>
          <w:rFonts w:eastAsia="Calibri"/>
          <w:sz w:val="28"/>
          <w:szCs w:val="28"/>
        </w:rPr>
      </w:pPr>
      <w:r w:rsidRPr="00E62DC4">
        <w:rPr>
          <w:rFonts w:eastAsia="Calibri"/>
          <w:sz w:val="28"/>
          <w:szCs w:val="28"/>
        </w:rPr>
        <w:t>оценки эффективности</w:t>
      </w:r>
    </w:p>
    <w:p w:rsidR="00EA00D6" w:rsidRPr="00E62DC4" w:rsidRDefault="00EA00D6" w:rsidP="00EA00D6">
      <w:pPr>
        <w:autoSpaceDE w:val="0"/>
        <w:autoSpaceDN w:val="0"/>
        <w:adjustRightInd w:val="0"/>
        <w:jc w:val="center"/>
        <w:rPr>
          <w:rFonts w:eastAsia="Calibri"/>
          <w:sz w:val="28"/>
          <w:szCs w:val="28"/>
        </w:rPr>
      </w:pPr>
      <w:r w:rsidRPr="00E62DC4">
        <w:rPr>
          <w:rFonts w:eastAsia="Calibri"/>
          <w:sz w:val="28"/>
          <w:szCs w:val="28"/>
        </w:rPr>
        <w:t xml:space="preserve">муниципальной программы </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1. Комплексная оценка эффективности реализации муниципальной программы (далее – «муниципальная программа») и входящих в нее подпр</w:t>
      </w:r>
      <w:r w:rsidRPr="00E62DC4">
        <w:rPr>
          <w:rFonts w:eastAsia="Calibri"/>
          <w:sz w:val="28"/>
          <w:szCs w:val="28"/>
        </w:rPr>
        <w:t>о</w:t>
      </w:r>
      <w:r w:rsidRPr="00E62DC4">
        <w:rPr>
          <w:rFonts w:eastAsia="Calibri"/>
          <w:sz w:val="28"/>
          <w:szCs w:val="28"/>
        </w:rPr>
        <w:t>грамм проводится на основе оценок по трем критериям:</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степени достижения целей и решения задач муниципальной программы (подпрограммы);</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оценки кассового исполнения муниципальной программы (подпр</w:t>
      </w:r>
      <w:r w:rsidRPr="00E62DC4">
        <w:rPr>
          <w:rFonts w:eastAsia="Calibri"/>
          <w:sz w:val="28"/>
          <w:szCs w:val="28"/>
        </w:rPr>
        <w:t>о</w:t>
      </w:r>
      <w:r w:rsidRPr="00E62DC4">
        <w:rPr>
          <w:rFonts w:eastAsia="Calibri"/>
          <w:sz w:val="28"/>
          <w:szCs w:val="28"/>
        </w:rPr>
        <w:t>граммы) в отчетном году;</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оценки деятельности ответственны исполнителей в части, касающейся разработки и реализации муниципальных программ.</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1.1. Оценка степени достижения целей и решения задач муниципал</w:t>
      </w:r>
      <w:r w:rsidRPr="00E62DC4">
        <w:rPr>
          <w:rFonts w:eastAsia="Calibri"/>
          <w:sz w:val="28"/>
          <w:szCs w:val="28"/>
        </w:rPr>
        <w:t>ь</w:t>
      </w:r>
      <w:r w:rsidRPr="00E62DC4">
        <w:rPr>
          <w:rFonts w:eastAsia="Calibri"/>
          <w:sz w:val="28"/>
          <w:szCs w:val="28"/>
        </w:rPr>
        <w:t>ной программы (подпрограммы) производится путем сопоставления факт</w:t>
      </w:r>
      <w:r w:rsidRPr="00E62DC4">
        <w:rPr>
          <w:rFonts w:eastAsia="Calibri"/>
          <w:sz w:val="28"/>
          <w:szCs w:val="28"/>
        </w:rPr>
        <w:t>и</w:t>
      </w:r>
      <w:r w:rsidRPr="00E62DC4">
        <w:rPr>
          <w:rFonts w:eastAsia="Calibri"/>
          <w:sz w:val="28"/>
          <w:szCs w:val="28"/>
        </w:rPr>
        <w:t>чески достигнутых значений индикаторов муниципальной программы (по</w:t>
      </w:r>
      <w:r w:rsidRPr="00E62DC4">
        <w:rPr>
          <w:rFonts w:eastAsia="Calibri"/>
          <w:sz w:val="28"/>
          <w:szCs w:val="28"/>
        </w:rPr>
        <w:t>д</w:t>
      </w:r>
      <w:r w:rsidRPr="00E62DC4">
        <w:rPr>
          <w:rFonts w:eastAsia="Calibri"/>
          <w:sz w:val="28"/>
          <w:szCs w:val="28"/>
        </w:rPr>
        <w:t>программы) и их плановых значений по формуле: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 xml:space="preserve"> </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где: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Cel – оценка степени достижения цели, решения задачи муниципальной программы (подпрограммы);</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Si– оценка значения i-го индикатора (показателя) выполнения муниц</w:t>
      </w:r>
      <w:r w:rsidRPr="00E62DC4">
        <w:rPr>
          <w:rFonts w:eastAsia="Calibri"/>
          <w:sz w:val="28"/>
          <w:szCs w:val="28"/>
        </w:rPr>
        <w:t>и</w:t>
      </w:r>
      <w:r w:rsidRPr="00E62DC4">
        <w:rPr>
          <w:rFonts w:eastAsia="Calibri"/>
          <w:sz w:val="28"/>
          <w:szCs w:val="28"/>
        </w:rPr>
        <w:t>пальной программы (подпрограммы), отражающего степень достижения ц</w:t>
      </w:r>
      <w:r w:rsidRPr="00E62DC4">
        <w:rPr>
          <w:rFonts w:eastAsia="Calibri"/>
          <w:sz w:val="28"/>
          <w:szCs w:val="28"/>
        </w:rPr>
        <w:t>е</w:t>
      </w:r>
      <w:r w:rsidRPr="00E62DC4">
        <w:rPr>
          <w:rFonts w:eastAsia="Calibri"/>
          <w:sz w:val="28"/>
          <w:szCs w:val="28"/>
        </w:rPr>
        <w:t>ли, решения соответствующей задачи;</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m – число показателей, характеризующих степень достижения цели, решения задачи муниципальной программы (подпрограммы);</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 – сумма значений.</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Оценка значения i-го индикатора (показателя) муниципальной пр</w:t>
      </w:r>
      <w:r w:rsidRPr="00E62DC4">
        <w:rPr>
          <w:rFonts w:eastAsia="Calibri"/>
          <w:sz w:val="28"/>
          <w:szCs w:val="28"/>
        </w:rPr>
        <w:t>о</w:t>
      </w:r>
      <w:r w:rsidRPr="00E62DC4">
        <w:rPr>
          <w:rFonts w:eastAsia="Calibri"/>
          <w:sz w:val="28"/>
          <w:szCs w:val="28"/>
        </w:rPr>
        <w:t>граммы (подпрограммы) производится по формуле: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Si = (Fi/Pi)*100%,</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где: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Fi – фактическое значение i-го индикатора (показателя) муниципальной программы;</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lastRenderedPageBreak/>
        <w:t>Pi – плановое значение i-го индикатора (показателя) муниципальной программы (для индикаторов (показателей), желаемой тенденцией развития которых является рост значений) или: Si = (Pi / Fi) *100% (для индикаторов (показателей), желаемой тенденцией развития которых является снижение значений).</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В случае превышения 100% выполнения расчетного значения показ</w:t>
      </w:r>
      <w:r w:rsidRPr="00E62DC4">
        <w:rPr>
          <w:rFonts w:eastAsia="Calibri"/>
          <w:sz w:val="28"/>
          <w:szCs w:val="28"/>
        </w:rPr>
        <w:t>а</w:t>
      </w:r>
      <w:r w:rsidRPr="00E62DC4">
        <w:rPr>
          <w:rFonts w:eastAsia="Calibri"/>
          <w:sz w:val="28"/>
          <w:szCs w:val="28"/>
        </w:rPr>
        <w:t>теля значение показателя принимается равным 100%.</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1.2. Оценка кассового исполнения муниципальной программы (подпр</w:t>
      </w:r>
      <w:r w:rsidRPr="00E62DC4">
        <w:rPr>
          <w:rFonts w:eastAsia="Calibri"/>
          <w:sz w:val="28"/>
          <w:szCs w:val="28"/>
        </w:rPr>
        <w:t>о</w:t>
      </w:r>
      <w:r w:rsidRPr="00E62DC4">
        <w:rPr>
          <w:rFonts w:eastAsia="Calibri"/>
          <w:sz w:val="28"/>
          <w:szCs w:val="28"/>
        </w:rPr>
        <w:t>граммы) в отчетном году определяется по формуле: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Fin = K/ L x 100%,</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где: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Fin - оценка кассового исполнения муниципальной программы (по</w:t>
      </w:r>
      <w:r w:rsidRPr="00E62DC4">
        <w:rPr>
          <w:rFonts w:eastAsia="Calibri"/>
          <w:sz w:val="28"/>
          <w:szCs w:val="28"/>
        </w:rPr>
        <w:t>д</w:t>
      </w:r>
      <w:r w:rsidRPr="00E62DC4">
        <w:rPr>
          <w:rFonts w:eastAsia="Calibri"/>
          <w:sz w:val="28"/>
          <w:szCs w:val="28"/>
        </w:rPr>
        <w:t>программы);</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K - фактический объем финансовых ресурсов, направленный на реал</w:t>
      </w:r>
      <w:r w:rsidRPr="00E62DC4">
        <w:rPr>
          <w:rFonts w:eastAsia="Calibri"/>
          <w:sz w:val="28"/>
          <w:szCs w:val="28"/>
        </w:rPr>
        <w:t>и</w:t>
      </w:r>
      <w:r w:rsidRPr="00E62DC4">
        <w:rPr>
          <w:rFonts w:eastAsia="Calibri"/>
          <w:sz w:val="28"/>
          <w:szCs w:val="28"/>
        </w:rPr>
        <w:t>зацию мероприятий муниципальной программы (подпрограммы) из бюдж</w:t>
      </w:r>
      <w:r w:rsidRPr="00E62DC4">
        <w:rPr>
          <w:rFonts w:eastAsia="Calibri"/>
          <w:sz w:val="28"/>
          <w:szCs w:val="28"/>
        </w:rPr>
        <w:t>е</w:t>
      </w:r>
      <w:r w:rsidRPr="00E62DC4">
        <w:rPr>
          <w:rFonts w:eastAsia="Calibri"/>
          <w:sz w:val="28"/>
          <w:szCs w:val="28"/>
        </w:rPr>
        <w:t>тов всех уровне;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L - объем бюджетных ассигнований согласно сводной бюджетной ро</w:t>
      </w:r>
      <w:r w:rsidRPr="00E62DC4">
        <w:rPr>
          <w:rFonts w:eastAsia="Calibri"/>
          <w:sz w:val="28"/>
          <w:szCs w:val="28"/>
        </w:rPr>
        <w:t>с</w:t>
      </w:r>
      <w:r w:rsidRPr="00E62DC4">
        <w:rPr>
          <w:rFonts w:eastAsia="Calibri"/>
          <w:sz w:val="28"/>
          <w:szCs w:val="28"/>
        </w:rPr>
        <w:t>писи по состоянию на 31 декабря отчетного года.</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1.3. Оценка деятельности ответственных исполнителей в части, каса</w:t>
      </w:r>
      <w:r w:rsidRPr="00E62DC4">
        <w:rPr>
          <w:rFonts w:eastAsia="Calibri"/>
          <w:sz w:val="28"/>
          <w:szCs w:val="28"/>
        </w:rPr>
        <w:t>ю</w:t>
      </w:r>
      <w:r w:rsidRPr="00E62DC4">
        <w:rPr>
          <w:rFonts w:eastAsia="Calibri"/>
          <w:sz w:val="28"/>
          <w:szCs w:val="28"/>
        </w:rPr>
        <w:t>щейся разработки и реализации муниципальных программ, определяется по следующей формуле: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lang w:val="en-US"/>
        </w:rPr>
      </w:pPr>
      <w:r w:rsidRPr="00E62DC4">
        <w:rPr>
          <w:rFonts w:eastAsia="Calibri"/>
          <w:sz w:val="28"/>
          <w:szCs w:val="28"/>
          <w:lang w:val="en-US"/>
        </w:rPr>
        <w:t>Mer = Mf / Mp x kl x 100%,</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lang w:val="en-US"/>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где: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Mer - оценка деятельности ответственных исполнителей в части, кас</w:t>
      </w:r>
      <w:r w:rsidRPr="00E62DC4">
        <w:rPr>
          <w:rFonts w:eastAsia="Calibri"/>
          <w:sz w:val="28"/>
          <w:szCs w:val="28"/>
        </w:rPr>
        <w:t>а</w:t>
      </w:r>
      <w:r w:rsidRPr="00E62DC4">
        <w:rPr>
          <w:rFonts w:eastAsia="Calibri"/>
          <w:sz w:val="28"/>
          <w:szCs w:val="28"/>
        </w:rPr>
        <w:t>ющейся разработки и реализации муниципальных программ;</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Mf - количество мероприятий, по которым осуществлялось финансир</w:t>
      </w:r>
      <w:r w:rsidRPr="00E62DC4">
        <w:rPr>
          <w:rFonts w:eastAsia="Calibri"/>
          <w:sz w:val="28"/>
          <w:szCs w:val="28"/>
        </w:rPr>
        <w:t>о</w:t>
      </w:r>
      <w:r w:rsidRPr="00E62DC4">
        <w:rPr>
          <w:rFonts w:eastAsia="Calibri"/>
          <w:sz w:val="28"/>
          <w:szCs w:val="28"/>
        </w:rPr>
        <w:t>вание за счет всех источников в отчетном периоде;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Mp - количество мероприятий, запланированных к финансированию за счет всех источников на соответствующий отчетный период;</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kl = 1, если плановый объем финансовых ресурсов муниципальной пр</w:t>
      </w:r>
      <w:r w:rsidRPr="00E62DC4">
        <w:rPr>
          <w:rFonts w:eastAsia="Calibri"/>
          <w:sz w:val="28"/>
          <w:szCs w:val="28"/>
        </w:rPr>
        <w:t>о</w:t>
      </w:r>
      <w:r w:rsidRPr="00E62DC4">
        <w:rPr>
          <w:rFonts w:eastAsia="Calibri"/>
          <w:sz w:val="28"/>
          <w:szCs w:val="28"/>
        </w:rPr>
        <w:t>граммы (подпрограммы)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kl = 0,9, если плановый объем финансовых ресурсов муниципальной программы (подпрограммы) бюджетов всех уровне на отчетный год не пр</w:t>
      </w:r>
      <w:r w:rsidRPr="00E62DC4">
        <w:rPr>
          <w:rFonts w:eastAsia="Calibri"/>
          <w:sz w:val="28"/>
          <w:szCs w:val="28"/>
        </w:rPr>
        <w:t>и</w:t>
      </w:r>
      <w:r w:rsidRPr="00E62DC4">
        <w:rPr>
          <w:rFonts w:eastAsia="Calibri"/>
          <w:sz w:val="28"/>
          <w:szCs w:val="28"/>
        </w:rPr>
        <w:t>веден в соответствие с бюджетом Поспелихинского района в установленные статьей 179 Бюджетного кодекса Российской Федерации сроки.</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lastRenderedPageBreak/>
        <w:t>1.4.  Комплексная оценка эффективности реализации муниципальной программы (далее - "комплексная оценка") производится по следующей формуле: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lang w:val="en-US"/>
        </w:rPr>
      </w:pPr>
      <w:r w:rsidRPr="00E62DC4">
        <w:rPr>
          <w:rFonts w:eastAsia="Calibri"/>
          <w:sz w:val="28"/>
          <w:szCs w:val="28"/>
          <w:lang w:val="en-US"/>
        </w:rPr>
        <w:t>O = Cel x 0,5 + Fin x 0,25 + Mer x 0,25,</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где: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O - комплексная оценка.</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2. Реализация муниципальной программы может характеризоваться:</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высоким уровнем эффективности;</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средним уровнем эффективности;</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низким уровнем эффективности.</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3. Муниципальная  программа считается реализуемой с высоким уро</w:t>
      </w:r>
      <w:r w:rsidRPr="00E62DC4">
        <w:rPr>
          <w:rFonts w:eastAsia="Calibri"/>
          <w:sz w:val="28"/>
          <w:szCs w:val="28"/>
        </w:rPr>
        <w:t>в</w:t>
      </w:r>
      <w:r w:rsidRPr="00E62DC4">
        <w:rPr>
          <w:rFonts w:eastAsia="Calibri"/>
          <w:sz w:val="28"/>
          <w:szCs w:val="28"/>
        </w:rPr>
        <w:t>нем эффективности, если комплексная оценка составляет 90% и более.</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Муниципальная  программа считается реализуемой со средним уро</w:t>
      </w:r>
      <w:r w:rsidRPr="00E62DC4">
        <w:rPr>
          <w:rFonts w:eastAsia="Calibri"/>
          <w:sz w:val="28"/>
          <w:szCs w:val="28"/>
        </w:rPr>
        <w:t>в</w:t>
      </w:r>
      <w:r w:rsidRPr="00E62DC4">
        <w:rPr>
          <w:rFonts w:eastAsia="Calibri"/>
          <w:sz w:val="28"/>
          <w:szCs w:val="28"/>
        </w:rPr>
        <w:t>нем эффективности, если комплексная оценка находится в интервале от 50% до 90%.</w:t>
      </w:r>
    </w:p>
    <w:p w:rsidR="00EA00D6" w:rsidRPr="00E62DC4" w:rsidRDefault="00EA00D6" w:rsidP="00EA00D6">
      <w:pPr>
        <w:tabs>
          <w:tab w:val="left" w:pos="0"/>
          <w:tab w:val="left" w:pos="993"/>
        </w:tabs>
        <w:autoSpaceDE w:val="0"/>
        <w:autoSpaceDN w:val="0"/>
        <w:adjustRightInd w:val="0"/>
        <w:spacing w:line="245" w:lineRule="auto"/>
        <w:ind w:firstLine="709"/>
        <w:jc w:val="both"/>
        <w:rPr>
          <w:rFonts w:eastAsia="Calibri"/>
          <w:sz w:val="28"/>
          <w:szCs w:val="28"/>
        </w:rPr>
      </w:pPr>
      <w:r w:rsidRPr="00E62DC4">
        <w:rPr>
          <w:rFonts w:eastAsia="Calibri"/>
          <w:sz w:val="28"/>
          <w:szCs w:val="28"/>
        </w:rPr>
        <w:t>Если реализация муниципальной  программы не отвечает приведенным выше диапазонам значений, уровень эффективности ее реализации признае</w:t>
      </w:r>
      <w:r w:rsidRPr="00E62DC4">
        <w:rPr>
          <w:rFonts w:eastAsia="Calibri"/>
          <w:sz w:val="28"/>
          <w:szCs w:val="28"/>
        </w:rPr>
        <w:t>т</w:t>
      </w:r>
      <w:r w:rsidRPr="00E62DC4">
        <w:rPr>
          <w:rFonts w:eastAsia="Calibri"/>
          <w:sz w:val="28"/>
          <w:szCs w:val="28"/>
        </w:rPr>
        <w:t>ся низким.</w:t>
      </w:r>
    </w:p>
    <w:p w:rsidR="00EA00D6" w:rsidRDefault="00EA00D6">
      <w:pPr>
        <w:spacing w:after="200" w:line="276" w:lineRule="auto"/>
        <w:rPr>
          <w:b/>
          <w:sz w:val="32"/>
          <w:szCs w:val="32"/>
        </w:rPr>
      </w:pPr>
      <w:r>
        <w:rPr>
          <w:b/>
          <w:sz w:val="32"/>
          <w:szCs w:val="32"/>
        </w:rPr>
        <w:br w:type="page"/>
      </w:r>
    </w:p>
    <w:p w:rsidR="00EA00D6" w:rsidRPr="00EA00D6" w:rsidRDefault="00EA00D6" w:rsidP="00EA00D6">
      <w:pPr>
        <w:jc w:val="center"/>
        <w:rPr>
          <w:sz w:val="28"/>
          <w:szCs w:val="28"/>
        </w:rPr>
      </w:pPr>
      <w:r w:rsidRPr="00EA00D6">
        <w:rPr>
          <w:sz w:val="28"/>
          <w:szCs w:val="28"/>
        </w:rPr>
        <w:lastRenderedPageBreak/>
        <w:t>АДМИНИСТРАЦИЯ ПОСПЕЛИХИНСКОГО РАЙОНА</w:t>
      </w:r>
    </w:p>
    <w:p w:rsidR="00EA00D6" w:rsidRPr="00EA00D6" w:rsidRDefault="00EA00D6" w:rsidP="00EA00D6">
      <w:pPr>
        <w:jc w:val="center"/>
        <w:rPr>
          <w:sz w:val="28"/>
          <w:szCs w:val="28"/>
        </w:rPr>
      </w:pPr>
      <w:r w:rsidRPr="00EA00D6">
        <w:rPr>
          <w:sz w:val="28"/>
          <w:szCs w:val="28"/>
        </w:rPr>
        <w:t>АЛТАЙСКОГО КРАЯ</w:t>
      </w:r>
    </w:p>
    <w:p w:rsidR="00EA00D6" w:rsidRPr="00EA00D6" w:rsidRDefault="00EA00D6" w:rsidP="00EA00D6">
      <w:pPr>
        <w:jc w:val="center"/>
        <w:rPr>
          <w:sz w:val="28"/>
          <w:szCs w:val="28"/>
        </w:rPr>
      </w:pPr>
    </w:p>
    <w:p w:rsidR="00EA00D6" w:rsidRPr="00EA00D6" w:rsidRDefault="00EA00D6" w:rsidP="00EA00D6">
      <w:pPr>
        <w:jc w:val="center"/>
        <w:rPr>
          <w:sz w:val="28"/>
          <w:szCs w:val="28"/>
        </w:rPr>
      </w:pPr>
    </w:p>
    <w:p w:rsidR="00EA00D6" w:rsidRPr="00EA00D6" w:rsidRDefault="00EA00D6" w:rsidP="00EA00D6">
      <w:pPr>
        <w:jc w:val="center"/>
        <w:rPr>
          <w:sz w:val="28"/>
          <w:szCs w:val="28"/>
        </w:rPr>
      </w:pPr>
      <w:r w:rsidRPr="00EA00D6">
        <w:rPr>
          <w:sz w:val="28"/>
          <w:szCs w:val="28"/>
        </w:rPr>
        <w:t>ПОСТАНОВЛЕНИЕ</w:t>
      </w:r>
    </w:p>
    <w:p w:rsidR="00EA00D6" w:rsidRPr="00EA00D6" w:rsidRDefault="00EA00D6" w:rsidP="00EA00D6">
      <w:pPr>
        <w:jc w:val="center"/>
        <w:rPr>
          <w:sz w:val="28"/>
          <w:szCs w:val="28"/>
        </w:rPr>
      </w:pPr>
    </w:p>
    <w:p w:rsidR="00EA00D6" w:rsidRPr="00EA00D6" w:rsidRDefault="00EA00D6" w:rsidP="00EA00D6">
      <w:pPr>
        <w:jc w:val="center"/>
        <w:rPr>
          <w:sz w:val="28"/>
          <w:szCs w:val="28"/>
        </w:rPr>
      </w:pPr>
    </w:p>
    <w:p w:rsidR="00EA00D6" w:rsidRPr="00EA00D6" w:rsidRDefault="00EA00D6" w:rsidP="00EA00D6">
      <w:pPr>
        <w:jc w:val="both"/>
        <w:rPr>
          <w:sz w:val="28"/>
          <w:szCs w:val="28"/>
        </w:rPr>
      </w:pPr>
      <w:r w:rsidRPr="00EA00D6">
        <w:rPr>
          <w:sz w:val="28"/>
          <w:szCs w:val="28"/>
        </w:rPr>
        <w:t>06.09.2024</w:t>
      </w:r>
      <w:r w:rsidRPr="00EA00D6">
        <w:rPr>
          <w:sz w:val="28"/>
          <w:szCs w:val="28"/>
        </w:rPr>
        <w:tab/>
      </w:r>
      <w:r w:rsidRPr="00EA00D6">
        <w:rPr>
          <w:sz w:val="28"/>
          <w:szCs w:val="28"/>
        </w:rPr>
        <w:tab/>
      </w:r>
      <w:r w:rsidRPr="00EA00D6">
        <w:rPr>
          <w:sz w:val="28"/>
          <w:szCs w:val="28"/>
        </w:rPr>
        <w:tab/>
      </w:r>
      <w:r w:rsidRPr="00EA00D6">
        <w:rPr>
          <w:sz w:val="28"/>
          <w:szCs w:val="28"/>
        </w:rPr>
        <w:tab/>
      </w:r>
      <w:r w:rsidRPr="00EA00D6">
        <w:rPr>
          <w:sz w:val="28"/>
          <w:szCs w:val="28"/>
        </w:rPr>
        <w:tab/>
        <w:t xml:space="preserve">                                                         № 437</w:t>
      </w:r>
    </w:p>
    <w:p w:rsidR="00EA00D6" w:rsidRPr="00EA00D6" w:rsidRDefault="00EA00D6" w:rsidP="00EA00D6">
      <w:pPr>
        <w:jc w:val="center"/>
        <w:rPr>
          <w:sz w:val="28"/>
          <w:szCs w:val="28"/>
        </w:rPr>
      </w:pPr>
      <w:r w:rsidRPr="00EA00D6">
        <w:rPr>
          <w:sz w:val="28"/>
          <w:szCs w:val="28"/>
        </w:rPr>
        <w:t>с. Поспелиха</w:t>
      </w:r>
    </w:p>
    <w:p w:rsidR="00EA00D6" w:rsidRPr="00EA00D6" w:rsidRDefault="00EA00D6" w:rsidP="00EA00D6">
      <w:pPr>
        <w:jc w:val="both"/>
      </w:pPr>
    </w:p>
    <w:p w:rsidR="00EA00D6" w:rsidRPr="00EA00D6" w:rsidRDefault="00EA00D6" w:rsidP="00EA00D6">
      <w:pPr>
        <w:jc w:val="both"/>
      </w:pP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6"/>
      </w:tblGrid>
      <w:tr w:rsidR="00EA00D6" w:rsidRPr="00EA00D6" w:rsidTr="00EA00D6">
        <w:trPr>
          <w:trHeight w:val="801"/>
        </w:trPr>
        <w:tc>
          <w:tcPr>
            <w:tcW w:w="5396" w:type="dxa"/>
          </w:tcPr>
          <w:p w:rsidR="00EA00D6" w:rsidRPr="00EA00D6" w:rsidRDefault="00EA00D6" w:rsidP="00EA00D6">
            <w:pPr>
              <w:adjustRightInd w:val="0"/>
              <w:jc w:val="both"/>
              <w:rPr>
                <w:b/>
                <w:sz w:val="28"/>
                <w:szCs w:val="28"/>
              </w:rPr>
            </w:pPr>
            <w:r w:rsidRPr="00EA00D6">
              <w:rPr>
                <w:sz w:val="28"/>
                <w:szCs w:val="28"/>
              </w:rPr>
              <w:t>Об утв</w:t>
            </w:r>
            <w:r w:rsidRPr="00EA00D6">
              <w:rPr>
                <w:bCs/>
                <w:sz w:val="28"/>
                <w:szCs w:val="28"/>
              </w:rPr>
              <w:t>ерждении административного р</w:t>
            </w:r>
            <w:r w:rsidRPr="00EA00D6">
              <w:rPr>
                <w:bCs/>
                <w:sz w:val="28"/>
                <w:szCs w:val="28"/>
              </w:rPr>
              <w:t>е</w:t>
            </w:r>
            <w:r w:rsidRPr="00EA00D6">
              <w:rPr>
                <w:bCs/>
                <w:sz w:val="28"/>
                <w:szCs w:val="28"/>
              </w:rPr>
              <w:t xml:space="preserve">гламента предоставления муниципальной услуги </w:t>
            </w:r>
            <w:r w:rsidRPr="00EA00D6">
              <w:rPr>
                <w:rFonts w:ascii="Times New Roman CYR" w:hAnsi="Times New Roman CYR" w:cs="Times New Roman CYR"/>
                <w:sz w:val="28"/>
                <w:szCs w:val="28"/>
              </w:rPr>
              <w:t>«Направление уведомления о пл</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нируемом сносе объекта капитального строительства и уведомления о заверш</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нии сноса объекта капитального стро</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тельства»</w:t>
            </w:r>
          </w:p>
        </w:tc>
      </w:tr>
    </w:tbl>
    <w:p w:rsidR="00EA00D6" w:rsidRPr="00EA00D6" w:rsidRDefault="00EA00D6" w:rsidP="00EA00D6">
      <w:pPr>
        <w:keepNext/>
        <w:shd w:val="clear" w:color="auto" w:fill="FFFFFF"/>
        <w:jc w:val="both"/>
        <w:outlineLvl w:val="0"/>
        <w:rPr>
          <w:sz w:val="28"/>
          <w:szCs w:val="28"/>
        </w:rPr>
      </w:pPr>
    </w:p>
    <w:p w:rsidR="00EA00D6" w:rsidRPr="00EA00D6" w:rsidRDefault="00EA00D6" w:rsidP="00EA00D6"/>
    <w:p w:rsidR="00EA00D6" w:rsidRPr="00EA00D6" w:rsidRDefault="00EA00D6" w:rsidP="00EA00D6">
      <w:pPr>
        <w:tabs>
          <w:tab w:val="left" w:pos="567"/>
        </w:tabs>
        <w:ind w:firstLine="709"/>
        <w:contextualSpacing/>
        <w:jc w:val="both"/>
        <w:rPr>
          <w:sz w:val="28"/>
          <w:szCs w:val="28"/>
        </w:rPr>
      </w:pPr>
      <w:r w:rsidRPr="00EA00D6">
        <w:rPr>
          <w:sz w:val="28"/>
          <w:szCs w:val="28"/>
        </w:rPr>
        <w:t>В соответствии с Федеральным законом от 06.10.2003 № 131-ФЗ «Об общих принципах организации местного самоуправления в Российской Ф</w:t>
      </w:r>
      <w:r w:rsidRPr="00EA00D6">
        <w:rPr>
          <w:sz w:val="28"/>
          <w:szCs w:val="28"/>
        </w:rPr>
        <w:t>е</w:t>
      </w:r>
      <w:r w:rsidRPr="00EA00D6">
        <w:rPr>
          <w:sz w:val="28"/>
          <w:szCs w:val="28"/>
        </w:rPr>
        <w:t>дерации», Федеральным законом от 27.07.2010 № 210-ФЗ «Об организации предоставления государственных и муниципальных услуг», ПОСТАНО</w:t>
      </w:r>
      <w:r w:rsidRPr="00EA00D6">
        <w:rPr>
          <w:sz w:val="28"/>
          <w:szCs w:val="28"/>
        </w:rPr>
        <w:t>В</w:t>
      </w:r>
      <w:r w:rsidRPr="00EA00D6">
        <w:rPr>
          <w:sz w:val="28"/>
          <w:szCs w:val="28"/>
        </w:rPr>
        <w:t>ЛЯЮ:</w:t>
      </w:r>
    </w:p>
    <w:p w:rsidR="00EA00D6" w:rsidRPr="00EA00D6" w:rsidRDefault="00EA00D6" w:rsidP="00EA00D6">
      <w:pPr>
        <w:adjustRightInd w:val="0"/>
        <w:ind w:right="2" w:firstLine="709"/>
        <w:jc w:val="both"/>
        <w:rPr>
          <w:rFonts w:ascii="Times New Roman CYR" w:hAnsi="Times New Roman CYR" w:cs="Times New Roman CYR"/>
        </w:rPr>
      </w:pPr>
      <w:r w:rsidRPr="00EA00D6">
        <w:rPr>
          <w:sz w:val="28"/>
          <w:szCs w:val="28"/>
        </w:rPr>
        <w:t xml:space="preserve">1. Утвердить административный </w:t>
      </w:r>
      <w:r w:rsidRPr="00EA00D6">
        <w:rPr>
          <w:bCs/>
          <w:sz w:val="28"/>
          <w:szCs w:val="28"/>
        </w:rPr>
        <w:t>регламент предоставления муниц</w:t>
      </w:r>
      <w:r w:rsidRPr="00EA00D6">
        <w:rPr>
          <w:bCs/>
          <w:sz w:val="28"/>
          <w:szCs w:val="28"/>
        </w:rPr>
        <w:t>и</w:t>
      </w:r>
      <w:r w:rsidRPr="00EA00D6">
        <w:rPr>
          <w:bCs/>
          <w:sz w:val="28"/>
          <w:szCs w:val="28"/>
        </w:rPr>
        <w:t xml:space="preserve">пальной услуги </w:t>
      </w:r>
      <w:r w:rsidRPr="00EA00D6">
        <w:rPr>
          <w:rFonts w:ascii="Times New Roman CYR" w:hAnsi="Times New Roman CYR" w:cs="Times New Roman CYR"/>
          <w:sz w:val="28"/>
          <w:szCs w:val="28"/>
        </w:rPr>
        <w:t>«Направление уведомления о планируемом сносе объекта капитального строительства и уведомления о завершении сноса объекта к</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питального строительства».</w:t>
      </w:r>
      <w:r w:rsidRPr="00EA00D6">
        <w:rPr>
          <w:rFonts w:ascii="Times New Roman CYR" w:hAnsi="Times New Roman CYR" w:cs="Times New Roman CYR"/>
        </w:rPr>
        <w:t xml:space="preserve"> </w:t>
      </w:r>
    </w:p>
    <w:p w:rsidR="00EA00D6" w:rsidRPr="00EA00D6" w:rsidRDefault="00EA00D6" w:rsidP="00EA00D6">
      <w:pPr>
        <w:ind w:right="-2" w:firstLine="708"/>
        <w:jc w:val="both"/>
        <w:rPr>
          <w:rFonts w:eastAsia="Calibri"/>
          <w:bCs/>
          <w:color w:val="0000FF"/>
          <w:sz w:val="28"/>
          <w:szCs w:val="28"/>
          <w:lang w:eastAsia="en-US"/>
        </w:rPr>
      </w:pPr>
      <w:r w:rsidRPr="00EA00D6">
        <w:rPr>
          <w:rFonts w:eastAsia="Calibri"/>
          <w:bCs/>
          <w:sz w:val="28"/>
          <w:szCs w:val="28"/>
          <w:lang w:eastAsia="en-US"/>
        </w:rPr>
        <w:t>2.</w:t>
      </w:r>
      <w:r w:rsidRPr="00EA00D6">
        <w:rPr>
          <w:sz w:val="28"/>
          <w:szCs w:val="28"/>
          <w:lang w:eastAsia="en-US"/>
        </w:rPr>
        <w:t xml:space="preserve"> </w:t>
      </w:r>
      <w:r w:rsidRPr="00EA00D6">
        <w:rPr>
          <w:rFonts w:eastAsia="Calibri"/>
          <w:bCs/>
          <w:sz w:val="28"/>
          <w:szCs w:val="28"/>
          <w:lang w:eastAsia="en-US"/>
        </w:rPr>
        <w:t>Постановление обнародовать на информационно - справочном по</w:t>
      </w:r>
      <w:r w:rsidRPr="00EA00D6">
        <w:rPr>
          <w:rFonts w:eastAsia="Calibri"/>
          <w:bCs/>
          <w:sz w:val="28"/>
          <w:szCs w:val="28"/>
          <w:lang w:eastAsia="en-US"/>
        </w:rPr>
        <w:t>р</w:t>
      </w:r>
      <w:r w:rsidRPr="00EA00D6">
        <w:rPr>
          <w:rFonts w:eastAsia="Calibri"/>
          <w:bCs/>
          <w:sz w:val="28"/>
          <w:szCs w:val="28"/>
          <w:lang w:eastAsia="en-US"/>
        </w:rPr>
        <w:t>тале Администрации Поспелихинского района (</w:t>
      </w:r>
      <w:hyperlink r:id="rId13" w:history="1">
        <w:r w:rsidRPr="00EA00D6">
          <w:rPr>
            <w:color w:val="0000FF"/>
            <w:sz w:val="28"/>
            <w:szCs w:val="28"/>
            <w:u w:val="single"/>
          </w:rPr>
          <w:t>https://pospelixinskij-r22.gosweb.gosuslugi.ru/</w:t>
        </w:r>
      </w:hyperlink>
      <w:r w:rsidRPr="00EA00D6">
        <w:rPr>
          <w:rFonts w:eastAsia="Calibri"/>
          <w:bCs/>
          <w:color w:val="0000FF"/>
          <w:sz w:val="28"/>
          <w:szCs w:val="28"/>
          <w:lang w:eastAsia="en-US"/>
        </w:rPr>
        <w:t>).</w:t>
      </w:r>
    </w:p>
    <w:p w:rsidR="00EA00D6" w:rsidRPr="00EA00D6" w:rsidRDefault="00EA00D6" w:rsidP="00EA00D6">
      <w:pPr>
        <w:ind w:firstLine="709"/>
        <w:jc w:val="both"/>
        <w:rPr>
          <w:rFonts w:eastAsia="Calibri"/>
          <w:bCs/>
          <w:sz w:val="28"/>
          <w:szCs w:val="28"/>
          <w:lang w:eastAsia="en-US"/>
        </w:rPr>
      </w:pPr>
      <w:r w:rsidRPr="00EA00D6">
        <w:rPr>
          <w:rFonts w:eastAsia="Calibri"/>
          <w:bCs/>
          <w:sz w:val="28"/>
          <w:szCs w:val="28"/>
          <w:lang w:eastAsia="en-US"/>
        </w:rPr>
        <w:t>3. Контроль за исполнением настоящего постановления оставляю за собой</w:t>
      </w:r>
    </w:p>
    <w:p w:rsidR="00EA00D6" w:rsidRPr="00EA00D6" w:rsidRDefault="00EA00D6" w:rsidP="00EA00D6">
      <w:pPr>
        <w:jc w:val="both"/>
        <w:rPr>
          <w:sz w:val="28"/>
          <w:szCs w:val="28"/>
        </w:rPr>
      </w:pPr>
    </w:p>
    <w:p w:rsidR="00EA00D6" w:rsidRPr="00EA00D6" w:rsidRDefault="00EA00D6" w:rsidP="00EA00D6">
      <w:pPr>
        <w:rPr>
          <w:sz w:val="28"/>
        </w:rPr>
      </w:pPr>
    </w:p>
    <w:p w:rsidR="00EA00D6" w:rsidRPr="00EA00D6" w:rsidRDefault="00EA00D6" w:rsidP="00EA00D6">
      <w:pPr>
        <w:ind w:right="-285"/>
        <w:rPr>
          <w:sz w:val="28"/>
        </w:rPr>
      </w:pPr>
      <w:r w:rsidRPr="00EA00D6">
        <w:rPr>
          <w:sz w:val="28"/>
        </w:rPr>
        <w:t>Глава района                                                                                      И.А. Башмаков</w:t>
      </w:r>
    </w:p>
    <w:p w:rsidR="00EA00D6" w:rsidRPr="00EA00D6" w:rsidRDefault="00EA00D6" w:rsidP="00EA00D6">
      <w:pPr>
        <w:tabs>
          <w:tab w:val="left" w:pos="7016"/>
        </w:tabs>
        <w:rPr>
          <w:rFonts w:ascii="Tahoma" w:hAnsi="Tahoma" w:cs="Tahoma"/>
          <w:sz w:val="16"/>
          <w:szCs w:val="16"/>
        </w:rPr>
      </w:pPr>
      <w:r w:rsidRPr="00EA00D6">
        <w:rPr>
          <w:rFonts w:ascii="Tahoma" w:hAnsi="Tahoma" w:cs="Tahoma"/>
          <w:sz w:val="16"/>
          <w:szCs w:val="16"/>
        </w:rPr>
        <w:t xml:space="preserve">     </w:t>
      </w:r>
    </w:p>
    <w:p w:rsidR="00EA00D6" w:rsidRPr="00EA00D6" w:rsidRDefault="00EA00D6" w:rsidP="00EA00D6">
      <w:pPr>
        <w:jc w:val="both"/>
        <w:rPr>
          <w:rFonts w:ascii="Tahoma" w:hAnsi="Tahoma" w:cs="Tahoma"/>
          <w:sz w:val="16"/>
          <w:szCs w:val="16"/>
        </w:rPr>
      </w:pPr>
      <w:r w:rsidRPr="00EA00D6">
        <w:rPr>
          <w:rFonts w:ascii="Tahoma" w:hAnsi="Tahoma" w:cs="Tahoma"/>
          <w:sz w:val="16"/>
          <w:szCs w:val="16"/>
        </w:rPr>
        <w:t xml:space="preserve">                                                                                      </w:t>
      </w: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tabs>
          <w:tab w:val="left" w:pos="7016"/>
        </w:tabs>
        <w:rPr>
          <w:sz w:val="28"/>
        </w:rPr>
      </w:pPr>
    </w:p>
    <w:p w:rsidR="00EA00D6" w:rsidRPr="00EA00D6" w:rsidRDefault="00EA00D6" w:rsidP="00EA00D6">
      <w:pPr>
        <w:widowControl w:val="0"/>
        <w:tabs>
          <w:tab w:val="left" w:pos="6663"/>
        </w:tabs>
        <w:autoSpaceDE w:val="0"/>
        <w:autoSpaceDN w:val="0"/>
        <w:adjustRightInd w:val="0"/>
        <w:ind w:left="5245"/>
        <w:rPr>
          <w:rFonts w:ascii="Times New Roman CYR" w:hAnsi="Times New Roman CYR" w:cs="Times New Roman CYR"/>
          <w:sz w:val="28"/>
          <w:szCs w:val="28"/>
        </w:rPr>
      </w:pPr>
      <w:r w:rsidRPr="00EA00D6">
        <w:rPr>
          <w:rFonts w:ascii="Times New Roman CYR" w:hAnsi="Times New Roman CYR" w:cs="Times New Roman CYR"/>
          <w:sz w:val="28"/>
          <w:szCs w:val="28"/>
        </w:rPr>
        <w:t xml:space="preserve">Приложение </w:t>
      </w:r>
    </w:p>
    <w:p w:rsidR="00EA00D6" w:rsidRPr="00EA00D6" w:rsidRDefault="00EA00D6" w:rsidP="00EA00D6">
      <w:pPr>
        <w:widowControl w:val="0"/>
        <w:tabs>
          <w:tab w:val="left" w:pos="6663"/>
        </w:tabs>
        <w:autoSpaceDE w:val="0"/>
        <w:autoSpaceDN w:val="0"/>
        <w:adjustRightInd w:val="0"/>
        <w:ind w:left="5245"/>
        <w:rPr>
          <w:rFonts w:ascii="Times New Roman CYR" w:hAnsi="Times New Roman CYR" w:cs="Times New Roman CYR"/>
          <w:sz w:val="28"/>
          <w:szCs w:val="28"/>
        </w:rPr>
      </w:pPr>
      <w:r w:rsidRPr="00EA00D6">
        <w:rPr>
          <w:rFonts w:ascii="Times New Roman CYR" w:hAnsi="Times New Roman CYR" w:cs="Times New Roman CYR"/>
          <w:sz w:val="28"/>
          <w:szCs w:val="28"/>
        </w:rPr>
        <w:t>к постановлению                                                                                                                                                                                               Администрации района</w:t>
      </w:r>
    </w:p>
    <w:p w:rsidR="00EA00D6" w:rsidRPr="00EA00D6" w:rsidRDefault="00EA00D6" w:rsidP="00EA00D6">
      <w:pPr>
        <w:widowControl w:val="0"/>
        <w:autoSpaceDE w:val="0"/>
        <w:autoSpaceDN w:val="0"/>
        <w:ind w:firstLine="992"/>
        <w:jc w:val="both"/>
        <w:rPr>
          <w:sz w:val="28"/>
          <w:szCs w:val="28"/>
        </w:rPr>
      </w:pPr>
      <w:r w:rsidRPr="00EA00D6">
        <w:rPr>
          <w:sz w:val="28"/>
          <w:szCs w:val="28"/>
        </w:rPr>
        <w:t xml:space="preserve">                                                         от 06.09.2024 № 437</w:t>
      </w:r>
    </w:p>
    <w:p w:rsidR="00EA00D6" w:rsidRPr="00EA00D6" w:rsidRDefault="00EA00D6" w:rsidP="00EA00D6">
      <w:pPr>
        <w:widowControl w:val="0"/>
        <w:autoSpaceDE w:val="0"/>
        <w:autoSpaceDN w:val="0"/>
        <w:ind w:firstLine="992"/>
        <w:jc w:val="both"/>
        <w:rPr>
          <w:sz w:val="28"/>
          <w:szCs w:val="28"/>
        </w:rPr>
      </w:pPr>
    </w:p>
    <w:p w:rsidR="00EA00D6" w:rsidRPr="00EA00D6" w:rsidRDefault="00EA00D6" w:rsidP="00EA00D6">
      <w:pPr>
        <w:widowControl w:val="0"/>
        <w:autoSpaceDE w:val="0"/>
        <w:autoSpaceDN w:val="0"/>
        <w:ind w:firstLine="992"/>
        <w:jc w:val="both"/>
        <w:rPr>
          <w:b/>
          <w:sz w:val="28"/>
          <w:szCs w:val="28"/>
        </w:rPr>
      </w:pPr>
    </w:p>
    <w:p w:rsidR="00EA00D6" w:rsidRPr="00EA00D6" w:rsidRDefault="00EA00D6" w:rsidP="00EA00D6">
      <w:pPr>
        <w:keepNext/>
        <w:ind w:left="521" w:right="499" w:firstLine="992"/>
        <w:jc w:val="center"/>
        <w:outlineLvl w:val="0"/>
        <w:rPr>
          <w:b/>
          <w:sz w:val="28"/>
          <w:szCs w:val="28"/>
        </w:rPr>
      </w:pPr>
      <w:bookmarkStart w:id="1" w:name="P60"/>
      <w:bookmarkEnd w:id="1"/>
      <w:r w:rsidRPr="00EA00D6">
        <w:rPr>
          <w:b/>
          <w:sz w:val="28"/>
          <w:szCs w:val="28"/>
        </w:rPr>
        <w:t>Административный регламент</w:t>
      </w:r>
    </w:p>
    <w:p w:rsidR="00EA00D6" w:rsidRPr="00EA00D6" w:rsidRDefault="00EA00D6" w:rsidP="00EA00D6">
      <w:pPr>
        <w:keepNext/>
        <w:ind w:left="521" w:right="499" w:firstLine="992"/>
        <w:jc w:val="center"/>
        <w:outlineLvl w:val="0"/>
        <w:rPr>
          <w:i/>
          <w:sz w:val="28"/>
          <w:szCs w:val="28"/>
        </w:rPr>
      </w:pPr>
      <w:r w:rsidRPr="00EA00D6">
        <w:rPr>
          <w:b/>
          <w:sz w:val="28"/>
          <w:szCs w:val="28"/>
        </w:rPr>
        <w:t>предоставления</w:t>
      </w:r>
      <w:r w:rsidRPr="00EA00D6">
        <w:rPr>
          <w:b/>
          <w:spacing w:val="1"/>
          <w:sz w:val="28"/>
          <w:szCs w:val="28"/>
        </w:rPr>
        <w:t xml:space="preserve"> </w:t>
      </w:r>
      <w:r w:rsidRPr="00EA00D6">
        <w:rPr>
          <w:b/>
          <w:sz w:val="28"/>
          <w:szCs w:val="28"/>
        </w:rPr>
        <w:t>муниципальной услуги «Направление уведомления о</w:t>
      </w:r>
      <w:r w:rsidRPr="00EA00D6">
        <w:rPr>
          <w:b/>
          <w:spacing w:val="1"/>
          <w:sz w:val="28"/>
          <w:szCs w:val="28"/>
        </w:rPr>
        <w:t xml:space="preserve"> </w:t>
      </w:r>
      <w:r w:rsidRPr="00EA00D6">
        <w:rPr>
          <w:b/>
          <w:sz w:val="28"/>
          <w:szCs w:val="28"/>
        </w:rPr>
        <w:t>планируемом сносе объекта капитального стро</w:t>
      </w:r>
      <w:r w:rsidRPr="00EA00D6">
        <w:rPr>
          <w:b/>
          <w:sz w:val="28"/>
          <w:szCs w:val="28"/>
        </w:rPr>
        <w:t>и</w:t>
      </w:r>
      <w:r w:rsidRPr="00EA00D6">
        <w:rPr>
          <w:b/>
          <w:sz w:val="28"/>
          <w:szCs w:val="28"/>
        </w:rPr>
        <w:t>тельства и уведомления о</w:t>
      </w:r>
      <w:r w:rsidRPr="00EA00D6">
        <w:rPr>
          <w:b/>
          <w:spacing w:val="-67"/>
          <w:sz w:val="28"/>
          <w:szCs w:val="28"/>
        </w:rPr>
        <w:t xml:space="preserve">  </w:t>
      </w:r>
      <w:r w:rsidRPr="00EA00D6">
        <w:rPr>
          <w:b/>
          <w:sz w:val="28"/>
          <w:szCs w:val="28"/>
        </w:rPr>
        <w:t xml:space="preserve"> завершении</w:t>
      </w:r>
      <w:r w:rsidRPr="00EA00D6">
        <w:rPr>
          <w:b/>
          <w:spacing w:val="-4"/>
          <w:sz w:val="28"/>
          <w:szCs w:val="28"/>
        </w:rPr>
        <w:t xml:space="preserve"> </w:t>
      </w:r>
      <w:r w:rsidRPr="00EA00D6">
        <w:rPr>
          <w:b/>
          <w:sz w:val="28"/>
          <w:szCs w:val="28"/>
        </w:rPr>
        <w:t>сноса</w:t>
      </w:r>
      <w:r w:rsidRPr="00EA00D6">
        <w:rPr>
          <w:b/>
          <w:spacing w:val="-4"/>
          <w:sz w:val="28"/>
          <w:szCs w:val="28"/>
        </w:rPr>
        <w:t xml:space="preserve"> </w:t>
      </w:r>
      <w:r w:rsidRPr="00EA00D6">
        <w:rPr>
          <w:b/>
          <w:sz w:val="28"/>
          <w:szCs w:val="28"/>
        </w:rPr>
        <w:t>объекта</w:t>
      </w:r>
      <w:r w:rsidRPr="00EA00D6">
        <w:rPr>
          <w:b/>
          <w:spacing w:val="-1"/>
          <w:sz w:val="28"/>
          <w:szCs w:val="28"/>
        </w:rPr>
        <w:t xml:space="preserve"> </w:t>
      </w:r>
      <w:r w:rsidRPr="00EA00D6">
        <w:rPr>
          <w:b/>
          <w:sz w:val="28"/>
          <w:szCs w:val="28"/>
        </w:rPr>
        <w:t>капитал</w:t>
      </w:r>
      <w:r w:rsidRPr="00EA00D6">
        <w:rPr>
          <w:b/>
          <w:sz w:val="28"/>
          <w:szCs w:val="28"/>
        </w:rPr>
        <w:t>ь</w:t>
      </w:r>
      <w:r w:rsidRPr="00EA00D6">
        <w:rPr>
          <w:b/>
          <w:sz w:val="28"/>
          <w:szCs w:val="28"/>
        </w:rPr>
        <w:t>ного</w:t>
      </w:r>
      <w:r w:rsidRPr="00EA00D6">
        <w:rPr>
          <w:b/>
          <w:spacing w:val="-1"/>
          <w:sz w:val="28"/>
          <w:szCs w:val="28"/>
        </w:rPr>
        <w:t xml:space="preserve"> </w:t>
      </w:r>
      <w:r w:rsidRPr="00EA00D6">
        <w:rPr>
          <w:b/>
          <w:sz w:val="28"/>
          <w:szCs w:val="28"/>
        </w:rPr>
        <w:t>строительства» на территории Поспелихинского района Алтайского края</w:t>
      </w:r>
    </w:p>
    <w:p w:rsidR="00EA00D6" w:rsidRPr="00EA00D6" w:rsidRDefault="00EA00D6" w:rsidP="00EA00D6">
      <w:pPr>
        <w:ind w:right="74" w:firstLine="992"/>
        <w:jc w:val="both"/>
        <w:rPr>
          <w:b/>
          <w:i/>
          <w:sz w:val="28"/>
          <w:szCs w:val="28"/>
        </w:rPr>
      </w:pPr>
    </w:p>
    <w:p w:rsidR="00EA00D6" w:rsidRPr="00EA00D6" w:rsidRDefault="00EA00D6" w:rsidP="00EA00D6">
      <w:pPr>
        <w:widowControl w:val="0"/>
        <w:tabs>
          <w:tab w:val="left" w:pos="4718"/>
          <w:tab w:val="left" w:pos="5670"/>
          <w:tab w:val="left" w:pos="5954"/>
        </w:tabs>
        <w:autoSpaceDE w:val="0"/>
        <w:autoSpaceDN w:val="0"/>
        <w:ind w:right="74" w:firstLine="992"/>
        <w:jc w:val="center"/>
        <w:outlineLvl w:val="0"/>
        <w:rPr>
          <w:b/>
          <w:sz w:val="28"/>
          <w:szCs w:val="28"/>
        </w:rPr>
      </w:pPr>
      <w:r w:rsidRPr="00EA00D6">
        <w:rPr>
          <w:b/>
          <w:sz w:val="28"/>
          <w:szCs w:val="28"/>
          <w:lang w:val="en-US"/>
        </w:rPr>
        <w:t>I</w:t>
      </w:r>
      <w:r w:rsidRPr="00EA00D6">
        <w:rPr>
          <w:b/>
          <w:sz w:val="28"/>
          <w:szCs w:val="28"/>
        </w:rPr>
        <w:t>. Общие положения</w:t>
      </w:r>
    </w:p>
    <w:p w:rsidR="00EA00D6" w:rsidRPr="00EA00D6" w:rsidRDefault="00EA00D6" w:rsidP="00EA00D6">
      <w:pPr>
        <w:adjustRightInd w:val="0"/>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1.1. Административный регламент предоставления муниципальной услуги «Направление уведомления о планируемом сносе объекта капитал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ного строительства и уведомления о завершении сноса объекта капитального строительства» разработан в целях повышения качества исполнения и д</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ступности результатов предоставления муниципальной услуги, создания комфортных условий для получателей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(д</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лее – Муниципальная услуга) и определяет сроки и последовательность де</w:t>
      </w:r>
      <w:r w:rsidRPr="00EA00D6">
        <w:rPr>
          <w:rFonts w:ascii="Times New Roman CYR" w:hAnsi="Times New Roman CYR" w:cs="Times New Roman CYR"/>
          <w:sz w:val="28"/>
          <w:szCs w:val="28"/>
        </w:rPr>
        <w:t>й</w:t>
      </w:r>
      <w:r w:rsidRPr="00EA00D6">
        <w:rPr>
          <w:rFonts w:ascii="Times New Roman CYR" w:hAnsi="Times New Roman CYR" w:cs="Times New Roman CYR"/>
          <w:sz w:val="28"/>
          <w:szCs w:val="28"/>
        </w:rPr>
        <w:t xml:space="preserve">ствий.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Настоящий Административный регламент регулирует отношения,</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возникающие при оказании следующих подуслуг:</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 Направление уведомления о сносе объекта капитального стро</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тельства;</w:t>
      </w: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2. Направление уведомления о завершении сноса объекта капитального</w:t>
      </w:r>
      <w:r w:rsidRPr="00EA00D6">
        <w:rPr>
          <w:rFonts w:ascii="Times New Roman CYR" w:hAnsi="Times New Roman CYR" w:cs="Times New Roman CYR"/>
          <w:sz w:val="28"/>
          <w:szCs w:val="28"/>
        </w:rPr>
        <w:br/>
        <w:t>строительства.</w:t>
      </w:r>
    </w:p>
    <w:p w:rsidR="00EA00D6" w:rsidRPr="00EA00D6" w:rsidRDefault="00EA00D6" w:rsidP="00EA00D6">
      <w:pPr>
        <w:ind w:firstLine="992"/>
        <w:jc w:val="center"/>
        <w:rPr>
          <w:rFonts w:ascii="Times New Roman CYR" w:hAnsi="Times New Roman CYR" w:cs="Times New Roman CYR"/>
          <w:sz w:val="28"/>
          <w:szCs w:val="28"/>
        </w:rPr>
      </w:pPr>
      <w:r w:rsidRPr="00EA00D6">
        <w:rPr>
          <w:rFonts w:ascii="Times New Roman CYR" w:hAnsi="Times New Roman CYR" w:cs="Times New Roman CYR"/>
          <w:b/>
          <w:sz w:val="28"/>
          <w:szCs w:val="28"/>
        </w:rPr>
        <w:t>Круг заявителей</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1.2. Заявителями на получение муниципальной услуги являются</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физ</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ческие лица, юридические лица, индивидуальные предприниматели,</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явля</w:t>
      </w:r>
      <w:r w:rsidRPr="00EA00D6">
        <w:rPr>
          <w:rFonts w:ascii="Times New Roman CYR" w:hAnsi="Times New Roman CYR" w:cs="Times New Roman CYR"/>
          <w:sz w:val="28"/>
          <w:szCs w:val="28"/>
        </w:rPr>
        <w:t>ю</w:t>
      </w:r>
      <w:r w:rsidRPr="00EA00D6">
        <w:rPr>
          <w:rFonts w:ascii="Times New Roman CYR" w:hAnsi="Times New Roman CYR" w:cs="Times New Roman CYR"/>
          <w:sz w:val="28"/>
          <w:szCs w:val="28"/>
        </w:rPr>
        <w:t>щиеся застройщиками (далее – Заявитель).</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1.3. Интересы заявителей, указанных в пункте 1.2 настоящего</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Адм</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нистративного регламента, могут представлять лица, обладающие</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соотве</w:t>
      </w:r>
      <w:r w:rsidRPr="00EA00D6">
        <w:rPr>
          <w:rFonts w:ascii="Times New Roman CYR" w:hAnsi="Times New Roman CYR" w:cs="Times New Roman CYR"/>
          <w:sz w:val="28"/>
          <w:szCs w:val="28"/>
        </w:rPr>
        <w:t>т</w:t>
      </w:r>
      <w:r w:rsidRPr="00EA00D6">
        <w:rPr>
          <w:rFonts w:ascii="Times New Roman CYR" w:hAnsi="Times New Roman CYR" w:cs="Times New Roman CYR"/>
          <w:sz w:val="28"/>
          <w:szCs w:val="28"/>
        </w:rPr>
        <w:t>ствующими полномочиями (далее – представитель).</w:t>
      </w:r>
    </w:p>
    <w:p w:rsidR="00EA00D6" w:rsidRPr="00EA00D6" w:rsidRDefault="00EA00D6" w:rsidP="00EA00D6">
      <w:pPr>
        <w:ind w:firstLine="992"/>
        <w:jc w:val="center"/>
        <w:rPr>
          <w:rFonts w:ascii="Times New Roman CYR" w:hAnsi="Times New Roman CYR" w:cs="Times New Roman CYR"/>
          <w:b/>
          <w:iCs/>
          <w:sz w:val="28"/>
          <w:szCs w:val="28"/>
        </w:rPr>
      </w:pP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r>
      <w:r w:rsidRPr="00EA00D6">
        <w:rPr>
          <w:rFonts w:ascii="Times New Roman CYR" w:hAnsi="Times New Roman CYR" w:cs="Times New Roman CYR"/>
          <w:b/>
          <w:iCs/>
          <w:sz w:val="28"/>
          <w:szCs w:val="28"/>
        </w:rPr>
        <w:t>Требование предоставления заявителю муниципальной услуги в соответствии с вариантом предоставления муниципальной услуги, соо</w:t>
      </w:r>
      <w:r w:rsidRPr="00EA00D6">
        <w:rPr>
          <w:rFonts w:ascii="Times New Roman CYR" w:hAnsi="Times New Roman CYR" w:cs="Times New Roman CYR"/>
          <w:b/>
          <w:iCs/>
          <w:sz w:val="28"/>
          <w:szCs w:val="28"/>
        </w:rPr>
        <w:t>т</w:t>
      </w:r>
      <w:r w:rsidRPr="00EA00D6">
        <w:rPr>
          <w:rFonts w:ascii="Times New Roman CYR" w:hAnsi="Times New Roman CYR" w:cs="Times New Roman CYR"/>
          <w:b/>
          <w:iCs/>
          <w:sz w:val="28"/>
          <w:szCs w:val="28"/>
        </w:rPr>
        <w:lastRenderedPageBreak/>
        <w:t>ветствующим признакам заявителя, определенным в результате анк</w:t>
      </w:r>
      <w:r w:rsidRPr="00EA00D6">
        <w:rPr>
          <w:rFonts w:ascii="Times New Roman CYR" w:hAnsi="Times New Roman CYR" w:cs="Times New Roman CYR"/>
          <w:b/>
          <w:iCs/>
          <w:sz w:val="28"/>
          <w:szCs w:val="28"/>
        </w:rPr>
        <w:t>е</w:t>
      </w:r>
      <w:r w:rsidRPr="00EA00D6">
        <w:rPr>
          <w:rFonts w:ascii="Times New Roman CYR" w:hAnsi="Times New Roman CYR" w:cs="Times New Roman CYR"/>
          <w:b/>
          <w:iCs/>
          <w:sz w:val="28"/>
          <w:szCs w:val="28"/>
        </w:rPr>
        <w:t>тирования, проводимого органом, предоставляющим услугу (далее –профилирование), а также результата, за предоставлением которого о</w:t>
      </w:r>
      <w:r w:rsidRPr="00EA00D6">
        <w:rPr>
          <w:rFonts w:ascii="Times New Roman CYR" w:hAnsi="Times New Roman CYR" w:cs="Times New Roman CYR"/>
          <w:b/>
          <w:iCs/>
          <w:sz w:val="28"/>
          <w:szCs w:val="28"/>
        </w:rPr>
        <w:t>б</w:t>
      </w:r>
      <w:r w:rsidRPr="00EA00D6">
        <w:rPr>
          <w:rFonts w:ascii="Times New Roman CYR" w:hAnsi="Times New Roman CYR" w:cs="Times New Roman CYR"/>
          <w:b/>
          <w:iCs/>
          <w:sz w:val="28"/>
          <w:szCs w:val="28"/>
        </w:rPr>
        <w:t>ратился заявитель</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1.4. Информирование о порядке предоставления муниципальной услуги осуществляется:</w:t>
      </w:r>
    </w:p>
    <w:p w:rsidR="002D36F9"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 непосредственно при личном приеме заявителя в Администрации Поспелихинского района Алтайского края (далее</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 Администрация) или мн</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гофункциональном центре предоставления государственных и муниципал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ных услуг (далее – многофункциональный центр);</w:t>
      </w:r>
      <w:r w:rsidR="002D36F9">
        <w:rPr>
          <w:rFonts w:ascii="Times New Roman CYR" w:hAnsi="Times New Roman CYR" w:cs="Times New Roman CYR"/>
          <w:sz w:val="28"/>
          <w:szCs w:val="28"/>
        </w:rPr>
        <w:t xml:space="preserve"> </w:t>
      </w:r>
    </w:p>
    <w:p w:rsidR="002D36F9"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ab/>
        <w:t>2) по телефону в Администрацию или многофункциональном центре;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ab/>
        <w:t>3) письменно, в том числе посредством электронной почты, фа</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симильной связи;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4) посредством размещения в открытой и доступной форме инфо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мации: в федеральной государственной информационной системе «Единый портал государственных и муниципальных услуг (функций)» (</w:t>
      </w:r>
      <w:hyperlink r:id="rId14" w:history="1">
        <w:r w:rsidRPr="00EA00D6">
          <w:rPr>
            <w:rFonts w:ascii="Times New Roman CYR" w:hAnsi="Times New Roman CYR" w:cs="Times New Roman CYR"/>
            <w:color w:val="0000FF"/>
            <w:sz w:val="28"/>
            <w:szCs w:val="28"/>
            <w:u w:val="single"/>
          </w:rPr>
          <w:t>https://www.gosuslugi.ru/</w:t>
        </w:r>
      </w:hyperlink>
      <w:r w:rsidRPr="00EA00D6">
        <w:rPr>
          <w:rFonts w:ascii="Times New Roman CYR" w:hAnsi="Times New Roman CYR" w:cs="Times New Roman CYR"/>
          <w:sz w:val="28"/>
          <w:szCs w:val="28"/>
        </w:rPr>
        <w:t xml:space="preserve">) (далее – ЕПГУ, Единый портал); </w:t>
      </w:r>
    </w:p>
    <w:p w:rsidR="002D36F9"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на региональном портале государственных и муниципальных услуг</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(функций), являющегося государственной информационной сист</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мой суб</w:t>
      </w:r>
      <w:r w:rsidRPr="00EA00D6">
        <w:rPr>
          <w:rFonts w:ascii="Times New Roman CYR" w:hAnsi="Times New Roman CYR" w:cs="Times New Roman CYR"/>
          <w:sz w:val="28"/>
          <w:szCs w:val="28"/>
        </w:rPr>
        <w:t>ъ</w:t>
      </w:r>
      <w:r w:rsidRPr="00EA00D6">
        <w:rPr>
          <w:rFonts w:ascii="Times New Roman CYR" w:hAnsi="Times New Roman CYR" w:cs="Times New Roman CYR"/>
          <w:sz w:val="28"/>
          <w:szCs w:val="28"/>
        </w:rPr>
        <w:t>екта Российской Федерации (далее – региональный портал);</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на официальном сайте Администрации (</w:t>
      </w:r>
      <w:hyperlink r:id="rId15" w:history="1">
        <w:r w:rsidRPr="00EA00D6">
          <w:rPr>
            <w:rFonts w:ascii="Times New Roman CYR" w:hAnsi="Times New Roman CYR" w:cs="Times New Roman CYR"/>
            <w:color w:val="0000FF"/>
            <w:sz w:val="28"/>
            <w:szCs w:val="28"/>
            <w:u w:val="single"/>
          </w:rPr>
          <w:t>https://pospelixinskij-r22.gosweb.gosuslugi.ru/</w:t>
        </w:r>
      </w:hyperlink>
      <w:r w:rsidRPr="00EA00D6">
        <w:rPr>
          <w:rFonts w:ascii="Times New Roman CYR" w:hAnsi="Times New Roman CYR" w:cs="Times New Roman CYR"/>
          <w:sz w:val="28"/>
          <w:szCs w:val="28"/>
        </w:rPr>
        <w:t>);</w:t>
      </w: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5) посредством размещения информации на информационных стенд</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х</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Администрации или многофункционального центра.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1.5. Информирование осуществляется по вопросам, касающимся: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способов подачи уведомления о планируемом сносе объекта кап</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тального строительства и уведомления о завершении сноса объекта кап</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тального строительства (далее – уведомление о сносе, уведомление о заве</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шении сноса соответственно);</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адресов Администрации и многофункционального центра, обращ</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ние в которые необходимо для предоставления государственной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справочной информации о работе Администрации (структурных подразделений Администрации);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документов, необходимых для предоставления муниципальной усл</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порядка и сроков предоставления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порядка досудебного (внесудебного) обжалования действий (безде</w:t>
      </w:r>
      <w:r w:rsidRPr="00EA00D6">
        <w:rPr>
          <w:rFonts w:ascii="Times New Roman CYR" w:hAnsi="Times New Roman CYR" w:cs="Times New Roman CYR"/>
          <w:sz w:val="28"/>
          <w:szCs w:val="28"/>
        </w:rPr>
        <w:t>й</w:t>
      </w:r>
      <w:r w:rsidRPr="00EA00D6">
        <w:rPr>
          <w:rFonts w:ascii="Times New Roman CYR" w:hAnsi="Times New Roman CYR" w:cs="Times New Roman CYR"/>
          <w:sz w:val="28"/>
          <w:szCs w:val="28"/>
        </w:rPr>
        <w:t>ствия) должностных лиц, и принимаемых ими решений при предоставлении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lastRenderedPageBreak/>
        <w:t>Получение информации по вопросам предоставления муниципал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ной услуги и услуг, которые являются необходимыми и обязательными для предоставления муниципальной услуги осуществляется бесплатно.</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 xml:space="preserve">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Ответ на телефонный звонок должен начинаться с информации о</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наименовании органа, в который позвонил Заявитель, фамилии, имени, отч</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ства (последнее – при наличии) и должности специалиста, принявшего тел</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фонный звонок.</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формацию</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изложить обращение в письменной форме;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назначить другое время для консультаций.</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Должностное лицо Администрации не вправе осуществлять инфо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мирование, выходящее за рамки стандартных процедур и условий предоста</w:t>
      </w:r>
      <w:r w:rsidRPr="00EA00D6">
        <w:rPr>
          <w:rFonts w:ascii="Times New Roman CYR" w:hAnsi="Times New Roman CYR" w:cs="Times New Roman CYR"/>
          <w:sz w:val="28"/>
          <w:szCs w:val="28"/>
        </w:rPr>
        <w:t>в</w:t>
      </w:r>
      <w:r w:rsidRPr="00EA00D6">
        <w:rPr>
          <w:rFonts w:ascii="Times New Roman CYR" w:hAnsi="Times New Roman CYR" w:cs="Times New Roman CYR"/>
          <w:sz w:val="28"/>
          <w:szCs w:val="28"/>
        </w:rPr>
        <w:t>ления муниципальной услуги, и влияющее прямо или косвенно на приним</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емое решение.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Продолжительность информирования по телефону не должна пр</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вышать 10 минут.</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Информирование осуществляется в соответствии с графиком при</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ма</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граждан.</w:t>
      </w: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1.7. По письменному обращению должностное лицо Администрации, ответственный за предоставление муниципальной услуги, подробно в пис</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менной форме разъясняет гражданину сведения по вопросам, указанным в пункте 1.5. настоящего Административного регламента в порядке, устано</w:t>
      </w:r>
      <w:r w:rsidRPr="00EA00D6">
        <w:rPr>
          <w:rFonts w:ascii="Times New Roman CYR" w:hAnsi="Times New Roman CYR" w:cs="Times New Roman CYR"/>
          <w:sz w:val="28"/>
          <w:szCs w:val="28"/>
        </w:rPr>
        <w:t>в</w:t>
      </w:r>
      <w:r w:rsidRPr="00EA00D6">
        <w:rPr>
          <w:rFonts w:ascii="Times New Roman CYR" w:hAnsi="Times New Roman CYR" w:cs="Times New Roman CYR"/>
          <w:sz w:val="28"/>
          <w:szCs w:val="28"/>
        </w:rPr>
        <w:t>ленном Федеральным законом от 2 мая 2006 г. № 59-ФЗ «О порядке рассмо</w:t>
      </w:r>
      <w:r w:rsidRPr="00EA00D6">
        <w:rPr>
          <w:rFonts w:ascii="Times New Roman CYR" w:hAnsi="Times New Roman CYR" w:cs="Times New Roman CYR"/>
          <w:sz w:val="28"/>
          <w:szCs w:val="28"/>
        </w:rPr>
        <w:t>т</w:t>
      </w:r>
      <w:r w:rsidRPr="00EA00D6">
        <w:rPr>
          <w:rFonts w:ascii="Times New Roman CYR" w:hAnsi="Times New Roman CYR" w:cs="Times New Roman CYR"/>
          <w:sz w:val="28"/>
          <w:szCs w:val="28"/>
        </w:rPr>
        <w:t>рения обращений граждан Российской Федерации» (далее – Федеральный з</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кон № 59-ФЗ).</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1.8. Информация о ходе рассмотрения уведомления об окончании сноса и о результатах предоставления муниципальной услуги может быть получена заявителем (его представителем) в личном кабинете на ЕПГУ, р</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EA00D6" w:rsidRPr="00EA00D6" w:rsidRDefault="00EA00D6" w:rsidP="00EA00D6">
      <w:pPr>
        <w:ind w:firstLine="992"/>
        <w:jc w:val="both"/>
        <w:rPr>
          <w:b/>
          <w:sz w:val="28"/>
          <w:szCs w:val="28"/>
          <w:lang w:eastAsia="en-US"/>
        </w:rPr>
      </w:pPr>
    </w:p>
    <w:p w:rsidR="00EA00D6" w:rsidRPr="00EA00D6" w:rsidRDefault="00EA00D6" w:rsidP="00EA00D6">
      <w:pPr>
        <w:ind w:firstLine="992"/>
        <w:jc w:val="center"/>
        <w:rPr>
          <w:b/>
          <w:bCs/>
          <w:sz w:val="28"/>
          <w:szCs w:val="28"/>
        </w:rPr>
      </w:pPr>
      <w:bookmarkStart w:id="2" w:name="sub_402"/>
      <w:r w:rsidRPr="00EA00D6">
        <w:rPr>
          <w:b/>
          <w:bCs/>
          <w:sz w:val="28"/>
          <w:szCs w:val="28"/>
        </w:rPr>
        <w:t>II. Стандарт предоставления муниципальной услуги</w:t>
      </w:r>
      <w:bookmarkEnd w:id="2"/>
    </w:p>
    <w:p w:rsidR="00EA00D6" w:rsidRPr="00EA00D6" w:rsidRDefault="00EA00D6" w:rsidP="00EA00D6">
      <w:pPr>
        <w:ind w:firstLine="992"/>
        <w:jc w:val="both"/>
        <w:rPr>
          <w:b/>
          <w:bCs/>
          <w:sz w:val="28"/>
          <w:szCs w:val="28"/>
        </w:rPr>
      </w:pP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lastRenderedPageBreak/>
        <w:t>Наименование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 Наименование государственной и муниципальной услуги - "Направление уведомления о планируемом сносе объекта капитального</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строительства и уведомления о завершении сноса объекта капитального</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строительства".</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sz w:val="28"/>
          <w:szCs w:val="28"/>
        </w:rPr>
      </w:pPr>
      <w:r w:rsidRPr="00EA00D6">
        <w:rPr>
          <w:rFonts w:ascii="Times New Roman CYR" w:hAnsi="Times New Roman CYR" w:cs="Times New Roman CYR"/>
          <w:b/>
          <w:bCs/>
          <w:sz w:val="28"/>
          <w:szCs w:val="28"/>
        </w:rPr>
        <w:t>Наименование органа, предоставляющего муниципальную усл</w:t>
      </w:r>
      <w:r w:rsidRPr="00EA00D6">
        <w:rPr>
          <w:rFonts w:ascii="Times New Roman CYR" w:hAnsi="Times New Roman CYR" w:cs="Times New Roman CYR"/>
          <w:b/>
          <w:bCs/>
          <w:sz w:val="28"/>
          <w:szCs w:val="28"/>
        </w:rPr>
        <w:t>у</w:t>
      </w:r>
      <w:r w:rsidRPr="00EA00D6">
        <w:rPr>
          <w:rFonts w:ascii="Times New Roman CYR" w:hAnsi="Times New Roman CYR" w:cs="Times New Roman CYR"/>
          <w:b/>
          <w:bCs/>
          <w:sz w:val="28"/>
          <w:szCs w:val="28"/>
        </w:rPr>
        <w:t>гу</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Муниципальная услуга предоставляется отделом по строительству и архитектуре Администрации Поспелихинского района (далее</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 Администр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ция).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2.2. Состав заявителей.</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Заявителями при обращении за получением услуги являются з</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стройщики. Заявитель вправе обратиться за получением услуги через пре</w:t>
      </w:r>
      <w:r w:rsidRPr="00EA00D6">
        <w:rPr>
          <w:rFonts w:ascii="Times New Roman CYR" w:hAnsi="Times New Roman CYR" w:cs="Times New Roman CYR"/>
          <w:sz w:val="28"/>
          <w:szCs w:val="28"/>
        </w:rPr>
        <w:t>д</w:t>
      </w:r>
      <w:r w:rsidRPr="00EA00D6">
        <w:rPr>
          <w:rFonts w:ascii="Times New Roman CYR" w:hAnsi="Times New Roman CYR" w:cs="Times New Roman CYR"/>
          <w:sz w:val="28"/>
          <w:szCs w:val="28"/>
        </w:rPr>
        <w:t>ставителя.</w:t>
      </w: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Полномочия представителя, выступающего от имени заявителя, по</w:t>
      </w:r>
      <w:r w:rsidRPr="00EA00D6">
        <w:rPr>
          <w:rFonts w:ascii="Times New Roman CYR" w:hAnsi="Times New Roman CYR" w:cs="Times New Roman CYR"/>
          <w:sz w:val="28"/>
          <w:szCs w:val="28"/>
        </w:rPr>
        <w:t>д</w:t>
      </w:r>
      <w:r w:rsidRPr="00EA00D6">
        <w:rPr>
          <w:rFonts w:ascii="Times New Roman CYR" w:hAnsi="Times New Roman CYR" w:cs="Times New Roman CYR"/>
          <w:sz w:val="28"/>
          <w:szCs w:val="28"/>
        </w:rPr>
        <w:t>тверждаются доверенностью, оформленной в соответствии с требованиями законодательства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b/>
          <w:sz w:val="28"/>
          <w:szCs w:val="28"/>
        </w:rPr>
      </w:pPr>
      <w:r w:rsidRPr="00EA00D6">
        <w:rPr>
          <w:rFonts w:ascii="Times New Roman CYR" w:hAnsi="Times New Roman CYR" w:cs="Times New Roman CYR"/>
          <w:b/>
          <w:sz w:val="28"/>
          <w:szCs w:val="28"/>
        </w:rPr>
        <w:t>Основания для предоставления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2.3. Правовые основания для предоставления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Градостроительный кодекс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Земельный кодекс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Федеральный закон "Об общих принципах организации местного с</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моуправления в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Федеральный закон "Об организации предоставления государстве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ных и муниципальных услуг";</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 xml:space="preserve">Федеральный закон "Об объектах культурного наследия (памятниках истории и культуры) народов Российской Федерации";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Федеральный закон "Об электронной подписи";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Федеральный закон "О персональных данных";</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постановление Правительства Российской Федерации от 22 декабря 2012 г. № 1376 "Об утверждении Правил организации деятельности мн</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гофункциональных центров предоставления государственных и муниципал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ных услуг";</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lastRenderedPageBreak/>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постановление Правительства Российской Федерации от 18 марта 2015 г. № 250 "Об утверждении требований к составлению и выдаче заявит</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лям документов на бумажном носителе, подтверждающих содержание эле</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тронных документов, направленных в многофункциональный центр пред</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ставления государственных и муниципальных услуг по результатам пред</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ставления государственных и муниципальных услуг органами, предоставл</w:t>
      </w:r>
      <w:r w:rsidRPr="00EA00D6">
        <w:rPr>
          <w:rFonts w:ascii="Times New Roman CYR" w:hAnsi="Times New Roman CYR" w:cs="Times New Roman CYR"/>
          <w:sz w:val="28"/>
          <w:szCs w:val="28"/>
        </w:rPr>
        <w:t>я</w:t>
      </w:r>
      <w:r w:rsidRPr="00EA00D6">
        <w:rPr>
          <w:rFonts w:ascii="Times New Roman CYR" w:hAnsi="Times New Roman CYR" w:cs="Times New Roman CYR"/>
          <w:sz w:val="28"/>
          <w:szCs w:val="28"/>
        </w:rPr>
        <w:t>ющими государственные услуги, и органами, предоставляющими муниц</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пальные услуги, и к выдаче заявителям на основании информации из инфо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мационных систем органов, предоставляющих государственные услуги, и 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ганов, предоставляющих муниципальные услуги, в том числе с использов</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нием информационно- технологической и коммуникационной инфраструкт</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ры, документов, включая составление на бумажном носителе и заверение выписок из указанных информационных систем;</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ab/>
        <w:t>постановление Прав</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тельства Российской Федерации от 26 марта 2016 г. № 236 "О требованиях к предоставлению в электронной форме гос</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дарственных и муниципальных услуг";</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нормативный правовой акт, субъекта Российской Федерации,</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мун</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ципальный правовой акт, закрепляющий соответствующие функции и</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по</w:t>
      </w:r>
      <w:r w:rsidRPr="00EA00D6">
        <w:rPr>
          <w:rFonts w:ascii="Times New Roman CYR" w:hAnsi="Times New Roman CYR" w:cs="Times New Roman CYR"/>
          <w:sz w:val="28"/>
          <w:szCs w:val="28"/>
        </w:rPr>
        <w:t>л</w:t>
      </w:r>
      <w:r w:rsidRPr="00EA00D6">
        <w:rPr>
          <w:rFonts w:ascii="Times New Roman CYR" w:hAnsi="Times New Roman CYR" w:cs="Times New Roman CYR"/>
          <w:sz w:val="28"/>
          <w:szCs w:val="28"/>
        </w:rPr>
        <w:t>номочия органа государственной власти (органа местного самоуправл</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ния) по предоставлению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2.4. Заявитель или его представитель представляет в Администрацию района уведомление о сносе, уведомление о завершении сноса по форме, утвержденной федеральным органом исполнительной власти, осуществля</w:t>
      </w:r>
      <w:r w:rsidRPr="00EA00D6">
        <w:rPr>
          <w:rFonts w:ascii="Times New Roman CYR" w:hAnsi="Times New Roman CYR" w:cs="Times New Roman CYR"/>
          <w:sz w:val="28"/>
          <w:szCs w:val="28"/>
        </w:rPr>
        <w:t>ю</w:t>
      </w:r>
      <w:r w:rsidRPr="00EA00D6">
        <w:rPr>
          <w:rFonts w:ascii="Times New Roman CYR" w:hAnsi="Times New Roman CYR" w:cs="Times New Roman CYR"/>
          <w:sz w:val="28"/>
          <w:szCs w:val="28"/>
        </w:rPr>
        <w:t>щим функции по выработке и реализации государственной политики и но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мативно-правовому регулированию в сфере строительства, архитектуры, гр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достроительства, а также прилагаемые к нему документы, указанные в пун</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те 2.8 настоящего Административного регламента, одним из следующих сп</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собов по выбору заявителя: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а) в электронной форме посредством федеральной государственной информационной системы "Единый портал государственных и муниципал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ных услуг (функций)", регионального портала государственных и муниц</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пальных услуг (функций), являющегося государственной информационной системой субъекта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случае направления уведомления о сносе, уведомления о заверш</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нии сноса и прилагаемых к нему документов указанным способом заявитель (представитель заявителя), прошедший процедуры регистрации, идентиф</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 xml:space="preserve">Уведомление о сносе, уведомление о завершении сноса направляется заявителем или его представителем вместе с прикрепленными электронными </w:t>
      </w:r>
      <w:r w:rsidRPr="00EA00D6">
        <w:rPr>
          <w:rFonts w:ascii="Times New Roman CYR" w:hAnsi="Times New Roman CYR" w:cs="Times New Roman CYR"/>
          <w:sz w:val="28"/>
          <w:szCs w:val="28"/>
        </w:rPr>
        <w:lastRenderedPageBreak/>
        <w:t>документами, указанными в пункте 2.8 настоящего Административного р</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гламента. Уведомление о сносе, уведомление о завершении сноса подпис</w:t>
      </w:r>
      <w:r w:rsidRPr="00EA00D6">
        <w:rPr>
          <w:rFonts w:ascii="Times New Roman CYR" w:hAnsi="Times New Roman CYR" w:cs="Times New Roman CYR"/>
          <w:sz w:val="28"/>
          <w:szCs w:val="28"/>
        </w:rPr>
        <w:t>ы</w:t>
      </w:r>
      <w:r w:rsidRPr="00EA00D6">
        <w:rPr>
          <w:rFonts w:ascii="Times New Roman CYR" w:hAnsi="Times New Roman CYR" w:cs="Times New Roman CYR"/>
          <w:sz w:val="28"/>
          <w:szCs w:val="28"/>
        </w:rPr>
        <w:t>ваются заявителем или его представителем, уполномоченным на подписание такого уведомления, простой электронной подписью, либо усиленной квал</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фицированной электронной подписью, либо усиленной неквалифицирова</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ной подписи и средств удостоверяющего центра, имеющих подтверждение соответствия требованиям, установленным федеральным органом исполн</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зовании простой электронной подписи при оказании государственных и м</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ниципальных услуг", в соответствии с Правилами определения видов эле</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тронной подписи, использование которых допускается при обращении за п</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лучением государственных и муниципальных услуг, утвержденными пост</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новлением Правительства Российской Федерации от 25 июня 2012 г. № 634 "О видах электронной подписи,</w:t>
      </w:r>
      <w:r w:rsidRPr="00EA00D6">
        <w:rPr>
          <w:rFonts w:ascii="CairoFont-22-1" w:hAnsi="CairoFont-22-1"/>
          <w:color w:val="000000"/>
          <w:sz w:val="28"/>
          <w:szCs w:val="28"/>
        </w:rPr>
        <w:t xml:space="preserve"> </w:t>
      </w:r>
      <w:r w:rsidRPr="00EA00D6">
        <w:rPr>
          <w:rFonts w:ascii="Times New Roman CYR" w:hAnsi="Times New Roman CYR" w:cs="Times New Roman CYR"/>
          <w:sz w:val="28"/>
          <w:szCs w:val="28"/>
        </w:rPr>
        <w:t>использование которых допускается при о</w:t>
      </w:r>
      <w:r w:rsidRPr="00EA00D6">
        <w:rPr>
          <w:rFonts w:ascii="Times New Roman CYR" w:hAnsi="Times New Roman CYR" w:cs="Times New Roman CYR"/>
          <w:sz w:val="28"/>
          <w:szCs w:val="28"/>
        </w:rPr>
        <w:t>б</w:t>
      </w:r>
      <w:r w:rsidRPr="00EA00D6">
        <w:rPr>
          <w:rFonts w:ascii="Times New Roman CYR" w:hAnsi="Times New Roman CYR" w:cs="Times New Roman CYR"/>
          <w:sz w:val="28"/>
          <w:szCs w:val="28"/>
        </w:rPr>
        <w:t>ращении за получением государственных и муниципальных услуг" (далее – усиленная неквалифицированная электронная подпись).</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б) на бумажном носителе посредством личного обращения в Адм</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Администрации в соответствии с постановлением Правительства Российской Федерации от 27 сентября 2011 г. № 797 "О взаимодействии между мн</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гофункциональными центрами предоставления государственных и муниц</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целях предоставления услуги заявителю или его представителю</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обеспечивается в многофункциональных центрах доступ к Единому порт</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лу,</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региональному порталу в соответствии с постановлением Правительства</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Российской Федерации от 22 декабря 2012 г. № 1376 "Об утверждении Пр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вил организации деятельности многофункциональных центров предоставл</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ния государственных и муниципальных услуг".</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lastRenderedPageBreak/>
        <w:t>Иные требования, в том числе учитывающие особенности пред</w:t>
      </w:r>
      <w:r w:rsidRPr="00EA00D6">
        <w:rPr>
          <w:rFonts w:ascii="Times New Roman CYR" w:hAnsi="Times New Roman CYR" w:cs="Times New Roman CYR"/>
          <w:b/>
          <w:bCs/>
          <w:sz w:val="28"/>
          <w:szCs w:val="28"/>
        </w:rPr>
        <w:t>о</w:t>
      </w:r>
      <w:r w:rsidRPr="00EA00D6">
        <w:rPr>
          <w:rFonts w:ascii="Times New Roman CYR" w:hAnsi="Times New Roman CYR" w:cs="Times New Roman CYR"/>
          <w:b/>
          <w:bCs/>
          <w:sz w:val="28"/>
          <w:szCs w:val="28"/>
        </w:rPr>
        <w:t>ставления муниципальной услуги в многофункциональных центрах, особенности предоставления муниципальной услуги по экстерритор</w:t>
      </w:r>
      <w:r w:rsidRPr="00EA00D6">
        <w:rPr>
          <w:rFonts w:ascii="Times New Roman CYR" w:hAnsi="Times New Roman CYR" w:cs="Times New Roman CYR"/>
          <w:b/>
          <w:bCs/>
          <w:sz w:val="28"/>
          <w:szCs w:val="28"/>
        </w:rPr>
        <w:t>и</w:t>
      </w:r>
      <w:r w:rsidRPr="00EA00D6">
        <w:rPr>
          <w:rFonts w:ascii="Times New Roman CYR" w:hAnsi="Times New Roman CYR" w:cs="Times New Roman CYR"/>
          <w:b/>
          <w:bCs/>
          <w:sz w:val="28"/>
          <w:szCs w:val="28"/>
        </w:rPr>
        <w:t>альному принципу и особенности предоставления муниципальной усл</w:t>
      </w:r>
      <w:r w:rsidRPr="00EA00D6">
        <w:rPr>
          <w:rFonts w:ascii="Times New Roman CYR" w:hAnsi="Times New Roman CYR" w:cs="Times New Roman CYR"/>
          <w:b/>
          <w:bCs/>
          <w:sz w:val="28"/>
          <w:szCs w:val="28"/>
        </w:rPr>
        <w:t>у</w:t>
      </w:r>
      <w:r w:rsidRPr="00EA00D6">
        <w:rPr>
          <w:rFonts w:ascii="Times New Roman CYR" w:hAnsi="Times New Roman CYR" w:cs="Times New Roman CYR"/>
          <w:b/>
          <w:bCs/>
          <w:sz w:val="28"/>
          <w:szCs w:val="28"/>
        </w:rPr>
        <w:t>ги в электронной форме</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2.5. 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а) xml - для документов, в отношении которых утверждены формы и</w:t>
      </w:r>
      <w:r w:rsidRPr="00EA00D6">
        <w:rPr>
          <w:rFonts w:ascii="Times New Roman CYR" w:hAnsi="Times New Roman CYR" w:cs="Times New Roman CYR"/>
          <w:sz w:val="28"/>
          <w:szCs w:val="28"/>
        </w:rPr>
        <w:br/>
        <w:t>требования по формированию электронных документов в виде файлов в формате xml;</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б) doc, docx, odt - для документов с текстовым содержанием, не включающим формулы;</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pdf, jpg, jpeg - для документов с текстовым содержанием, в том числе включающих формулы и (или) графические изображения, а также д</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кументов с графическим содержанием.</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2.6. В случае если оригиналы документов, прилагаемых к уведомл</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нию о сносе, уведомлению о завершении сноса, выданы и подписаны Адм</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нистрацией на бумажном носителе, допускается формирование таких док</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ментов, представляемых в электронной форме, путем сканирования неп</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w:t>
      </w:r>
      <w:r w:rsidRPr="00EA00D6">
        <w:rPr>
          <w:rFonts w:ascii="Times New Roman CYR" w:hAnsi="Times New Roman CYR" w:cs="Times New Roman CYR"/>
          <w:sz w:val="28"/>
          <w:szCs w:val="28"/>
        </w:rPr>
        <w:t>д</w:t>
      </w:r>
      <w:r w:rsidRPr="00EA00D6">
        <w:rPr>
          <w:rFonts w:ascii="Times New Roman CYR" w:hAnsi="Times New Roman CYR" w:cs="Times New Roman CYR"/>
          <w:sz w:val="28"/>
          <w:szCs w:val="28"/>
        </w:rPr>
        <w:t>линности (графической подписи лица, печати, углового штампа бланка), с использованием следующих режимов:</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"черно-белый" (при отсутствии в документе графических изображ</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ний и (или) цветного текста);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"оттенки серого" (при наличии в документе графических изображ</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ний,</w:t>
      </w:r>
      <w:r w:rsidRPr="00EA00D6">
        <w:rPr>
          <w:rFonts w:ascii="Times New Roman CYR" w:hAnsi="Times New Roman CYR" w:cs="Times New Roman CYR"/>
          <w:sz w:val="28"/>
          <w:szCs w:val="28"/>
        </w:rPr>
        <w:br/>
        <w:t>отличных от цветного графического изображения);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"цветной" или "режим полной цветопередачи" (при наличии в док</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менте цветных графических изображений либо цветного текста).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Количество файлов должно соответствовать количеству документов, каждый</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из которых содержит текстовую и (или) графическую информацию.</w:t>
      </w:r>
      <w:r w:rsidRPr="00EA00D6">
        <w:rPr>
          <w:rFonts w:ascii="Times New Roman CYR" w:hAnsi="Times New Roman CYR" w:cs="Times New Roman CYR"/>
          <w:sz w:val="28"/>
          <w:szCs w:val="28"/>
        </w:rPr>
        <w:br/>
      </w:r>
      <w:r w:rsidRPr="00EA00D6">
        <w:rPr>
          <w:rFonts w:ascii="Times New Roman CYR" w:hAnsi="Times New Roman CYR" w:cs="Times New Roman CYR"/>
          <w:sz w:val="28"/>
          <w:szCs w:val="28"/>
        </w:rPr>
        <w:tab/>
        <w:t>2.7. Документы, прилагаемые заявителем к уведомлению о сносе,</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ув</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домлению о завершении сноса, представляемые в электронной форме, дол</w:t>
      </w:r>
      <w:r w:rsidRPr="00EA00D6">
        <w:rPr>
          <w:rFonts w:ascii="Times New Roman CYR" w:hAnsi="Times New Roman CYR" w:cs="Times New Roman CYR"/>
          <w:sz w:val="28"/>
          <w:szCs w:val="28"/>
        </w:rPr>
        <w:t>ж</w:t>
      </w:r>
      <w:r w:rsidRPr="00EA00D6">
        <w:rPr>
          <w:rFonts w:ascii="Times New Roman CYR" w:hAnsi="Times New Roman CYR" w:cs="Times New Roman CYR"/>
          <w:sz w:val="28"/>
          <w:szCs w:val="28"/>
        </w:rPr>
        <w:t>ны обеспечивать возможность идентифицировать документ и количество л</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стов в документе.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Документы, подлежащие представлению в форматах xls, xlsx или ods,</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формируются в виде отдельного документа, представляемого в эле</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тронной</w:t>
      </w:r>
      <w:r>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форме.</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t>Исчерпывающий перечень документов, необходимых</w:t>
      </w: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lastRenderedPageBreak/>
        <w:t>для предоставления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2.8. Исчерпывающий перечень документов, необходимых для</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пред</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ставления услуги, подлежащих представлению заявителем самосто</w:t>
      </w:r>
      <w:r w:rsidRPr="00EA00D6">
        <w:rPr>
          <w:rFonts w:ascii="Times New Roman CYR" w:hAnsi="Times New Roman CYR" w:cs="Times New Roman CYR"/>
          <w:sz w:val="28"/>
          <w:szCs w:val="28"/>
        </w:rPr>
        <w:t>я</w:t>
      </w:r>
      <w:r w:rsidRPr="00EA00D6">
        <w:rPr>
          <w:rFonts w:ascii="Times New Roman CYR" w:hAnsi="Times New Roman CYR" w:cs="Times New Roman CYR"/>
          <w:sz w:val="28"/>
          <w:szCs w:val="28"/>
        </w:rPr>
        <w:t>тельно:</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а) уведомление о сносе. В случае представления уведомления о сносе в электронной форме посредством Единого портала, регионального портала в</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соответствии с подпунктом "а" пункта 4 настоящего Административного</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гламента указанное уведомление заполняется путем внесения соответству</w:t>
      </w:r>
      <w:r w:rsidRPr="00EA00D6">
        <w:rPr>
          <w:rFonts w:ascii="Times New Roman CYR" w:hAnsi="Times New Roman CYR" w:cs="Times New Roman CYR"/>
          <w:sz w:val="28"/>
          <w:szCs w:val="28"/>
        </w:rPr>
        <w:t>ю</w:t>
      </w:r>
      <w:r w:rsidRPr="00EA00D6">
        <w:rPr>
          <w:rFonts w:ascii="Times New Roman CYR" w:hAnsi="Times New Roman CYR" w:cs="Times New Roman CYR"/>
          <w:sz w:val="28"/>
          <w:szCs w:val="28"/>
        </w:rPr>
        <w:t>щих сведений в интерактивную форму на Едином портале, региональном портале;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б)</w:t>
      </w:r>
      <w:r w:rsidRPr="00EA00D6">
        <w:rPr>
          <w:rFonts w:ascii="CairoFont-25-1" w:hAnsi="CairoFont-25-1"/>
          <w:color w:val="000000"/>
          <w:sz w:val="28"/>
          <w:szCs w:val="28"/>
        </w:rPr>
        <w:t xml:space="preserve"> </w:t>
      </w:r>
      <w:r w:rsidRPr="00EA00D6">
        <w:rPr>
          <w:rFonts w:ascii="Times New Roman CYR" w:hAnsi="Times New Roman CYR" w:cs="Times New Roman CYR"/>
          <w:sz w:val="28"/>
          <w:szCs w:val="28"/>
        </w:rPr>
        <w:t>документ, удостоверяющий личность заявителя или представит</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ля</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заявителя, в случае представления уведомления о сносе, уведомления о</w:t>
      </w:r>
      <w:r w:rsidR="002D36F9">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з</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вершении сноса посредством личного обращения в Администрацию, в том числе через многофункциональный центр. В случае представления докуме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тов в электронной форме посредством Единого портала, регионального по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тала в соответствии с подпунктом "а" пункта 2.4 настоящего Администр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тивного регламента направление указанного документа не требуется;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документ, подтверждающий полномочия представителя заявит</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ля</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действовать от имени заявителя (в случае обращения за получением услуг</w:t>
      </w:r>
      <w:r w:rsidRPr="00EA00D6">
        <w:rPr>
          <w:rFonts w:ascii="Times New Roman CYR" w:hAnsi="Times New Roman CYR" w:cs="Times New Roman CYR"/>
          <w:sz w:val="28"/>
          <w:szCs w:val="28"/>
        </w:rPr>
        <w:t>и</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представителя заявителя). В случае представления документов в электро</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ной</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форме посредством Единого портала, регионального портала в соотве</w:t>
      </w:r>
      <w:r w:rsidRPr="00EA00D6">
        <w:rPr>
          <w:rFonts w:ascii="Times New Roman CYR" w:hAnsi="Times New Roman CYR" w:cs="Times New Roman CYR"/>
          <w:sz w:val="28"/>
          <w:szCs w:val="28"/>
        </w:rPr>
        <w:t>т</w:t>
      </w:r>
      <w:r w:rsidRPr="00EA00D6">
        <w:rPr>
          <w:rFonts w:ascii="Times New Roman CYR" w:hAnsi="Times New Roman CYR" w:cs="Times New Roman CYR"/>
          <w:sz w:val="28"/>
          <w:szCs w:val="28"/>
        </w:rPr>
        <w:t>ствии с</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подпунктом "а" пункта 4 настоящего Административного регламента ук</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должностного лица такого юридического лица, а документ, выданный заяв</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телем, являющимся физическим лицом, - усиленной квалифицированной электронной подписью нотариуса;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г) нотариально удостоверенное согласие всех правообладателей об</w:t>
      </w:r>
      <w:r w:rsidRPr="00EA00D6">
        <w:rPr>
          <w:rFonts w:ascii="Times New Roman CYR" w:hAnsi="Times New Roman CYR" w:cs="Times New Roman CYR"/>
          <w:sz w:val="28"/>
          <w:szCs w:val="28"/>
        </w:rPr>
        <w:t>ъ</w:t>
      </w:r>
      <w:r w:rsidRPr="00EA00D6">
        <w:rPr>
          <w:rFonts w:ascii="Times New Roman CYR" w:hAnsi="Times New Roman CYR" w:cs="Times New Roman CYR"/>
          <w:sz w:val="28"/>
          <w:szCs w:val="28"/>
        </w:rPr>
        <w:t>екта капитального строительства на снос (в случае, если у заявленного в ув</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домлении объекта капитального строительства более одного правообладат</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ля).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д) заверенный перевод на русский язык документов о государстве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ной регистрации юридического лица в соответствии с законодательством иностранного государства в случае, если застройщиком является иностра</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ное юридическое лицо;</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е) результаты и материалы обследования объекта капитального</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стр</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ительства (в случае направления уведомления о сносе);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ж) проект организации работ по сносу объекта капитального стро</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тельства (в случае направления уведомления о сносе);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з) уведомление о завершении сноса.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2.9. Исчерпывающий перечень необходимых для предоставления услуги документов (их копий или сведений, содержащихся в них), которые запрашиваются Администрацией в порядке межведомственного</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информац</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lastRenderedPageBreak/>
        <w:t>онного взаимодействия (в том числе с использованием единой системы ме</w:t>
      </w:r>
      <w:r w:rsidRPr="00EA00D6">
        <w:rPr>
          <w:rFonts w:ascii="Times New Roman CYR" w:hAnsi="Times New Roman CYR" w:cs="Times New Roman CYR"/>
          <w:sz w:val="28"/>
          <w:szCs w:val="28"/>
        </w:rPr>
        <w:t>ж</w:t>
      </w:r>
      <w:r w:rsidRPr="00EA00D6">
        <w:rPr>
          <w:rFonts w:ascii="Times New Roman CYR" w:hAnsi="Times New Roman CYR" w:cs="Times New Roman CYR"/>
          <w:sz w:val="28"/>
          <w:szCs w:val="28"/>
        </w:rPr>
        <w:t>ведомственного электронного взаимодействия и подключаемых к ней реги</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нальных систем межведомственного электронного взаимодействия) в гос</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дарственных органах, органах местного самоуправления и подведомстве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ных государственным органам и органам местного самоуправления орган</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зациях, в распоряжении которых находятся указанные документы и к</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торые заявитель вправе представить по собственной инициативе: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б) сведения из Единого государственного реестра недвижимости (в случае направления уведомлений по объектам недвижимости, права на кот</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рые зарегистрированы в Едином государственном реестре недвижимости).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 xml:space="preserve">в) решение суда о сносе объекта капитального строительства;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г) решение органа местного самоуправления о сносе объекта кап</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2.10. Уведомления о планируемом сносе, уведомления о завершении сноса, представленного в Администрацию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случае направления уведомления об окончании строительства в</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электронной форме способом, указанным в подпункте «а» пункта 2.4 наст</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ящего Административного регламента, вне рабочего времени Администр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ции либо в выходной, нерабочий праздничный день днем поступления ув</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домления о сносе, уведомления о завершении сноса считается первый раб</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чий день, следующий за днем направления указанного уведомления.</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t xml:space="preserve">Срок предоставления </w:t>
      </w:r>
      <w:r w:rsidRPr="00EA00D6">
        <w:rPr>
          <w:rFonts w:ascii="Times New Roman CYR" w:hAnsi="Times New Roman CYR" w:cs="Times New Roman CYR"/>
          <w:b/>
          <w:sz w:val="28"/>
          <w:szCs w:val="28"/>
        </w:rPr>
        <w:t>муниципальной</w:t>
      </w:r>
      <w:r w:rsidRPr="00EA00D6">
        <w:rPr>
          <w:rFonts w:ascii="Times New Roman CYR" w:hAnsi="Times New Roman CYR" w:cs="Times New Roman CYR"/>
          <w:b/>
          <w:bCs/>
          <w:sz w:val="28"/>
          <w:szCs w:val="28"/>
        </w:rPr>
        <w:t xml:space="preserve">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2.11. Срок предоставления услуги составляет не более семи рабочих дней со дня поступления уведомления о сносе, уведомления о завершении сноса в Администрацию.</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ab/>
      </w: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t>Исчерпывающий перечень оснований для отказа в приеме док</w:t>
      </w:r>
      <w:r w:rsidRPr="00EA00D6">
        <w:rPr>
          <w:rFonts w:ascii="Times New Roman CYR" w:hAnsi="Times New Roman CYR" w:cs="Times New Roman CYR"/>
          <w:b/>
          <w:bCs/>
          <w:sz w:val="28"/>
          <w:szCs w:val="28"/>
        </w:rPr>
        <w:t>у</w:t>
      </w:r>
      <w:r w:rsidRPr="00EA00D6">
        <w:rPr>
          <w:rFonts w:ascii="Times New Roman CYR" w:hAnsi="Times New Roman CYR" w:cs="Times New Roman CYR"/>
          <w:b/>
          <w:bCs/>
          <w:sz w:val="28"/>
          <w:szCs w:val="28"/>
        </w:rPr>
        <w:t>ментов, необходимых для предоставления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2.12. Основания для отказа в предоставлении государственной усл</w:t>
      </w:r>
      <w:r w:rsidRPr="00EA00D6">
        <w:rPr>
          <w:rFonts w:ascii="Times New Roman CYR" w:hAnsi="Times New Roman CYR" w:cs="Times New Roman CYR"/>
          <w:sz w:val="28"/>
          <w:szCs w:val="28"/>
        </w:rPr>
        <w:t>у</w:t>
      </w:r>
      <w:r w:rsidRPr="00EA00D6">
        <w:rPr>
          <w:rFonts w:ascii="Times New Roman CYR" w:hAnsi="Times New Roman CYR" w:cs="Times New Roman CYR"/>
          <w:sz w:val="28"/>
          <w:szCs w:val="28"/>
        </w:rPr>
        <w:t>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случае обращения за услугой «Направление уведомления о план</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руемом сносе объекта капитального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 документы (сведения), представленные заявителем, противоречат документам (сведениям), полученным в рамках межведомственного взаим</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действия;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lastRenderedPageBreak/>
        <w:t>2) отсутствие документов (сведений), предусмотренных нормати</w:t>
      </w:r>
      <w:r w:rsidRPr="00EA00D6">
        <w:rPr>
          <w:rFonts w:ascii="Times New Roman CYR" w:hAnsi="Times New Roman CYR" w:cs="Times New Roman CYR"/>
          <w:sz w:val="28"/>
          <w:szCs w:val="28"/>
        </w:rPr>
        <w:t>в</w:t>
      </w:r>
      <w:r w:rsidRPr="00EA00D6">
        <w:rPr>
          <w:rFonts w:ascii="Times New Roman CYR" w:hAnsi="Times New Roman CYR" w:cs="Times New Roman CYR"/>
          <w:sz w:val="28"/>
          <w:szCs w:val="28"/>
        </w:rPr>
        <w:t xml:space="preserve">ными правовыми актами Российской Федерации;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3) заявитель не является правообладателем объекта капитального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4) уведомление о сносе содержит сведения об объекте, который не является объектом капитального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случае обращения за услугой «Направление уведомления о</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заве</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шении сноса объекта капитального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 документы (сведения), представленные заявителем, противоречат документам (сведениям), полученным в рамках межведомственного взаим</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действия;</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 отсутствие документов (сведений), предусмотренных нормати</w:t>
      </w:r>
      <w:r w:rsidRPr="00EA00D6">
        <w:rPr>
          <w:rFonts w:ascii="Times New Roman CYR" w:hAnsi="Times New Roman CYR" w:cs="Times New Roman CYR"/>
          <w:sz w:val="28"/>
          <w:szCs w:val="28"/>
        </w:rPr>
        <w:t>в</w:t>
      </w:r>
      <w:r w:rsidRPr="00EA00D6">
        <w:rPr>
          <w:rFonts w:ascii="Times New Roman CYR" w:hAnsi="Times New Roman CYR" w:cs="Times New Roman CYR"/>
          <w:sz w:val="28"/>
          <w:szCs w:val="28"/>
        </w:rPr>
        <w:t>ными правовыми актами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b/>
          <w:sz w:val="28"/>
          <w:szCs w:val="28"/>
        </w:rPr>
      </w:pPr>
      <w:r w:rsidRPr="00EA00D6">
        <w:rPr>
          <w:rFonts w:ascii="Times New Roman CYR" w:hAnsi="Times New Roman CYR" w:cs="Times New Roman CYR"/>
          <w:b/>
          <w:sz w:val="28"/>
          <w:szCs w:val="28"/>
        </w:rPr>
        <w:t>Исчерпывающий перечень оснований для отказа в приеме док</w:t>
      </w:r>
      <w:r w:rsidRPr="00EA00D6">
        <w:rPr>
          <w:rFonts w:ascii="Times New Roman CYR" w:hAnsi="Times New Roman CYR" w:cs="Times New Roman CYR"/>
          <w:b/>
          <w:sz w:val="28"/>
          <w:szCs w:val="28"/>
        </w:rPr>
        <w:t>у</w:t>
      </w:r>
      <w:r w:rsidRPr="00EA00D6">
        <w:rPr>
          <w:rFonts w:ascii="Times New Roman CYR" w:hAnsi="Times New Roman CYR" w:cs="Times New Roman CYR"/>
          <w:b/>
          <w:sz w:val="28"/>
          <w:szCs w:val="28"/>
        </w:rPr>
        <w:t>ментов, необходимых для предоставления муниципальной услуги</w:t>
      </w:r>
    </w:p>
    <w:p w:rsidR="00EA00D6" w:rsidRPr="00EA00D6" w:rsidRDefault="00EA00D6" w:rsidP="00EA00D6">
      <w:pPr>
        <w:ind w:firstLine="992"/>
        <w:jc w:val="center"/>
        <w:rPr>
          <w:rFonts w:ascii="Times New Roman CYR" w:hAnsi="Times New Roman CYR" w:cs="Times New Roman CYR"/>
          <w:b/>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2.13. Исчерпывающий перечень оснований для отказа в приеме д</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кументов, указанных в пункте 2.8 настоящего Административного регламе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та, в том числе представленных в электронной форме: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а) уведомление о сносе, уведомление о завершении сноса предста</w:t>
      </w:r>
      <w:r w:rsidRPr="00EA00D6">
        <w:rPr>
          <w:rFonts w:ascii="Times New Roman CYR" w:hAnsi="Times New Roman CYR" w:cs="Times New Roman CYR"/>
          <w:sz w:val="28"/>
          <w:szCs w:val="28"/>
        </w:rPr>
        <w:t>в</w:t>
      </w:r>
      <w:r w:rsidRPr="00EA00D6">
        <w:rPr>
          <w:rFonts w:ascii="Times New Roman CYR" w:hAnsi="Times New Roman CYR" w:cs="Times New Roman CYR"/>
          <w:sz w:val="28"/>
          <w:szCs w:val="28"/>
        </w:rPr>
        <w:t>лено в орган государственной власти, орган местного самоуправления, в по</w:t>
      </w:r>
      <w:r w:rsidRPr="00EA00D6">
        <w:rPr>
          <w:rFonts w:ascii="Times New Roman CYR" w:hAnsi="Times New Roman CYR" w:cs="Times New Roman CYR"/>
          <w:sz w:val="28"/>
          <w:szCs w:val="28"/>
        </w:rPr>
        <w:t>л</w:t>
      </w:r>
      <w:r w:rsidRPr="00EA00D6">
        <w:rPr>
          <w:rFonts w:ascii="Times New Roman CYR" w:hAnsi="Times New Roman CYR" w:cs="Times New Roman CYR"/>
          <w:sz w:val="28"/>
          <w:szCs w:val="28"/>
        </w:rPr>
        <w:t>номочия которых не входит предоставление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б) представленные документы утратили силу на день обращения за</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получением услуги (документ, удостоверяющий личность; документ,</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удост</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веряющий полномочия представителя заявителя, в случае обращения за п</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лучением услуги указанным лицом);</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представленные заявителем документы содержат подчистки и</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с</w:t>
      </w:r>
      <w:r w:rsidRPr="00EA00D6">
        <w:rPr>
          <w:rFonts w:ascii="Times New Roman CYR" w:hAnsi="Times New Roman CYR" w:cs="Times New Roman CYR"/>
          <w:sz w:val="28"/>
          <w:szCs w:val="28"/>
        </w:rPr>
        <w:t>правления текста, не заверенные в порядке, установленном законодател</w:t>
      </w:r>
      <w:r w:rsidRPr="00EA00D6">
        <w:rPr>
          <w:rFonts w:ascii="Times New Roman CYR" w:hAnsi="Times New Roman CYR" w:cs="Times New Roman CYR"/>
          <w:sz w:val="28"/>
          <w:szCs w:val="28"/>
        </w:rPr>
        <w:t>ь</w:t>
      </w:r>
      <w:r w:rsidRPr="00EA00D6">
        <w:rPr>
          <w:rFonts w:ascii="Times New Roman CYR" w:hAnsi="Times New Roman CYR" w:cs="Times New Roman CYR"/>
          <w:sz w:val="28"/>
          <w:szCs w:val="28"/>
        </w:rPr>
        <w:t>ством Российской Федерации;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г) представленные в электронной форме документы содержат повр</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ждения, наличие которых не позволяет в полном объеме получить информ</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цию и сведения, содержащиеся в документах;</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д) уведомление о сносе, уведомление о завершении сноса и докуме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ты, указанные в пункте 2.8 настоящего Административного регламента, представлены в электронной форме с нарушением требований, установле</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ных пунктами 5 - 7 настоящего Административного регламента;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е)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тронной форме.</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ж) неполное заполнение полей в форме уведомления, в том числе в интерактивной форме уведомления на ЕПГУ;</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lastRenderedPageBreak/>
        <w:t>з) представление неполного комплекта документов, необходимых для предоставления услуги».</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2.14. Решение об отказе в приеме документов, указанных в пункте 2.8 настоящего Административного регламента, оформляется по форме с</w:t>
      </w:r>
      <w:r w:rsidRPr="00EA00D6">
        <w:rPr>
          <w:rFonts w:ascii="Times New Roman CYR" w:hAnsi="Times New Roman CYR" w:cs="Times New Roman CYR"/>
          <w:sz w:val="28"/>
          <w:szCs w:val="28"/>
        </w:rPr>
        <w:t>о</w:t>
      </w:r>
      <w:r w:rsidRPr="00EA00D6">
        <w:rPr>
          <w:rFonts w:ascii="Times New Roman CYR" w:hAnsi="Times New Roman CYR" w:cs="Times New Roman CYR"/>
          <w:sz w:val="28"/>
          <w:szCs w:val="28"/>
        </w:rPr>
        <w:t xml:space="preserve">гласно Приложению № 1 к настоящему Административному регламенту.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2.15.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дня, следующего за днем получения заявления, либо выдается в день личного обращения за получением указа</w:t>
      </w:r>
      <w:r w:rsidRPr="00EA00D6">
        <w:rPr>
          <w:rFonts w:ascii="Times New Roman CYR" w:hAnsi="Times New Roman CYR" w:cs="Times New Roman CYR"/>
          <w:sz w:val="28"/>
          <w:szCs w:val="28"/>
        </w:rPr>
        <w:t>н</w:t>
      </w:r>
      <w:r w:rsidRPr="00EA00D6">
        <w:rPr>
          <w:rFonts w:ascii="Times New Roman CYR" w:hAnsi="Times New Roman CYR" w:cs="Times New Roman CYR"/>
          <w:sz w:val="28"/>
          <w:szCs w:val="28"/>
        </w:rPr>
        <w:t xml:space="preserve">ного решения в многофункциональный центр или в Администрацию.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2.16. Отказ в приеме документов, указанных в пункте 2.8 настоящ</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го</w:t>
      </w:r>
      <w:r w:rsidR="0016356D">
        <w:rPr>
          <w:rFonts w:ascii="Times New Roman CYR" w:hAnsi="Times New Roman CYR" w:cs="Times New Roman CYR"/>
          <w:sz w:val="28"/>
          <w:szCs w:val="28"/>
        </w:rPr>
        <w:t xml:space="preserve"> и </w:t>
      </w:r>
      <w:r w:rsidRPr="00EA00D6">
        <w:rPr>
          <w:rFonts w:ascii="Times New Roman CYR" w:hAnsi="Times New Roman CYR" w:cs="Times New Roman CYR"/>
          <w:sz w:val="28"/>
          <w:szCs w:val="28"/>
        </w:rPr>
        <w:t>Административного регламента, не препятствует повторному обращ</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нию</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заявителя в Администрацию за получением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center"/>
        <w:rPr>
          <w:rFonts w:ascii="Times New Roman CYR" w:hAnsi="Times New Roman CYR" w:cs="Times New Roman CYR"/>
          <w:b/>
          <w:bCs/>
          <w:sz w:val="28"/>
          <w:szCs w:val="28"/>
        </w:rPr>
      </w:pPr>
      <w:r w:rsidRPr="00EA00D6">
        <w:rPr>
          <w:rFonts w:ascii="Times New Roman CYR" w:hAnsi="Times New Roman CYR" w:cs="Times New Roman CYR"/>
          <w:b/>
          <w:bCs/>
          <w:sz w:val="28"/>
          <w:szCs w:val="28"/>
        </w:rPr>
        <w:t>Результат предоставления муниципальной услуги</w:t>
      </w:r>
    </w:p>
    <w:p w:rsidR="00EA00D6" w:rsidRPr="00EA00D6" w:rsidRDefault="00EA00D6" w:rsidP="00EA00D6">
      <w:pPr>
        <w:ind w:firstLine="992"/>
        <w:jc w:val="both"/>
        <w:rPr>
          <w:rFonts w:ascii="Times New Roman CYR" w:hAnsi="Times New Roman CYR" w:cs="Times New Roman CYR"/>
          <w:sz w:val="28"/>
          <w:szCs w:val="28"/>
        </w:rPr>
      </w:pP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 xml:space="preserve">2.17. Результатом предоставления услуги является: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 xml:space="preserve">а) размещение этих уведомлений и документов в информационной системе обеспечения градостроительной деятельности. </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случае обращения за услугой «Направление уведомления о план</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руемом сносе объекта капитального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 извещение о приеме уведомления о планируемом сносе объекта</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капитального строительства (форма приведена в Приложении 3 к настоящ</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му Административному регламенту);</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 отказ в предоставлении услуги (форма приведена в Приложении 5 к настоящему Административному регламенту).</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В случае обращения за услугой «Направление уведомления о заве</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шении сноса объекта капитального 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1) извещение о приеме уведомления о завершении сноса объекта</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к</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питального строительства (форма приведена в Приложении 3 к настоящ</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му Административному регламенту);</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 отказ в предоставлении услуги (форма приведена в Приложении 4 к настоящему Административному регламенту)».</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2.18. Формы уведомления о сносе, уведомления о завершении снос</w:t>
      </w:r>
      <w:r w:rsidRPr="00EA00D6">
        <w:rPr>
          <w:rFonts w:ascii="Times New Roman CYR" w:hAnsi="Times New Roman CYR" w:cs="Times New Roman CYR"/>
          <w:sz w:val="28"/>
          <w:szCs w:val="28"/>
        </w:rPr>
        <w:t>а</w:t>
      </w:r>
      <w:r w:rsidR="0016356D">
        <w:rPr>
          <w:rFonts w:ascii="Times New Roman CYR" w:hAnsi="Times New Roman CYR" w:cs="Times New Roman CYR"/>
          <w:sz w:val="28"/>
          <w:szCs w:val="28"/>
        </w:rPr>
        <w:t xml:space="preserve"> </w:t>
      </w:r>
      <w:r w:rsidRPr="00EA00D6">
        <w:rPr>
          <w:rFonts w:ascii="Times New Roman CYR" w:hAnsi="Times New Roman CYR" w:cs="Times New Roman CYR"/>
          <w:sz w:val="28"/>
          <w:szCs w:val="28"/>
        </w:rPr>
        <w:t>утверждаются федеральным органом исполнительной власти, осуществля</w:t>
      </w:r>
      <w:r w:rsidRPr="00EA00D6">
        <w:rPr>
          <w:rFonts w:ascii="Times New Roman CYR" w:hAnsi="Times New Roman CYR" w:cs="Times New Roman CYR"/>
          <w:sz w:val="28"/>
          <w:szCs w:val="28"/>
        </w:rPr>
        <w:t>ю</w:t>
      </w:r>
      <w:r w:rsidRPr="00EA00D6">
        <w:rPr>
          <w:rFonts w:ascii="Times New Roman CYR" w:hAnsi="Times New Roman CYR" w:cs="Times New Roman CYR"/>
          <w:sz w:val="28"/>
          <w:szCs w:val="28"/>
        </w:rPr>
        <w:t>щим функции по выработке и реализации государственной политики и но</w:t>
      </w:r>
      <w:r w:rsidRPr="00EA00D6">
        <w:rPr>
          <w:rFonts w:ascii="Times New Roman CYR" w:hAnsi="Times New Roman CYR" w:cs="Times New Roman CYR"/>
          <w:sz w:val="28"/>
          <w:szCs w:val="28"/>
        </w:rPr>
        <w:t>р</w:t>
      </w:r>
      <w:r w:rsidRPr="00EA00D6">
        <w:rPr>
          <w:rFonts w:ascii="Times New Roman CYR" w:hAnsi="Times New Roman CYR" w:cs="Times New Roman CYR"/>
          <w:sz w:val="28"/>
          <w:szCs w:val="28"/>
        </w:rPr>
        <w:t>мативно- правовому регулированию в сфере строительства, архитектуры, градостроительства.</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2.19. Предоставление услуги осуществляется без взимания платы.</w:t>
      </w:r>
    </w:p>
    <w:p w:rsidR="00EA00D6" w:rsidRPr="00EA00D6" w:rsidRDefault="00EA00D6" w:rsidP="00EA00D6">
      <w:pPr>
        <w:ind w:firstLine="992"/>
        <w:jc w:val="both"/>
        <w:rPr>
          <w:rFonts w:ascii="Times New Roman CYR" w:hAnsi="Times New Roman CYR" w:cs="Times New Roman CYR"/>
          <w:sz w:val="28"/>
          <w:szCs w:val="28"/>
        </w:rPr>
      </w:pPr>
      <w:r w:rsidRPr="00EA00D6">
        <w:rPr>
          <w:rFonts w:ascii="Times New Roman CYR" w:hAnsi="Times New Roman CYR" w:cs="Times New Roman CYR"/>
          <w:sz w:val="28"/>
          <w:szCs w:val="28"/>
        </w:rPr>
        <w:t>2.20. Сведения о ходе рассмотрения уведомления о сносе, уведомл</w:t>
      </w:r>
      <w:r w:rsidRPr="00EA00D6">
        <w:rPr>
          <w:rFonts w:ascii="Times New Roman CYR" w:hAnsi="Times New Roman CYR" w:cs="Times New Roman CYR"/>
          <w:sz w:val="28"/>
          <w:szCs w:val="28"/>
        </w:rPr>
        <w:t>е</w:t>
      </w:r>
      <w:r w:rsidRPr="00EA00D6">
        <w:rPr>
          <w:rFonts w:ascii="Times New Roman CYR" w:hAnsi="Times New Roman CYR" w:cs="Times New Roman CYR"/>
          <w:sz w:val="28"/>
          <w:szCs w:val="28"/>
        </w:rPr>
        <w:t>ния о завершении сноса, направленного способом, указанным в подпункте «а» пункта 2.4 настоящего Административного регламента, доводятся до з</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lastRenderedPageBreak/>
        <w:t>явителя путем уведомления об изменении статуса уведомления в личном к</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 xml:space="preserve">бинете заявителя на Едином портале, региональном портале. </w:t>
      </w:r>
    </w:p>
    <w:p w:rsidR="00EA00D6" w:rsidRPr="00EA00D6" w:rsidRDefault="00EA00D6" w:rsidP="00EA00D6">
      <w:pPr>
        <w:ind w:firstLine="992"/>
        <w:jc w:val="both"/>
        <w:rPr>
          <w:color w:val="000000"/>
          <w:sz w:val="28"/>
          <w:szCs w:val="28"/>
        </w:rPr>
      </w:pPr>
      <w:r w:rsidRPr="00EA00D6">
        <w:rPr>
          <w:color w:val="000000"/>
          <w:sz w:val="28"/>
          <w:szCs w:val="28"/>
        </w:rPr>
        <w:t>Сведения о ходе рассмотрения уведомления о сносе, уведомления о</w:t>
      </w:r>
      <w:r w:rsidR="0016356D">
        <w:rPr>
          <w:color w:val="000000"/>
          <w:sz w:val="28"/>
          <w:szCs w:val="28"/>
        </w:rPr>
        <w:t xml:space="preserve"> </w:t>
      </w:r>
      <w:r w:rsidRPr="00EA00D6">
        <w:rPr>
          <w:color w:val="000000"/>
          <w:sz w:val="28"/>
          <w:szCs w:val="28"/>
        </w:rPr>
        <w:t>завершении сноса, направленного способом, указанным в подпункте «б» пункта 2.4 настоящего Административного регламента, предоставляются з</w:t>
      </w:r>
      <w:r w:rsidRPr="00EA00D6">
        <w:rPr>
          <w:color w:val="000000"/>
          <w:sz w:val="28"/>
          <w:szCs w:val="28"/>
        </w:rPr>
        <w:t>а</w:t>
      </w:r>
      <w:r w:rsidRPr="00EA00D6">
        <w:rPr>
          <w:color w:val="000000"/>
          <w:sz w:val="28"/>
          <w:szCs w:val="28"/>
        </w:rPr>
        <w:t xml:space="preserve">явителю на основании его устного (при личном обращении либо по телефону в </w:t>
      </w:r>
      <w:r w:rsidRPr="00EA00D6">
        <w:rPr>
          <w:rFonts w:ascii="Times New Roman CYR" w:hAnsi="Times New Roman CYR" w:cs="Times New Roman CYR"/>
          <w:sz w:val="28"/>
          <w:szCs w:val="28"/>
        </w:rPr>
        <w:t>Администрацию</w:t>
      </w:r>
      <w:r w:rsidRPr="00EA00D6">
        <w:rPr>
          <w:color w:val="000000"/>
          <w:sz w:val="28"/>
          <w:szCs w:val="28"/>
        </w:rPr>
        <w:t>, многофункциональный центр) либо письменного запроса, составляемого в произвольной форме, без взимания платы. Письменный з</w:t>
      </w:r>
      <w:r w:rsidRPr="00EA00D6">
        <w:rPr>
          <w:color w:val="000000"/>
          <w:sz w:val="28"/>
          <w:szCs w:val="28"/>
        </w:rPr>
        <w:t>а</w:t>
      </w:r>
      <w:r w:rsidRPr="00EA00D6">
        <w:rPr>
          <w:color w:val="000000"/>
          <w:sz w:val="28"/>
          <w:szCs w:val="28"/>
        </w:rPr>
        <w:t>прос может быть подан:</w:t>
      </w:r>
    </w:p>
    <w:p w:rsidR="00EA00D6" w:rsidRPr="00EA00D6" w:rsidRDefault="00EA00D6" w:rsidP="00EA00D6">
      <w:pPr>
        <w:ind w:firstLine="992"/>
        <w:jc w:val="both"/>
        <w:rPr>
          <w:color w:val="000000"/>
          <w:sz w:val="28"/>
          <w:szCs w:val="28"/>
        </w:rPr>
      </w:pPr>
      <w:r w:rsidRPr="00EA00D6">
        <w:rPr>
          <w:color w:val="000000"/>
          <w:sz w:val="28"/>
          <w:szCs w:val="28"/>
        </w:rPr>
        <w:t xml:space="preserve">а) на бумажном носителе посредством личного обращения в </w:t>
      </w:r>
      <w:r w:rsidRPr="00EA00D6">
        <w:rPr>
          <w:rFonts w:ascii="Times New Roman CYR" w:hAnsi="Times New Roman CYR" w:cs="Times New Roman CYR"/>
          <w:sz w:val="28"/>
          <w:szCs w:val="28"/>
        </w:rPr>
        <w:t>Адм</w:t>
      </w:r>
      <w:r w:rsidRPr="00EA00D6">
        <w:rPr>
          <w:rFonts w:ascii="Times New Roman CYR" w:hAnsi="Times New Roman CYR" w:cs="Times New Roman CYR"/>
          <w:sz w:val="28"/>
          <w:szCs w:val="28"/>
        </w:rPr>
        <w:t>и</w:t>
      </w:r>
      <w:r w:rsidRPr="00EA00D6">
        <w:rPr>
          <w:rFonts w:ascii="Times New Roman CYR" w:hAnsi="Times New Roman CYR" w:cs="Times New Roman CYR"/>
          <w:sz w:val="28"/>
          <w:szCs w:val="28"/>
        </w:rPr>
        <w:t>нистрацию</w:t>
      </w:r>
      <w:r w:rsidRPr="00EA00D6">
        <w:rPr>
          <w:color w:val="000000"/>
          <w:sz w:val="28"/>
          <w:szCs w:val="28"/>
        </w:rPr>
        <w:t>, в том числе через многофункциональный центр либо посре</w:t>
      </w:r>
      <w:r w:rsidRPr="00EA00D6">
        <w:rPr>
          <w:color w:val="000000"/>
          <w:sz w:val="28"/>
          <w:szCs w:val="28"/>
        </w:rPr>
        <w:t>д</w:t>
      </w:r>
      <w:r w:rsidRPr="00EA00D6">
        <w:rPr>
          <w:color w:val="000000"/>
          <w:sz w:val="28"/>
          <w:szCs w:val="28"/>
        </w:rPr>
        <w:t>ством почтового отправления с объявленной ценностью при его пересылке, описью вложения и уведомлением о вручении;</w:t>
      </w:r>
    </w:p>
    <w:p w:rsidR="00EA00D6" w:rsidRPr="00EA00D6" w:rsidRDefault="00EA00D6" w:rsidP="00EA00D6">
      <w:pPr>
        <w:ind w:firstLine="992"/>
        <w:jc w:val="both"/>
        <w:rPr>
          <w:color w:val="000000"/>
          <w:sz w:val="28"/>
          <w:szCs w:val="28"/>
        </w:rPr>
      </w:pPr>
      <w:r w:rsidRPr="00EA00D6">
        <w:rPr>
          <w:color w:val="000000"/>
          <w:sz w:val="28"/>
          <w:szCs w:val="28"/>
        </w:rPr>
        <w:t>б) в электронной форме посредством электронной почты.</w:t>
      </w:r>
    </w:p>
    <w:p w:rsidR="00EA00D6" w:rsidRPr="00EA00D6" w:rsidRDefault="00EA00D6" w:rsidP="00EA00D6">
      <w:pPr>
        <w:ind w:firstLine="992"/>
        <w:jc w:val="both"/>
        <w:rPr>
          <w:color w:val="000000"/>
          <w:sz w:val="28"/>
          <w:szCs w:val="28"/>
        </w:rPr>
      </w:pPr>
      <w:r w:rsidRPr="00EA00D6">
        <w:rPr>
          <w:color w:val="000000"/>
          <w:sz w:val="28"/>
          <w:szCs w:val="28"/>
        </w:rPr>
        <w:t xml:space="preserve">На основании запроса сведения о ходе рассмотрения уведомления о сносе, уведомления о завершении сноса доводятся до заявителя в устной форме (при личном обращении либо по телефону в </w:t>
      </w:r>
      <w:r w:rsidRPr="00EA00D6">
        <w:rPr>
          <w:rFonts w:ascii="Times New Roman CYR" w:hAnsi="Times New Roman CYR" w:cs="Times New Roman CYR"/>
          <w:sz w:val="28"/>
          <w:szCs w:val="28"/>
        </w:rPr>
        <w:t>Администрацию</w:t>
      </w:r>
      <w:r w:rsidRPr="00EA00D6">
        <w:rPr>
          <w:color w:val="000000"/>
          <w:sz w:val="28"/>
          <w:szCs w:val="28"/>
        </w:rPr>
        <w:t>, мн</w:t>
      </w:r>
      <w:r w:rsidRPr="00EA00D6">
        <w:rPr>
          <w:color w:val="000000"/>
          <w:sz w:val="28"/>
          <w:szCs w:val="28"/>
        </w:rPr>
        <w:t>о</w:t>
      </w:r>
      <w:r w:rsidRPr="00EA00D6">
        <w:rPr>
          <w:color w:val="000000"/>
          <w:sz w:val="28"/>
          <w:szCs w:val="28"/>
        </w:rPr>
        <w:t>гофункциональный центр) в день обращения заявителя либо в письменной форме, в том числе в электронном виде, если это предусмотрено указанны</w:t>
      </w:r>
      <w:r w:rsidRPr="00EA00D6">
        <w:rPr>
          <w:color w:val="000000"/>
          <w:sz w:val="28"/>
          <w:szCs w:val="28"/>
        </w:rPr>
        <w:t>м</w:t>
      </w:r>
      <w:r w:rsidR="0016356D">
        <w:rPr>
          <w:color w:val="000000"/>
          <w:sz w:val="28"/>
          <w:szCs w:val="28"/>
        </w:rPr>
        <w:t xml:space="preserve"> </w:t>
      </w:r>
      <w:r w:rsidRPr="00EA00D6">
        <w:rPr>
          <w:color w:val="000000"/>
          <w:sz w:val="28"/>
          <w:szCs w:val="28"/>
        </w:rPr>
        <w:t>запросом, в течении двух рабочих дней со дня поступления соответствующ</w:t>
      </w:r>
      <w:r w:rsidRPr="00EA00D6">
        <w:rPr>
          <w:color w:val="000000"/>
          <w:sz w:val="28"/>
          <w:szCs w:val="28"/>
        </w:rPr>
        <w:t>е</w:t>
      </w:r>
      <w:r w:rsidRPr="00EA00D6">
        <w:rPr>
          <w:color w:val="000000"/>
          <w:sz w:val="28"/>
          <w:szCs w:val="28"/>
        </w:rPr>
        <w:t xml:space="preserve">го запроса. </w:t>
      </w:r>
    </w:p>
    <w:p w:rsidR="00EA00D6" w:rsidRPr="00EA00D6" w:rsidRDefault="00EA00D6" w:rsidP="00EA00D6">
      <w:pPr>
        <w:ind w:firstLine="992"/>
        <w:jc w:val="both"/>
        <w:rPr>
          <w:color w:val="000000"/>
          <w:sz w:val="28"/>
          <w:szCs w:val="28"/>
        </w:rPr>
      </w:pPr>
    </w:p>
    <w:p w:rsidR="00EA00D6" w:rsidRPr="00EA00D6" w:rsidRDefault="00EA00D6" w:rsidP="00EA00D6">
      <w:pPr>
        <w:ind w:firstLine="992"/>
        <w:jc w:val="center"/>
        <w:rPr>
          <w:b/>
          <w:bCs/>
          <w:color w:val="000000"/>
          <w:sz w:val="28"/>
          <w:szCs w:val="28"/>
        </w:rPr>
      </w:pPr>
      <w:r w:rsidRPr="00EA00D6">
        <w:rPr>
          <w:b/>
          <w:bCs/>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A00D6" w:rsidRPr="00EA00D6" w:rsidRDefault="00EA00D6" w:rsidP="00EA00D6">
      <w:pPr>
        <w:ind w:firstLine="992"/>
        <w:jc w:val="center"/>
        <w:rPr>
          <w:color w:val="000000"/>
          <w:sz w:val="28"/>
          <w:szCs w:val="28"/>
        </w:rPr>
      </w:pPr>
    </w:p>
    <w:p w:rsidR="00EA00D6" w:rsidRPr="00EA00D6" w:rsidRDefault="00EA00D6" w:rsidP="00EA00D6">
      <w:pPr>
        <w:ind w:firstLine="992"/>
        <w:jc w:val="both"/>
        <w:rPr>
          <w:sz w:val="28"/>
          <w:szCs w:val="28"/>
        </w:rPr>
      </w:pPr>
      <w:r w:rsidRPr="00EA00D6">
        <w:rPr>
          <w:sz w:val="28"/>
          <w:szCs w:val="28"/>
        </w:rPr>
        <w:t>2.21. Максимальный срок ожидания в очереди при подаче запроса о</w:t>
      </w:r>
      <w:r w:rsidR="0016356D">
        <w:rPr>
          <w:sz w:val="28"/>
          <w:szCs w:val="28"/>
        </w:rPr>
        <w:t xml:space="preserve"> </w:t>
      </w:r>
      <w:r w:rsidRPr="00EA00D6">
        <w:rPr>
          <w:sz w:val="28"/>
          <w:szCs w:val="28"/>
        </w:rPr>
        <w:t>предоставлении муниципальной услуги и при получении результата пред</w:t>
      </w:r>
      <w:r w:rsidRPr="00EA00D6">
        <w:rPr>
          <w:sz w:val="28"/>
          <w:szCs w:val="28"/>
        </w:rPr>
        <w:t>о</w:t>
      </w:r>
      <w:r w:rsidRPr="00EA00D6">
        <w:rPr>
          <w:sz w:val="28"/>
          <w:szCs w:val="28"/>
        </w:rPr>
        <w:t xml:space="preserve">ставления муниципальной услуги в </w:t>
      </w:r>
      <w:r w:rsidRPr="00EA00D6">
        <w:rPr>
          <w:rFonts w:ascii="Times New Roman CYR" w:hAnsi="Times New Roman CYR" w:cs="Times New Roman CYR"/>
          <w:sz w:val="28"/>
          <w:szCs w:val="28"/>
        </w:rPr>
        <w:t>Администрацию</w:t>
      </w:r>
      <w:r w:rsidRPr="00EA00D6">
        <w:rPr>
          <w:sz w:val="28"/>
          <w:szCs w:val="28"/>
        </w:rPr>
        <w:t xml:space="preserve"> или многофункционал</w:t>
      </w:r>
      <w:r w:rsidRPr="00EA00D6">
        <w:rPr>
          <w:sz w:val="28"/>
          <w:szCs w:val="28"/>
        </w:rPr>
        <w:t>ь</w:t>
      </w:r>
      <w:r w:rsidRPr="00EA00D6">
        <w:rPr>
          <w:sz w:val="28"/>
          <w:szCs w:val="28"/>
        </w:rPr>
        <w:t>ном центре составляет не более 15 минут.</w:t>
      </w:r>
    </w:p>
    <w:p w:rsidR="00EA00D6" w:rsidRPr="00EA00D6" w:rsidRDefault="00EA00D6" w:rsidP="00EA00D6">
      <w:pPr>
        <w:ind w:firstLine="992"/>
        <w:jc w:val="both"/>
        <w:rPr>
          <w:sz w:val="28"/>
          <w:szCs w:val="28"/>
        </w:rPr>
      </w:pPr>
      <w:r w:rsidRPr="00EA00D6">
        <w:rPr>
          <w:sz w:val="28"/>
          <w:szCs w:val="28"/>
        </w:rPr>
        <w:t>2.22. Услуги, необходимые и обязательные для предоставления м</w:t>
      </w:r>
      <w:r w:rsidRPr="00EA00D6">
        <w:rPr>
          <w:sz w:val="28"/>
          <w:szCs w:val="28"/>
        </w:rPr>
        <w:t>у</w:t>
      </w:r>
      <w:r w:rsidRPr="00EA00D6">
        <w:rPr>
          <w:sz w:val="28"/>
          <w:szCs w:val="28"/>
        </w:rPr>
        <w:t>ниципальной услуги, отсутствуют.</w:t>
      </w:r>
    </w:p>
    <w:p w:rsidR="00EA00D6" w:rsidRPr="00EA00D6" w:rsidRDefault="00EA00D6" w:rsidP="00EA00D6">
      <w:pPr>
        <w:ind w:firstLine="992"/>
        <w:jc w:val="both"/>
        <w:rPr>
          <w:sz w:val="28"/>
          <w:szCs w:val="28"/>
        </w:rPr>
      </w:pPr>
      <w:r w:rsidRPr="00EA00D6">
        <w:rPr>
          <w:sz w:val="28"/>
          <w:szCs w:val="28"/>
        </w:rPr>
        <w:t>2.23. При предоставлении муниципальной услуги</w:t>
      </w:r>
      <w:r w:rsidR="0016356D">
        <w:rPr>
          <w:sz w:val="28"/>
          <w:szCs w:val="28"/>
        </w:rPr>
        <w:t xml:space="preserve"> </w:t>
      </w:r>
      <w:r w:rsidRPr="00EA00D6">
        <w:rPr>
          <w:sz w:val="28"/>
          <w:szCs w:val="28"/>
        </w:rPr>
        <w:t>запрещается тр</w:t>
      </w:r>
      <w:r w:rsidRPr="00EA00D6">
        <w:rPr>
          <w:sz w:val="28"/>
          <w:szCs w:val="28"/>
        </w:rPr>
        <w:t>е</w:t>
      </w:r>
      <w:r w:rsidRPr="00EA00D6">
        <w:rPr>
          <w:sz w:val="28"/>
          <w:szCs w:val="28"/>
        </w:rPr>
        <w:t xml:space="preserve">бовать от заявителя: </w:t>
      </w:r>
    </w:p>
    <w:p w:rsidR="00EA00D6" w:rsidRPr="00EA00D6" w:rsidRDefault="00EA00D6" w:rsidP="00EA00D6">
      <w:pPr>
        <w:ind w:firstLine="992"/>
        <w:jc w:val="both"/>
        <w:rPr>
          <w:sz w:val="28"/>
          <w:szCs w:val="28"/>
        </w:rPr>
      </w:pPr>
      <w:r w:rsidRPr="00EA00D6">
        <w:rPr>
          <w:sz w:val="28"/>
          <w:szCs w:val="28"/>
        </w:rPr>
        <w:t>Представления документов и информации или осуществления де</w:t>
      </w:r>
      <w:r w:rsidRPr="00EA00D6">
        <w:rPr>
          <w:sz w:val="28"/>
          <w:szCs w:val="28"/>
        </w:rPr>
        <w:t>й</w:t>
      </w:r>
      <w:r w:rsidRPr="00EA00D6">
        <w:rPr>
          <w:sz w:val="28"/>
          <w:szCs w:val="28"/>
        </w:rPr>
        <w:t>ствий, представление или осуществление которых не предусмотрено норм</w:t>
      </w:r>
      <w:r w:rsidRPr="00EA00D6">
        <w:rPr>
          <w:sz w:val="28"/>
          <w:szCs w:val="28"/>
        </w:rPr>
        <w:t>а</w:t>
      </w:r>
      <w:r w:rsidRPr="00EA00D6">
        <w:rPr>
          <w:sz w:val="28"/>
          <w:szCs w:val="28"/>
        </w:rPr>
        <w:t>тивными правовыми актами, регулирующими отношения, возникающие в связи с предоставлением муниципальной услуги;</w:t>
      </w:r>
    </w:p>
    <w:p w:rsidR="00EA00D6" w:rsidRPr="00EA00D6" w:rsidRDefault="00EA00D6" w:rsidP="00EA00D6">
      <w:pPr>
        <w:ind w:firstLine="992"/>
        <w:jc w:val="both"/>
        <w:rPr>
          <w:sz w:val="28"/>
          <w:szCs w:val="28"/>
        </w:rPr>
      </w:pPr>
      <w:r w:rsidRPr="00EA00D6">
        <w:rPr>
          <w:sz w:val="28"/>
          <w:szCs w:val="28"/>
        </w:rPr>
        <w:t>Представления документов и информации, которые в соответствии с</w:t>
      </w:r>
      <w:r w:rsidR="002D36F9">
        <w:rPr>
          <w:sz w:val="28"/>
          <w:szCs w:val="28"/>
        </w:rPr>
        <w:t xml:space="preserve"> </w:t>
      </w:r>
      <w:r w:rsidRPr="00EA00D6">
        <w:rPr>
          <w:sz w:val="28"/>
          <w:szCs w:val="28"/>
        </w:rPr>
        <w:t>нормативными правовыми актами Российской Федерации и Алтайского края, муниципальными правовыми актами Администрации Поспелихинского ра</w:t>
      </w:r>
      <w:r w:rsidRPr="00EA00D6">
        <w:rPr>
          <w:sz w:val="28"/>
          <w:szCs w:val="28"/>
        </w:rPr>
        <w:t>й</w:t>
      </w:r>
      <w:r w:rsidRPr="00EA00D6">
        <w:rPr>
          <w:sz w:val="28"/>
          <w:szCs w:val="28"/>
        </w:rPr>
        <w:t>она Алтайского края находятся в распоряжении органов, предоставля</w:t>
      </w:r>
      <w:r w:rsidRPr="00EA00D6">
        <w:rPr>
          <w:sz w:val="28"/>
          <w:szCs w:val="28"/>
        </w:rPr>
        <w:t>ю</w:t>
      </w:r>
      <w:r w:rsidRPr="00EA00D6">
        <w:rPr>
          <w:sz w:val="28"/>
          <w:szCs w:val="28"/>
        </w:rPr>
        <w:t>щих муниципальную услугу, государственных органов, органов местного сам</w:t>
      </w:r>
      <w:r w:rsidRPr="00EA00D6">
        <w:rPr>
          <w:sz w:val="28"/>
          <w:szCs w:val="28"/>
        </w:rPr>
        <w:t>о</w:t>
      </w:r>
      <w:r w:rsidRPr="00EA00D6">
        <w:rPr>
          <w:sz w:val="28"/>
          <w:szCs w:val="28"/>
        </w:rPr>
        <w:t>управления и (или) подведомственных государственным органам и орг</w:t>
      </w:r>
      <w:r w:rsidRPr="00EA00D6">
        <w:rPr>
          <w:sz w:val="28"/>
          <w:szCs w:val="28"/>
        </w:rPr>
        <w:t>а</w:t>
      </w:r>
      <w:r w:rsidRPr="00EA00D6">
        <w:rPr>
          <w:sz w:val="28"/>
          <w:szCs w:val="28"/>
        </w:rPr>
        <w:t xml:space="preserve">нам </w:t>
      </w:r>
      <w:r w:rsidRPr="00EA00D6">
        <w:rPr>
          <w:sz w:val="28"/>
          <w:szCs w:val="28"/>
        </w:rPr>
        <w:lastRenderedPageBreak/>
        <w:t>местного самоуправления организаций, участвующих в предоставлении м</w:t>
      </w:r>
      <w:r w:rsidRPr="00EA00D6">
        <w:rPr>
          <w:sz w:val="28"/>
          <w:szCs w:val="28"/>
        </w:rPr>
        <w:t>у</w:t>
      </w:r>
      <w:r w:rsidRPr="00EA00D6">
        <w:rPr>
          <w:sz w:val="28"/>
          <w:szCs w:val="28"/>
        </w:rPr>
        <w:t>ниципальных услуг, за исключением документов, указанных в части 6 ст</w:t>
      </w:r>
      <w:r w:rsidRPr="00EA00D6">
        <w:rPr>
          <w:sz w:val="28"/>
          <w:szCs w:val="28"/>
        </w:rPr>
        <w:t>а</w:t>
      </w:r>
      <w:r w:rsidRPr="00EA00D6">
        <w:rPr>
          <w:sz w:val="28"/>
          <w:szCs w:val="28"/>
        </w:rPr>
        <w:t>тьи 7 Федерального закона от 27 июля 2010 года № 210-ФЗ «Об организации предоставления государственных и муниципальных услуг» (далее – Фед</w:t>
      </w:r>
      <w:r w:rsidRPr="00EA00D6">
        <w:rPr>
          <w:sz w:val="28"/>
          <w:szCs w:val="28"/>
        </w:rPr>
        <w:t>е</w:t>
      </w:r>
      <w:r w:rsidRPr="00EA00D6">
        <w:rPr>
          <w:sz w:val="28"/>
          <w:szCs w:val="28"/>
        </w:rPr>
        <w:t>ральный закон № 210-ФЗ);</w:t>
      </w:r>
    </w:p>
    <w:p w:rsidR="00EA00D6" w:rsidRPr="00EA00D6" w:rsidRDefault="00EA00D6" w:rsidP="00EA00D6">
      <w:pPr>
        <w:ind w:firstLine="992"/>
        <w:jc w:val="both"/>
        <w:rPr>
          <w:sz w:val="28"/>
          <w:szCs w:val="28"/>
        </w:rPr>
      </w:pPr>
      <w:r w:rsidRPr="00EA00D6">
        <w:rPr>
          <w:sz w:val="28"/>
          <w:szCs w:val="28"/>
        </w:rPr>
        <w:t>Представления документов и информации, отсутствие и (или)</w:t>
      </w:r>
      <w:r w:rsidR="002D36F9">
        <w:rPr>
          <w:sz w:val="28"/>
          <w:szCs w:val="28"/>
        </w:rPr>
        <w:t xml:space="preserve"> </w:t>
      </w:r>
      <w:r w:rsidRPr="00EA00D6">
        <w:rPr>
          <w:sz w:val="28"/>
          <w:szCs w:val="28"/>
        </w:rPr>
        <w:t>нед</w:t>
      </w:r>
      <w:r w:rsidRPr="00EA00D6">
        <w:rPr>
          <w:sz w:val="28"/>
          <w:szCs w:val="28"/>
        </w:rPr>
        <w:t>о</w:t>
      </w:r>
      <w:r w:rsidRPr="00EA00D6">
        <w:rPr>
          <w:sz w:val="28"/>
          <w:szCs w:val="28"/>
        </w:rPr>
        <w:t>стоверность которых не указывались при первоначальном отказе в пр</w:t>
      </w:r>
      <w:r w:rsidRPr="00EA00D6">
        <w:rPr>
          <w:sz w:val="28"/>
          <w:szCs w:val="28"/>
        </w:rPr>
        <w:t>и</w:t>
      </w:r>
      <w:r w:rsidRPr="00EA00D6">
        <w:rPr>
          <w:sz w:val="28"/>
          <w:szCs w:val="28"/>
        </w:rPr>
        <w:t>еме</w:t>
      </w:r>
      <w:r w:rsidRPr="00EA00D6">
        <w:rPr>
          <w:sz w:val="28"/>
          <w:szCs w:val="28"/>
        </w:rPr>
        <w:br/>
        <w:t>документов, необходимых для предоставления муниципальной услуги, либо в предоставлении муниципальной услуги, за исключением следующих случ</w:t>
      </w:r>
      <w:r w:rsidRPr="00EA00D6">
        <w:rPr>
          <w:sz w:val="28"/>
          <w:szCs w:val="28"/>
        </w:rPr>
        <w:t>а</w:t>
      </w:r>
      <w:r w:rsidRPr="00EA00D6">
        <w:rPr>
          <w:sz w:val="28"/>
          <w:szCs w:val="28"/>
        </w:rPr>
        <w:t>ев:</w:t>
      </w:r>
    </w:p>
    <w:p w:rsidR="00EA00D6" w:rsidRPr="00EA00D6" w:rsidRDefault="00EA00D6" w:rsidP="00EA00D6">
      <w:pPr>
        <w:ind w:firstLine="992"/>
        <w:jc w:val="both"/>
        <w:rPr>
          <w:sz w:val="28"/>
          <w:szCs w:val="28"/>
        </w:rPr>
      </w:pPr>
      <w:r w:rsidRPr="00EA00D6">
        <w:rPr>
          <w:sz w:val="28"/>
          <w:szCs w:val="28"/>
        </w:rPr>
        <w:t>изменение требований нормативных правовых актов, касающихся предоставления муниципальной услуги, после первоначальной подачи ув</w:t>
      </w:r>
      <w:r w:rsidRPr="00EA00D6">
        <w:rPr>
          <w:sz w:val="28"/>
          <w:szCs w:val="28"/>
        </w:rPr>
        <w:t>е</w:t>
      </w:r>
      <w:r w:rsidRPr="00EA00D6">
        <w:rPr>
          <w:sz w:val="28"/>
          <w:szCs w:val="28"/>
        </w:rPr>
        <w:t>домления о сносе, уведомления о завершении сноса;</w:t>
      </w:r>
    </w:p>
    <w:p w:rsidR="00EA00D6" w:rsidRPr="00EA00D6" w:rsidRDefault="00EA00D6" w:rsidP="00EA00D6">
      <w:pPr>
        <w:ind w:firstLine="992"/>
        <w:jc w:val="both"/>
        <w:rPr>
          <w:sz w:val="28"/>
          <w:szCs w:val="28"/>
        </w:rPr>
      </w:pPr>
      <w:r w:rsidRPr="00EA00D6">
        <w:rPr>
          <w:sz w:val="28"/>
          <w:szCs w:val="28"/>
        </w:rPr>
        <w:t>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муниципальной усл</w:t>
      </w:r>
      <w:r w:rsidRPr="00EA00D6">
        <w:rPr>
          <w:sz w:val="28"/>
          <w:szCs w:val="28"/>
        </w:rPr>
        <w:t>у</w:t>
      </w:r>
      <w:r w:rsidRPr="00EA00D6">
        <w:rPr>
          <w:sz w:val="28"/>
          <w:szCs w:val="28"/>
        </w:rPr>
        <w:t>ги, либо в предоставлении муниципальной услуги и не включенных в пре</w:t>
      </w:r>
      <w:r w:rsidRPr="00EA00D6">
        <w:rPr>
          <w:sz w:val="28"/>
          <w:szCs w:val="28"/>
        </w:rPr>
        <w:t>д</w:t>
      </w:r>
      <w:r w:rsidRPr="00EA00D6">
        <w:rPr>
          <w:sz w:val="28"/>
          <w:szCs w:val="28"/>
        </w:rPr>
        <w:t>ставленный ранее комплект документов;</w:t>
      </w:r>
    </w:p>
    <w:p w:rsidR="00EA00D6" w:rsidRPr="00EA00D6" w:rsidRDefault="00EA00D6" w:rsidP="00EA00D6">
      <w:pPr>
        <w:ind w:firstLine="992"/>
        <w:jc w:val="both"/>
        <w:rPr>
          <w:sz w:val="28"/>
          <w:szCs w:val="28"/>
        </w:rPr>
      </w:pPr>
      <w:r w:rsidRPr="00EA00D6">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w:t>
      </w:r>
      <w:r w:rsidRPr="00EA00D6">
        <w:rPr>
          <w:sz w:val="28"/>
          <w:szCs w:val="28"/>
        </w:rPr>
        <w:t>ь</w:t>
      </w:r>
      <w:r w:rsidRPr="00EA00D6">
        <w:rPr>
          <w:sz w:val="28"/>
          <w:szCs w:val="28"/>
        </w:rPr>
        <w:t>ной услуги;</w:t>
      </w:r>
    </w:p>
    <w:p w:rsidR="00EA00D6" w:rsidRPr="00EA00D6" w:rsidRDefault="00EA00D6" w:rsidP="00EA00D6">
      <w:pPr>
        <w:ind w:firstLine="992"/>
        <w:jc w:val="both"/>
        <w:rPr>
          <w:sz w:val="28"/>
          <w:szCs w:val="28"/>
        </w:rPr>
      </w:pPr>
      <w:r w:rsidRPr="00EA00D6">
        <w:rPr>
          <w:sz w:val="28"/>
          <w:szCs w:val="28"/>
        </w:rPr>
        <w:t>выявление документально подтвержденного факта (признаков) ош</w:t>
      </w:r>
      <w:r w:rsidRPr="00EA00D6">
        <w:rPr>
          <w:sz w:val="28"/>
          <w:szCs w:val="28"/>
        </w:rPr>
        <w:t>и</w:t>
      </w:r>
      <w:r w:rsidRPr="00EA00D6">
        <w:rPr>
          <w:sz w:val="28"/>
          <w:szCs w:val="28"/>
        </w:rPr>
        <w:t xml:space="preserve">бочного или противоправного действия (бездействия) должностного лица </w:t>
      </w:r>
      <w:r w:rsidRPr="00EA00D6">
        <w:rPr>
          <w:rFonts w:ascii="Times New Roman CYR" w:hAnsi="Times New Roman CYR" w:cs="Times New Roman CYR"/>
          <w:sz w:val="28"/>
          <w:szCs w:val="28"/>
        </w:rPr>
        <w:t>Администрации</w:t>
      </w:r>
      <w:r w:rsidRPr="00EA00D6">
        <w:rPr>
          <w:sz w:val="28"/>
          <w:szCs w:val="28"/>
        </w:rPr>
        <w:t>, служащего, работника многофункционального центра, р</w:t>
      </w:r>
      <w:r w:rsidRPr="00EA00D6">
        <w:rPr>
          <w:sz w:val="28"/>
          <w:szCs w:val="28"/>
        </w:rPr>
        <w:t>а</w:t>
      </w:r>
      <w:r w:rsidRPr="00EA00D6">
        <w:rPr>
          <w:sz w:val="28"/>
          <w:szCs w:val="28"/>
        </w:rPr>
        <w:t>ботника организации, предусмотренной частью 1.1 статьи 16 Федерального закона № 210-ФЗ, при первоначальном отказе в приеме документов, необх</w:t>
      </w:r>
      <w:r w:rsidRPr="00EA00D6">
        <w:rPr>
          <w:sz w:val="28"/>
          <w:szCs w:val="28"/>
        </w:rPr>
        <w:t>о</w:t>
      </w:r>
      <w:r w:rsidRPr="00EA00D6">
        <w:rPr>
          <w:sz w:val="28"/>
          <w:szCs w:val="28"/>
        </w:rPr>
        <w:t xml:space="preserve">димых для предоставления муниципальной услуги, либо в предоставлении муниципальной услуги, о чем в письменном виде за подписью руководителя </w:t>
      </w:r>
      <w:r w:rsidRPr="00EA00D6">
        <w:rPr>
          <w:rFonts w:ascii="Times New Roman CYR" w:hAnsi="Times New Roman CYR" w:cs="Times New Roman CYR"/>
          <w:sz w:val="28"/>
          <w:szCs w:val="28"/>
        </w:rPr>
        <w:t>Администрации</w:t>
      </w:r>
      <w:r w:rsidRPr="00EA00D6">
        <w:rPr>
          <w:sz w:val="28"/>
          <w:szCs w:val="28"/>
        </w:rPr>
        <w:t>, руководителя многофункционального центра при первон</w:t>
      </w:r>
      <w:r w:rsidRPr="00EA00D6">
        <w:rPr>
          <w:sz w:val="28"/>
          <w:szCs w:val="28"/>
        </w:rPr>
        <w:t>а</w:t>
      </w:r>
      <w:r w:rsidRPr="00EA00D6">
        <w:rPr>
          <w:sz w:val="28"/>
          <w:szCs w:val="28"/>
        </w:rPr>
        <w:t>чальном отказе в приеме документов, необходимых для предоставления м</w:t>
      </w:r>
      <w:r w:rsidRPr="00EA00D6">
        <w:rPr>
          <w:sz w:val="28"/>
          <w:szCs w:val="28"/>
        </w:rPr>
        <w:t>у</w:t>
      </w:r>
      <w:r w:rsidRPr="00EA00D6">
        <w:rPr>
          <w:sz w:val="28"/>
          <w:szCs w:val="28"/>
        </w:rPr>
        <w:t>ниципальной услуги, либо руководителя организации, предусмотренной ч</w:t>
      </w:r>
      <w:r w:rsidRPr="00EA00D6">
        <w:rPr>
          <w:sz w:val="28"/>
          <w:szCs w:val="28"/>
        </w:rPr>
        <w:t>а</w:t>
      </w:r>
      <w:r w:rsidRPr="00EA00D6">
        <w:rPr>
          <w:sz w:val="28"/>
          <w:szCs w:val="28"/>
        </w:rPr>
        <w:t>стью 1.1 статьи 16 Федерального закона № 210-ФЗ, уведомляется заявитель, а также приносятся извинения за доставленные неудобства.</w:t>
      </w:r>
    </w:p>
    <w:p w:rsidR="00EA00D6" w:rsidRPr="00EA00D6" w:rsidRDefault="00EA00D6" w:rsidP="00EA00D6">
      <w:pPr>
        <w:ind w:firstLine="992"/>
        <w:jc w:val="both"/>
        <w:rPr>
          <w:sz w:val="28"/>
          <w:szCs w:val="28"/>
        </w:rPr>
      </w:pPr>
    </w:p>
    <w:p w:rsidR="00EA00D6" w:rsidRPr="00EA00D6" w:rsidRDefault="00EA00D6" w:rsidP="00EA00D6">
      <w:pPr>
        <w:ind w:firstLine="992"/>
        <w:jc w:val="center"/>
        <w:rPr>
          <w:b/>
          <w:sz w:val="28"/>
          <w:szCs w:val="28"/>
        </w:rPr>
      </w:pPr>
      <w:r w:rsidRPr="00EA00D6">
        <w:rPr>
          <w:b/>
          <w:sz w:val="28"/>
          <w:szCs w:val="28"/>
        </w:rPr>
        <w:t>Требования к помещениям, в которых предоставляется муниц</w:t>
      </w:r>
      <w:r w:rsidRPr="00EA00D6">
        <w:rPr>
          <w:b/>
          <w:sz w:val="28"/>
          <w:szCs w:val="28"/>
        </w:rPr>
        <w:t>и</w:t>
      </w:r>
      <w:r w:rsidRPr="00EA00D6">
        <w:rPr>
          <w:b/>
          <w:sz w:val="28"/>
          <w:szCs w:val="28"/>
        </w:rPr>
        <w:t>пальная услуга</w:t>
      </w:r>
    </w:p>
    <w:p w:rsidR="00EA00D6" w:rsidRPr="00EA00D6" w:rsidRDefault="00EA00D6" w:rsidP="00EA00D6">
      <w:pPr>
        <w:ind w:firstLine="992"/>
        <w:jc w:val="both"/>
        <w:rPr>
          <w:sz w:val="28"/>
          <w:szCs w:val="28"/>
        </w:rPr>
      </w:pPr>
    </w:p>
    <w:p w:rsidR="00EA00D6" w:rsidRPr="00EA00D6" w:rsidRDefault="00EA00D6" w:rsidP="00EA00D6">
      <w:pPr>
        <w:ind w:firstLine="992"/>
        <w:jc w:val="both"/>
        <w:rPr>
          <w:sz w:val="28"/>
          <w:szCs w:val="28"/>
        </w:rPr>
      </w:pPr>
      <w:r w:rsidRPr="00EA00D6">
        <w:rPr>
          <w:sz w:val="28"/>
          <w:szCs w:val="28"/>
        </w:rPr>
        <w:t>2.24. Местоположение административных зданий, в которых ос</w:t>
      </w:r>
      <w:r w:rsidRPr="00EA00D6">
        <w:rPr>
          <w:sz w:val="28"/>
          <w:szCs w:val="28"/>
        </w:rPr>
        <w:t>у</w:t>
      </w:r>
      <w:r w:rsidRPr="00EA00D6">
        <w:rPr>
          <w:sz w:val="28"/>
          <w:szCs w:val="28"/>
        </w:rPr>
        <w:t>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A00D6" w:rsidRPr="00EA00D6" w:rsidRDefault="00EA00D6" w:rsidP="00EA00D6">
      <w:pPr>
        <w:ind w:firstLine="992"/>
        <w:jc w:val="both"/>
        <w:rPr>
          <w:sz w:val="28"/>
          <w:szCs w:val="28"/>
        </w:rPr>
      </w:pPr>
      <w:r w:rsidRPr="00EA00D6">
        <w:rPr>
          <w:sz w:val="28"/>
          <w:szCs w:val="28"/>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w:t>
      </w:r>
      <w:r w:rsidRPr="00EA00D6">
        <w:rPr>
          <w:sz w:val="28"/>
          <w:szCs w:val="28"/>
        </w:rPr>
        <w:t>ь</w:t>
      </w:r>
      <w:r w:rsidRPr="00EA00D6">
        <w:rPr>
          <w:sz w:val="28"/>
          <w:szCs w:val="28"/>
        </w:rPr>
        <w:t>ного транспорта заявителей. За пользование стоянкой (парковкой) с заявит</w:t>
      </w:r>
      <w:r w:rsidRPr="00EA00D6">
        <w:rPr>
          <w:sz w:val="28"/>
          <w:szCs w:val="28"/>
        </w:rPr>
        <w:t>е</w:t>
      </w:r>
      <w:r w:rsidRPr="00EA00D6">
        <w:rPr>
          <w:sz w:val="28"/>
          <w:szCs w:val="28"/>
        </w:rPr>
        <w:t>лей плата не взимается.</w:t>
      </w:r>
    </w:p>
    <w:p w:rsidR="00EA00D6" w:rsidRPr="00EA00D6" w:rsidRDefault="00EA00D6" w:rsidP="00EA00D6">
      <w:pPr>
        <w:ind w:firstLine="992"/>
        <w:jc w:val="both"/>
        <w:rPr>
          <w:sz w:val="28"/>
          <w:szCs w:val="28"/>
        </w:rPr>
      </w:pPr>
      <w:r w:rsidRPr="00EA00D6">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w:t>
      </w:r>
      <w:r w:rsidRPr="00EA00D6">
        <w:rPr>
          <w:sz w:val="28"/>
          <w:szCs w:val="28"/>
        </w:rPr>
        <w:t>и</w:t>
      </w:r>
      <w:r w:rsidRPr="00EA00D6">
        <w:rPr>
          <w:sz w:val="28"/>
          <w:szCs w:val="28"/>
        </w:rPr>
        <w:t>тельством Российской Федерации, и транспортных средств, перевозящих т</w:t>
      </w:r>
      <w:r w:rsidRPr="00EA00D6">
        <w:rPr>
          <w:sz w:val="28"/>
          <w:szCs w:val="28"/>
        </w:rPr>
        <w:t>а</w:t>
      </w:r>
      <w:r w:rsidRPr="00EA00D6">
        <w:rPr>
          <w:sz w:val="28"/>
          <w:szCs w:val="28"/>
        </w:rPr>
        <w:t>ких инвалидов и (или) детей-инвалидов.</w:t>
      </w:r>
    </w:p>
    <w:p w:rsidR="00EA00D6" w:rsidRPr="00EA00D6" w:rsidRDefault="00EA00D6" w:rsidP="00EA00D6">
      <w:pPr>
        <w:ind w:firstLine="992"/>
        <w:jc w:val="both"/>
        <w:rPr>
          <w:sz w:val="28"/>
          <w:szCs w:val="28"/>
        </w:rPr>
      </w:pPr>
      <w:r w:rsidRPr="00EA00D6">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w:t>
      </w:r>
      <w:r w:rsidRPr="00EA00D6">
        <w:rPr>
          <w:sz w:val="28"/>
          <w:szCs w:val="28"/>
        </w:rPr>
        <w:t>е</w:t>
      </w:r>
      <w:r w:rsidRPr="00EA00D6">
        <w:rPr>
          <w:sz w:val="28"/>
          <w:szCs w:val="28"/>
        </w:rPr>
        <w:t>ния, в которых предоставляется муниципальная услуга, оборудуются панд</w:t>
      </w:r>
      <w:r w:rsidRPr="00EA00D6">
        <w:rPr>
          <w:sz w:val="28"/>
          <w:szCs w:val="28"/>
        </w:rPr>
        <w:t>у</w:t>
      </w:r>
      <w:r w:rsidRPr="00EA00D6">
        <w:rPr>
          <w:sz w:val="28"/>
          <w:szCs w:val="28"/>
        </w:rPr>
        <w:t>сами, поручнями, тактильными (контрастными) предупреждающими элеме</w:t>
      </w:r>
      <w:r w:rsidRPr="00EA00D6">
        <w:rPr>
          <w:sz w:val="28"/>
          <w:szCs w:val="28"/>
        </w:rPr>
        <w:t>н</w:t>
      </w:r>
      <w:r w:rsidRPr="00EA00D6">
        <w:rPr>
          <w:sz w:val="28"/>
          <w:szCs w:val="28"/>
        </w:rPr>
        <w:t>тами, иными специальными приспособлениями, позволяющими обеспечить беспрепятственный доступ и передвижение инвалидов, в соответствии с з</w:t>
      </w:r>
      <w:r w:rsidRPr="00EA00D6">
        <w:rPr>
          <w:sz w:val="28"/>
          <w:szCs w:val="28"/>
        </w:rPr>
        <w:t>а</w:t>
      </w:r>
      <w:r w:rsidRPr="00EA00D6">
        <w:rPr>
          <w:sz w:val="28"/>
          <w:szCs w:val="28"/>
        </w:rPr>
        <w:t>конодательством Российской Федерации о социальной защите инвалидов.</w:t>
      </w:r>
    </w:p>
    <w:p w:rsidR="00EA00D6" w:rsidRPr="00EA00D6" w:rsidRDefault="00EA00D6" w:rsidP="00EA00D6">
      <w:pPr>
        <w:ind w:firstLine="992"/>
        <w:jc w:val="both"/>
        <w:rPr>
          <w:sz w:val="28"/>
          <w:szCs w:val="28"/>
        </w:rPr>
      </w:pPr>
      <w:r w:rsidRPr="00EA00D6">
        <w:rPr>
          <w:sz w:val="28"/>
          <w:szCs w:val="28"/>
        </w:rPr>
        <w:t xml:space="preserve">Центральный вход в здание </w:t>
      </w:r>
      <w:r w:rsidRPr="00EA00D6">
        <w:rPr>
          <w:rFonts w:ascii="Times New Roman CYR" w:hAnsi="Times New Roman CYR" w:cs="Times New Roman CYR"/>
          <w:sz w:val="28"/>
          <w:szCs w:val="28"/>
        </w:rPr>
        <w:t>Администрации</w:t>
      </w:r>
      <w:r w:rsidRPr="00EA00D6">
        <w:rPr>
          <w:sz w:val="28"/>
          <w:szCs w:val="28"/>
        </w:rPr>
        <w:t xml:space="preserve"> должен быть оборуд</w:t>
      </w:r>
      <w:r w:rsidRPr="00EA00D6">
        <w:rPr>
          <w:sz w:val="28"/>
          <w:szCs w:val="28"/>
        </w:rPr>
        <w:t>о</w:t>
      </w:r>
      <w:r w:rsidRPr="00EA00D6">
        <w:rPr>
          <w:sz w:val="28"/>
          <w:szCs w:val="28"/>
        </w:rPr>
        <w:t>ван информационной табличкой (вывеской), содержащей информацию:</w:t>
      </w:r>
    </w:p>
    <w:p w:rsidR="00EA00D6" w:rsidRPr="00EA00D6" w:rsidRDefault="00EA00D6" w:rsidP="00EA00D6">
      <w:pPr>
        <w:ind w:firstLine="992"/>
        <w:jc w:val="both"/>
        <w:rPr>
          <w:sz w:val="28"/>
          <w:szCs w:val="28"/>
        </w:rPr>
      </w:pPr>
      <w:r w:rsidRPr="00EA00D6">
        <w:rPr>
          <w:sz w:val="28"/>
          <w:szCs w:val="28"/>
        </w:rPr>
        <w:t>наименование;</w:t>
      </w:r>
    </w:p>
    <w:p w:rsidR="00EA00D6" w:rsidRPr="00EA00D6" w:rsidRDefault="00EA00D6" w:rsidP="00EA00D6">
      <w:pPr>
        <w:ind w:firstLine="992"/>
        <w:jc w:val="both"/>
        <w:rPr>
          <w:sz w:val="28"/>
          <w:szCs w:val="28"/>
        </w:rPr>
      </w:pPr>
      <w:r w:rsidRPr="00EA00D6">
        <w:rPr>
          <w:sz w:val="28"/>
          <w:szCs w:val="28"/>
        </w:rPr>
        <w:t>местонахождение и юридический адрес;</w:t>
      </w:r>
    </w:p>
    <w:p w:rsidR="00EA00D6" w:rsidRPr="00EA00D6" w:rsidRDefault="00EA00D6" w:rsidP="00EA00D6">
      <w:pPr>
        <w:ind w:firstLine="992"/>
        <w:jc w:val="both"/>
        <w:rPr>
          <w:sz w:val="28"/>
          <w:szCs w:val="28"/>
        </w:rPr>
      </w:pPr>
      <w:r w:rsidRPr="00EA00D6">
        <w:rPr>
          <w:sz w:val="28"/>
          <w:szCs w:val="28"/>
        </w:rPr>
        <w:t>режим работы;</w:t>
      </w:r>
    </w:p>
    <w:p w:rsidR="00EA00D6" w:rsidRPr="00EA00D6" w:rsidRDefault="00EA00D6" w:rsidP="00EA00D6">
      <w:pPr>
        <w:ind w:firstLine="992"/>
        <w:jc w:val="both"/>
        <w:rPr>
          <w:sz w:val="28"/>
          <w:szCs w:val="28"/>
        </w:rPr>
      </w:pPr>
      <w:r w:rsidRPr="00EA00D6">
        <w:rPr>
          <w:sz w:val="28"/>
          <w:szCs w:val="28"/>
        </w:rPr>
        <w:t>график приема;</w:t>
      </w:r>
    </w:p>
    <w:p w:rsidR="00EA00D6" w:rsidRPr="00EA00D6" w:rsidRDefault="00EA00D6" w:rsidP="00EA00D6">
      <w:pPr>
        <w:ind w:firstLine="992"/>
        <w:jc w:val="both"/>
        <w:rPr>
          <w:sz w:val="28"/>
          <w:szCs w:val="28"/>
        </w:rPr>
      </w:pPr>
      <w:r w:rsidRPr="00EA00D6">
        <w:rPr>
          <w:sz w:val="28"/>
          <w:szCs w:val="28"/>
        </w:rPr>
        <w:t>номера телефонов для справок.</w:t>
      </w:r>
    </w:p>
    <w:p w:rsidR="00EA00D6" w:rsidRPr="00EA00D6" w:rsidRDefault="00EA00D6" w:rsidP="00EA00D6">
      <w:pPr>
        <w:ind w:firstLine="992"/>
        <w:jc w:val="both"/>
        <w:rPr>
          <w:sz w:val="28"/>
          <w:szCs w:val="28"/>
        </w:rPr>
      </w:pPr>
      <w:r w:rsidRPr="00EA00D6">
        <w:rPr>
          <w:sz w:val="28"/>
          <w:szCs w:val="28"/>
        </w:rPr>
        <w:t>Помещения, в которых предоставляется муниципальная</w:t>
      </w:r>
      <w:r w:rsidR="00DA2FA8" w:rsidRPr="00DA2FA8">
        <w:rPr>
          <w:sz w:val="28"/>
          <w:szCs w:val="28"/>
        </w:rPr>
        <w:t xml:space="preserve"> </w:t>
      </w:r>
      <w:r w:rsidRPr="00EA00D6">
        <w:rPr>
          <w:sz w:val="28"/>
          <w:szCs w:val="28"/>
        </w:rPr>
        <w:t>услуга, должны соответствовать санитарно-эпидемиологическим правилам и</w:t>
      </w:r>
      <w:r w:rsidR="00DA2FA8" w:rsidRPr="00DA2FA8">
        <w:rPr>
          <w:sz w:val="28"/>
          <w:szCs w:val="28"/>
        </w:rPr>
        <w:t xml:space="preserve"> </w:t>
      </w:r>
      <w:r w:rsidRPr="00EA00D6">
        <w:rPr>
          <w:sz w:val="28"/>
          <w:szCs w:val="28"/>
        </w:rPr>
        <w:t>норм</w:t>
      </w:r>
      <w:r w:rsidRPr="00EA00D6">
        <w:rPr>
          <w:sz w:val="28"/>
          <w:szCs w:val="28"/>
        </w:rPr>
        <w:t>а</w:t>
      </w:r>
      <w:r w:rsidRPr="00EA00D6">
        <w:rPr>
          <w:sz w:val="28"/>
          <w:szCs w:val="28"/>
        </w:rPr>
        <w:t>тивам.</w:t>
      </w:r>
    </w:p>
    <w:p w:rsidR="00EA00D6" w:rsidRPr="00EA00D6" w:rsidRDefault="00EA00D6" w:rsidP="00EA00D6">
      <w:pPr>
        <w:ind w:firstLine="992"/>
        <w:jc w:val="both"/>
        <w:rPr>
          <w:sz w:val="28"/>
          <w:szCs w:val="28"/>
        </w:rPr>
      </w:pPr>
      <w:r w:rsidRPr="00EA00D6">
        <w:rPr>
          <w:sz w:val="28"/>
          <w:szCs w:val="28"/>
        </w:rPr>
        <w:t>Помещения, в которых предоставляется муниципальная</w:t>
      </w:r>
      <w:r w:rsidR="00DA2FA8" w:rsidRPr="00DA2FA8">
        <w:rPr>
          <w:sz w:val="28"/>
          <w:szCs w:val="28"/>
        </w:rPr>
        <w:t xml:space="preserve"> </w:t>
      </w:r>
      <w:r w:rsidRPr="00EA00D6">
        <w:rPr>
          <w:sz w:val="28"/>
          <w:szCs w:val="28"/>
        </w:rPr>
        <w:t>услуга, оснащаются:</w:t>
      </w:r>
    </w:p>
    <w:p w:rsidR="00EA00D6" w:rsidRPr="00EA00D6" w:rsidRDefault="00EA00D6" w:rsidP="00EA00D6">
      <w:pPr>
        <w:ind w:firstLine="992"/>
        <w:jc w:val="both"/>
        <w:rPr>
          <w:sz w:val="28"/>
          <w:szCs w:val="28"/>
        </w:rPr>
      </w:pPr>
      <w:r w:rsidRPr="00EA00D6">
        <w:rPr>
          <w:sz w:val="28"/>
          <w:szCs w:val="28"/>
        </w:rPr>
        <w:t>противопожарной системой и средствами пожаротушения;</w:t>
      </w:r>
    </w:p>
    <w:p w:rsidR="00EA00D6" w:rsidRPr="00EA00D6" w:rsidRDefault="00EA00D6" w:rsidP="00EA00D6">
      <w:pPr>
        <w:ind w:firstLine="992"/>
        <w:jc w:val="both"/>
        <w:rPr>
          <w:sz w:val="28"/>
          <w:szCs w:val="28"/>
        </w:rPr>
      </w:pPr>
      <w:r w:rsidRPr="00EA00D6">
        <w:rPr>
          <w:sz w:val="28"/>
          <w:szCs w:val="28"/>
        </w:rPr>
        <w:t>системой оповещения о возникновении чрезвычайной ситуации;</w:t>
      </w:r>
    </w:p>
    <w:p w:rsidR="00EA00D6" w:rsidRPr="00EA00D6" w:rsidRDefault="00EA00D6" w:rsidP="00EA00D6">
      <w:pPr>
        <w:ind w:firstLine="992"/>
        <w:jc w:val="both"/>
        <w:rPr>
          <w:sz w:val="28"/>
          <w:szCs w:val="28"/>
        </w:rPr>
      </w:pPr>
      <w:r w:rsidRPr="00EA00D6">
        <w:rPr>
          <w:sz w:val="28"/>
          <w:szCs w:val="28"/>
        </w:rPr>
        <w:t>средствами оказания первой медицинской помощи;</w:t>
      </w:r>
    </w:p>
    <w:p w:rsidR="00EA00D6" w:rsidRPr="00EA00D6" w:rsidRDefault="00EA00D6" w:rsidP="00EA00D6">
      <w:pPr>
        <w:ind w:firstLine="992"/>
        <w:jc w:val="both"/>
        <w:rPr>
          <w:sz w:val="28"/>
          <w:szCs w:val="28"/>
        </w:rPr>
      </w:pPr>
      <w:r w:rsidRPr="00EA00D6">
        <w:rPr>
          <w:sz w:val="28"/>
          <w:szCs w:val="28"/>
        </w:rPr>
        <w:t>туалетными комнатами для посетителей.</w:t>
      </w:r>
    </w:p>
    <w:p w:rsidR="00EA00D6" w:rsidRPr="00EA00D6" w:rsidRDefault="00EA00D6" w:rsidP="00EA00D6">
      <w:pPr>
        <w:ind w:firstLine="992"/>
        <w:jc w:val="both"/>
        <w:rPr>
          <w:sz w:val="28"/>
          <w:szCs w:val="28"/>
        </w:rPr>
      </w:pPr>
      <w:r w:rsidRPr="00EA00D6">
        <w:rPr>
          <w:sz w:val="28"/>
          <w:szCs w:val="28"/>
        </w:rPr>
        <w:t>Зал ожидания Заявителей оборудуется стульями, скамьями, колич</w:t>
      </w:r>
      <w:r w:rsidRPr="00EA00D6">
        <w:rPr>
          <w:sz w:val="28"/>
          <w:szCs w:val="28"/>
        </w:rPr>
        <w:t>е</w:t>
      </w:r>
      <w:r w:rsidRPr="00EA00D6">
        <w:rPr>
          <w:sz w:val="28"/>
          <w:szCs w:val="28"/>
        </w:rPr>
        <w:t>ство которых определяется исходя из фактической нагрузки и возможностей для их размещения в помещении, а также информационными стендами.</w:t>
      </w:r>
    </w:p>
    <w:p w:rsidR="00EA00D6" w:rsidRPr="00EA00D6" w:rsidRDefault="00EA00D6" w:rsidP="00EA00D6">
      <w:pPr>
        <w:ind w:firstLine="992"/>
        <w:jc w:val="both"/>
        <w:rPr>
          <w:sz w:val="28"/>
          <w:szCs w:val="28"/>
        </w:rPr>
      </w:pPr>
      <w:r w:rsidRPr="00EA00D6">
        <w:rPr>
          <w:sz w:val="28"/>
          <w:szCs w:val="28"/>
        </w:rPr>
        <w:t>Тексты материалов, размещенных на информационном стенде, печ</w:t>
      </w:r>
      <w:r w:rsidRPr="00EA00D6">
        <w:rPr>
          <w:sz w:val="28"/>
          <w:szCs w:val="28"/>
        </w:rPr>
        <w:t>а</w:t>
      </w:r>
      <w:r w:rsidRPr="00EA00D6">
        <w:rPr>
          <w:sz w:val="28"/>
          <w:szCs w:val="28"/>
        </w:rPr>
        <w:t>таются удобным для чтения шрифтом, без исправлений, с выделением наиболее важных мест полужирным шрифтом.</w:t>
      </w:r>
    </w:p>
    <w:p w:rsidR="00EA00D6" w:rsidRPr="00EA00D6" w:rsidRDefault="00EA00D6" w:rsidP="00EA00D6">
      <w:pPr>
        <w:ind w:firstLine="992"/>
        <w:jc w:val="both"/>
        <w:rPr>
          <w:sz w:val="28"/>
          <w:szCs w:val="28"/>
        </w:rPr>
      </w:pPr>
      <w:r w:rsidRPr="00EA00D6">
        <w:rPr>
          <w:sz w:val="28"/>
          <w:szCs w:val="28"/>
        </w:rPr>
        <w:t>Места для заполнения заявлений оборудуются стульями, столами (стойками), бланками заявлений, письменными принадлежностями.</w:t>
      </w:r>
    </w:p>
    <w:p w:rsidR="00EA00D6" w:rsidRPr="00EA00D6" w:rsidRDefault="00EA00D6" w:rsidP="00EA00D6">
      <w:pPr>
        <w:ind w:firstLine="992"/>
        <w:jc w:val="both"/>
        <w:rPr>
          <w:sz w:val="28"/>
          <w:szCs w:val="28"/>
        </w:rPr>
      </w:pPr>
      <w:r w:rsidRPr="00EA00D6">
        <w:rPr>
          <w:sz w:val="28"/>
          <w:szCs w:val="28"/>
        </w:rPr>
        <w:t>Места приема Заявителей оборудуются информационными табли</w:t>
      </w:r>
      <w:r w:rsidRPr="00EA00D6">
        <w:rPr>
          <w:sz w:val="28"/>
          <w:szCs w:val="28"/>
        </w:rPr>
        <w:t>ч</w:t>
      </w:r>
      <w:r w:rsidRPr="00EA00D6">
        <w:rPr>
          <w:sz w:val="28"/>
          <w:szCs w:val="28"/>
        </w:rPr>
        <w:t>ками (вывесками) с указанием:</w:t>
      </w:r>
    </w:p>
    <w:p w:rsidR="00EA00D6" w:rsidRPr="00EA00D6" w:rsidRDefault="00EA00D6" w:rsidP="00EA00D6">
      <w:pPr>
        <w:ind w:firstLine="992"/>
        <w:jc w:val="both"/>
        <w:rPr>
          <w:sz w:val="28"/>
          <w:szCs w:val="28"/>
        </w:rPr>
      </w:pPr>
      <w:r w:rsidRPr="00EA00D6">
        <w:rPr>
          <w:sz w:val="28"/>
          <w:szCs w:val="28"/>
        </w:rPr>
        <w:lastRenderedPageBreak/>
        <w:t>номера кабинета и наименования отдела;</w:t>
      </w:r>
    </w:p>
    <w:p w:rsidR="00EA00D6" w:rsidRPr="00EA00D6" w:rsidRDefault="00EA00D6" w:rsidP="00EA00D6">
      <w:pPr>
        <w:ind w:firstLine="992"/>
        <w:jc w:val="both"/>
        <w:rPr>
          <w:sz w:val="28"/>
          <w:szCs w:val="28"/>
        </w:rPr>
      </w:pPr>
      <w:r w:rsidRPr="00EA00D6">
        <w:rPr>
          <w:sz w:val="28"/>
          <w:szCs w:val="28"/>
        </w:rPr>
        <w:t>фамилии, имени и отчества (последнее – при наличии), должности ответственного лица за прием документов;</w:t>
      </w:r>
    </w:p>
    <w:p w:rsidR="00EA00D6" w:rsidRPr="00EA00D6" w:rsidRDefault="00EA00D6" w:rsidP="00EA00D6">
      <w:pPr>
        <w:ind w:firstLine="992"/>
        <w:jc w:val="both"/>
        <w:rPr>
          <w:sz w:val="28"/>
          <w:szCs w:val="28"/>
        </w:rPr>
      </w:pPr>
      <w:r w:rsidRPr="00EA00D6">
        <w:rPr>
          <w:sz w:val="28"/>
          <w:szCs w:val="28"/>
        </w:rPr>
        <w:t>графика приема Заявителей.</w:t>
      </w:r>
    </w:p>
    <w:p w:rsidR="00EA00D6" w:rsidRPr="00EA00D6" w:rsidRDefault="00EA00D6" w:rsidP="00EA00D6">
      <w:pPr>
        <w:ind w:firstLine="992"/>
        <w:jc w:val="both"/>
        <w:rPr>
          <w:sz w:val="28"/>
          <w:szCs w:val="28"/>
        </w:rPr>
      </w:pPr>
      <w:r w:rsidRPr="00EA00D6">
        <w:rPr>
          <w:sz w:val="28"/>
          <w:szCs w:val="28"/>
        </w:rPr>
        <w:t>Рабочее место каждого ответственного лица за прием документов, должно быть оборудовано персональным компьютером с возможностью д</w:t>
      </w:r>
      <w:r w:rsidRPr="00EA00D6">
        <w:rPr>
          <w:sz w:val="28"/>
          <w:szCs w:val="28"/>
        </w:rPr>
        <w:t>о</w:t>
      </w:r>
      <w:r w:rsidRPr="00EA00D6">
        <w:rPr>
          <w:sz w:val="28"/>
          <w:szCs w:val="28"/>
        </w:rPr>
        <w:t>ступа к необходимым информационным базам данных, печатающим устро</w:t>
      </w:r>
      <w:r w:rsidRPr="00EA00D6">
        <w:rPr>
          <w:sz w:val="28"/>
          <w:szCs w:val="28"/>
        </w:rPr>
        <w:t>й</w:t>
      </w:r>
      <w:r w:rsidRPr="00EA00D6">
        <w:rPr>
          <w:sz w:val="28"/>
          <w:szCs w:val="28"/>
        </w:rPr>
        <w:t>ством (принтером) и копирующим устройством.</w:t>
      </w:r>
    </w:p>
    <w:p w:rsidR="00EA00D6" w:rsidRPr="00EA00D6" w:rsidRDefault="00EA00D6" w:rsidP="00EA00D6">
      <w:pPr>
        <w:ind w:firstLine="992"/>
        <w:jc w:val="both"/>
        <w:rPr>
          <w:sz w:val="28"/>
          <w:szCs w:val="28"/>
        </w:rPr>
      </w:pPr>
      <w:r w:rsidRPr="00EA00D6">
        <w:rPr>
          <w:sz w:val="28"/>
          <w:szCs w:val="28"/>
        </w:rPr>
        <w:t>Лицо, ответственное за прием документов, должно иметь настол</w:t>
      </w:r>
      <w:r w:rsidRPr="00EA00D6">
        <w:rPr>
          <w:sz w:val="28"/>
          <w:szCs w:val="28"/>
        </w:rPr>
        <w:t>ь</w:t>
      </w:r>
      <w:r w:rsidRPr="00EA00D6">
        <w:rPr>
          <w:sz w:val="28"/>
          <w:szCs w:val="28"/>
        </w:rPr>
        <w:t>ную</w:t>
      </w:r>
      <w:r w:rsidR="0016356D">
        <w:rPr>
          <w:sz w:val="28"/>
          <w:szCs w:val="28"/>
        </w:rPr>
        <w:t xml:space="preserve"> </w:t>
      </w:r>
      <w:r w:rsidRPr="00EA00D6">
        <w:rPr>
          <w:sz w:val="28"/>
          <w:szCs w:val="28"/>
        </w:rPr>
        <w:t>табличку с указанием фамилии, имени, отчества (последнее - при нал</w:t>
      </w:r>
      <w:r w:rsidRPr="00EA00D6">
        <w:rPr>
          <w:sz w:val="28"/>
          <w:szCs w:val="28"/>
        </w:rPr>
        <w:t>и</w:t>
      </w:r>
      <w:r w:rsidRPr="00EA00D6">
        <w:rPr>
          <w:sz w:val="28"/>
          <w:szCs w:val="28"/>
        </w:rPr>
        <w:t>чии) и</w:t>
      </w:r>
      <w:r w:rsidR="0016356D">
        <w:rPr>
          <w:sz w:val="28"/>
          <w:szCs w:val="28"/>
        </w:rPr>
        <w:t xml:space="preserve"> </w:t>
      </w:r>
      <w:r w:rsidRPr="00EA00D6">
        <w:rPr>
          <w:sz w:val="28"/>
          <w:szCs w:val="28"/>
        </w:rPr>
        <w:t>должности.</w:t>
      </w:r>
    </w:p>
    <w:p w:rsidR="00EA00D6" w:rsidRPr="00EA00D6" w:rsidRDefault="00EA00D6" w:rsidP="00EA00D6">
      <w:pPr>
        <w:ind w:firstLine="992"/>
        <w:jc w:val="both"/>
        <w:rPr>
          <w:sz w:val="28"/>
          <w:szCs w:val="28"/>
        </w:rPr>
      </w:pPr>
      <w:r w:rsidRPr="00EA00D6">
        <w:rPr>
          <w:sz w:val="28"/>
          <w:szCs w:val="28"/>
        </w:rPr>
        <w:t>При предоставлении муниципальной услуги инвалидам обеспечив</w:t>
      </w:r>
      <w:r w:rsidRPr="00EA00D6">
        <w:rPr>
          <w:sz w:val="28"/>
          <w:szCs w:val="28"/>
        </w:rPr>
        <w:t>а</w:t>
      </w:r>
      <w:r w:rsidRPr="00EA00D6">
        <w:rPr>
          <w:sz w:val="28"/>
          <w:szCs w:val="28"/>
        </w:rPr>
        <w:t>ются:</w:t>
      </w:r>
    </w:p>
    <w:p w:rsidR="00EA00D6" w:rsidRPr="00EA00D6" w:rsidRDefault="00EA00D6" w:rsidP="00EA00D6">
      <w:pPr>
        <w:ind w:firstLine="992"/>
        <w:jc w:val="both"/>
        <w:rPr>
          <w:sz w:val="28"/>
          <w:szCs w:val="28"/>
        </w:rPr>
      </w:pPr>
      <w:r w:rsidRPr="00EA00D6">
        <w:rPr>
          <w:sz w:val="28"/>
          <w:szCs w:val="28"/>
        </w:rPr>
        <w:t>возможность беспрепятственного доступа к объекту (зданию, пом</w:t>
      </w:r>
      <w:r w:rsidRPr="00EA00D6">
        <w:rPr>
          <w:sz w:val="28"/>
          <w:szCs w:val="28"/>
        </w:rPr>
        <w:t>е</w:t>
      </w:r>
      <w:r w:rsidRPr="00EA00D6">
        <w:rPr>
          <w:sz w:val="28"/>
          <w:szCs w:val="28"/>
        </w:rPr>
        <w:t>щению), в котором предоставляется муниципальная услуга;</w:t>
      </w:r>
    </w:p>
    <w:p w:rsidR="00EA00D6" w:rsidRPr="00EA00D6" w:rsidRDefault="00EA00D6" w:rsidP="00EA00D6">
      <w:pPr>
        <w:ind w:firstLine="992"/>
        <w:jc w:val="both"/>
        <w:rPr>
          <w:sz w:val="28"/>
          <w:szCs w:val="28"/>
        </w:rPr>
      </w:pPr>
      <w:r w:rsidRPr="00EA00D6">
        <w:rPr>
          <w:sz w:val="28"/>
          <w:szCs w:val="28"/>
        </w:rPr>
        <w:t>возможность самостоятельного передвижения по территории, на к</w:t>
      </w:r>
      <w:r w:rsidRPr="00EA00D6">
        <w:rPr>
          <w:sz w:val="28"/>
          <w:szCs w:val="28"/>
        </w:rPr>
        <w:t>о</w:t>
      </w:r>
      <w:r w:rsidRPr="00EA00D6">
        <w:rPr>
          <w:sz w:val="28"/>
          <w:szCs w:val="28"/>
        </w:rPr>
        <w:t>торой расположены здания и помещения, в которых предоставляется мун</w:t>
      </w:r>
      <w:r w:rsidRPr="00EA00D6">
        <w:rPr>
          <w:sz w:val="28"/>
          <w:szCs w:val="28"/>
        </w:rPr>
        <w:t>и</w:t>
      </w:r>
      <w:r w:rsidRPr="00EA00D6">
        <w:rPr>
          <w:sz w:val="28"/>
          <w:szCs w:val="28"/>
        </w:rPr>
        <w:t>ципальная услуга, а также входа в такие объекты и выхода из них, посадки в транспортное средство и высадки из него, в том числе с использование кре</w:t>
      </w:r>
      <w:r w:rsidRPr="00EA00D6">
        <w:rPr>
          <w:sz w:val="28"/>
          <w:szCs w:val="28"/>
        </w:rPr>
        <w:t>с</w:t>
      </w:r>
      <w:r w:rsidRPr="00EA00D6">
        <w:rPr>
          <w:sz w:val="28"/>
          <w:szCs w:val="28"/>
        </w:rPr>
        <w:t>ла- коляски;</w:t>
      </w:r>
    </w:p>
    <w:p w:rsidR="00EA00D6" w:rsidRPr="00EA00D6" w:rsidRDefault="00EA00D6" w:rsidP="00EA00D6">
      <w:pPr>
        <w:ind w:firstLine="992"/>
        <w:jc w:val="both"/>
        <w:rPr>
          <w:sz w:val="28"/>
          <w:szCs w:val="28"/>
        </w:rPr>
      </w:pPr>
      <w:r w:rsidRPr="00EA00D6">
        <w:rPr>
          <w:sz w:val="28"/>
          <w:szCs w:val="28"/>
        </w:rPr>
        <w:t>сопровождение инвалидов, имеющих стойкие расстройства функции зрения и самостоятельного передвижения;</w:t>
      </w:r>
    </w:p>
    <w:p w:rsidR="00EA00D6" w:rsidRPr="00EA00D6" w:rsidRDefault="00EA00D6" w:rsidP="00EA00D6">
      <w:pPr>
        <w:ind w:firstLine="992"/>
        <w:jc w:val="both"/>
        <w:rPr>
          <w:sz w:val="28"/>
          <w:szCs w:val="28"/>
        </w:rPr>
      </w:pPr>
      <w:r w:rsidRPr="00EA00D6">
        <w:rPr>
          <w:sz w:val="28"/>
          <w:szCs w:val="28"/>
        </w:rPr>
        <w:t>надлежащее размещение оборудования и носителей информации,</w:t>
      </w:r>
      <w:r w:rsidR="0016356D">
        <w:rPr>
          <w:sz w:val="28"/>
          <w:szCs w:val="28"/>
        </w:rPr>
        <w:t xml:space="preserve"> </w:t>
      </w:r>
      <w:r w:rsidRPr="00EA00D6">
        <w:rPr>
          <w:sz w:val="28"/>
          <w:szCs w:val="28"/>
        </w:rPr>
        <w:t>необходимых для обеспечения беспрепятственного доступа инвалидов зд</w:t>
      </w:r>
      <w:r w:rsidRPr="00EA00D6">
        <w:rPr>
          <w:sz w:val="28"/>
          <w:szCs w:val="28"/>
        </w:rPr>
        <w:t>а</w:t>
      </w:r>
      <w:r w:rsidRPr="00EA00D6">
        <w:rPr>
          <w:sz w:val="28"/>
          <w:szCs w:val="28"/>
        </w:rPr>
        <w:t>ниям и помещениям, в которых предоставляется муниципальная услуга, и к муниципальной услуге с учетом ограничений их жизнедеятельности;</w:t>
      </w:r>
      <w:r w:rsidR="0016356D">
        <w:rPr>
          <w:sz w:val="28"/>
          <w:szCs w:val="28"/>
        </w:rPr>
        <w:t xml:space="preserve"> </w:t>
      </w:r>
      <w:r w:rsidRPr="00EA00D6">
        <w:rPr>
          <w:sz w:val="28"/>
          <w:szCs w:val="28"/>
        </w:rPr>
        <w:tab/>
        <w:t>дубл</w:t>
      </w:r>
      <w:r w:rsidRPr="00EA00D6">
        <w:rPr>
          <w:sz w:val="28"/>
          <w:szCs w:val="28"/>
        </w:rPr>
        <w:t>и</w:t>
      </w:r>
      <w:r w:rsidRPr="00EA00D6">
        <w:rPr>
          <w:sz w:val="28"/>
          <w:szCs w:val="28"/>
        </w:rPr>
        <w:t>рование необходимой для инвалидов звуковой и зрительной</w:t>
      </w:r>
      <w:r w:rsidR="0016356D">
        <w:rPr>
          <w:sz w:val="28"/>
          <w:szCs w:val="28"/>
        </w:rPr>
        <w:t xml:space="preserve"> </w:t>
      </w:r>
      <w:r w:rsidRPr="00EA00D6">
        <w:rPr>
          <w:sz w:val="28"/>
          <w:szCs w:val="28"/>
        </w:rPr>
        <w:t>информации, а также надписей, знаков и иной текстовой и графической</w:t>
      </w:r>
      <w:r w:rsidR="0016356D">
        <w:rPr>
          <w:sz w:val="28"/>
          <w:szCs w:val="28"/>
        </w:rPr>
        <w:t xml:space="preserve"> </w:t>
      </w:r>
      <w:r w:rsidRPr="00EA00D6">
        <w:rPr>
          <w:sz w:val="28"/>
          <w:szCs w:val="28"/>
        </w:rPr>
        <w:t>информации знак</w:t>
      </w:r>
      <w:r w:rsidRPr="00EA00D6">
        <w:rPr>
          <w:sz w:val="28"/>
          <w:szCs w:val="28"/>
        </w:rPr>
        <w:t>а</w:t>
      </w:r>
      <w:r w:rsidRPr="00EA00D6">
        <w:rPr>
          <w:sz w:val="28"/>
          <w:szCs w:val="28"/>
        </w:rPr>
        <w:t>ми, выполненными рельефно-точечным шрифтом Брайля;</w:t>
      </w:r>
    </w:p>
    <w:p w:rsidR="00EA00D6" w:rsidRPr="00EA00D6" w:rsidRDefault="00EA00D6" w:rsidP="00EA00D6">
      <w:pPr>
        <w:ind w:firstLine="992"/>
        <w:jc w:val="both"/>
        <w:rPr>
          <w:sz w:val="28"/>
          <w:szCs w:val="28"/>
        </w:rPr>
      </w:pPr>
      <w:r w:rsidRPr="00EA00D6">
        <w:rPr>
          <w:sz w:val="28"/>
          <w:szCs w:val="28"/>
        </w:rPr>
        <w:t>допуск сурдопереводчика и тифлосурдопереводчика;</w:t>
      </w:r>
    </w:p>
    <w:p w:rsidR="00EA00D6" w:rsidRPr="00EA00D6" w:rsidRDefault="00EA00D6" w:rsidP="00EA00D6">
      <w:pPr>
        <w:ind w:firstLine="992"/>
        <w:jc w:val="both"/>
        <w:rPr>
          <w:sz w:val="28"/>
          <w:szCs w:val="28"/>
        </w:rPr>
      </w:pPr>
      <w:r w:rsidRPr="00EA00D6">
        <w:rPr>
          <w:sz w:val="28"/>
          <w:szCs w:val="28"/>
        </w:rPr>
        <w:t>допуск собаки-проводника при наличии документа, подтверждающ</w:t>
      </w:r>
      <w:r w:rsidRPr="00EA00D6">
        <w:rPr>
          <w:sz w:val="28"/>
          <w:szCs w:val="28"/>
        </w:rPr>
        <w:t>е</w:t>
      </w:r>
      <w:r w:rsidRPr="00EA00D6">
        <w:rPr>
          <w:sz w:val="28"/>
          <w:szCs w:val="28"/>
        </w:rPr>
        <w:t>го ее специальное обучение, на объекты (здания, помещения), в которых предоставляются муниципальная услуги;</w:t>
      </w:r>
    </w:p>
    <w:p w:rsidR="00EA00D6" w:rsidRPr="00EA00D6" w:rsidRDefault="00EA00D6" w:rsidP="00EA00D6">
      <w:pPr>
        <w:ind w:firstLine="992"/>
        <w:jc w:val="both"/>
        <w:rPr>
          <w:sz w:val="28"/>
          <w:szCs w:val="28"/>
        </w:rPr>
      </w:pPr>
      <w:r w:rsidRPr="00EA00D6">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r w:rsidRPr="00EA00D6">
        <w:rPr>
          <w:sz w:val="28"/>
          <w:szCs w:val="28"/>
        </w:rPr>
        <w:br/>
      </w:r>
      <w:r w:rsidRPr="00EA00D6">
        <w:rPr>
          <w:sz w:val="28"/>
          <w:szCs w:val="28"/>
        </w:rPr>
        <w:tab/>
      </w:r>
    </w:p>
    <w:p w:rsidR="00EA00D6" w:rsidRPr="00EA00D6" w:rsidRDefault="00EA00D6" w:rsidP="00EA00D6">
      <w:pPr>
        <w:ind w:firstLine="992"/>
        <w:jc w:val="center"/>
        <w:rPr>
          <w:b/>
          <w:sz w:val="28"/>
          <w:szCs w:val="28"/>
        </w:rPr>
      </w:pPr>
      <w:r w:rsidRPr="00EA00D6">
        <w:rPr>
          <w:b/>
          <w:sz w:val="28"/>
          <w:szCs w:val="28"/>
        </w:rPr>
        <w:t>Требования к помещениям, в которых предоставляется муниц</w:t>
      </w:r>
      <w:r w:rsidRPr="00EA00D6">
        <w:rPr>
          <w:b/>
          <w:sz w:val="28"/>
          <w:szCs w:val="28"/>
        </w:rPr>
        <w:t>и</w:t>
      </w:r>
      <w:r w:rsidRPr="00EA00D6">
        <w:rPr>
          <w:b/>
          <w:sz w:val="28"/>
          <w:szCs w:val="28"/>
        </w:rPr>
        <w:t>пальная услуга</w:t>
      </w:r>
    </w:p>
    <w:p w:rsidR="00EA00D6" w:rsidRPr="00EA00D6" w:rsidRDefault="00EA00D6" w:rsidP="00EA00D6">
      <w:pPr>
        <w:ind w:firstLine="992"/>
        <w:jc w:val="both"/>
        <w:rPr>
          <w:sz w:val="28"/>
          <w:szCs w:val="28"/>
        </w:rPr>
      </w:pPr>
    </w:p>
    <w:p w:rsidR="00EA00D6" w:rsidRPr="00EA00D6" w:rsidRDefault="00EA00D6" w:rsidP="00EA00D6">
      <w:pPr>
        <w:ind w:firstLine="992"/>
        <w:jc w:val="both"/>
        <w:rPr>
          <w:sz w:val="28"/>
          <w:szCs w:val="28"/>
        </w:rPr>
      </w:pPr>
      <w:r w:rsidRPr="00EA00D6">
        <w:rPr>
          <w:sz w:val="28"/>
          <w:szCs w:val="28"/>
        </w:rPr>
        <w:t>2.25. Основными показателями доступности предоставления</w:t>
      </w:r>
      <w:r w:rsidR="0016356D">
        <w:rPr>
          <w:sz w:val="28"/>
          <w:szCs w:val="28"/>
        </w:rPr>
        <w:t xml:space="preserve"> </w:t>
      </w:r>
      <w:r w:rsidRPr="00EA00D6">
        <w:rPr>
          <w:sz w:val="28"/>
          <w:szCs w:val="28"/>
        </w:rPr>
        <w:t>мун</w:t>
      </w:r>
      <w:r w:rsidRPr="00EA00D6">
        <w:rPr>
          <w:sz w:val="28"/>
          <w:szCs w:val="28"/>
        </w:rPr>
        <w:t>и</w:t>
      </w:r>
      <w:r w:rsidRPr="00EA00D6">
        <w:rPr>
          <w:sz w:val="28"/>
          <w:szCs w:val="28"/>
        </w:rPr>
        <w:t>ципальной услуги являются:</w:t>
      </w:r>
    </w:p>
    <w:p w:rsidR="00EA00D6" w:rsidRPr="00EA00D6" w:rsidRDefault="00EA00D6" w:rsidP="00EA00D6">
      <w:pPr>
        <w:ind w:firstLine="992"/>
        <w:jc w:val="both"/>
        <w:rPr>
          <w:sz w:val="28"/>
          <w:szCs w:val="28"/>
        </w:rPr>
      </w:pPr>
      <w:r w:rsidRPr="00EA00D6">
        <w:rPr>
          <w:sz w:val="28"/>
          <w:szCs w:val="28"/>
        </w:rPr>
        <w:t>наличие полной и понятной информации о порядке, сроках и ходе предоставления муниципальной услуги в информационно телекоммуникац</w:t>
      </w:r>
      <w:r w:rsidRPr="00EA00D6">
        <w:rPr>
          <w:sz w:val="28"/>
          <w:szCs w:val="28"/>
        </w:rPr>
        <w:t>и</w:t>
      </w:r>
      <w:r w:rsidRPr="00EA00D6">
        <w:rPr>
          <w:sz w:val="28"/>
          <w:szCs w:val="28"/>
        </w:rPr>
        <w:lastRenderedPageBreak/>
        <w:t>онных сетях общего пользования (в том числе в сети «Интернет»),</w:t>
      </w:r>
      <w:r w:rsidRPr="00EA00D6">
        <w:rPr>
          <w:rFonts w:ascii="CairoFont-39-1" w:hAnsi="CairoFont-39-1"/>
          <w:color w:val="000000"/>
          <w:sz w:val="28"/>
          <w:szCs w:val="28"/>
        </w:rPr>
        <w:t xml:space="preserve"> </w:t>
      </w:r>
      <w:r w:rsidRPr="00EA00D6">
        <w:rPr>
          <w:sz w:val="28"/>
          <w:szCs w:val="28"/>
        </w:rPr>
        <w:t>средствах массовой информации;</w:t>
      </w:r>
    </w:p>
    <w:p w:rsidR="00EA00D6" w:rsidRPr="00EA00D6" w:rsidRDefault="00EA00D6" w:rsidP="00EA00D6">
      <w:pPr>
        <w:ind w:firstLine="992"/>
        <w:jc w:val="both"/>
        <w:rPr>
          <w:sz w:val="28"/>
          <w:szCs w:val="28"/>
        </w:rPr>
      </w:pPr>
      <w:r w:rsidRPr="00EA00D6">
        <w:rPr>
          <w:sz w:val="28"/>
          <w:szCs w:val="28"/>
        </w:rPr>
        <w:t>возможность получения заявителем уведомлений о предоставл</w:t>
      </w:r>
      <w:r w:rsidRPr="00EA00D6">
        <w:rPr>
          <w:sz w:val="28"/>
          <w:szCs w:val="28"/>
        </w:rPr>
        <w:t>е</w:t>
      </w:r>
      <w:r w:rsidRPr="00EA00D6">
        <w:rPr>
          <w:sz w:val="28"/>
          <w:szCs w:val="28"/>
        </w:rPr>
        <w:t>нии</w:t>
      </w:r>
      <w:r w:rsidR="0016356D">
        <w:rPr>
          <w:sz w:val="28"/>
          <w:szCs w:val="28"/>
        </w:rPr>
        <w:t xml:space="preserve"> </w:t>
      </w:r>
      <w:r w:rsidRPr="00EA00D6">
        <w:rPr>
          <w:sz w:val="28"/>
          <w:szCs w:val="28"/>
        </w:rPr>
        <w:t>муниципальной услуги с помощью ЕПГУ, регионального портала;</w:t>
      </w:r>
    </w:p>
    <w:p w:rsidR="00EA00D6" w:rsidRPr="00EA00D6" w:rsidRDefault="00EA00D6" w:rsidP="00EA00D6">
      <w:pPr>
        <w:ind w:firstLine="992"/>
        <w:jc w:val="both"/>
        <w:rPr>
          <w:sz w:val="28"/>
          <w:szCs w:val="28"/>
        </w:rPr>
      </w:pPr>
      <w:r w:rsidRPr="00EA00D6">
        <w:rPr>
          <w:sz w:val="28"/>
          <w:szCs w:val="28"/>
        </w:rPr>
        <w:t>возможность получения информации о ходе предоставления мун</w:t>
      </w:r>
      <w:r w:rsidRPr="00EA00D6">
        <w:rPr>
          <w:sz w:val="28"/>
          <w:szCs w:val="28"/>
        </w:rPr>
        <w:t>и</w:t>
      </w:r>
      <w:r w:rsidRPr="00EA00D6">
        <w:rPr>
          <w:sz w:val="28"/>
          <w:szCs w:val="28"/>
        </w:rPr>
        <w:t>ципальной услуги, в том числе с использованием информационно</w:t>
      </w:r>
      <w:r w:rsidR="0016356D">
        <w:rPr>
          <w:sz w:val="28"/>
          <w:szCs w:val="28"/>
        </w:rPr>
        <w:t xml:space="preserve"> </w:t>
      </w:r>
      <w:r w:rsidRPr="00EA00D6">
        <w:rPr>
          <w:sz w:val="28"/>
          <w:szCs w:val="28"/>
        </w:rPr>
        <w:t>- коммун</w:t>
      </w:r>
      <w:r w:rsidRPr="00EA00D6">
        <w:rPr>
          <w:sz w:val="28"/>
          <w:szCs w:val="28"/>
        </w:rPr>
        <w:t>и</w:t>
      </w:r>
      <w:r w:rsidRPr="00EA00D6">
        <w:rPr>
          <w:sz w:val="28"/>
          <w:szCs w:val="28"/>
        </w:rPr>
        <w:t>кационных технологий.</w:t>
      </w:r>
    </w:p>
    <w:p w:rsidR="00EA00D6" w:rsidRPr="00EA00D6" w:rsidRDefault="00EA00D6" w:rsidP="00EA00D6">
      <w:pPr>
        <w:ind w:firstLine="992"/>
        <w:jc w:val="both"/>
        <w:rPr>
          <w:sz w:val="28"/>
          <w:szCs w:val="28"/>
        </w:rPr>
      </w:pPr>
      <w:r w:rsidRPr="00EA00D6">
        <w:rPr>
          <w:sz w:val="28"/>
          <w:szCs w:val="28"/>
        </w:rPr>
        <w:t>2.26. Основными показателями качества предоставления муниц</w:t>
      </w:r>
      <w:r w:rsidRPr="00EA00D6">
        <w:rPr>
          <w:sz w:val="28"/>
          <w:szCs w:val="28"/>
        </w:rPr>
        <w:t>и</w:t>
      </w:r>
      <w:r w:rsidRPr="00EA00D6">
        <w:rPr>
          <w:sz w:val="28"/>
          <w:szCs w:val="28"/>
        </w:rPr>
        <w:t>пальной услуги являются:</w:t>
      </w:r>
    </w:p>
    <w:p w:rsidR="00EA00D6" w:rsidRPr="00EA00D6" w:rsidRDefault="00EA00D6" w:rsidP="00EA00D6">
      <w:pPr>
        <w:ind w:firstLine="992"/>
        <w:jc w:val="both"/>
        <w:rPr>
          <w:sz w:val="28"/>
          <w:szCs w:val="28"/>
        </w:rPr>
      </w:pPr>
      <w:r w:rsidRPr="00EA00D6">
        <w:rPr>
          <w:sz w:val="28"/>
          <w:szCs w:val="28"/>
        </w:rPr>
        <w:t>своевременность предоставления муниципальной услуги в</w:t>
      </w:r>
      <w:r w:rsidR="0016356D">
        <w:rPr>
          <w:sz w:val="28"/>
          <w:szCs w:val="28"/>
        </w:rPr>
        <w:t xml:space="preserve"> </w:t>
      </w:r>
      <w:r w:rsidRPr="00EA00D6">
        <w:rPr>
          <w:sz w:val="28"/>
          <w:szCs w:val="28"/>
        </w:rPr>
        <w:t>соотве</w:t>
      </w:r>
      <w:r w:rsidRPr="00EA00D6">
        <w:rPr>
          <w:sz w:val="28"/>
          <w:szCs w:val="28"/>
        </w:rPr>
        <w:t>т</w:t>
      </w:r>
      <w:r w:rsidRPr="00EA00D6">
        <w:rPr>
          <w:sz w:val="28"/>
          <w:szCs w:val="28"/>
        </w:rPr>
        <w:t>ствии со стандартом ее предоставления, установленным настоящим</w:t>
      </w:r>
      <w:r w:rsidR="0016356D">
        <w:rPr>
          <w:sz w:val="28"/>
          <w:szCs w:val="28"/>
        </w:rPr>
        <w:t xml:space="preserve"> </w:t>
      </w:r>
      <w:r w:rsidRPr="00EA00D6">
        <w:rPr>
          <w:sz w:val="28"/>
          <w:szCs w:val="28"/>
        </w:rPr>
        <w:t>Админ</w:t>
      </w:r>
      <w:r w:rsidRPr="00EA00D6">
        <w:rPr>
          <w:sz w:val="28"/>
          <w:szCs w:val="28"/>
        </w:rPr>
        <w:t>и</w:t>
      </w:r>
      <w:r w:rsidRPr="00EA00D6">
        <w:rPr>
          <w:sz w:val="28"/>
          <w:szCs w:val="28"/>
        </w:rPr>
        <w:t>стративным регламентом;</w:t>
      </w:r>
    </w:p>
    <w:p w:rsidR="00EA00D6" w:rsidRPr="00EA00D6" w:rsidRDefault="00EA00D6" w:rsidP="00EA00D6">
      <w:pPr>
        <w:ind w:firstLine="992"/>
        <w:jc w:val="both"/>
        <w:rPr>
          <w:sz w:val="28"/>
          <w:szCs w:val="28"/>
        </w:rPr>
      </w:pPr>
      <w:r w:rsidRPr="00EA00D6">
        <w:rPr>
          <w:sz w:val="28"/>
          <w:szCs w:val="28"/>
        </w:rPr>
        <w:t>минимально возможное количество взаимодействий гражданина с</w:t>
      </w:r>
      <w:r w:rsidR="0016356D">
        <w:rPr>
          <w:sz w:val="28"/>
          <w:szCs w:val="28"/>
        </w:rPr>
        <w:t xml:space="preserve"> </w:t>
      </w:r>
      <w:r w:rsidRPr="00EA00D6">
        <w:rPr>
          <w:sz w:val="28"/>
          <w:szCs w:val="28"/>
        </w:rPr>
        <w:t>должностными лицами, участвующими в предоставлении муниципальной услуги;</w:t>
      </w:r>
      <w:r w:rsidRPr="00EA00D6">
        <w:rPr>
          <w:sz w:val="28"/>
          <w:szCs w:val="28"/>
        </w:rPr>
        <w:br/>
      </w:r>
      <w:r w:rsidRPr="00EA00D6">
        <w:rPr>
          <w:sz w:val="28"/>
          <w:szCs w:val="28"/>
        </w:rPr>
        <w:tab/>
        <w:t>отсутствие обоснованных жалоб на действия (бездействие) сотрудн</w:t>
      </w:r>
      <w:r w:rsidRPr="00EA00D6">
        <w:rPr>
          <w:sz w:val="28"/>
          <w:szCs w:val="28"/>
        </w:rPr>
        <w:t>и</w:t>
      </w:r>
      <w:r w:rsidRPr="00EA00D6">
        <w:rPr>
          <w:sz w:val="28"/>
          <w:szCs w:val="28"/>
        </w:rPr>
        <w:t>ков и их некорректное (невнимательное) отношение к заявителям;</w:t>
      </w:r>
    </w:p>
    <w:p w:rsidR="00EA00D6" w:rsidRPr="00EA00D6" w:rsidRDefault="00EA00D6" w:rsidP="00EA00D6">
      <w:pPr>
        <w:ind w:firstLine="992"/>
        <w:jc w:val="both"/>
        <w:rPr>
          <w:sz w:val="28"/>
          <w:szCs w:val="28"/>
        </w:rPr>
      </w:pPr>
      <w:r w:rsidRPr="00EA00D6">
        <w:rPr>
          <w:sz w:val="28"/>
          <w:szCs w:val="28"/>
        </w:rPr>
        <w:t>отсутствие нарушений установленных сроков в процессе предоста</w:t>
      </w:r>
      <w:r w:rsidRPr="00EA00D6">
        <w:rPr>
          <w:sz w:val="28"/>
          <w:szCs w:val="28"/>
        </w:rPr>
        <w:t>в</w:t>
      </w:r>
      <w:r w:rsidRPr="00EA00D6">
        <w:rPr>
          <w:sz w:val="28"/>
          <w:szCs w:val="28"/>
        </w:rPr>
        <w:t>ления муниципальной услуги;</w:t>
      </w:r>
    </w:p>
    <w:p w:rsidR="00EA00D6" w:rsidRPr="00EA00D6" w:rsidRDefault="00EA00D6" w:rsidP="00EA00D6">
      <w:pPr>
        <w:ind w:firstLine="992"/>
        <w:jc w:val="both"/>
        <w:rPr>
          <w:sz w:val="28"/>
          <w:szCs w:val="28"/>
        </w:rPr>
      </w:pPr>
      <w:r w:rsidRPr="00EA00D6">
        <w:rPr>
          <w:sz w:val="28"/>
          <w:szCs w:val="28"/>
        </w:rPr>
        <w:t>отсутствие заявлений об оспаривании решений, действий (безде</w:t>
      </w:r>
      <w:r w:rsidRPr="00EA00D6">
        <w:rPr>
          <w:sz w:val="28"/>
          <w:szCs w:val="28"/>
        </w:rPr>
        <w:t>й</w:t>
      </w:r>
      <w:r w:rsidRPr="00EA00D6">
        <w:rPr>
          <w:sz w:val="28"/>
          <w:szCs w:val="28"/>
        </w:rPr>
        <w:t xml:space="preserve">ствия) </w:t>
      </w:r>
      <w:r w:rsidRPr="00EA00D6">
        <w:rPr>
          <w:rFonts w:ascii="Times New Roman CYR" w:hAnsi="Times New Roman CYR" w:cs="Times New Roman CYR"/>
          <w:sz w:val="28"/>
          <w:szCs w:val="28"/>
        </w:rPr>
        <w:t>Администрации</w:t>
      </w:r>
      <w:r w:rsidRPr="00EA00D6">
        <w:rPr>
          <w:sz w:val="28"/>
          <w:szCs w:val="28"/>
        </w:rPr>
        <w:t>, его должностных лиц, принимаемых (совершенных) при предоставлении муниципальной услуги, по итогам</w:t>
      </w:r>
      <w:r w:rsidR="002D36F9">
        <w:rPr>
          <w:sz w:val="28"/>
          <w:szCs w:val="28"/>
        </w:rPr>
        <w:t xml:space="preserve"> </w:t>
      </w:r>
      <w:r w:rsidRPr="00EA00D6">
        <w:rPr>
          <w:sz w:val="28"/>
          <w:szCs w:val="28"/>
        </w:rPr>
        <w:t>рассмотрения кот</w:t>
      </w:r>
      <w:r w:rsidRPr="00EA00D6">
        <w:rPr>
          <w:sz w:val="28"/>
          <w:szCs w:val="28"/>
        </w:rPr>
        <w:t>о</w:t>
      </w:r>
      <w:r w:rsidRPr="00EA00D6">
        <w:rPr>
          <w:sz w:val="28"/>
          <w:szCs w:val="28"/>
        </w:rPr>
        <w:t>рых вынесены решения об удовлетворении (частичном удовлетвор</w:t>
      </w:r>
      <w:r w:rsidRPr="00EA00D6">
        <w:rPr>
          <w:sz w:val="28"/>
          <w:szCs w:val="28"/>
        </w:rPr>
        <w:t>е</w:t>
      </w:r>
      <w:r w:rsidRPr="00EA00D6">
        <w:rPr>
          <w:sz w:val="28"/>
          <w:szCs w:val="28"/>
        </w:rPr>
        <w:t>нии)требований заявителей.</w:t>
      </w:r>
    </w:p>
    <w:p w:rsidR="00EA00D6" w:rsidRPr="00EA00D6" w:rsidRDefault="00EA00D6" w:rsidP="00EA00D6">
      <w:pPr>
        <w:ind w:firstLine="992"/>
        <w:jc w:val="both"/>
        <w:rPr>
          <w:sz w:val="28"/>
          <w:szCs w:val="28"/>
        </w:rPr>
      </w:pPr>
    </w:p>
    <w:p w:rsidR="00EA00D6" w:rsidRPr="00EA00D6" w:rsidRDefault="00EA00D6" w:rsidP="00EA00D6">
      <w:pPr>
        <w:adjustRightInd w:val="0"/>
        <w:ind w:firstLine="992"/>
        <w:jc w:val="center"/>
        <w:outlineLvl w:val="0"/>
        <w:rPr>
          <w:rFonts w:ascii="Times New Roman CYR" w:hAnsi="Times New Roman CYR" w:cs="Times New Roman CYR"/>
          <w:b/>
          <w:bCs/>
          <w:color w:val="26282F"/>
          <w:sz w:val="28"/>
          <w:szCs w:val="28"/>
        </w:rPr>
      </w:pPr>
      <w:bookmarkStart w:id="3" w:name="sub_403"/>
      <w:r w:rsidRPr="00EA00D6">
        <w:rPr>
          <w:rFonts w:ascii="Times New Roman CYR" w:hAnsi="Times New Roman CYR" w:cs="Times New Roman CYR"/>
          <w:b/>
          <w:bCs/>
          <w:color w:val="26282F"/>
          <w:sz w:val="28"/>
          <w:szCs w:val="28"/>
        </w:rPr>
        <w:t>III. Состав, последовательность и сроки выполнения админ</w:t>
      </w:r>
      <w:r w:rsidRPr="00EA00D6">
        <w:rPr>
          <w:rFonts w:ascii="Times New Roman CYR" w:hAnsi="Times New Roman CYR" w:cs="Times New Roman CYR"/>
          <w:b/>
          <w:bCs/>
          <w:color w:val="26282F"/>
          <w:sz w:val="28"/>
          <w:szCs w:val="28"/>
        </w:rPr>
        <w:t>и</w:t>
      </w:r>
      <w:r w:rsidRPr="00EA00D6">
        <w:rPr>
          <w:rFonts w:ascii="Times New Roman CYR" w:hAnsi="Times New Roman CYR" w:cs="Times New Roman CYR"/>
          <w:b/>
          <w:bCs/>
          <w:color w:val="26282F"/>
          <w:sz w:val="28"/>
          <w:szCs w:val="28"/>
        </w:rPr>
        <w:t>стративных процедур</w:t>
      </w:r>
      <w:bookmarkEnd w:id="3"/>
      <w:r w:rsidRPr="00EA00D6">
        <w:rPr>
          <w:rFonts w:ascii="Times New Roman CYR" w:hAnsi="Times New Roman CYR" w:cs="Times New Roman CYR"/>
          <w:b/>
          <w:bCs/>
          <w:color w:val="26282F"/>
          <w:sz w:val="28"/>
          <w:szCs w:val="28"/>
        </w:rPr>
        <w:t xml:space="preserve"> (действий), требования к порядку их выполнения, в том числе особенности выполнения административных процедур в электронной форме</w:t>
      </w:r>
    </w:p>
    <w:p w:rsidR="00EA00D6" w:rsidRPr="00EA00D6" w:rsidRDefault="00EA00D6" w:rsidP="00EA00D6">
      <w:pPr>
        <w:ind w:firstLine="992"/>
        <w:jc w:val="both"/>
        <w:rPr>
          <w:sz w:val="28"/>
          <w:szCs w:val="28"/>
        </w:rPr>
      </w:pPr>
    </w:p>
    <w:p w:rsidR="00EA00D6" w:rsidRPr="00EA00D6" w:rsidRDefault="00EA00D6" w:rsidP="00EA00D6">
      <w:pPr>
        <w:tabs>
          <w:tab w:val="left" w:pos="1417"/>
        </w:tabs>
        <w:ind w:firstLine="992"/>
        <w:jc w:val="both"/>
        <w:rPr>
          <w:sz w:val="28"/>
          <w:szCs w:val="28"/>
        </w:rPr>
      </w:pPr>
      <w:r w:rsidRPr="00EA00D6">
        <w:rPr>
          <w:sz w:val="28"/>
          <w:szCs w:val="28"/>
        </w:rPr>
        <w:t>3.1. Предоставление государственной услуги включает в себя след</w:t>
      </w:r>
      <w:r w:rsidRPr="00EA00D6">
        <w:rPr>
          <w:sz w:val="28"/>
          <w:szCs w:val="28"/>
        </w:rPr>
        <w:t>у</w:t>
      </w:r>
      <w:r w:rsidRPr="00EA00D6">
        <w:rPr>
          <w:sz w:val="28"/>
          <w:szCs w:val="28"/>
        </w:rPr>
        <w:t>ющие административные процедуры:</w:t>
      </w:r>
    </w:p>
    <w:p w:rsidR="00EA00D6" w:rsidRPr="00EA00D6" w:rsidRDefault="00EA00D6" w:rsidP="00EA00D6">
      <w:pPr>
        <w:tabs>
          <w:tab w:val="left" w:pos="1417"/>
        </w:tabs>
        <w:ind w:firstLine="992"/>
        <w:jc w:val="both"/>
        <w:rPr>
          <w:sz w:val="28"/>
          <w:szCs w:val="28"/>
        </w:rPr>
      </w:pPr>
      <w:r w:rsidRPr="00EA00D6">
        <w:rPr>
          <w:sz w:val="28"/>
          <w:szCs w:val="28"/>
        </w:rPr>
        <w:t>1) проверка документов и регистрация заявления;</w:t>
      </w:r>
    </w:p>
    <w:p w:rsidR="00EA00D6" w:rsidRPr="00EA00D6" w:rsidRDefault="00EA00D6" w:rsidP="00EA00D6">
      <w:pPr>
        <w:tabs>
          <w:tab w:val="left" w:pos="1417"/>
        </w:tabs>
        <w:ind w:firstLine="992"/>
        <w:jc w:val="both"/>
        <w:rPr>
          <w:sz w:val="28"/>
          <w:szCs w:val="28"/>
        </w:rPr>
      </w:pPr>
      <w:r w:rsidRPr="00EA00D6">
        <w:rPr>
          <w:sz w:val="28"/>
          <w:szCs w:val="28"/>
        </w:rPr>
        <w:t>2) получение сведений посредством Федеральной государственной</w:t>
      </w:r>
      <w:r w:rsidR="002D36F9">
        <w:rPr>
          <w:sz w:val="28"/>
          <w:szCs w:val="28"/>
        </w:rPr>
        <w:t xml:space="preserve"> </w:t>
      </w:r>
      <w:r w:rsidRPr="00EA00D6">
        <w:rPr>
          <w:sz w:val="28"/>
          <w:szCs w:val="28"/>
        </w:rPr>
        <w:t>информационной системы «Единая система межведомственного электронн</w:t>
      </w:r>
      <w:r w:rsidRPr="00EA00D6">
        <w:rPr>
          <w:sz w:val="28"/>
          <w:szCs w:val="28"/>
        </w:rPr>
        <w:t>о</w:t>
      </w:r>
      <w:r w:rsidRPr="00EA00D6">
        <w:rPr>
          <w:sz w:val="28"/>
          <w:szCs w:val="28"/>
        </w:rPr>
        <w:t>го</w:t>
      </w:r>
      <w:r w:rsidRPr="00EA00D6">
        <w:rPr>
          <w:sz w:val="28"/>
          <w:szCs w:val="28"/>
        </w:rPr>
        <w:br/>
        <w:t>взаимодействия» (далее – СМЭВ);</w:t>
      </w:r>
    </w:p>
    <w:p w:rsidR="00EA00D6" w:rsidRPr="00EA00D6" w:rsidRDefault="00EA00D6" w:rsidP="00EA00D6">
      <w:pPr>
        <w:tabs>
          <w:tab w:val="left" w:pos="1417"/>
        </w:tabs>
        <w:ind w:firstLine="992"/>
        <w:jc w:val="both"/>
        <w:rPr>
          <w:sz w:val="28"/>
          <w:szCs w:val="28"/>
        </w:rPr>
      </w:pPr>
      <w:r w:rsidRPr="00EA00D6">
        <w:rPr>
          <w:sz w:val="28"/>
          <w:szCs w:val="28"/>
        </w:rPr>
        <w:t>3) рассмотрение документов и сведений;</w:t>
      </w:r>
    </w:p>
    <w:p w:rsidR="00EA00D6" w:rsidRPr="00EA00D6" w:rsidRDefault="00EA00D6" w:rsidP="00EA00D6">
      <w:pPr>
        <w:tabs>
          <w:tab w:val="left" w:pos="1417"/>
        </w:tabs>
        <w:ind w:firstLine="992"/>
        <w:jc w:val="both"/>
        <w:rPr>
          <w:sz w:val="28"/>
          <w:szCs w:val="28"/>
        </w:rPr>
      </w:pPr>
      <w:r w:rsidRPr="00EA00D6">
        <w:rPr>
          <w:sz w:val="28"/>
          <w:szCs w:val="28"/>
        </w:rPr>
        <w:t>4) принятие решения;</w:t>
      </w:r>
    </w:p>
    <w:p w:rsidR="00EA00D6" w:rsidRPr="00EA00D6" w:rsidRDefault="00EA00D6" w:rsidP="00EA00D6">
      <w:pPr>
        <w:tabs>
          <w:tab w:val="left" w:pos="1417"/>
        </w:tabs>
        <w:ind w:firstLine="992"/>
        <w:jc w:val="both"/>
        <w:rPr>
          <w:sz w:val="28"/>
          <w:szCs w:val="28"/>
        </w:rPr>
      </w:pPr>
      <w:r w:rsidRPr="00EA00D6">
        <w:rPr>
          <w:sz w:val="28"/>
          <w:szCs w:val="28"/>
        </w:rPr>
        <w:t>5) выдача результата;</w:t>
      </w:r>
    </w:p>
    <w:p w:rsidR="00EA00D6" w:rsidRPr="00EA00D6" w:rsidRDefault="00EA00D6" w:rsidP="00EA00D6">
      <w:pPr>
        <w:tabs>
          <w:tab w:val="left" w:pos="1417"/>
        </w:tabs>
        <w:ind w:firstLine="992"/>
        <w:jc w:val="both"/>
        <w:rPr>
          <w:sz w:val="28"/>
          <w:szCs w:val="28"/>
        </w:rPr>
      </w:pPr>
      <w:r w:rsidRPr="00EA00D6">
        <w:rPr>
          <w:sz w:val="28"/>
          <w:szCs w:val="28"/>
        </w:rPr>
        <w:t>6) внесение результата государственной услуги в реестр юридически</w:t>
      </w:r>
      <w:r w:rsidRPr="00EA00D6">
        <w:rPr>
          <w:sz w:val="28"/>
          <w:szCs w:val="28"/>
        </w:rPr>
        <w:br/>
        <w:t>значимых записей.</w:t>
      </w:r>
    </w:p>
    <w:p w:rsidR="00EA00D6" w:rsidRPr="00EA00D6" w:rsidRDefault="00EA00D6" w:rsidP="00EA00D6">
      <w:pPr>
        <w:tabs>
          <w:tab w:val="left" w:pos="1417"/>
        </w:tabs>
        <w:ind w:firstLine="992"/>
        <w:jc w:val="both"/>
        <w:rPr>
          <w:sz w:val="28"/>
          <w:szCs w:val="28"/>
        </w:rPr>
      </w:pPr>
      <w:r w:rsidRPr="00EA00D6">
        <w:rPr>
          <w:sz w:val="28"/>
          <w:szCs w:val="28"/>
        </w:rPr>
        <w:t>3.2. При предоставлении муниципальной услуги в</w:t>
      </w:r>
      <w:r w:rsidR="0016356D">
        <w:rPr>
          <w:sz w:val="28"/>
          <w:szCs w:val="28"/>
        </w:rPr>
        <w:t xml:space="preserve"> </w:t>
      </w:r>
      <w:r w:rsidRPr="00EA00D6">
        <w:rPr>
          <w:sz w:val="28"/>
          <w:szCs w:val="28"/>
        </w:rPr>
        <w:t>электронной фо</w:t>
      </w:r>
      <w:r w:rsidRPr="00EA00D6">
        <w:rPr>
          <w:sz w:val="28"/>
          <w:szCs w:val="28"/>
        </w:rPr>
        <w:t>р</w:t>
      </w:r>
      <w:r w:rsidRPr="00EA00D6">
        <w:rPr>
          <w:sz w:val="28"/>
          <w:szCs w:val="28"/>
        </w:rPr>
        <w:t>ме заявителю обеспечиваются:</w:t>
      </w:r>
    </w:p>
    <w:p w:rsidR="00EA00D6" w:rsidRPr="00EA00D6" w:rsidRDefault="00EA00D6" w:rsidP="00EA00D6">
      <w:pPr>
        <w:tabs>
          <w:tab w:val="left" w:pos="1417"/>
        </w:tabs>
        <w:ind w:firstLine="992"/>
        <w:jc w:val="both"/>
        <w:rPr>
          <w:sz w:val="28"/>
          <w:szCs w:val="28"/>
        </w:rPr>
      </w:pPr>
      <w:r w:rsidRPr="00EA00D6">
        <w:rPr>
          <w:sz w:val="28"/>
          <w:szCs w:val="28"/>
        </w:rPr>
        <w:lastRenderedPageBreak/>
        <w:t>получение информации о порядке и сроках предоставления муниц</w:t>
      </w:r>
      <w:r w:rsidRPr="00EA00D6">
        <w:rPr>
          <w:sz w:val="28"/>
          <w:szCs w:val="28"/>
        </w:rPr>
        <w:t>и</w:t>
      </w:r>
      <w:r w:rsidRPr="00EA00D6">
        <w:rPr>
          <w:sz w:val="28"/>
          <w:szCs w:val="28"/>
        </w:rPr>
        <w:t>пальной услуги;</w:t>
      </w:r>
    </w:p>
    <w:p w:rsidR="00EA00D6" w:rsidRPr="00EA00D6" w:rsidRDefault="00EA00D6" w:rsidP="00EA00D6">
      <w:pPr>
        <w:tabs>
          <w:tab w:val="left" w:pos="1417"/>
        </w:tabs>
        <w:ind w:firstLine="992"/>
        <w:jc w:val="both"/>
        <w:rPr>
          <w:sz w:val="28"/>
          <w:szCs w:val="28"/>
        </w:rPr>
      </w:pPr>
      <w:r w:rsidRPr="00EA00D6">
        <w:rPr>
          <w:sz w:val="28"/>
          <w:szCs w:val="28"/>
        </w:rPr>
        <w:t>формирование уведомления о сносе, уведомления о завершении сн</w:t>
      </w:r>
      <w:r w:rsidRPr="00EA00D6">
        <w:rPr>
          <w:sz w:val="28"/>
          <w:szCs w:val="28"/>
        </w:rPr>
        <w:t>о</w:t>
      </w:r>
      <w:r w:rsidRPr="00EA00D6">
        <w:rPr>
          <w:sz w:val="28"/>
          <w:szCs w:val="28"/>
        </w:rPr>
        <w:t>са;</w:t>
      </w:r>
    </w:p>
    <w:p w:rsidR="00EA00D6" w:rsidRPr="00EA00D6" w:rsidRDefault="00EA00D6" w:rsidP="00EA00D6">
      <w:pPr>
        <w:tabs>
          <w:tab w:val="left" w:pos="1417"/>
        </w:tabs>
        <w:ind w:firstLine="992"/>
        <w:jc w:val="both"/>
        <w:rPr>
          <w:sz w:val="28"/>
          <w:szCs w:val="28"/>
        </w:rPr>
      </w:pPr>
      <w:r w:rsidRPr="00EA00D6">
        <w:rPr>
          <w:sz w:val="28"/>
          <w:szCs w:val="28"/>
        </w:rPr>
        <w:t xml:space="preserve">прием и регистрация </w:t>
      </w:r>
      <w:r w:rsidRPr="00EA00D6">
        <w:rPr>
          <w:rFonts w:ascii="Times New Roman CYR" w:hAnsi="Times New Roman CYR" w:cs="Times New Roman CYR"/>
          <w:sz w:val="28"/>
          <w:szCs w:val="28"/>
        </w:rPr>
        <w:t>Администрацией</w:t>
      </w:r>
      <w:r w:rsidRPr="00EA00D6">
        <w:rPr>
          <w:sz w:val="28"/>
          <w:szCs w:val="28"/>
        </w:rPr>
        <w:t xml:space="preserve"> уведомления о сносе,</w:t>
      </w:r>
      <w:r w:rsidR="0016356D">
        <w:rPr>
          <w:sz w:val="28"/>
          <w:szCs w:val="28"/>
        </w:rPr>
        <w:t xml:space="preserve"> </w:t>
      </w:r>
      <w:r w:rsidRPr="00EA00D6">
        <w:rPr>
          <w:sz w:val="28"/>
          <w:szCs w:val="28"/>
        </w:rPr>
        <w:t>уведо</w:t>
      </w:r>
      <w:r w:rsidRPr="00EA00D6">
        <w:rPr>
          <w:sz w:val="28"/>
          <w:szCs w:val="28"/>
        </w:rPr>
        <w:t>м</w:t>
      </w:r>
      <w:r w:rsidRPr="00EA00D6">
        <w:rPr>
          <w:sz w:val="28"/>
          <w:szCs w:val="28"/>
        </w:rPr>
        <w:t>ления о завершении сноса и иных документов, необходимых для предоста</w:t>
      </w:r>
      <w:r w:rsidRPr="00EA00D6">
        <w:rPr>
          <w:sz w:val="28"/>
          <w:szCs w:val="28"/>
        </w:rPr>
        <w:t>в</w:t>
      </w:r>
      <w:r w:rsidRPr="00EA00D6">
        <w:rPr>
          <w:sz w:val="28"/>
          <w:szCs w:val="28"/>
        </w:rPr>
        <w:t>ления муниципальной услуги;</w:t>
      </w:r>
    </w:p>
    <w:p w:rsidR="00EA00D6" w:rsidRPr="00EA00D6" w:rsidRDefault="00EA00D6" w:rsidP="00EA00D6">
      <w:pPr>
        <w:tabs>
          <w:tab w:val="left" w:pos="1417"/>
        </w:tabs>
        <w:ind w:firstLine="992"/>
        <w:jc w:val="both"/>
        <w:rPr>
          <w:sz w:val="28"/>
          <w:szCs w:val="28"/>
        </w:rPr>
      </w:pPr>
      <w:r w:rsidRPr="00EA00D6">
        <w:rPr>
          <w:sz w:val="28"/>
          <w:szCs w:val="28"/>
        </w:rPr>
        <w:t>получение результата предоставления муниципальной услуги;</w:t>
      </w:r>
    </w:p>
    <w:p w:rsidR="00EA00D6" w:rsidRPr="00EA00D6" w:rsidRDefault="00EA00D6" w:rsidP="00EA00D6">
      <w:pPr>
        <w:tabs>
          <w:tab w:val="left" w:pos="1417"/>
        </w:tabs>
        <w:ind w:firstLine="992"/>
        <w:jc w:val="both"/>
        <w:rPr>
          <w:sz w:val="28"/>
          <w:szCs w:val="28"/>
        </w:rPr>
      </w:pPr>
      <w:r w:rsidRPr="00EA00D6">
        <w:rPr>
          <w:sz w:val="28"/>
          <w:szCs w:val="28"/>
        </w:rPr>
        <w:t>получение сведений о ходе рассмотрения уведомления о сносе, ув</w:t>
      </w:r>
      <w:r w:rsidRPr="00EA00D6">
        <w:rPr>
          <w:sz w:val="28"/>
          <w:szCs w:val="28"/>
        </w:rPr>
        <w:t>е</w:t>
      </w:r>
      <w:r w:rsidRPr="00EA00D6">
        <w:rPr>
          <w:sz w:val="28"/>
          <w:szCs w:val="28"/>
        </w:rPr>
        <w:t>домления о завершении сноса;</w:t>
      </w:r>
    </w:p>
    <w:p w:rsidR="00EA00D6" w:rsidRPr="00EA00D6" w:rsidRDefault="00EA00D6" w:rsidP="00EA00D6">
      <w:pPr>
        <w:tabs>
          <w:tab w:val="left" w:pos="1417"/>
        </w:tabs>
        <w:ind w:firstLine="992"/>
        <w:jc w:val="both"/>
        <w:rPr>
          <w:sz w:val="28"/>
          <w:szCs w:val="28"/>
        </w:rPr>
      </w:pPr>
      <w:r w:rsidRPr="00EA00D6">
        <w:rPr>
          <w:sz w:val="28"/>
          <w:szCs w:val="28"/>
        </w:rPr>
        <w:t xml:space="preserve">осуществление оценки качества предоставления муниципальной услуги; </w:t>
      </w:r>
    </w:p>
    <w:p w:rsidR="00EA00D6" w:rsidRPr="00EA00D6" w:rsidRDefault="00EA00D6" w:rsidP="00EA00D6">
      <w:pPr>
        <w:tabs>
          <w:tab w:val="left" w:pos="1417"/>
        </w:tabs>
        <w:ind w:firstLine="992"/>
        <w:jc w:val="both"/>
        <w:rPr>
          <w:sz w:val="28"/>
          <w:szCs w:val="28"/>
        </w:rPr>
      </w:pPr>
      <w:r w:rsidRPr="00EA00D6">
        <w:rPr>
          <w:sz w:val="28"/>
          <w:szCs w:val="28"/>
        </w:rPr>
        <w:t>досудебное (внесудебное) обжалование решений и действий (безде</w:t>
      </w:r>
      <w:r w:rsidRPr="00EA00D6">
        <w:rPr>
          <w:sz w:val="28"/>
          <w:szCs w:val="28"/>
        </w:rPr>
        <w:t>й</w:t>
      </w:r>
      <w:r w:rsidRPr="00EA00D6">
        <w:rPr>
          <w:sz w:val="28"/>
          <w:szCs w:val="28"/>
        </w:rPr>
        <w:t xml:space="preserve">ствия) </w:t>
      </w:r>
      <w:r w:rsidRPr="00EA00D6">
        <w:rPr>
          <w:rFonts w:ascii="Times New Roman CYR" w:hAnsi="Times New Roman CYR" w:cs="Times New Roman CYR"/>
          <w:sz w:val="28"/>
          <w:szCs w:val="28"/>
        </w:rPr>
        <w:t>Администрации,</w:t>
      </w:r>
      <w:r w:rsidRPr="00EA00D6">
        <w:rPr>
          <w:sz w:val="28"/>
          <w:szCs w:val="28"/>
        </w:rPr>
        <w:t xml:space="preserve"> либо действия (бездействие) должностных лиц </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д</w:t>
      </w:r>
      <w:r w:rsidRPr="00EA00D6">
        <w:rPr>
          <w:rFonts w:ascii="Times New Roman CYR" w:hAnsi="Times New Roman CYR" w:cs="Times New Roman CYR"/>
          <w:sz w:val="28"/>
          <w:szCs w:val="28"/>
        </w:rPr>
        <w:t>министрации</w:t>
      </w:r>
      <w:r w:rsidRPr="00EA00D6">
        <w:rPr>
          <w:sz w:val="28"/>
          <w:szCs w:val="28"/>
        </w:rPr>
        <w:t>, предоставляющего муниципальную услугу, либо муниципал</w:t>
      </w:r>
      <w:r w:rsidRPr="00EA00D6">
        <w:rPr>
          <w:sz w:val="28"/>
          <w:szCs w:val="28"/>
        </w:rPr>
        <w:t>ь</w:t>
      </w:r>
      <w:r w:rsidRPr="00EA00D6">
        <w:rPr>
          <w:sz w:val="28"/>
          <w:szCs w:val="28"/>
        </w:rPr>
        <w:t>ного служащего.</w:t>
      </w:r>
    </w:p>
    <w:p w:rsidR="00EA00D6" w:rsidRPr="00EA00D6" w:rsidRDefault="00EA00D6" w:rsidP="00EA00D6">
      <w:pPr>
        <w:tabs>
          <w:tab w:val="left" w:pos="1417"/>
        </w:tabs>
        <w:ind w:firstLine="992"/>
        <w:jc w:val="both"/>
        <w:rPr>
          <w:sz w:val="28"/>
          <w:szCs w:val="28"/>
        </w:rPr>
      </w:pPr>
      <w:r w:rsidRPr="00EA00D6">
        <w:rPr>
          <w:sz w:val="28"/>
          <w:szCs w:val="28"/>
        </w:rPr>
        <w:t>3.3. Формирование уведомления о планируемом сносе, уведомления о</w:t>
      </w:r>
      <w:r w:rsidR="0016356D">
        <w:rPr>
          <w:sz w:val="28"/>
          <w:szCs w:val="28"/>
        </w:rPr>
        <w:t xml:space="preserve"> </w:t>
      </w:r>
      <w:r w:rsidRPr="00EA00D6">
        <w:rPr>
          <w:sz w:val="28"/>
          <w:szCs w:val="28"/>
        </w:rPr>
        <w:t>завершении сноса.</w:t>
      </w:r>
    </w:p>
    <w:p w:rsidR="00EA00D6" w:rsidRPr="00EA00D6" w:rsidRDefault="00EA00D6" w:rsidP="00EA00D6">
      <w:pPr>
        <w:tabs>
          <w:tab w:val="left" w:pos="1417"/>
        </w:tabs>
        <w:ind w:firstLine="992"/>
        <w:jc w:val="both"/>
        <w:rPr>
          <w:sz w:val="28"/>
          <w:szCs w:val="28"/>
        </w:rPr>
      </w:pPr>
      <w:r w:rsidRPr="00EA00D6">
        <w:rPr>
          <w:sz w:val="28"/>
          <w:szCs w:val="28"/>
        </w:rPr>
        <w:t>Формирование уведомления о сносе, уведомления о завершении сн</w:t>
      </w:r>
      <w:r w:rsidRPr="00EA00D6">
        <w:rPr>
          <w:sz w:val="28"/>
          <w:szCs w:val="28"/>
        </w:rPr>
        <w:t>о</w:t>
      </w:r>
      <w:r w:rsidRPr="00EA00D6">
        <w:rPr>
          <w:sz w:val="28"/>
          <w:szCs w:val="28"/>
        </w:rPr>
        <w:t>са</w:t>
      </w:r>
      <w:r w:rsidR="0016356D">
        <w:rPr>
          <w:sz w:val="28"/>
          <w:szCs w:val="28"/>
        </w:rPr>
        <w:t xml:space="preserve"> </w:t>
      </w:r>
      <w:r w:rsidRPr="00EA00D6">
        <w:rPr>
          <w:sz w:val="28"/>
          <w:szCs w:val="28"/>
        </w:rPr>
        <w:t>осуществляется посредством заполнения электронной формы уведомления о</w:t>
      </w:r>
      <w:r w:rsidR="0016356D">
        <w:rPr>
          <w:sz w:val="28"/>
          <w:szCs w:val="28"/>
        </w:rPr>
        <w:t xml:space="preserve"> </w:t>
      </w:r>
      <w:r w:rsidRPr="00EA00D6">
        <w:rPr>
          <w:sz w:val="28"/>
          <w:szCs w:val="28"/>
        </w:rPr>
        <w:t>планируемом сносе, уведомления о завершении сноса на ЕПГУ, регионал</w:t>
      </w:r>
      <w:r w:rsidRPr="00EA00D6">
        <w:rPr>
          <w:sz w:val="28"/>
          <w:szCs w:val="28"/>
        </w:rPr>
        <w:t>ь</w:t>
      </w:r>
      <w:r w:rsidRPr="00EA00D6">
        <w:rPr>
          <w:sz w:val="28"/>
          <w:szCs w:val="28"/>
        </w:rPr>
        <w:t>ном</w:t>
      </w:r>
      <w:r w:rsidR="0016356D">
        <w:rPr>
          <w:sz w:val="28"/>
          <w:szCs w:val="28"/>
        </w:rPr>
        <w:t xml:space="preserve"> </w:t>
      </w:r>
      <w:r w:rsidRPr="00EA00D6">
        <w:rPr>
          <w:sz w:val="28"/>
          <w:szCs w:val="28"/>
        </w:rPr>
        <w:t>портале, без необходимости дополнительной подачи уведомления о сн</w:t>
      </w:r>
      <w:r w:rsidRPr="00EA00D6">
        <w:rPr>
          <w:sz w:val="28"/>
          <w:szCs w:val="28"/>
        </w:rPr>
        <w:t>о</w:t>
      </w:r>
      <w:r w:rsidRPr="00EA00D6">
        <w:rPr>
          <w:sz w:val="28"/>
          <w:szCs w:val="28"/>
        </w:rPr>
        <w:t>се,</w:t>
      </w:r>
      <w:r w:rsidR="0016356D">
        <w:rPr>
          <w:sz w:val="28"/>
          <w:szCs w:val="28"/>
        </w:rPr>
        <w:t xml:space="preserve"> </w:t>
      </w:r>
      <w:r w:rsidRPr="00EA00D6">
        <w:rPr>
          <w:sz w:val="28"/>
          <w:szCs w:val="28"/>
        </w:rPr>
        <w:t>уведомления о завершении сноса в какой-либо иной форме.</w:t>
      </w:r>
    </w:p>
    <w:p w:rsidR="00EA00D6" w:rsidRPr="00EA00D6" w:rsidRDefault="00EA00D6" w:rsidP="00EA00D6">
      <w:pPr>
        <w:tabs>
          <w:tab w:val="left" w:pos="1417"/>
        </w:tabs>
        <w:ind w:firstLine="992"/>
        <w:jc w:val="both"/>
        <w:rPr>
          <w:sz w:val="28"/>
          <w:szCs w:val="28"/>
        </w:rPr>
      </w:pPr>
      <w:r w:rsidRPr="00EA00D6">
        <w:rPr>
          <w:sz w:val="28"/>
          <w:szCs w:val="28"/>
        </w:rPr>
        <w:t>Форматно-логическая проверка сформированного уведомления об окончании строительства осуществляется после заполнения заявителем ка</w:t>
      </w:r>
      <w:r w:rsidRPr="00EA00D6">
        <w:rPr>
          <w:sz w:val="28"/>
          <w:szCs w:val="28"/>
        </w:rPr>
        <w:t>ж</w:t>
      </w:r>
      <w:r w:rsidRPr="00EA00D6">
        <w:rPr>
          <w:sz w:val="28"/>
          <w:szCs w:val="28"/>
        </w:rPr>
        <w:t>дого из полей электронной формы уведомления о сносе, уведомления о з</w:t>
      </w:r>
      <w:r w:rsidRPr="00EA00D6">
        <w:rPr>
          <w:sz w:val="28"/>
          <w:szCs w:val="28"/>
        </w:rPr>
        <w:t>а</w:t>
      </w:r>
      <w:r w:rsidRPr="00EA00D6">
        <w:rPr>
          <w:sz w:val="28"/>
          <w:szCs w:val="28"/>
        </w:rPr>
        <w:t>вершении сноса. При выявлении некорректно заполненного поля электро</w:t>
      </w:r>
      <w:r w:rsidRPr="00EA00D6">
        <w:rPr>
          <w:sz w:val="28"/>
          <w:szCs w:val="28"/>
        </w:rPr>
        <w:t>н</w:t>
      </w:r>
      <w:r w:rsidRPr="00EA00D6">
        <w:rPr>
          <w:sz w:val="28"/>
          <w:szCs w:val="28"/>
        </w:rPr>
        <w:t>ной формы уведомления о сносе, уведомления о завершении сноса заявитель уведомляется о характере выявленной ошибки и порядке ее устранения п</w:t>
      </w:r>
      <w:r w:rsidRPr="00EA00D6">
        <w:rPr>
          <w:sz w:val="28"/>
          <w:szCs w:val="28"/>
        </w:rPr>
        <w:t>о</w:t>
      </w:r>
      <w:r w:rsidRPr="00EA00D6">
        <w:rPr>
          <w:sz w:val="28"/>
          <w:szCs w:val="28"/>
        </w:rPr>
        <w:t>средством информационного сообщения непосредственно в электронной форме уведомления о сносе, уведомления о завершении сноса.</w:t>
      </w:r>
    </w:p>
    <w:p w:rsidR="00EA00D6" w:rsidRPr="00EA00D6" w:rsidRDefault="00EA00D6" w:rsidP="00EA00D6">
      <w:pPr>
        <w:tabs>
          <w:tab w:val="left" w:pos="1417"/>
        </w:tabs>
        <w:ind w:firstLine="992"/>
        <w:jc w:val="both"/>
        <w:rPr>
          <w:sz w:val="28"/>
          <w:szCs w:val="28"/>
        </w:rPr>
      </w:pPr>
      <w:r w:rsidRPr="00EA00D6">
        <w:rPr>
          <w:sz w:val="28"/>
          <w:szCs w:val="28"/>
        </w:rPr>
        <w:t>При формировании уведомления о сносе, уведомления о завершении сноса заявителю обеспечивается:</w:t>
      </w:r>
    </w:p>
    <w:p w:rsidR="00EA00D6" w:rsidRPr="00EA00D6" w:rsidRDefault="00EA00D6" w:rsidP="00EA00D6">
      <w:pPr>
        <w:tabs>
          <w:tab w:val="left" w:pos="1417"/>
        </w:tabs>
        <w:ind w:firstLine="992"/>
        <w:jc w:val="both"/>
        <w:rPr>
          <w:sz w:val="28"/>
          <w:szCs w:val="28"/>
        </w:rPr>
      </w:pPr>
      <w:r w:rsidRPr="00EA00D6">
        <w:rPr>
          <w:sz w:val="28"/>
          <w:szCs w:val="28"/>
        </w:rPr>
        <w:t>а) возможность копирования и сохранения уведомления о сносе,</w:t>
      </w:r>
      <w:r w:rsidR="0016356D">
        <w:rPr>
          <w:sz w:val="28"/>
          <w:szCs w:val="28"/>
        </w:rPr>
        <w:t xml:space="preserve"> </w:t>
      </w:r>
      <w:r w:rsidRPr="00EA00D6">
        <w:rPr>
          <w:sz w:val="28"/>
          <w:szCs w:val="28"/>
        </w:rPr>
        <w:t>ув</w:t>
      </w:r>
      <w:r w:rsidRPr="00EA00D6">
        <w:rPr>
          <w:sz w:val="28"/>
          <w:szCs w:val="28"/>
        </w:rPr>
        <w:t>е</w:t>
      </w:r>
      <w:r w:rsidRPr="00EA00D6">
        <w:rPr>
          <w:sz w:val="28"/>
          <w:szCs w:val="28"/>
        </w:rPr>
        <w:t>домления о завершении сноса и иных документов, указанных в</w:t>
      </w:r>
      <w:r w:rsidR="0016356D">
        <w:rPr>
          <w:sz w:val="28"/>
          <w:szCs w:val="28"/>
        </w:rPr>
        <w:t xml:space="preserve"> </w:t>
      </w:r>
      <w:r w:rsidRPr="00EA00D6">
        <w:rPr>
          <w:sz w:val="28"/>
          <w:szCs w:val="28"/>
        </w:rPr>
        <w:t>Администр</w:t>
      </w:r>
      <w:r w:rsidRPr="00EA00D6">
        <w:rPr>
          <w:sz w:val="28"/>
          <w:szCs w:val="28"/>
        </w:rPr>
        <w:t>а</w:t>
      </w:r>
      <w:r w:rsidRPr="00EA00D6">
        <w:rPr>
          <w:sz w:val="28"/>
          <w:szCs w:val="28"/>
        </w:rPr>
        <w:t>тивном регламенте, необходимых для предоставления</w:t>
      </w:r>
      <w:r w:rsidR="0016356D">
        <w:rPr>
          <w:sz w:val="28"/>
          <w:szCs w:val="28"/>
        </w:rPr>
        <w:t xml:space="preserve"> </w:t>
      </w:r>
      <w:r w:rsidRPr="00EA00D6">
        <w:rPr>
          <w:sz w:val="28"/>
          <w:szCs w:val="28"/>
        </w:rPr>
        <w:t>муниципальной усл</w:t>
      </w:r>
      <w:r w:rsidRPr="00EA00D6">
        <w:rPr>
          <w:sz w:val="28"/>
          <w:szCs w:val="28"/>
        </w:rPr>
        <w:t>у</w:t>
      </w:r>
      <w:r w:rsidRPr="00EA00D6">
        <w:rPr>
          <w:sz w:val="28"/>
          <w:szCs w:val="28"/>
        </w:rPr>
        <w:t>ги;</w:t>
      </w:r>
    </w:p>
    <w:p w:rsidR="00EA00D6" w:rsidRPr="00EA00D6" w:rsidRDefault="00EA00D6" w:rsidP="00EA00D6">
      <w:pPr>
        <w:tabs>
          <w:tab w:val="left" w:pos="1417"/>
        </w:tabs>
        <w:ind w:firstLine="992"/>
        <w:jc w:val="both"/>
        <w:rPr>
          <w:sz w:val="28"/>
          <w:szCs w:val="28"/>
        </w:rPr>
      </w:pPr>
      <w:r w:rsidRPr="00EA00D6">
        <w:rPr>
          <w:sz w:val="28"/>
          <w:szCs w:val="28"/>
        </w:rPr>
        <w:t>б) возможность печати на бумажном носителе копии электронной формы уведомления о сносе, уведомления о завершении сноса;</w:t>
      </w:r>
    </w:p>
    <w:p w:rsidR="00EA00D6" w:rsidRPr="00EA00D6" w:rsidRDefault="00EA00D6" w:rsidP="00EA00D6">
      <w:pPr>
        <w:tabs>
          <w:tab w:val="left" w:pos="1417"/>
        </w:tabs>
        <w:ind w:firstLine="992"/>
        <w:jc w:val="both"/>
        <w:rPr>
          <w:sz w:val="28"/>
          <w:szCs w:val="28"/>
        </w:rPr>
      </w:pPr>
      <w:r w:rsidRPr="00EA00D6">
        <w:rPr>
          <w:sz w:val="28"/>
          <w:szCs w:val="28"/>
        </w:rPr>
        <w:t>в) сохранение ранее введенных в электронную уведомления о сн</w:t>
      </w:r>
      <w:r w:rsidRPr="00EA00D6">
        <w:rPr>
          <w:sz w:val="28"/>
          <w:szCs w:val="28"/>
        </w:rPr>
        <w:t>о</w:t>
      </w:r>
      <w:r w:rsidRPr="00EA00D6">
        <w:rPr>
          <w:sz w:val="28"/>
          <w:szCs w:val="28"/>
        </w:rPr>
        <w:t>се,</w:t>
      </w:r>
      <w:r w:rsidR="0016356D">
        <w:rPr>
          <w:sz w:val="28"/>
          <w:szCs w:val="28"/>
        </w:rPr>
        <w:t xml:space="preserve"> </w:t>
      </w:r>
      <w:r w:rsidRPr="00EA00D6">
        <w:rPr>
          <w:sz w:val="28"/>
          <w:szCs w:val="28"/>
        </w:rPr>
        <w:t>уведомления о завершении сноса значений в любой момент по желанию</w:t>
      </w:r>
      <w:r w:rsidR="0016356D">
        <w:rPr>
          <w:sz w:val="28"/>
          <w:szCs w:val="28"/>
        </w:rPr>
        <w:t xml:space="preserve"> </w:t>
      </w:r>
      <w:r w:rsidRPr="00EA00D6">
        <w:rPr>
          <w:sz w:val="28"/>
          <w:szCs w:val="28"/>
        </w:rPr>
        <w:t>пользователя, в том числе при возникновении ошибок ввода и возврате дл</w:t>
      </w:r>
      <w:r w:rsidRPr="00EA00D6">
        <w:rPr>
          <w:sz w:val="28"/>
          <w:szCs w:val="28"/>
        </w:rPr>
        <w:t>я</w:t>
      </w:r>
      <w:r w:rsidR="0016356D">
        <w:rPr>
          <w:sz w:val="28"/>
          <w:szCs w:val="28"/>
        </w:rPr>
        <w:t xml:space="preserve"> </w:t>
      </w:r>
      <w:r w:rsidRPr="00EA00D6">
        <w:rPr>
          <w:sz w:val="28"/>
          <w:szCs w:val="28"/>
        </w:rPr>
        <w:t>повторного ввода значений в электронную форму уведомления о сносе,</w:t>
      </w:r>
      <w:r w:rsidR="0016356D">
        <w:rPr>
          <w:sz w:val="28"/>
          <w:szCs w:val="28"/>
        </w:rPr>
        <w:t xml:space="preserve"> </w:t>
      </w:r>
      <w:r w:rsidRPr="00EA00D6">
        <w:rPr>
          <w:sz w:val="28"/>
          <w:szCs w:val="28"/>
        </w:rPr>
        <w:t>ув</w:t>
      </w:r>
      <w:r w:rsidRPr="00EA00D6">
        <w:rPr>
          <w:sz w:val="28"/>
          <w:szCs w:val="28"/>
        </w:rPr>
        <w:t>е</w:t>
      </w:r>
      <w:r w:rsidRPr="00EA00D6">
        <w:rPr>
          <w:sz w:val="28"/>
          <w:szCs w:val="28"/>
        </w:rPr>
        <w:t>домления о завершении сноса;</w:t>
      </w:r>
    </w:p>
    <w:p w:rsidR="00EA00D6" w:rsidRPr="00EA00D6" w:rsidRDefault="00EA00D6" w:rsidP="00EA00D6">
      <w:pPr>
        <w:tabs>
          <w:tab w:val="left" w:pos="1417"/>
        </w:tabs>
        <w:ind w:firstLine="992"/>
        <w:jc w:val="both"/>
        <w:rPr>
          <w:sz w:val="28"/>
          <w:szCs w:val="28"/>
        </w:rPr>
      </w:pPr>
      <w:r w:rsidRPr="00EA00D6">
        <w:rPr>
          <w:sz w:val="28"/>
          <w:szCs w:val="28"/>
        </w:rPr>
        <w:lastRenderedPageBreak/>
        <w:t>г) заполнение полей электронной формы уведомления о сносе, ув</w:t>
      </w:r>
      <w:r w:rsidRPr="00EA00D6">
        <w:rPr>
          <w:sz w:val="28"/>
          <w:szCs w:val="28"/>
        </w:rPr>
        <w:t>е</w:t>
      </w:r>
      <w:r w:rsidRPr="00EA00D6">
        <w:rPr>
          <w:sz w:val="28"/>
          <w:szCs w:val="28"/>
        </w:rPr>
        <w:t>домления о завершении сноса до начала ввода сведений заявителем с испол</w:t>
      </w:r>
      <w:r w:rsidRPr="00EA00D6">
        <w:rPr>
          <w:sz w:val="28"/>
          <w:szCs w:val="28"/>
        </w:rPr>
        <w:t>ь</w:t>
      </w:r>
      <w:r w:rsidRPr="00EA00D6">
        <w:rPr>
          <w:sz w:val="28"/>
          <w:szCs w:val="28"/>
        </w:rPr>
        <w:t>зованием сведений, размещенных в ЕСИА, и сведений, опубликованных на ЕПГУ, региональном портале, в части, касающейся сведений, отсутству</w:t>
      </w:r>
      <w:r w:rsidRPr="00EA00D6">
        <w:rPr>
          <w:sz w:val="28"/>
          <w:szCs w:val="28"/>
        </w:rPr>
        <w:t>ю</w:t>
      </w:r>
      <w:r w:rsidRPr="00EA00D6">
        <w:rPr>
          <w:sz w:val="28"/>
          <w:szCs w:val="28"/>
        </w:rPr>
        <w:t>щих в ЕСИА;</w:t>
      </w:r>
    </w:p>
    <w:p w:rsidR="00EA00D6" w:rsidRPr="00EA00D6" w:rsidRDefault="00EA00D6" w:rsidP="00EA00D6">
      <w:pPr>
        <w:tabs>
          <w:tab w:val="left" w:pos="1417"/>
        </w:tabs>
        <w:ind w:firstLine="992"/>
        <w:jc w:val="both"/>
        <w:rPr>
          <w:sz w:val="28"/>
          <w:szCs w:val="28"/>
        </w:rPr>
      </w:pPr>
      <w:r w:rsidRPr="00EA00D6">
        <w:rPr>
          <w:sz w:val="28"/>
          <w:szCs w:val="28"/>
        </w:rPr>
        <w:t>д) возможность вернуться на любой из этапов заполнения электро</w:t>
      </w:r>
      <w:r w:rsidRPr="00EA00D6">
        <w:rPr>
          <w:sz w:val="28"/>
          <w:szCs w:val="28"/>
        </w:rPr>
        <w:t>н</w:t>
      </w:r>
      <w:r w:rsidRPr="00EA00D6">
        <w:rPr>
          <w:sz w:val="28"/>
          <w:szCs w:val="28"/>
        </w:rPr>
        <w:t>ной формы уведомления о сносе, уведомления о завершении сноса без пот</w:t>
      </w:r>
      <w:r w:rsidRPr="00EA00D6">
        <w:rPr>
          <w:sz w:val="28"/>
          <w:szCs w:val="28"/>
        </w:rPr>
        <w:t>е</w:t>
      </w:r>
      <w:r w:rsidRPr="00EA00D6">
        <w:rPr>
          <w:sz w:val="28"/>
          <w:szCs w:val="28"/>
        </w:rPr>
        <w:t>ри ранее введенной информации;</w:t>
      </w:r>
    </w:p>
    <w:p w:rsidR="00EA00D6" w:rsidRPr="00EA00D6" w:rsidRDefault="00EA00D6" w:rsidP="00EA00D6">
      <w:pPr>
        <w:tabs>
          <w:tab w:val="left" w:pos="1417"/>
        </w:tabs>
        <w:ind w:firstLine="992"/>
        <w:jc w:val="both"/>
        <w:rPr>
          <w:sz w:val="28"/>
          <w:szCs w:val="28"/>
        </w:rPr>
      </w:pPr>
      <w:r w:rsidRPr="00EA00D6">
        <w:rPr>
          <w:sz w:val="28"/>
          <w:szCs w:val="28"/>
        </w:rPr>
        <w:t>е) возможность доступа заявителя на ЕПГУ, региональном портале, к ранее поданным им уведомлением о сносе, уведомлением о завершении сн</w:t>
      </w:r>
      <w:r w:rsidRPr="00EA00D6">
        <w:rPr>
          <w:sz w:val="28"/>
          <w:szCs w:val="28"/>
        </w:rPr>
        <w:t>о</w:t>
      </w:r>
      <w:r w:rsidRPr="00EA00D6">
        <w:rPr>
          <w:sz w:val="28"/>
          <w:szCs w:val="28"/>
        </w:rPr>
        <w:t>са в течение не менее одного года, а также к частично сформированным ув</w:t>
      </w:r>
      <w:r w:rsidRPr="00EA00D6">
        <w:rPr>
          <w:sz w:val="28"/>
          <w:szCs w:val="28"/>
        </w:rPr>
        <w:t>е</w:t>
      </w:r>
      <w:r w:rsidRPr="00EA00D6">
        <w:rPr>
          <w:sz w:val="28"/>
          <w:szCs w:val="28"/>
        </w:rPr>
        <w:t>домлениям – в течение не менее 3 месяцев.</w:t>
      </w:r>
    </w:p>
    <w:p w:rsidR="00EA00D6" w:rsidRPr="00EA00D6" w:rsidRDefault="00EA00D6" w:rsidP="00EA00D6">
      <w:pPr>
        <w:tabs>
          <w:tab w:val="left" w:pos="1417"/>
        </w:tabs>
        <w:ind w:firstLine="992"/>
        <w:jc w:val="both"/>
        <w:rPr>
          <w:sz w:val="28"/>
          <w:szCs w:val="28"/>
        </w:rPr>
      </w:pPr>
      <w:r w:rsidRPr="00EA00D6">
        <w:rPr>
          <w:sz w:val="28"/>
          <w:szCs w:val="28"/>
        </w:rPr>
        <w:t>Сформированное и подписанное уведомления о сносе, уведомления о</w:t>
      </w:r>
      <w:r w:rsidR="0016356D">
        <w:rPr>
          <w:sz w:val="28"/>
          <w:szCs w:val="28"/>
        </w:rPr>
        <w:t xml:space="preserve"> </w:t>
      </w:r>
      <w:r w:rsidRPr="00EA00D6">
        <w:rPr>
          <w:sz w:val="28"/>
          <w:szCs w:val="28"/>
        </w:rPr>
        <w:t>завершении сноса и иные документы, необходимые для предоставления</w:t>
      </w:r>
      <w:r w:rsidR="0016356D">
        <w:rPr>
          <w:sz w:val="28"/>
          <w:szCs w:val="28"/>
        </w:rPr>
        <w:t xml:space="preserve"> </w:t>
      </w:r>
      <w:r w:rsidRPr="00EA00D6">
        <w:rPr>
          <w:sz w:val="28"/>
          <w:szCs w:val="28"/>
        </w:rPr>
        <w:t xml:space="preserve">муниципальной услуги, направляются в </w:t>
      </w:r>
      <w:r w:rsidRPr="00EA00D6">
        <w:rPr>
          <w:rFonts w:ascii="Times New Roman CYR" w:hAnsi="Times New Roman CYR" w:cs="Times New Roman CYR"/>
          <w:sz w:val="28"/>
          <w:szCs w:val="28"/>
        </w:rPr>
        <w:t>Администрацию</w:t>
      </w:r>
      <w:r w:rsidRPr="00EA00D6">
        <w:rPr>
          <w:sz w:val="28"/>
          <w:szCs w:val="28"/>
        </w:rPr>
        <w:t xml:space="preserve"> посредством ЕПГУ, регионального портала.</w:t>
      </w:r>
    </w:p>
    <w:p w:rsidR="00EA00D6" w:rsidRPr="00EA00D6" w:rsidRDefault="00EA00D6" w:rsidP="00EA00D6">
      <w:pPr>
        <w:tabs>
          <w:tab w:val="left" w:pos="1417"/>
        </w:tabs>
        <w:ind w:firstLine="992"/>
        <w:jc w:val="both"/>
        <w:rPr>
          <w:sz w:val="28"/>
          <w:szCs w:val="28"/>
        </w:rPr>
      </w:pPr>
      <w:r w:rsidRPr="00EA00D6">
        <w:rPr>
          <w:sz w:val="28"/>
          <w:szCs w:val="28"/>
        </w:rPr>
        <w:t xml:space="preserve">3.4. </w:t>
      </w:r>
      <w:r w:rsidRPr="00EA00D6">
        <w:rPr>
          <w:rFonts w:ascii="Times New Roman CYR" w:hAnsi="Times New Roman CYR" w:cs="Times New Roman CYR"/>
          <w:sz w:val="28"/>
          <w:szCs w:val="28"/>
        </w:rPr>
        <w:t>Администрация</w:t>
      </w:r>
      <w:r w:rsidRPr="00EA00D6">
        <w:rPr>
          <w:sz w:val="28"/>
          <w:szCs w:val="28"/>
        </w:rPr>
        <w:t xml:space="preserve"> обеспечивает в срок не позднее 1 рабочего дня с момента подачи уведомления о сносе, уведомления о завершении сноса на ЕПГУ, региональный портал, а в случае его поступления в нерабочий или праздничный день, – в следующий за ним первый рабочий день:</w:t>
      </w:r>
    </w:p>
    <w:p w:rsidR="00EA00D6" w:rsidRPr="00EA00D6" w:rsidRDefault="00EA00D6" w:rsidP="00EA00D6">
      <w:pPr>
        <w:tabs>
          <w:tab w:val="left" w:pos="1417"/>
        </w:tabs>
        <w:ind w:firstLine="992"/>
        <w:jc w:val="both"/>
        <w:rPr>
          <w:sz w:val="28"/>
          <w:szCs w:val="28"/>
        </w:rPr>
      </w:pPr>
      <w:r w:rsidRPr="00EA00D6">
        <w:rPr>
          <w:sz w:val="28"/>
          <w:szCs w:val="28"/>
        </w:rPr>
        <w:t>а) прием документов, необходимых для предоставления муниц</w:t>
      </w:r>
      <w:r w:rsidRPr="00EA00D6">
        <w:rPr>
          <w:sz w:val="28"/>
          <w:szCs w:val="28"/>
        </w:rPr>
        <w:t>и</w:t>
      </w:r>
      <w:r w:rsidRPr="00EA00D6">
        <w:rPr>
          <w:sz w:val="28"/>
          <w:szCs w:val="28"/>
        </w:rPr>
        <w:t>пальной услуги, и направление заявителю электронного сообщения о</w:t>
      </w:r>
      <w:r w:rsidR="0016356D">
        <w:rPr>
          <w:sz w:val="28"/>
          <w:szCs w:val="28"/>
        </w:rPr>
        <w:t xml:space="preserve"> </w:t>
      </w:r>
      <w:r w:rsidRPr="00EA00D6">
        <w:rPr>
          <w:sz w:val="28"/>
          <w:szCs w:val="28"/>
        </w:rPr>
        <w:t>п</w:t>
      </w:r>
      <w:r w:rsidRPr="00EA00D6">
        <w:rPr>
          <w:sz w:val="28"/>
          <w:szCs w:val="28"/>
        </w:rPr>
        <w:t>о</w:t>
      </w:r>
      <w:r w:rsidRPr="00EA00D6">
        <w:rPr>
          <w:sz w:val="28"/>
          <w:szCs w:val="28"/>
        </w:rPr>
        <w:t>ступлении уведомления о сносе, уведомления о завершении сноса;</w:t>
      </w:r>
    </w:p>
    <w:p w:rsidR="00EA00D6" w:rsidRPr="00EA00D6" w:rsidRDefault="00EA00D6" w:rsidP="00EA00D6">
      <w:pPr>
        <w:tabs>
          <w:tab w:val="left" w:pos="1417"/>
        </w:tabs>
        <w:ind w:firstLine="992"/>
        <w:jc w:val="both"/>
        <w:rPr>
          <w:sz w:val="28"/>
          <w:szCs w:val="28"/>
        </w:rPr>
      </w:pPr>
      <w:r w:rsidRPr="00EA00D6">
        <w:rPr>
          <w:sz w:val="28"/>
          <w:szCs w:val="28"/>
        </w:rPr>
        <w:t>б) 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w:t>
      </w:r>
      <w:r w:rsidRPr="00EA00D6">
        <w:rPr>
          <w:sz w:val="28"/>
          <w:szCs w:val="28"/>
        </w:rPr>
        <w:t>н</w:t>
      </w:r>
      <w:r w:rsidRPr="00EA00D6">
        <w:rPr>
          <w:sz w:val="28"/>
          <w:szCs w:val="28"/>
        </w:rPr>
        <w:t>тов,</w:t>
      </w:r>
      <w:r w:rsidR="0016356D">
        <w:rPr>
          <w:sz w:val="28"/>
          <w:szCs w:val="28"/>
        </w:rPr>
        <w:t xml:space="preserve"> </w:t>
      </w:r>
      <w:r w:rsidRPr="00EA00D6">
        <w:rPr>
          <w:sz w:val="28"/>
          <w:szCs w:val="28"/>
        </w:rPr>
        <w:t>необходимых для предоставления муниципальной услуги.</w:t>
      </w:r>
    </w:p>
    <w:p w:rsidR="00EA00D6" w:rsidRPr="00EA00D6" w:rsidRDefault="00EA00D6" w:rsidP="00EA00D6">
      <w:pPr>
        <w:tabs>
          <w:tab w:val="left" w:pos="1417"/>
        </w:tabs>
        <w:ind w:firstLine="992"/>
        <w:jc w:val="both"/>
        <w:rPr>
          <w:sz w:val="28"/>
          <w:szCs w:val="28"/>
        </w:rPr>
      </w:pPr>
      <w:r w:rsidRPr="00EA00D6">
        <w:rPr>
          <w:sz w:val="28"/>
          <w:szCs w:val="28"/>
        </w:rPr>
        <w:t xml:space="preserve">3.5. Электронное уведомление о сносе, уведомление о завершении сноса становится доступным для должностного лица </w:t>
      </w:r>
      <w:r w:rsidRPr="00EA00D6">
        <w:rPr>
          <w:rFonts w:ascii="Times New Roman CYR" w:hAnsi="Times New Roman CYR" w:cs="Times New Roman CYR"/>
          <w:sz w:val="28"/>
          <w:szCs w:val="28"/>
        </w:rPr>
        <w:t>Администрации</w:t>
      </w:r>
      <w:r w:rsidRPr="00EA00D6">
        <w:rPr>
          <w:sz w:val="28"/>
          <w:szCs w:val="28"/>
        </w:rPr>
        <w:t>, отве</w:t>
      </w:r>
      <w:r w:rsidRPr="00EA00D6">
        <w:rPr>
          <w:sz w:val="28"/>
          <w:szCs w:val="28"/>
        </w:rPr>
        <w:t>т</w:t>
      </w:r>
      <w:r w:rsidRPr="00EA00D6">
        <w:rPr>
          <w:sz w:val="28"/>
          <w:szCs w:val="28"/>
        </w:rPr>
        <w:t>ственного за прием и регистрацию уведомления о сносе, уведомления о з</w:t>
      </w:r>
      <w:r w:rsidRPr="00EA00D6">
        <w:rPr>
          <w:sz w:val="28"/>
          <w:szCs w:val="28"/>
        </w:rPr>
        <w:t>а</w:t>
      </w:r>
      <w:r w:rsidRPr="00EA00D6">
        <w:rPr>
          <w:sz w:val="28"/>
          <w:szCs w:val="28"/>
        </w:rPr>
        <w:t>вершении сноса (далее – ответственное должностное лицо), в государстве</w:t>
      </w:r>
      <w:r w:rsidRPr="00EA00D6">
        <w:rPr>
          <w:sz w:val="28"/>
          <w:szCs w:val="28"/>
        </w:rPr>
        <w:t>н</w:t>
      </w:r>
      <w:r w:rsidRPr="00EA00D6">
        <w:rPr>
          <w:sz w:val="28"/>
          <w:szCs w:val="28"/>
        </w:rPr>
        <w:t xml:space="preserve">ной информационной системе, используемой </w:t>
      </w:r>
      <w:r w:rsidRPr="00EA00D6">
        <w:rPr>
          <w:rFonts w:ascii="Times New Roman CYR" w:hAnsi="Times New Roman CYR" w:cs="Times New Roman CYR"/>
          <w:sz w:val="28"/>
          <w:szCs w:val="28"/>
        </w:rPr>
        <w:t>Администрацией</w:t>
      </w:r>
      <w:r w:rsidRPr="00EA00D6">
        <w:rPr>
          <w:sz w:val="28"/>
          <w:szCs w:val="28"/>
        </w:rPr>
        <w:t xml:space="preserve"> для пред</w:t>
      </w:r>
      <w:r w:rsidRPr="00EA00D6">
        <w:rPr>
          <w:sz w:val="28"/>
          <w:szCs w:val="28"/>
        </w:rPr>
        <w:t>о</w:t>
      </w:r>
      <w:r w:rsidRPr="00EA00D6">
        <w:rPr>
          <w:sz w:val="28"/>
          <w:szCs w:val="28"/>
        </w:rPr>
        <w:t>ставления муниципальной услуги (далее – ГИС).</w:t>
      </w:r>
    </w:p>
    <w:p w:rsidR="00EA00D6" w:rsidRPr="00EA00D6" w:rsidRDefault="00EA00D6" w:rsidP="00EA00D6">
      <w:pPr>
        <w:tabs>
          <w:tab w:val="left" w:pos="1417"/>
        </w:tabs>
        <w:ind w:firstLine="992"/>
        <w:jc w:val="both"/>
        <w:rPr>
          <w:sz w:val="28"/>
          <w:szCs w:val="28"/>
        </w:rPr>
      </w:pPr>
      <w:r w:rsidRPr="00EA00D6">
        <w:rPr>
          <w:sz w:val="28"/>
          <w:szCs w:val="28"/>
        </w:rPr>
        <w:t>Ответственное должностное лицо:</w:t>
      </w:r>
    </w:p>
    <w:p w:rsidR="00EA00D6" w:rsidRPr="00EA00D6" w:rsidRDefault="00EA00D6" w:rsidP="00EA00D6">
      <w:pPr>
        <w:tabs>
          <w:tab w:val="left" w:pos="1417"/>
        </w:tabs>
        <w:ind w:firstLine="992"/>
        <w:jc w:val="both"/>
        <w:rPr>
          <w:sz w:val="28"/>
          <w:szCs w:val="28"/>
        </w:rPr>
      </w:pPr>
      <w:r w:rsidRPr="00EA00D6">
        <w:rPr>
          <w:sz w:val="28"/>
          <w:szCs w:val="28"/>
        </w:rPr>
        <w:t>проверяет наличие электронных уведомлений о сносе, уведомлений о</w:t>
      </w:r>
      <w:r w:rsidR="0016356D">
        <w:rPr>
          <w:sz w:val="28"/>
          <w:szCs w:val="28"/>
        </w:rPr>
        <w:t xml:space="preserve"> </w:t>
      </w:r>
      <w:r w:rsidRPr="00EA00D6">
        <w:rPr>
          <w:sz w:val="28"/>
          <w:szCs w:val="28"/>
        </w:rPr>
        <w:t>завершении сноса, поступивших с ЕПГУ, регионального портала, с пери</w:t>
      </w:r>
      <w:r w:rsidRPr="00EA00D6">
        <w:rPr>
          <w:sz w:val="28"/>
          <w:szCs w:val="28"/>
        </w:rPr>
        <w:t>о</w:t>
      </w:r>
      <w:r w:rsidRPr="00EA00D6">
        <w:rPr>
          <w:sz w:val="28"/>
          <w:szCs w:val="28"/>
        </w:rPr>
        <w:t>дом не реже 2 раз в день;</w:t>
      </w:r>
    </w:p>
    <w:p w:rsidR="00EA00D6" w:rsidRPr="00EA00D6" w:rsidRDefault="00EA00D6" w:rsidP="00EA00D6">
      <w:pPr>
        <w:tabs>
          <w:tab w:val="left" w:pos="1417"/>
        </w:tabs>
        <w:ind w:firstLine="992"/>
        <w:jc w:val="both"/>
        <w:rPr>
          <w:sz w:val="28"/>
          <w:szCs w:val="28"/>
        </w:rPr>
      </w:pPr>
      <w:r w:rsidRPr="00EA00D6">
        <w:rPr>
          <w:sz w:val="28"/>
          <w:szCs w:val="28"/>
        </w:rPr>
        <w:t>рассматривает поступившие уведомления о сносе, уведомления о з</w:t>
      </w:r>
      <w:r w:rsidRPr="00EA00D6">
        <w:rPr>
          <w:sz w:val="28"/>
          <w:szCs w:val="28"/>
        </w:rPr>
        <w:t>а</w:t>
      </w:r>
      <w:r w:rsidRPr="00EA00D6">
        <w:rPr>
          <w:sz w:val="28"/>
          <w:szCs w:val="28"/>
        </w:rPr>
        <w:t>вершении сноса и приложенные образы документов (документы);</w:t>
      </w:r>
    </w:p>
    <w:p w:rsidR="00EA00D6" w:rsidRPr="00EA00D6" w:rsidRDefault="00EA00D6" w:rsidP="00EA00D6">
      <w:pPr>
        <w:tabs>
          <w:tab w:val="left" w:pos="1417"/>
        </w:tabs>
        <w:ind w:firstLine="992"/>
        <w:jc w:val="both"/>
        <w:rPr>
          <w:sz w:val="28"/>
          <w:szCs w:val="28"/>
        </w:rPr>
      </w:pPr>
      <w:r w:rsidRPr="00EA00D6">
        <w:rPr>
          <w:sz w:val="28"/>
          <w:szCs w:val="28"/>
        </w:rPr>
        <w:t>производит действия в соответствии с пунктом 3.4 настоящего</w:t>
      </w:r>
      <w:r w:rsidRPr="00EA00D6">
        <w:rPr>
          <w:sz w:val="28"/>
          <w:szCs w:val="28"/>
        </w:rPr>
        <w:br/>
        <w:t>Административного регламента.</w:t>
      </w:r>
    </w:p>
    <w:p w:rsidR="00EA00D6" w:rsidRPr="00EA00D6" w:rsidRDefault="00EA00D6" w:rsidP="00EA00D6">
      <w:pPr>
        <w:tabs>
          <w:tab w:val="left" w:pos="1417"/>
        </w:tabs>
        <w:ind w:firstLine="992"/>
        <w:jc w:val="both"/>
        <w:rPr>
          <w:sz w:val="28"/>
          <w:szCs w:val="28"/>
        </w:rPr>
      </w:pPr>
      <w:r w:rsidRPr="00EA00D6">
        <w:rPr>
          <w:sz w:val="28"/>
          <w:szCs w:val="28"/>
        </w:rPr>
        <w:t>3.6. Заявителю в качестве результата предоставления муниципальной услуги обеспечивается возможность получения документа:</w:t>
      </w:r>
    </w:p>
    <w:p w:rsidR="00EA00D6" w:rsidRPr="00EA00D6" w:rsidRDefault="00EA00D6" w:rsidP="00EA00D6">
      <w:pPr>
        <w:tabs>
          <w:tab w:val="left" w:pos="1417"/>
        </w:tabs>
        <w:ind w:firstLine="992"/>
        <w:jc w:val="both"/>
        <w:rPr>
          <w:sz w:val="28"/>
          <w:szCs w:val="28"/>
        </w:rPr>
      </w:pPr>
      <w:r w:rsidRPr="00EA00D6">
        <w:rPr>
          <w:sz w:val="28"/>
          <w:szCs w:val="28"/>
        </w:rPr>
        <w:lastRenderedPageBreak/>
        <w:t>в форме электронного документа, подписанного усиленной</w:t>
      </w:r>
      <w:r w:rsidRPr="00EA00D6">
        <w:rPr>
          <w:sz w:val="28"/>
          <w:szCs w:val="28"/>
        </w:rPr>
        <w:br/>
        <w:t xml:space="preserve">квалифицированной электронной подписью уполномоченного должностного лица </w:t>
      </w:r>
      <w:r w:rsidRPr="00EA00D6">
        <w:rPr>
          <w:rFonts w:ascii="Times New Roman CYR" w:hAnsi="Times New Roman CYR" w:cs="Times New Roman CYR"/>
          <w:sz w:val="28"/>
          <w:szCs w:val="28"/>
        </w:rPr>
        <w:t>Администрации</w:t>
      </w:r>
      <w:r w:rsidRPr="00EA00D6">
        <w:rPr>
          <w:sz w:val="28"/>
          <w:szCs w:val="28"/>
        </w:rPr>
        <w:t>, направленного заявителю в личный кабинет на ЕПГУ, региональном портале;</w:t>
      </w:r>
    </w:p>
    <w:p w:rsidR="00EA00D6" w:rsidRPr="00EA00D6" w:rsidRDefault="00EA00D6" w:rsidP="00EA00D6">
      <w:pPr>
        <w:tabs>
          <w:tab w:val="left" w:pos="1417"/>
        </w:tabs>
        <w:ind w:firstLine="992"/>
        <w:jc w:val="both"/>
        <w:rPr>
          <w:sz w:val="28"/>
          <w:szCs w:val="28"/>
        </w:rPr>
      </w:pPr>
      <w:r w:rsidRPr="00EA00D6">
        <w:rPr>
          <w:sz w:val="28"/>
          <w:szCs w:val="28"/>
        </w:rPr>
        <w:t>в виде бумажного документа, подтверждающего содержание эле</w:t>
      </w:r>
      <w:r w:rsidRPr="00EA00D6">
        <w:rPr>
          <w:sz w:val="28"/>
          <w:szCs w:val="28"/>
        </w:rPr>
        <w:t>к</w:t>
      </w:r>
      <w:r w:rsidRPr="00EA00D6">
        <w:rPr>
          <w:sz w:val="28"/>
          <w:szCs w:val="28"/>
        </w:rPr>
        <w:t>тронного документа, который заявитель получает при личном обращении в многофункциональном центре.</w:t>
      </w:r>
    </w:p>
    <w:p w:rsidR="00EA00D6" w:rsidRPr="00EA00D6" w:rsidRDefault="00EA00D6" w:rsidP="00EA00D6">
      <w:pPr>
        <w:tabs>
          <w:tab w:val="left" w:pos="1417"/>
        </w:tabs>
        <w:ind w:firstLine="992"/>
        <w:jc w:val="both"/>
        <w:rPr>
          <w:sz w:val="28"/>
          <w:szCs w:val="28"/>
        </w:rPr>
      </w:pPr>
      <w:r w:rsidRPr="00EA00D6">
        <w:rPr>
          <w:sz w:val="28"/>
          <w:szCs w:val="28"/>
        </w:rPr>
        <w:t>3.7. Получение информации о ходе рассмотрения уведомления о сн</w:t>
      </w:r>
      <w:r w:rsidRPr="00EA00D6">
        <w:rPr>
          <w:sz w:val="28"/>
          <w:szCs w:val="28"/>
        </w:rPr>
        <w:t>о</w:t>
      </w:r>
      <w:r w:rsidRPr="00EA00D6">
        <w:rPr>
          <w:sz w:val="28"/>
          <w:szCs w:val="28"/>
        </w:rPr>
        <w:t>се, уведомления о завершении сноса, заявления и о результате предоставл</w:t>
      </w:r>
      <w:r w:rsidRPr="00EA00D6">
        <w:rPr>
          <w:sz w:val="28"/>
          <w:szCs w:val="28"/>
        </w:rPr>
        <w:t>е</w:t>
      </w:r>
      <w:r w:rsidRPr="00EA00D6">
        <w:rPr>
          <w:sz w:val="28"/>
          <w:szCs w:val="28"/>
        </w:rPr>
        <w:t>ния муниципальной услуги производится в личном кабинете на ЕПГУ, рег</w:t>
      </w:r>
      <w:r w:rsidRPr="00EA00D6">
        <w:rPr>
          <w:sz w:val="28"/>
          <w:szCs w:val="28"/>
        </w:rPr>
        <w:t>и</w:t>
      </w:r>
      <w:r w:rsidRPr="00EA00D6">
        <w:rPr>
          <w:sz w:val="28"/>
          <w:szCs w:val="28"/>
        </w:rPr>
        <w:t>ональном портале, при условии авторизации. Заявитель имеет возможность просматривать статус электронного уведомления о сносе, уведомления о з</w:t>
      </w:r>
      <w:r w:rsidRPr="00EA00D6">
        <w:rPr>
          <w:sz w:val="28"/>
          <w:szCs w:val="28"/>
        </w:rPr>
        <w:t>а</w:t>
      </w:r>
      <w:r w:rsidRPr="00EA00D6">
        <w:rPr>
          <w:sz w:val="28"/>
          <w:szCs w:val="28"/>
        </w:rPr>
        <w:t>вершении сноса, а также информацию о дальнейших действиях в личном к</w:t>
      </w:r>
      <w:r w:rsidRPr="00EA00D6">
        <w:rPr>
          <w:sz w:val="28"/>
          <w:szCs w:val="28"/>
        </w:rPr>
        <w:t>а</w:t>
      </w:r>
      <w:r w:rsidRPr="00EA00D6">
        <w:rPr>
          <w:sz w:val="28"/>
          <w:szCs w:val="28"/>
        </w:rPr>
        <w:t xml:space="preserve">бинете по собственной инициативе, в любое время. </w:t>
      </w:r>
    </w:p>
    <w:p w:rsidR="00EA00D6" w:rsidRPr="00EA00D6" w:rsidRDefault="00EA00D6" w:rsidP="00EA00D6">
      <w:pPr>
        <w:tabs>
          <w:tab w:val="left" w:pos="1417"/>
        </w:tabs>
        <w:ind w:firstLine="992"/>
        <w:jc w:val="both"/>
        <w:rPr>
          <w:sz w:val="28"/>
          <w:szCs w:val="28"/>
        </w:rPr>
      </w:pPr>
      <w:r w:rsidRPr="00EA00D6">
        <w:rPr>
          <w:sz w:val="28"/>
          <w:szCs w:val="28"/>
        </w:rPr>
        <w:t>При предоставлении муниципальной услуги в электронной форме заявителю направляется:</w:t>
      </w:r>
    </w:p>
    <w:p w:rsidR="00EA00D6" w:rsidRPr="00EA00D6" w:rsidRDefault="00EA00D6" w:rsidP="00EA00D6">
      <w:pPr>
        <w:tabs>
          <w:tab w:val="left" w:pos="1417"/>
        </w:tabs>
        <w:ind w:firstLine="992"/>
        <w:jc w:val="both"/>
        <w:rPr>
          <w:sz w:val="28"/>
          <w:szCs w:val="28"/>
        </w:rPr>
      </w:pPr>
      <w:r w:rsidRPr="00EA00D6">
        <w:rPr>
          <w:sz w:val="28"/>
          <w:szCs w:val="28"/>
        </w:rPr>
        <w:t>а) уведомление о приеме и регистрации уведомления о сносе, ув</w:t>
      </w:r>
      <w:r w:rsidRPr="00EA00D6">
        <w:rPr>
          <w:sz w:val="28"/>
          <w:szCs w:val="28"/>
        </w:rPr>
        <w:t>е</w:t>
      </w:r>
      <w:r w:rsidRPr="00EA00D6">
        <w:rPr>
          <w:sz w:val="28"/>
          <w:szCs w:val="28"/>
        </w:rPr>
        <w:t>домления о</w:t>
      </w:r>
      <w:r w:rsidRPr="00EA00D6">
        <w:rPr>
          <w:sz w:val="28"/>
          <w:szCs w:val="28"/>
        </w:rPr>
        <w:br/>
        <w:t>завершении сноса и иных документов, необходимых для предоставления</w:t>
      </w:r>
      <w:r w:rsidRPr="00EA00D6">
        <w:rPr>
          <w:sz w:val="28"/>
          <w:szCs w:val="28"/>
        </w:rPr>
        <w:br/>
        <w:t>муниципальной услуги, содержащее сведения о факте приема</w:t>
      </w:r>
      <w:r w:rsidRPr="00EA00D6">
        <w:rPr>
          <w:sz w:val="28"/>
          <w:szCs w:val="28"/>
        </w:rPr>
        <w:br/>
        <w:t>уведомления о сносе, уведомления о завершении сноса и документов,</w:t>
      </w:r>
      <w:r w:rsidRPr="00EA00D6">
        <w:rPr>
          <w:sz w:val="28"/>
          <w:szCs w:val="28"/>
        </w:rPr>
        <w:br/>
        <w:t>необходимых для предоставления государственной услуги, и начале проц</w:t>
      </w:r>
      <w:r w:rsidRPr="00EA00D6">
        <w:rPr>
          <w:sz w:val="28"/>
          <w:szCs w:val="28"/>
        </w:rPr>
        <w:t>е</w:t>
      </w:r>
      <w:r w:rsidRPr="00EA00D6">
        <w:rPr>
          <w:sz w:val="28"/>
          <w:szCs w:val="28"/>
        </w:rPr>
        <w:t>дуры предоставления государственной услуги, а также сведения о дате и времени окончания предоставления муниципальной услуги либо мотивир</w:t>
      </w:r>
      <w:r w:rsidRPr="00EA00D6">
        <w:rPr>
          <w:sz w:val="28"/>
          <w:szCs w:val="28"/>
        </w:rPr>
        <w:t>о</w:t>
      </w:r>
      <w:r w:rsidRPr="00EA00D6">
        <w:rPr>
          <w:sz w:val="28"/>
          <w:szCs w:val="28"/>
        </w:rPr>
        <w:t>ванный отказ в приеме документов, необходимых для предоставления мун</w:t>
      </w:r>
      <w:r w:rsidRPr="00EA00D6">
        <w:rPr>
          <w:sz w:val="28"/>
          <w:szCs w:val="28"/>
        </w:rPr>
        <w:t>и</w:t>
      </w:r>
      <w:r w:rsidRPr="00EA00D6">
        <w:rPr>
          <w:sz w:val="28"/>
          <w:szCs w:val="28"/>
        </w:rPr>
        <w:t>ципальной услуги;</w:t>
      </w:r>
    </w:p>
    <w:p w:rsidR="00EA00D6" w:rsidRPr="00EA00D6" w:rsidRDefault="00EA00D6" w:rsidP="00EA00D6">
      <w:pPr>
        <w:tabs>
          <w:tab w:val="left" w:pos="1417"/>
        </w:tabs>
        <w:ind w:firstLine="992"/>
        <w:jc w:val="both"/>
        <w:rPr>
          <w:sz w:val="28"/>
          <w:szCs w:val="28"/>
        </w:rPr>
      </w:pPr>
      <w:r w:rsidRPr="00EA00D6">
        <w:rPr>
          <w:sz w:val="28"/>
          <w:szCs w:val="28"/>
        </w:rPr>
        <w:t>б) уведомление о результатах рассмотрения документов, необход</w:t>
      </w:r>
      <w:r w:rsidRPr="00EA00D6">
        <w:rPr>
          <w:sz w:val="28"/>
          <w:szCs w:val="28"/>
        </w:rPr>
        <w:t>и</w:t>
      </w:r>
      <w:r w:rsidRPr="00EA00D6">
        <w:rPr>
          <w:sz w:val="28"/>
          <w:szCs w:val="28"/>
        </w:rPr>
        <w:t>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A00D6" w:rsidRPr="00EA00D6" w:rsidRDefault="00EA00D6" w:rsidP="00EA00D6">
      <w:pPr>
        <w:tabs>
          <w:tab w:val="left" w:pos="1417"/>
        </w:tabs>
        <w:ind w:firstLine="992"/>
        <w:jc w:val="both"/>
        <w:rPr>
          <w:sz w:val="28"/>
          <w:szCs w:val="28"/>
        </w:rPr>
      </w:pPr>
      <w:r w:rsidRPr="00EA00D6">
        <w:rPr>
          <w:sz w:val="28"/>
          <w:szCs w:val="28"/>
        </w:rPr>
        <w:t xml:space="preserve">3.8. Оценка качества предоставления муниципальной услуги. </w:t>
      </w:r>
    </w:p>
    <w:p w:rsidR="00EA00D6" w:rsidRPr="00EA00D6" w:rsidRDefault="00EA00D6" w:rsidP="00EA00D6">
      <w:pPr>
        <w:tabs>
          <w:tab w:val="left" w:pos="1417"/>
        </w:tabs>
        <w:ind w:firstLine="992"/>
        <w:jc w:val="both"/>
        <w:rPr>
          <w:sz w:val="28"/>
          <w:szCs w:val="28"/>
        </w:rPr>
      </w:pPr>
      <w:r w:rsidRPr="00EA00D6">
        <w:rPr>
          <w:sz w:val="28"/>
          <w:szCs w:val="28"/>
        </w:rPr>
        <w:t>Оценка качества предоставления муниципальной услуги осущест</w:t>
      </w:r>
      <w:r w:rsidRPr="00EA00D6">
        <w:rPr>
          <w:sz w:val="28"/>
          <w:szCs w:val="28"/>
        </w:rPr>
        <w:t>в</w:t>
      </w:r>
      <w:r w:rsidRPr="00EA00D6">
        <w:rPr>
          <w:sz w:val="28"/>
          <w:szCs w:val="28"/>
        </w:rPr>
        <w:t>ляется в соответствии с Правилами оценки гражданами эффективности де</w:t>
      </w:r>
      <w:r w:rsidRPr="00EA00D6">
        <w:rPr>
          <w:sz w:val="28"/>
          <w:szCs w:val="28"/>
        </w:rPr>
        <w:t>я</w:t>
      </w:r>
      <w:r w:rsidRPr="00EA00D6">
        <w:rPr>
          <w:sz w:val="28"/>
          <w:szCs w:val="28"/>
        </w:rPr>
        <w:t>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w:t>
      </w:r>
      <w:r w:rsidRPr="00EA00D6">
        <w:rPr>
          <w:sz w:val="28"/>
          <w:szCs w:val="28"/>
        </w:rPr>
        <w:t>е</w:t>
      </w:r>
      <w:r w:rsidRPr="00EA00D6">
        <w:rPr>
          <w:sz w:val="28"/>
          <w:szCs w:val="28"/>
        </w:rPr>
        <w:t>кращении исполнения соответствующими руководителями своих должнос</w:t>
      </w:r>
      <w:r w:rsidRPr="00EA00D6">
        <w:rPr>
          <w:sz w:val="28"/>
          <w:szCs w:val="28"/>
        </w:rPr>
        <w:t>т</w:t>
      </w:r>
      <w:r w:rsidRPr="00EA00D6">
        <w:rPr>
          <w:sz w:val="28"/>
          <w:szCs w:val="28"/>
        </w:rPr>
        <w:t>ных обязанностей,</w:t>
      </w:r>
      <w:r w:rsidRPr="00EA00D6">
        <w:rPr>
          <w:rFonts w:ascii="CairoFont-49-1" w:hAnsi="CairoFont-49-1"/>
          <w:color w:val="000000"/>
          <w:sz w:val="28"/>
          <w:szCs w:val="28"/>
        </w:rPr>
        <w:t xml:space="preserve"> </w:t>
      </w:r>
      <w:r w:rsidRPr="00EA00D6">
        <w:rPr>
          <w:sz w:val="28"/>
          <w:szCs w:val="28"/>
        </w:rPr>
        <w:t>утвержденными постановлением Правительства Росси</w:t>
      </w:r>
      <w:r w:rsidRPr="00EA00D6">
        <w:rPr>
          <w:sz w:val="28"/>
          <w:szCs w:val="28"/>
        </w:rPr>
        <w:t>й</w:t>
      </w:r>
      <w:r w:rsidRPr="00EA00D6">
        <w:rPr>
          <w:sz w:val="28"/>
          <w:szCs w:val="28"/>
        </w:rPr>
        <w:t>ской Федерации от 12 декабря 2012 года № 1284 «Об оценке гражданами э</w:t>
      </w:r>
      <w:r w:rsidRPr="00EA00D6">
        <w:rPr>
          <w:sz w:val="28"/>
          <w:szCs w:val="28"/>
        </w:rPr>
        <w:t>ф</w:t>
      </w:r>
      <w:r w:rsidRPr="00EA00D6">
        <w:rPr>
          <w:sz w:val="28"/>
          <w:szCs w:val="28"/>
        </w:rPr>
        <w:t>фективности деятельности руководителей территориальных органов фед</w:t>
      </w:r>
      <w:r w:rsidRPr="00EA00D6">
        <w:rPr>
          <w:sz w:val="28"/>
          <w:szCs w:val="28"/>
        </w:rPr>
        <w:t>е</w:t>
      </w:r>
      <w:r w:rsidRPr="00EA00D6">
        <w:rPr>
          <w:sz w:val="28"/>
          <w:szCs w:val="28"/>
        </w:rPr>
        <w:t>ральных органов исполнительной власти (их структурных подразделений) и территориальных органов государственных внебюджетных фондов (их рег</w:t>
      </w:r>
      <w:r w:rsidRPr="00EA00D6">
        <w:rPr>
          <w:sz w:val="28"/>
          <w:szCs w:val="28"/>
        </w:rPr>
        <w:t>и</w:t>
      </w:r>
      <w:r w:rsidRPr="00EA00D6">
        <w:rPr>
          <w:sz w:val="28"/>
          <w:szCs w:val="28"/>
        </w:rPr>
        <w:lastRenderedPageBreak/>
        <w:t>ональных отделений) с учетом качества предоставления государственных услуг, руководителей многофункциональных центров предоставления гос</w:t>
      </w:r>
      <w:r w:rsidRPr="00EA00D6">
        <w:rPr>
          <w:sz w:val="28"/>
          <w:szCs w:val="28"/>
        </w:rPr>
        <w:t>у</w:t>
      </w:r>
      <w:r w:rsidRPr="00EA00D6">
        <w:rPr>
          <w:sz w:val="28"/>
          <w:szCs w:val="28"/>
        </w:rPr>
        <w:t>дарственных и муниципальных услуг с учетом качества организации пред</w:t>
      </w:r>
      <w:r w:rsidRPr="00EA00D6">
        <w:rPr>
          <w:sz w:val="28"/>
          <w:szCs w:val="28"/>
        </w:rPr>
        <w:t>о</w:t>
      </w:r>
      <w:r w:rsidRPr="00EA00D6">
        <w:rPr>
          <w:sz w:val="28"/>
          <w:szCs w:val="28"/>
        </w:rPr>
        <w:t>ставления государственных и муниципальных услуг, а также о применении результатов указанной оценки как основания для принятия решений о д</w:t>
      </w:r>
      <w:r w:rsidRPr="00EA00D6">
        <w:rPr>
          <w:sz w:val="28"/>
          <w:szCs w:val="28"/>
        </w:rPr>
        <w:t>о</w:t>
      </w:r>
      <w:r w:rsidRPr="00EA00D6">
        <w:rPr>
          <w:sz w:val="28"/>
          <w:szCs w:val="28"/>
        </w:rPr>
        <w:t>срочном прекращении исполнения соответствующими руководителями своих должностных обязанностей».</w:t>
      </w:r>
    </w:p>
    <w:p w:rsidR="00EA00D6" w:rsidRPr="00EA00D6" w:rsidRDefault="00EA00D6" w:rsidP="00EA00D6">
      <w:pPr>
        <w:tabs>
          <w:tab w:val="left" w:pos="1417"/>
        </w:tabs>
        <w:ind w:firstLine="992"/>
        <w:jc w:val="both"/>
        <w:rPr>
          <w:sz w:val="28"/>
          <w:szCs w:val="28"/>
        </w:rPr>
      </w:pPr>
      <w:r w:rsidRPr="00EA00D6">
        <w:rPr>
          <w:sz w:val="28"/>
          <w:szCs w:val="28"/>
        </w:rPr>
        <w:t xml:space="preserve">3.9. Заявителю обеспечивается возможность направления жалобы на решения, действия или бездействие </w:t>
      </w:r>
      <w:r w:rsidRPr="00EA00D6">
        <w:rPr>
          <w:rFonts w:ascii="Times New Roman CYR" w:hAnsi="Times New Roman CYR" w:cs="Times New Roman CYR"/>
          <w:sz w:val="28"/>
          <w:szCs w:val="28"/>
        </w:rPr>
        <w:t>Администрации</w:t>
      </w:r>
      <w:r w:rsidRPr="00EA00D6">
        <w:rPr>
          <w:sz w:val="28"/>
          <w:szCs w:val="28"/>
        </w:rPr>
        <w:t xml:space="preserve">, должностного лица </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д</w:t>
      </w:r>
      <w:r w:rsidRPr="00EA00D6">
        <w:rPr>
          <w:rFonts w:ascii="Times New Roman CYR" w:hAnsi="Times New Roman CYR" w:cs="Times New Roman CYR"/>
          <w:sz w:val="28"/>
          <w:szCs w:val="28"/>
        </w:rPr>
        <w:t>министрации</w:t>
      </w:r>
      <w:r w:rsidRPr="00EA00D6">
        <w:rPr>
          <w:sz w:val="28"/>
          <w:szCs w:val="28"/>
        </w:rPr>
        <w:t xml:space="preserve"> либо муниципального служащего в соответствии со статьей 11.2 Федерального закона № 210-ФЗ и в порядке, установленном постано</w:t>
      </w:r>
      <w:r w:rsidRPr="00EA00D6">
        <w:rPr>
          <w:sz w:val="28"/>
          <w:szCs w:val="28"/>
        </w:rPr>
        <w:t>в</w:t>
      </w:r>
      <w:r w:rsidRPr="00EA00D6">
        <w:rPr>
          <w:sz w:val="28"/>
          <w:szCs w:val="28"/>
        </w:rPr>
        <w:t>лением Правительства Российской Федерации от 20 ноября 2012 года № 1198 «О федеральной государственной информационной системе, обеспечива</w:t>
      </w:r>
      <w:r w:rsidRPr="00EA00D6">
        <w:rPr>
          <w:sz w:val="28"/>
          <w:szCs w:val="28"/>
        </w:rPr>
        <w:t>ю</w:t>
      </w:r>
      <w:r w:rsidRPr="00EA00D6">
        <w:rPr>
          <w:sz w:val="28"/>
          <w:szCs w:val="28"/>
        </w:rPr>
        <w:t>щей процесс досудебного, (внесудебного) обжалования решений и действий (бездействия),</w:t>
      </w:r>
      <w:r w:rsidRPr="00EA00D6">
        <w:rPr>
          <w:rFonts w:ascii="CairoFont-51-1" w:hAnsi="CairoFont-51-1"/>
          <w:color w:val="000000"/>
          <w:sz w:val="28"/>
          <w:szCs w:val="28"/>
        </w:rPr>
        <w:t xml:space="preserve"> </w:t>
      </w:r>
      <w:r w:rsidRPr="00EA00D6">
        <w:rPr>
          <w:sz w:val="28"/>
          <w:szCs w:val="28"/>
        </w:rPr>
        <w:t>совершенных при предоставлении государственных и мун</w:t>
      </w:r>
      <w:r w:rsidRPr="00EA00D6">
        <w:rPr>
          <w:sz w:val="28"/>
          <w:szCs w:val="28"/>
        </w:rPr>
        <w:t>и</w:t>
      </w:r>
      <w:r w:rsidRPr="00EA00D6">
        <w:rPr>
          <w:sz w:val="28"/>
          <w:szCs w:val="28"/>
        </w:rPr>
        <w:t>ципальных услуг.</w:t>
      </w:r>
    </w:p>
    <w:p w:rsidR="00EA00D6" w:rsidRPr="00EA00D6" w:rsidRDefault="00EA00D6" w:rsidP="00EA00D6">
      <w:pPr>
        <w:ind w:firstLine="992"/>
        <w:jc w:val="both"/>
        <w:rPr>
          <w:sz w:val="28"/>
          <w:szCs w:val="28"/>
        </w:rPr>
      </w:pPr>
    </w:p>
    <w:p w:rsidR="00EA00D6" w:rsidRPr="00EA00D6" w:rsidRDefault="00EA00D6" w:rsidP="0016356D">
      <w:pPr>
        <w:jc w:val="center"/>
        <w:outlineLvl w:val="1"/>
        <w:rPr>
          <w:b/>
          <w:sz w:val="28"/>
          <w:szCs w:val="28"/>
        </w:rPr>
      </w:pPr>
      <w:r w:rsidRPr="00EA00D6">
        <w:rPr>
          <w:b/>
          <w:bCs/>
          <w:color w:val="26282F"/>
          <w:sz w:val="28"/>
          <w:szCs w:val="28"/>
        </w:rPr>
        <w:t>IV.</w:t>
      </w:r>
      <w:r w:rsidRPr="00EA00D6">
        <w:rPr>
          <w:b/>
          <w:sz w:val="28"/>
          <w:szCs w:val="28"/>
        </w:rPr>
        <w:t xml:space="preserve"> Формы контроля за предоставлением муниципальной услуги</w:t>
      </w:r>
    </w:p>
    <w:p w:rsidR="00EA00D6" w:rsidRPr="00EA00D6" w:rsidRDefault="00EA00D6" w:rsidP="0016356D">
      <w:pPr>
        <w:jc w:val="both"/>
        <w:rPr>
          <w:b/>
          <w:sz w:val="28"/>
          <w:szCs w:val="28"/>
        </w:rPr>
      </w:pPr>
    </w:p>
    <w:p w:rsidR="00EA00D6" w:rsidRPr="00EA00D6" w:rsidRDefault="00EA00D6" w:rsidP="0016356D">
      <w:pPr>
        <w:jc w:val="center"/>
        <w:rPr>
          <w:b/>
          <w:sz w:val="28"/>
          <w:szCs w:val="28"/>
        </w:rPr>
      </w:pPr>
      <w:r w:rsidRPr="00EA00D6">
        <w:rPr>
          <w:b/>
          <w:sz w:val="28"/>
          <w:szCs w:val="28"/>
        </w:rPr>
        <w:t>Порядок осуществления текущего контроля за соблюдением</w:t>
      </w:r>
    </w:p>
    <w:p w:rsidR="00EA00D6" w:rsidRPr="00EA00D6" w:rsidRDefault="00EA00D6" w:rsidP="0016356D">
      <w:pPr>
        <w:jc w:val="center"/>
        <w:rPr>
          <w:b/>
          <w:sz w:val="28"/>
          <w:szCs w:val="28"/>
        </w:rPr>
      </w:pPr>
      <w:r w:rsidRPr="00EA00D6">
        <w:rPr>
          <w:b/>
          <w:sz w:val="28"/>
          <w:szCs w:val="28"/>
        </w:rPr>
        <w:t>и исполнением ответственными должностными лицами положений р</w:t>
      </w:r>
      <w:r w:rsidRPr="00EA00D6">
        <w:rPr>
          <w:b/>
          <w:sz w:val="28"/>
          <w:szCs w:val="28"/>
        </w:rPr>
        <w:t>е</w:t>
      </w:r>
      <w:r w:rsidRPr="00EA00D6">
        <w:rPr>
          <w:b/>
          <w:sz w:val="28"/>
          <w:szCs w:val="28"/>
        </w:rPr>
        <w:t>гламента и иных нормативных правовых актов,</w:t>
      </w:r>
    </w:p>
    <w:p w:rsidR="00EA00D6" w:rsidRPr="00EA00D6" w:rsidRDefault="00EA00D6" w:rsidP="0016356D">
      <w:pPr>
        <w:jc w:val="center"/>
        <w:rPr>
          <w:b/>
          <w:sz w:val="28"/>
          <w:szCs w:val="28"/>
        </w:rPr>
      </w:pPr>
      <w:r w:rsidRPr="00EA00D6">
        <w:rPr>
          <w:b/>
          <w:sz w:val="28"/>
          <w:szCs w:val="28"/>
        </w:rPr>
        <w:t>устанавливающих требования к предоставлению муниципальной усл</w:t>
      </w:r>
      <w:r w:rsidRPr="00EA00D6">
        <w:rPr>
          <w:b/>
          <w:sz w:val="28"/>
          <w:szCs w:val="28"/>
        </w:rPr>
        <w:t>у</w:t>
      </w:r>
      <w:r w:rsidRPr="00EA00D6">
        <w:rPr>
          <w:b/>
          <w:sz w:val="28"/>
          <w:szCs w:val="28"/>
        </w:rPr>
        <w:t>ги, а также принятием ими решений</w:t>
      </w:r>
    </w:p>
    <w:p w:rsidR="00EA00D6" w:rsidRPr="00EA00D6" w:rsidRDefault="00EA00D6" w:rsidP="00EA00D6">
      <w:pPr>
        <w:ind w:firstLine="992"/>
        <w:jc w:val="both"/>
        <w:rPr>
          <w:sz w:val="28"/>
          <w:szCs w:val="28"/>
        </w:rPr>
      </w:pPr>
    </w:p>
    <w:p w:rsidR="00EA00D6" w:rsidRPr="00EA00D6" w:rsidRDefault="00EA00D6" w:rsidP="00EA00D6">
      <w:pPr>
        <w:ind w:firstLine="992"/>
        <w:jc w:val="both"/>
        <w:rPr>
          <w:sz w:val="28"/>
          <w:szCs w:val="28"/>
        </w:rPr>
      </w:pPr>
      <w:r w:rsidRPr="00EA00D6">
        <w:rPr>
          <w:sz w:val="28"/>
          <w:szCs w:val="28"/>
        </w:rPr>
        <w:t>4.1. Текущий контроль за соблюдением и исполнением настоящего Административного регламента, иных нормативных правовых актов, уст</w:t>
      </w:r>
      <w:r w:rsidRPr="00EA00D6">
        <w:rPr>
          <w:sz w:val="28"/>
          <w:szCs w:val="28"/>
        </w:rPr>
        <w:t>а</w:t>
      </w:r>
      <w:r w:rsidRPr="00EA00D6">
        <w:rPr>
          <w:sz w:val="28"/>
          <w:szCs w:val="28"/>
        </w:rPr>
        <w:t>навливающих требования к предоставлению муниципальной услуги, ос</w:t>
      </w:r>
      <w:r w:rsidRPr="00EA00D6">
        <w:rPr>
          <w:sz w:val="28"/>
          <w:szCs w:val="28"/>
        </w:rPr>
        <w:t>у</w:t>
      </w:r>
      <w:r w:rsidRPr="00EA00D6">
        <w:rPr>
          <w:sz w:val="28"/>
          <w:szCs w:val="28"/>
        </w:rPr>
        <w:t>ществляется на постоянной основе заместителем главы Администрации ра</w:t>
      </w:r>
      <w:r w:rsidRPr="00EA00D6">
        <w:rPr>
          <w:sz w:val="28"/>
          <w:szCs w:val="28"/>
        </w:rPr>
        <w:t>й</w:t>
      </w:r>
      <w:r w:rsidRPr="00EA00D6">
        <w:rPr>
          <w:sz w:val="28"/>
          <w:szCs w:val="28"/>
        </w:rPr>
        <w:t>она по оперативным вопросам, уполномоченными на осуществление ко</w:t>
      </w:r>
      <w:r w:rsidRPr="00EA00D6">
        <w:rPr>
          <w:sz w:val="28"/>
          <w:szCs w:val="28"/>
        </w:rPr>
        <w:t>н</w:t>
      </w:r>
      <w:r w:rsidRPr="00EA00D6">
        <w:rPr>
          <w:sz w:val="28"/>
          <w:szCs w:val="28"/>
        </w:rPr>
        <w:t>троля за предоставлением муниципальной услуги.</w:t>
      </w:r>
    </w:p>
    <w:p w:rsidR="00EA00D6" w:rsidRPr="00EA00D6" w:rsidRDefault="00EA00D6" w:rsidP="00EA00D6">
      <w:pPr>
        <w:ind w:firstLine="992"/>
        <w:jc w:val="both"/>
        <w:rPr>
          <w:sz w:val="28"/>
          <w:szCs w:val="28"/>
        </w:rPr>
      </w:pPr>
      <w:r w:rsidRPr="00EA00D6">
        <w:rPr>
          <w:sz w:val="28"/>
          <w:szCs w:val="28"/>
        </w:rPr>
        <w:t>Для текущего контроля используются сведения служебной корр</w:t>
      </w:r>
      <w:r w:rsidRPr="00EA00D6">
        <w:rPr>
          <w:sz w:val="28"/>
          <w:szCs w:val="28"/>
        </w:rPr>
        <w:t>е</w:t>
      </w:r>
      <w:r w:rsidRPr="00EA00D6">
        <w:rPr>
          <w:sz w:val="28"/>
          <w:szCs w:val="28"/>
        </w:rPr>
        <w:t>спонденции, устная и письменная информация специалистов и должностных лиц Администрации.</w:t>
      </w:r>
    </w:p>
    <w:p w:rsidR="00EA00D6" w:rsidRPr="00EA00D6" w:rsidRDefault="00EA00D6" w:rsidP="00EA00D6">
      <w:pPr>
        <w:ind w:firstLine="992"/>
        <w:jc w:val="both"/>
        <w:rPr>
          <w:sz w:val="28"/>
          <w:szCs w:val="28"/>
        </w:rPr>
      </w:pPr>
      <w:r w:rsidRPr="00EA00D6">
        <w:rPr>
          <w:sz w:val="28"/>
          <w:szCs w:val="28"/>
        </w:rPr>
        <w:t>Текущий контроль осуществляется путем проведения проверок:</w:t>
      </w:r>
    </w:p>
    <w:p w:rsidR="00EA00D6" w:rsidRPr="00EA00D6" w:rsidRDefault="00EA00D6" w:rsidP="00EA00D6">
      <w:pPr>
        <w:ind w:firstLine="992"/>
        <w:jc w:val="both"/>
        <w:rPr>
          <w:sz w:val="28"/>
          <w:szCs w:val="28"/>
        </w:rPr>
      </w:pPr>
      <w:r w:rsidRPr="00EA00D6">
        <w:rPr>
          <w:sz w:val="28"/>
          <w:szCs w:val="28"/>
        </w:rPr>
        <w:t>решений о предоставлении (об отказе в предоставлении) муниц</w:t>
      </w:r>
      <w:r w:rsidRPr="00EA00D6">
        <w:rPr>
          <w:sz w:val="28"/>
          <w:szCs w:val="28"/>
        </w:rPr>
        <w:t>и</w:t>
      </w:r>
      <w:r w:rsidRPr="00EA00D6">
        <w:rPr>
          <w:sz w:val="28"/>
          <w:szCs w:val="28"/>
        </w:rPr>
        <w:t>пальной услуги;</w:t>
      </w:r>
    </w:p>
    <w:p w:rsidR="00EA00D6" w:rsidRPr="00EA00D6" w:rsidRDefault="00EA00D6" w:rsidP="00EA00D6">
      <w:pPr>
        <w:ind w:firstLine="992"/>
        <w:jc w:val="both"/>
        <w:rPr>
          <w:sz w:val="28"/>
          <w:szCs w:val="28"/>
        </w:rPr>
      </w:pPr>
      <w:r w:rsidRPr="00EA00D6">
        <w:rPr>
          <w:sz w:val="28"/>
          <w:szCs w:val="28"/>
        </w:rPr>
        <w:t>выявления и устранения нарушений прав граждан;</w:t>
      </w:r>
    </w:p>
    <w:p w:rsidR="00EA00D6" w:rsidRPr="00EA00D6" w:rsidRDefault="00EA00D6" w:rsidP="00EA00D6">
      <w:pPr>
        <w:ind w:firstLine="992"/>
        <w:jc w:val="both"/>
        <w:rPr>
          <w:sz w:val="28"/>
          <w:szCs w:val="28"/>
        </w:rPr>
      </w:pPr>
      <w:r w:rsidRPr="00EA00D6">
        <w:rPr>
          <w:sz w:val="28"/>
          <w:szCs w:val="28"/>
        </w:rPr>
        <w:t>рассмотрения, принятия решений и подготовки ответов на обращ</w:t>
      </w:r>
      <w:r w:rsidRPr="00EA00D6">
        <w:rPr>
          <w:sz w:val="28"/>
          <w:szCs w:val="28"/>
        </w:rPr>
        <w:t>е</w:t>
      </w:r>
      <w:r w:rsidRPr="00EA00D6">
        <w:rPr>
          <w:sz w:val="28"/>
          <w:szCs w:val="28"/>
        </w:rPr>
        <w:t>ния</w:t>
      </w:r>
      <w:r w:rsidRPr="00EA00D6">
        <w:rPr>
          <w:sz w:val="28"/>
          <w:szCs w:val="28"/>
        </w:rPr>
        <w:br/>
        <w:t>граждан, содержащие жалобы на решения, действия (бездействие) должнос</w:t>
      </w:r>
      <w:r w:rsidRPr="00EA00D6">
        <w:rPr>
          <w:sz w:val="28"/>
          <w:szCs w:val="28"/>
        </w:rPr>
        <w:t>т</w:t>
      </w:r>
      <w:r w:rsidRPr="00EA00D6">
        <w:rPr>
          <w:sz w:val="28"/>
          <w:szCs w:val="28"/>
        </w:rPr>
        <w:t>ных лиц.</w:t>
      </w:r>
    </w:p>
    <w:p w:rsidR="00EA00D6" w:rsidRPr="00EA00D6" w:rsidRDefault="00EA00D6" w:rsidP="00EA00D6">
      <w:pPr>
        <w:ind w:firstLine="992"/>
        <w:jc w:val="both"/>
        <w:rPr>
          <w:sz w:val="28"/>
          <w:szCs w:val="28"/>
        </w:rPr>
      </w:pPr>
      <w:r w:rsidRPr="00EA00D6">
        <w:rPr>
          <w:sz w:val="28"/>
          <w:szCs w:val="28"/>
        </w:rPr>
        <w:t>4.2. Контроль за полнотой и качеством предоставления муниципал</w:t>
      </w:r>
      <w:r w:rsidRPr="00EA00D6">
        <w:rPr>
          <w:sz w:val="28"/>
          <w:szCs w:val="28"/>
        </w:rPr>
        <w:t>ь</w:t>
      </w:r>
      <w:r w:rsidRPr="00EA00D6">
        <w:rPr>
          <w:sz w:val="28"/>
          <w:szCs w:val="28"/>
        </w:rPr>
        <w:t>ной услуги включает в себя проведение плановых и внеплановых проверок.</w:t>
      </w:r>
    </w:p>
    <w:p w:rsidR="00EA00D6" w:rsidRPr="00EA00D6" w:rsidRDefault="00EA00D6" w:rsidP="00EA00D6">
      <w:pPr>
        <w:ind w:firstLine="992"/>
        <w:jc w:val="both"/>
        <w:rPr>
          <w:sz w:val="28"/>
          <w:szCs w:val="28"/>
        </w:rPr>
      </w:pPr>
      <w:r w:rsidRPr="00EA00D6">
        <w:rPr>
          <w:sz w:val="28"/>
          <w:szCs w:val="28"/>
        </w:rPr>
        <w:lastRenderedPageBreak/>
        <w:t>4.3. Плановые проверки осуществляются на основании годовых пл</w:t>
      </w:r>
      <w:r w:rsidRPr="00EA00D6">
        <w:rPr>
          <w:sz w:val="28"/>
          <w:szCs w:val="28"/>
        </w:rPr>
        <w:t>а</w:t>
      </w:r>
      <w:r w:rsidRPr="00EA00D6">
        <w:rPr>
          <w:sz w:val="28"/>
          <w:szCs w:val="28"/>
        </w:rPr>
        <w:t xml:space="preserve">нов работы </w:t>
      </w:r>
      <w:r w:rsidRPr="00EA00D6">
        <w:rPr>
          <w:rFonts w:ascii="Times New Roman CYR" w:hAnsi="Times New Roman CYR" w:cs="Times New Roman CYR"/>
          <w:sz w:val="28"/>
          <w:szCs w:val="28"/>
        </w:rPr>
        <w:t>Администрации</w:t>
      </w:r>
      <w:r w:rsidRPr="00EA00D6">
        <w:rPr>
          <w:sz w:val="28"/>
          <w:szCs w:val="28"/>
        </w:rPr>
        <w:t xml:space="preserve">, утверждаемых руководителем </w:t>
      </w:r>
      <w:r w:rsidRPr="00EA00D6">
        <w:rPr>
          <w:rFonts w:ascii="Times New Roman CYR" w:hAnsi="Times New Roman CYR" w:cs="Times New Roman CYR"/>
          <w:sz w:val="28"/>
          <w:szCs w:val="28"/>
        </w:rPr>
        <w:t>Администрации</w:t>
      </w:r>
      <w:r w:rsidRPr="00EA00D6">
        <w:rPr>
          <w:sz w:val="28"/>
          <w:szCs w:val="28"/>
        </w:rPr>
        <w:t>. При плановой проверке полноты и качества предоставления муниципальной услуги контролю подлежат:</w:t>
      </w:r>
    </w:p>
    <w:p w:rsidR="00EA00D6" w:rsidRPr="00EA00D6" w:rsidRDefault="00EA00D6" w:rsidP="00EA00D6">
      <w:pPr>
        <w:ind w:firstLine="992"/>
        <w:jc w:val="both"/>
        <w:rPr>
          <w:sz w:val="28"/>
          <w:szCs w:val="28"/>
        </w:rPr>
      </w:pPr>
      <w:r w:rsidRPr="00EA00D6">
        <w:rPr>
          <w:sz w:val="28"/>
          <w:szCs w:val="28"/>
        </w:rPr>
        <w:t>соблюдение сроков предоставления муниципальной услуги;</w:t>
      </w:r>
    </w:p>
    <w:p w:rsidR="00EA00D6" w:rsidRPr="00EA00D6" w:rsidRDefault="00EA00D6" w:rsidP="00EA00D6">
      <w:pPr>
        <w:ind w:firstLine="992"/>
        <w:jc w:val="both"/>
        <w:rPr>
          <w:sz w:val="28"/>
          <w:szCs w:val="28"/>
        </w:rPr>
      </w:pPr>
      <w:r w:rsidRPr="00EA00D6">
        <w:rPr>
          <w:sz w:val="28"/>
          <w:szCs w:val="28"/>
        </w:rPr>
        <w:t>соблюдение положений настоящего Административного регламента;</w:t>
      </w:r>
    </w:p>
    <w:p w:rsidR="00EA00D6" w:rsidRPr="00EA00D6" w:rsidRDefault="00EA00D6" w:rsidP="00EA00D6">
      <w:pPr>
        <w:ind w:firstLine="992"/>
        <w:jc w:val="both"/>
        <w:rPr>
          <w:sz w:val="28"/>
          <w:szCs w:val="28"/>
        </w:rPr>
      </w:pPr>
      <w:r w:rsidRPr="00EA00D6">
        <w:rPr>
          <w:sz w:val="28"/>
          <w:szCs w:val="28"/>
        </w:rPr>
        <w:t>правильность и обоснованность принятого решения об отказе в</w:t>
      </w:r>
      <w:r w:rsidRPr="00EA00D6">
        <w:rPr>
          <w:sz w:val="28"/>
          <w:szCs w:val="28"/>
        </w:rPr>
        <w:br/>
        <w:t>предоставлении муниципальной услуги.</w:t>
      </w:r>
    </w:p>
    <w:p w:rsidR="00EA00D6" w:rsidRPr="00EA00D6" w:rsidRDefault="00EA00D6" w:rsidP="00EA00D6">
      <w:pPr>
        <w:ind w:firstLine="992"/>
        <w:jc w:val="both"/>
        <w:rPr>
          <w:sz w:val="28"/>
          <w:szCs w:val="28"/>
        </w:rPr>
      </w:pPr>
      <w:r w:rsidRPr="00EA00D6">
        <w:rPr>
          <w:sz w:val="28"/>
          <w:szCs w:val="28"/>
        </w:rPr>
        <w:t>Основанием для проведения внеплановых проверок являются:</w:t>
      </w:r>
    </w:p>
    <w:p w:rsidR="00EA00D6" w:rsidRPr="00EA00D6" w:rsidRDefault="00EA00D6" w:rsidP="00EA00D6">
      <w:pPr>
        <w:ind w:firstLine="992"/>
        <w:jc w:val="both"/>
        <w:rPr>
          <w:sz w:val="28"/>
          <w:szCs w:val="28"/>
        </w:rPr>
      </w:pPr>
      <w:r w:rsidRPr="00EA00D6">
        <w:rPr>
          <w:sz w:val="28"/>
          <w:szCs w:val="28"/>
        </w:rPr>
        <w:t>получение от государственных органов, органов местного сам</w:t>
      </w:r>
      <w:r w:rsidRPr="00EA00D6">
        <w:rPr>
          <w:sz w:val="28"/>
          <w:szCs w:val="28"/>
        </w:rPr>
        <w:t>о</w:t>
      </w:r>
      <w:r w:rsidRPr="00EA00D6">
        <w:rPr>
          <w:sz w:val="28"/>
          <w:szCs w:val="28"/>
        </w:rPr>
        <w:t>управления информации о предполагаемых или выявленных нарушениях нормативных правовых актов Российской Федерации, нормативных прав</w:t>
      </w:r>
      <w:r w:rsidRPr="00EA00D6">
        <w:rPr>
          <w:sz w:val="28"/>
          <w:szCs w:val="28"/>
        </w:rPr>
        <w:t>о</w:t>
      </w:r>
      <w:r w:rsidRPr="00EA00D6">
        <w:rPr>
          <w:sz w:val="28"/>
          <w:szCs w:val="28"/>
        </w:rPr>
        <w:t>вых актов Алтайского края</w:t>
      </w:r>
      <w:r w:rsidRPr="00EA00D6">
        <w:rPr>
          <w:i/>
          <w:iCs/>
          <w:sz w:val="28"/>
          <w:szCs w:val="28"/>
        </w:rPr>
        <w:t xml:space="preserve"> </w:t>
      </w:r>
      <w:r w:rsidRPr="00EA00D6">
        <w:rPr>
          <w:sz w:val="28"/>
          <w:szCs w:val="28"/>
        </w:rPr>
        <w:t xml:space="preserve">и нормативных правовых актов Администрации; </w:t>
      </w:r>
    </w:p>
    <w:p w:rsidR="00EA00D6" w:rsidRPr="00EA00D6" w:rsidRDefault="00EA00D6" w:rsidP="00EA00D6">
      <w:pPr>
        <w:ind w:firstLine="992"/>
        <w:jc w:val="both"/>
        <w:rPr>
          <w:sz w:val="28"/>
          <w:szCs w:val="28"/>
        </w:rPr>
      </w:pPr>
      <w:r w:rsidRPr="00EA00D6">
        <w:rPr>
          <w:sz w:val="28"/>
          <w:szCs w:val="28"/>
        </w:rPr>
        <w:t>обращения граждан и юридических лиц на нарушения законодател</w:t>
      </w:r>
      <w:r w:rsidRPr="00EA00D6">
        <w:rPr>
          <w:sz w:val="28"/>
          <w:szCs w:val="28"/>
        </w:rPr>
        <w:t>ь</w:t>
      </w:r>
      <w:r w:rsidRPr="00EA00D6">
        <w:rPr>
          <w:sz w:val="28"/>
          <w:szCs w:val="28"/>
        </w:rPr>
        <w:t>ства, в том числе на качество предоставления муниципальной услуги.</w:t>
      </w:r>
    </w:p>
    <w:p w:rsidR="00EA00D6" w:rsidRPr="00EA00D6" w:rsidRDefault="00EA00D6" w:rsidP="00EA00D6">
      <w:pPr>
        <w:ind w:firstLine="992"/>
        <w:jc w:val="both"/>
        <w:rPr>
          <w:sz w:val="28"/>
          <w:szCs w:val="28"/>
        </w:rPr>
      </w:pPr>
      <w:r w:rsidRPr="00EA00D6">
        <w:rPr>
          <w:sz w:val="28"/>
          <w:szCs w:val="28"/>
        </w:rPr>
        <w:t>4.5. По результатам проведенных проверок в случае выявления нарушений положений настоящего Административного регламента, норм</w:t>
      </w:r>
      <w:r w:rsidRPr="00EA00D6">
        <w:rPr>
          <w:sz w:val="28"/>
          <w:szCs w:val="28"/>
        </w:rPr>
        <w:t>а</w:t>
      </w:r>
      <w:r w:rsidRPr="00EA00D6">
        <w:rPr>
          <w:sz w:val="28"/>
          <w:szCs w:val="28"/>
        </w:rPr>
        <w:t>тивных правовых актов Алтайского края и нормативных правовых актов о</w:t>
      </w:r>
      <w:r w:rsidRPr="00EA00D6">
        <w:rPr>
          <w:sz w:val="28"/>
          <w:szCs w:val="28"/>
        </w:rPr>
        <w:t>р</w:t>
      </w:r>
      <w:r w:rsidRPr="00EA00D6">
        <w:rPr>
          <w:sz w:val="28"/>
          <w:szCs w:val="28"/>
        </w:rPr>
        <w:t>ганов местного самоуправления Администрации Поспелихинского района Алтайского осуществляется привлечение виновных лиц к ответственности в соответствии с законодательством Российской Федерации.</w:t>
      </w:r>
    </w:p>
    <w:p w:rsidR="00EA00D6" w:rsidRPr="00EA00D6" w:rsidRDefault="00EA00D6" w:rsidP="00EA00D6">
      <w:pPr>
        <w:ind w:firstLine="992"/>
        <w:jc w:val="both"/>
        <w:rPr>
          <w:sz w:val="28"/>
          <w:szCs w:val="28"/>
        </w:rPr>
      </w:pPr>
      <w:r w:rsidRPr="00EA00D6">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w:t>
      </w:r>
      <w:r w:rsidRPr="00EA00D6">
        <w:rPr>
          <w:sz w:val="28"/>
          <w:szCs w:val="28"/>
        </w:rPr>
        <w:t>о</w:t>
      </w:r>
      <w:r w:rsidRPr="00EA00D6">
        <w:rPr>
          <w:sz w:val="28"/>
          <w:szCs w:val="28"/>
        </w:rPr>
        <w:t>ставлении) муниципальной услуги закрепляется в их должностных регламе</w:t>
      </w:r>
      <w:r w:rsidRPr="00EA00D6">
        <w:rPr>
          <w:sz w:val="28"/>
          <w:szCs w:val="28"/>
        </w:rPr>
        <w:t>н</w:t>
      </w:r>
      <w:r w:rsidRPr="00EA00D6">
        <w:rPr>
          <w:sz w:val="28"/>
          <w:szCs w:val="28"/>
        </w:rPr>
        <w:t>тах в соответствии с требованиями законодательства.</w:t>
      </w:r>
    </w:p>
    <w:p w:rsidR="00EA00D6" w:rsidRPr="00EA00D6" w:rsidRDefault="00EA00D6" w:rsidP="00EA00D6">
      <w:pPr>
        <w:ind w:firstLine="992"/>
        <w:jc w:val="both"/>
        <w:rPr>
          <w:sz w:val="28"/>
          <w:szCs w:val="28"/>
        </w:rPr>
      </w:pPr>
      <w:r w:rsidRPr="00EA00D6">
        <w:rPr>
          <w:sz w:val="28"/>
          <w:szCs w:val="28"/>
        </w:rPr>
        <w:t>4.6. Граждане, их объединения и организации имеют право ос</w:t>
      </w:r>
      <w:r w:rsidRPr="00EA00D6">
        <w:rPr>
          <w:sz w:val="28"/>
          <w:szCs w:val="28"/>
        </w:rPr>
        <w:t>у</w:t>
      </w:r>
      <w:r w:rsidRPr="00EA00D6">
        <w:rPr>
          <w:sz w:val="28"/>
          <w:szCs w:val="28"/>
        </w:rPr>
        <w:t>ществлять контроль за предоставлением муниципальной услуги путем пол</w:t>
      </w:r>
      <w:r w:rsidRPr="00EA00D6">
        <w:rPr>
          <w:sz w:val="28"/>
          <w:szCs w:val="28"/>
        </w:rPr>
        <w:t>у</w:t>
      </w:r>
      <w:r w:rsidRPr="00EA00D6">
        <w:rPr>
          <w:sz w:val="28"/>
          <w:szCs w:val="28"/>
        </w:rPr>
        <w:t>чения информации о ходе предоставления муниципальной услуги, в том чи</w:t>
      </w:r>
      <w:r w:rsidRPr="00EA00D6">
        <w:rPr>
          <w:sz w:val="28"/>
          <w:szCs w:val="28"/>
        </w:rPr>
        <w:t>с</w:t>
      </w:r>
      <w:r w:rsidRPr="00EA00D6">
        <w:rPr>
          <w:sz w:val="28"/>
          <w:szCs w:val="28"/>
        </w:rPr>
        <w:t>ле о сроках завершения административных процедур (действий).</w:t>
      </w:r>
    </w:p>
    <w:p w:rsidR="00EA00D6" w:rsidRPr="00EA00D6" w:rsidRDefault="00EA00D6" w:rsidP="00EA00D6">
      <w:pPr>
        <w:ind w:firstLine="992"/>
        <w:jc w:val="both"/>
        <w:rPr>
          <w:sz w:val="28"/>
          <w:szCs w:val="28"/>
        </w:rPr>
      </w:pPr>
      <w:r w:rsidRPr="00EA00D6">
        <w:rPr>
          <w:sz w:val="28"/>
          <w:szCs w:val="28"/>
        </w:rPr>
        <w:t>Граждане, их объединения и организации также имеют право:</w:t>
      </w:r>
    </w:p>
    <w:p w:rsidR="00EA00D6" w:rsidRPr="00EA00D6" w:rsidRDefault="00EA00D6" w:rsidP="00EA00D6">
      <w:pPr>
        <w:ind w:firstLine="992"/>
        <w:jc w:val="both"/>
        <w:rPr>
          <w:sz w:val="28"/>
          <w:szCs w:val="28"/>
        </w:rPr>
      </w:pPr>
      <w:r w:rsidRPr="00EA00D6">
        <w:rPr>
          <w:sz w:val="28"/>
          <w:szCs w:val="28"/>
        </w:rPr>
        <w:t>направлять замечания и предложения по улучшению доступности и качества предоставления муниципальной услуги;</w:t>
      </w:r>
    </w:p>
    <w:p w:rsidR="00EA00D6" w:rsidRPr="00EA00D6" w:rsidRDefault="00EA00D6" w:rsidP="00EA00D6">
      <w:pPr>
        <w:ind w:firstLine="992"/>
        <w:jc w:val="both"/>
        <w:rPr>
          <w:sz w:val="28"/>
          <w:szCs w:val="28"/>
        </w:rPr>
      </w:pPr>
      <w:r w:rsidRPr="00EA00D6">
        <w:rPr>
          <w:sz w:val="28"/>
          <w:szCs w:val="28"/>
        </w:rPr>
        <w:t>вносить предложения о мерах по устранению нарушений настоящего Административного регламента.</w:t>
      </w:r>
    </w:p>
    <w:p w:rsidR="00EA00D6" w:rsidRPr="00EA00D6" w:rsidRDefault="00EA00D6" w:rsidP="00EA00D6">
      <w:pPr>
        <w:ind w:firstLine="992"/>
        <w:jc w:val="both"/>
        <w:rPr>
          <w:sz w:val="28"/>
          <w:szCs w:val="28"/>
        </w:rPr>
      </w:pPr>
      <w:r w:rsidRPr="00EA00D6">
        <w:rPr>
          <w:sz w:val="28"/>
          <w:szCs w:val="28"/>
        </w:rPr>
        <w:t xml:space="preserve">4.7. Должностные лица </w:t>
      </w:r>
      <w:r w:rsidRPr="00EA00D6">
        <w:rPr>
          <w:rFonts w:ascii="Times New Roman CYR" w:hAnsi="Times New Roman CYR" w:cs="Times New Roman CYR"/>
          <w:sz w:val="28"/>
          <w:szCs w:val="28"/>
        </w:rPr>
        <w:t>Администрации</w:t>
      </w:r>
      <w:r w:rsidRPr="00EA00D6">
        <w:rPr>
          <w:sz w:val="28"/>
          <w:szCs w:val="28"/>
        </w:rPr>
        <w:t xml:space="preserve"> принимают меры к прекр</w:t>
      </w:r>
      <w:r w:rsidRPr="00EA00D6">
        <w:rPr>
          <w:sz w:val="28"/>
          <w:szCs w:val="28"/>
        </w:rPr>
        <w:t>а</w:t>
      </w:r>
      <w:r w:rsidRPr="00EA00D6">
        <w:rPr>
          <w:sz w:val="28"/>
          <w:szCs w:val="28"/>
        </w:rPr>
        <w:t>щению допущенных нарушений,</w:t>
      </w:r>
      <w:r w:rsidRPr="00EA00D6">
        <w:rPr>
          <w:rFonts w:ascii="CairoFont-55-1" w:hAnsi="CairoFont-55-1"/>
          <w:color w:val="000000"/>
          <w:sz w:val="28"/>
          <w:szCs w:val="28"/>
        </w:rPr>
        <w:t xml:space="preserve"> </w:t>
      </w:r>
      <w:r w:rsidRPr="00EA00D6">
        <w:rPr>
          <w:sz w:val="28"/>
          <w:szCs w:val="28"/>
        </w:rPr>
        <w:t>устраняют причины и условия,</w:t>
      </w:r>
      <w:r w:rsidRPr="00EA00D6">
        <w:rPr>
          <w:sz w:val="28"/>
          <w:szCs w:val="28"/>
        </w:rPr>
        <w:br/>
        <w:t>способствующие совершению нарушений.</w:t>
      </w:r>
    </w:p>
    <w:p w:rsidR="00EA00D6" w:rsidRPr="00EA00D6" w:rsidRDefault="00EA00D6" w:rsidP="00EA00D6">
      <w:pPr>
        <w:ind w:firstLine="992"/>
        <w:jc w:val="both"/>
        <w:rPr>
          <w:sz w:val="28"/>
          <w:szCs w:val="28"/>
        </w:rPr>
      </w:pPr>
      <w:r w:rsidRPr="00EA00D6">
        <w:rPr>
          <w:sz w:val="28"/>
          <w:szCs w:val="28"/>
        </w:rPr>
        <w:t>Информация о результатах рассмотрения замечаний и предложений граждан, их объединений и организаций доводится до сведения лиц, напр</w:t>
      </w:r>
      <w:r w:rsidRPr="00EA00D6">
        <w:rPr>
          <w:sz w:val="28"/>
          <w:szCs w:val="28"/>
        </w:rPr>
        <w:t>а</w:t>
      </w:r>
      <w:r w:rsidRPr="00EA00D6">
        <w:rPr>
          <w:sz w:val="28"/>
          <w:szCs w:val="28"/>
        </w:rPr>
        <w:t>вивших эти замечания и предложения.</w:t>
      </w:r>
    </w:p>
    <w:p w:rsidR="00EA00D6" w:rsidRPr="00EA00D6" w:rsidRDefault="00EA00D6" w:rsidP="00EA00D6">
      <w:pPr>
        <w:ind w:firstLine="992"/>
        <w:jc w:val="both"/>
        <w:rPr>
          <w:sz w:val="28"/>
          <w:szCs w:val="28"/>
        </w:rPr>
      </w:pPr>
    </w:p>
    <w:p w:rsidR="00EA00D6" w:rsidRPr="00EA00D6" w:rsidRDefault="00EA00D6" w:rsidP="00EA00D6">
      <w:pPr>
        <w:ind w:firstLine="992"/>
        <w:jc w:val="center"/>
        <w:outlineLvl w:val="1"/>
        <w:rPr>
          <w:b/>
          <w:sz w:val="28"/>
          <w:szCs w:val="28"/>
        </w:rPr>
      </w:pPr>
      <w:r w:rsidRPr="00EA00D6">
        <w:rPr>
          <w:b/>
          <w:sz w:val="28"/>
          <w:szCs w:val="28"/>
        </w:rPr>
        <w:t>V. Досудебный (внесудебный) порядок обжалования решений</w:t>
      </w:r>
    </w:p>
    <w:p w:rsidR="00EA00D6" w:rsidRPr="00EA00D6" w:rsidRDefault="00EA00D6" w:rsidP="00EA00D6">
      <w:pPr>
        <w:ind w:firstLine="992"/>
        <w:jc w:val="center"/>
        <w:rPr>
          <w:b/>
          <w:sz w:val="28"/>
          <w:szCs w:val="28"/>
        </w:rPr>
      </w:pPr>
      <w:r w:rsidRPr="00EA00D6">
        <w:rPr>
          <w:b/>
          <w:sz w:val="28"/>
          <w:szCs w:val="28"/>
        </w:rPr>
        <w:t>и действий (бездействия) органа, представляющего муниципал</w:t>
      </w:r>
      <w:r w:rsidRPr="00EA00D6">
        <w:rPr>
          <w:b/>
          <w:sz w:val="28"/>
          <w:szCs w:val="28"/>
        </w:rPr>
        <w:t>ь</w:t>
      </w:r>
      <w:r w:rsidRPr="00EA00D6">
        <w:rPr>
          <w:b/>
          <w:sz w:val="28"/>
          <w:szCs w:val="28"/>
        </w:rPr>
        <w:t>ную услугу, а также их должностных лиц, муниципальных служащих</w:t>
      </w:r>
    </w:p>
    <w:p w:rsidR="00EA00D6" w:rsidRPr="00EA00D6" w:rsidRDefault="00EA00D6" w:rsidP="00EA00D6">
      <w:pPr>
        <w:adjustRightInd w:val="0"/>
        <w:ind w:firstLine="992"/>
        <w:jc w:val="both"/>
        <w:rPr>
          <w:b/>
          <w:sz w:val="28"/>
          <w:szCs w:val="28"/>
        </w:rPr>
      </w:pPr>
    </w:p>
    <w:p w:rsidR="00EA00D6" w:rsidRPr="00EA00D6" w:rsidRDefault="00EA00D6" w:rsidP="00EA00D6">
      <w:pPr>
        <w:adjustRightInd w:val="0"/>
        <w:ind w:firstLine="992"/>
        <w:jc w:val="both"/>
        <w:rPr>
          <w:sz w:val="28"/>
          <w:szCs w:val="28"/>
        </w:rPr>
      </w:pPr>
      <w:r w:rsidRPr="00EA00D6">
        <w:rPr>
          <w:sz w:val="28"/>
          <w:szCs w:val="28"/>
        </w:rPr>
        <w:t>5.1. Заявитель имеет право на обжалование решения и (или) действий</w:t>
      </w:r>
      <w:r w:rsidRPr="00EA00D6">
        <w:rPr>
          <w:sz w:val="28"/>
          <w:szCs w:val="28"/>
        </w:rPr>
        <w:br/>
        <w:t xml:space="preserve">(бездействия) </w:t>
      </w:r>
      <w:r w:rsidRPr="00EA00D6">
        <w:rPr>
          <w:rFonts w:ascii="Times New Roman CYR" w:hAnsi="Times New Roman CYR" w:cs="Times New Roman CYR"/>
          <w:sz w:val="28"/>
          <w:szCs w:val="28"/>
        </w:rPr>
        <w:t>Администрации</w:t>
      </w:r>
      <w:r w:rsidRPr="00EA00D6">
        <w:rPr>
          <w:sz w:val="28"/>
          <w:szCs w:val="28"/>
        </w:rPr>
        <w:t xml:space="preserve">, должностных лиц </w:t>
      </w:r>
      <w:r w:rsidRPr="00EA00D6">
        <w:rPr>
          <w:rFonts w:ascii="Times New Roman CYR" w:hAnsi="Times New Roman CYR" w:cs="Times New Roman CYR"/>
          <w:sz w:val="28"/>
          <w:szCs w:val="28"/>
        </w:rPr>
        <w:t>Администрации</w:t>
      </w:r>
      <w:r w:rsidRPr="00EA00D6">
        <w:rPr>
          <w:sz w:val="28"/>
          <w:szCs w:val="28"/>
        </w:rPr>
        <w:t>, муниц</w:t>
      </w:r>
      <w:r w:rsidRPr="00EA00D6">
        <w:rPr>
          <w:sz w:val="28"/>
          <w:szCs w:val="28"/>
        </w:rPr>
        <w:t>и</w:t>
      </w:r>
      <w:r w:rsidRPr="00EA00D6">
        <w:rPr>
          <w:sz w:val="28"/>
          <w:szCs w:val="28"/>
        </w:rPr>
        <w:t>пальных служащих, многофункционального центра, а также работника мн</w:t>
      </w:r>
      <w:r w:rsidRPr="00EA00D6">
        <w:rPr>
          <w:sz w:val="28"/>
          <w:szCs w:val="28"/>
        </w:rPr>
        <w:t>о</w:t>
      </w:r>
      <w:r w:rsidRPr="00EA00D6">
        <w:rPr>
          <w:sz w:val="28"/>
          <w:szCs w:val="28"/>
        </w:rPr>
        <w:t>гофункционального центра при предоставлении муниципальной услуги в д</w:t>
      </w:r>
      <w:r w:rsidRPr="00EA00D6">
        <w:rPr>
          <w:sz w:val="28"/>
          <w:szCs w:val="28"/>
        </w:rPr>
        <w:t>о</w:t>
      </w:r>
      <w:r w:rsidRPr="00EA00D6">
        <w:rPr>
          <w:sz w:val="28"/>
          <w:szCs w:val="28"/>
        </w:rPr>
        <w:t>судебном (внесудебном) порядке (далее – жалоба).</w:t>
      </w:r>
    </w:p>
    <w:p w:rsidR="00EA00D6" w:rsidRPr="00EA00D6" w:rsidRDefault="00EA00D6" w:rsidP="00EA00D6">
      <w:pPr>
        <w:adjustRightInd w:val="0"/>
        <w:ind w:firstLine="992"/>
        <w:jc w:val="both"/>
        <w:rPr>
          <w:sz w:val="28"/>
          <w:szCs w:val="28"/>
        </w:rPr>
      </w:pPr>
      <w:r w:rsidRPr="00EA00D6">
        <w:rPr>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A00D6" w:rsidRPr="00EA00D6" w:rsidRDefault="00EA00D6" w:rsidP="00EA00D6">
      <w:pPr>
        <w:adjustRightInd w:val="0"/>
        <w:ind w:firstLine="992"/>
        <w:jc w:val="both"/>
        <w:rPr>
          <w:sz w:val="28"/>
          <w:szCs w:val="28"/>
        </w:rPr>
      </w:pPr>
      <w:r w:rsidRPr="00EA00D6">
        <w:rPr>
          <w:sz w:val="28"/>
          <w:szCs w:val="28"/>
        </w:rPr>
        <w:t xml:space="preserve">в </w:t>
      </w:r>
      <w:r w:rsidRPr="00EA00D6">
        <w:rPr>
          <w:rFonts w:ascii="Times New Roman CYR" w:hAnsi="Times New Roman CYR" w:cs="Times New Roman CYR"/>
          <w:sz w:val="28"/>
          <w:szCs w:val="28"/>
        </w:rPr>
        <w:t>Администрацию</w:t>
      </w:r>
      <w:r w:rsidRPr="00EA00D6">
        <w:rPr>
          <w:sz w:val="28"/>
          <w:szCs w:val="28"/>
        </w:rPr>
        <w:t xml:space="preserve"> – на решение и (или) действия (бездействие) должностного лица, руководителя структурного подразделения </w:t>
      </w:r>
      <w:r w:rsidRPr="00EA00D6">
        <w:rPr>
          <w:rFonts w:ascii="Times New Roman CYR" w:hAnsi="Times New Roman CYR" w:cs="Times New Roman CYR"/>
          <w:sz w:val="28"/>
          <w:szCs w:val="28"/>
        </w:rPr>
        <w:t>Администр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ции</w:t>
      </w:r>
      <w:r w:rsidRPr="00EA00D6">
        <w:rPr>
          <w:sz w:val="28"/>
          <w:szCs w:val="28"/>
        </w:rPr>
        <w:t xml:space="preserve">, на решение и действия (бездействие) </w:t>
      </w:r>
      <w:r w:rsidRPr="00EA00D6">
        <w:rPr>
          <w:rFonts w:ascii="Times New Roman CYR" w:hAnsi="Times New Roman CYR" w:cs="Times New Roman CYR"/>
          <w:sz w:val="28"/>
          <w:szCs w:val="28"/>
        </w:rPr>
        <w:t>Администрации</w:t>
      </w:r>
      <w:r w:rsidRPr="00EA00D6">
        <w:rPr>
          <w:sz w:val="28"/>
          <w:szCs w:val="28"/>
        </w:rPr>
        <w:t xml:space="preserve">, руководителя </w:t>
      </w:r>
      <w:r w:rsidRPr="00EA00D6">
        <w:rPr>
          <w:rFonts w:ascii="Times New Roman CYR" w:hAnsi="Times New Roman CYR" w:cs="Times New Roman CYR"/>
          <w:sz w:val="28"/>
          <w:szCs w:val="28"/>
        </w:rPr>
        <w:t>Администрации</w:t>
      </w:r>
      <w:r w:rsidRPr="00EA00D6">
        <w:rPr>
          <w:sz w:val="28"/>
          <w:szCs w:val="28"/>
        </w:rPr>
        <w:t xml:space="preserve">; </w:t>
      </w:r>
    </w:p>
    <w:p w:rsidR="00EA00D6" w:rsidRPr="00EA00D6" w:rsidRDefault="00EA00D6" w:rsidP="00EA00D6">
      <w:pPr>
        <w:adjustRightInd w:val="0"/>
        <w:ind w:firstLine="992"/>
        <w:jc w:val="both"/>
        <w:rPr>
          <w:sz w:val="28"/>
          <w:szCs w:val="28"/>
        </w:rPr>
      </w:pPr>
      <w:r w:rsidRPr="00EA00D6">
        <w:rPr>
          <w:sz w:val="28"/>
          <w:szCs w:val="28"/>
        </w:rPr>
        <w:t xml:space="preserve">в вышестоящий орган на решение и (или) действия (бездействие) должностного лица, руководителя структурного подразделения </w:t>
      </w:r>
      <w:r w:rsidRPr="00EA00D6">
        <w:rPr>
          <w:rFonts w:ascii="Times New Roman CYR" w:hAnsi="Times New Roman CYR" w:cs="Times New Roman CYR"/>
          <w:sz w:val="28"/>
          <w:szCs w:val="28"/>
        </w:rPr>
        <w:t>Администр</w:t>
      </w:r>
      <w:r w:rsidRPr="00EA00D6">
        <w:rPr>
          <w:rFonts w:ascii="Times New Roman CYR" w:hAnsi="Times New Roman CYR" w:cs="Times New Roman CYR"/>
          <w:sz w:val="28"/>
          <w:szCs w:val="28"/>
        </w:rPr>
        <w:t>а</w:t>
      </w:r>
      <w:r w:rsidRPr="00EA00D6">
        <w:rPr>
          <w:rFonts w:ascii="Times New Roman CYR" w:hAnsi="Times New Roman CYR" w:cs="Times New Roman CYR"/>
          <w:sz w:val="28"/>
          <w:szCs w:val="28"/>
        </w:rPr>
        <w:t>ции</w:t>
      </w:r>
      <w:r w:rsidRPr="00EA00D6">
        <w:rPr>
          <w:sz w:val="28"/>
          <w:szCs w:val="28"/>
        </w:rPr>
        <w:t>;</w:t>
      </w:r>
    </w:p>
    <w:p w:rsidR="00EA00D6" w:rsidRPr="00EA00D6" w:rsidRDefault="00EA00D6" w:rsidP="00EA00D6">
      <w:pPr>
        <w:adjustRightInd w:val="0"/>
        <w:ind w:firstLine="992"/>
        <w:jc w:val="both"/>
        <w:rPr>
          <w:sz w:val="28"/>
          <w:szCs w:val="28"/>
        </w:rPr>
      </w:pPr>
      <w:r w:rsidRPr="00EA00D6">
        <w:rPr>
          <w:sz w:val="28"/>
          <w:szCs w:val="28"/>
        </w:rPr>
        <w:t>к руководителю многофункционального центра – на решения и де</w:t>
      </w:r>
      <w:r w:rsidRPr="00EA00D6">
        <w:rPr>
          <w:sz w:val="28"/>
          <w:szCs w:val="28"/>
        </w:rPr>
        <w:t>й</w:t>
      </w:r>
      <w:r w:rsidRPr="00EA00D6">
        <w:rPr>
          <w:sz w:val="28"/>
          <w:szCs w:val="28"/>
        </w:rPr>
        <w:t>ствия (бездействие) работника многофункционального центра;</w:t>
      </w:r>
    </w:p>
    <w:p w:rsidR="00EA00D6" w:rsidRPr="00EA00D6" w:rsidRDefault="00EA00D6" w:rsidP="00EA00D6">
      <w:pPr>
        <w:adjustRightInd w:val="0"/>
        <w:ind w:firstLine="992"/>
        <w:jc w:val="both"/>
        <w:rPr>
          <w:sz w:val="28"/>
          <w:szCs w:val="28"/>
        </w:rPr>
      </w:pPr>
      <w:r w:rsidRPr="00EA00D6">
        <w:rPr>
          <w:sz w:val="28"/>
          <w:szCs w:val="28"/>
        </w:rPr>
        <w:t>к учредителю многофункционального центра – на решение и де</w:t>
      </w:r>
      <w:r w:rsidRPr="00EA00D6">
        <w:rPr>
          <w:sz w:val="28"/>
          <w:szCs w:val="28"/>
        </w:rPr>
        <w:t>й</w:t>
      </w:r>
      <w:r w:rsidRPr="00EA00D6">
        <w:rPr>
          <w:sz w:val="28"/>
          <w:szCs w:val="28"/>
        </w:rPr>
        <w:t>ствия (бездействие) многофункционального центра.</w:t>
      </w:r>
    </w:p>
    <w:p w:rsidR="00EA00D6" w:rsidRPr="00EA00D6" w:rsidRDefault="00EA00D6" w:rsidP="00EA00D6">
      <w:pPr>
        <w:adjustRightInd w:val="0"/>
        <w:ind w:firstLine="992"/>
        <w:jc w:val="both"/>
        <w:rPr>
          <w:sz w:val="28"/>
          <w:szCs w:val="28"/>
        </w:rPr>
      </w:pPr>
      <w:r w:rsidRPr="00EA00D6">
        <w:rPr>
          <w:sz w:val="28"/>
          <w:szCs w:val="28"/>
        </w:rPr>
        <w:t xml:space="preserve">В </w:t>
      </w:r>
      <w:r w:rsidRPr="00EA00D6">
        <w:rPr>
          <w:rFonts w:ascii="Times New Roman CYR" w:hAnsi="Times New Roman CYR" w:cs="Times New Roman CYR"/>
          <w:sz w:val="28"/>
          <w:szCs w:val="28"/>
        </w:rPr>
        <w:t>Администрации</w:t>
      </w:r>
      <w:r w:rsidRPr="00EA00D6">
        <w:rPr>
          <w:sz w:val="28"/>
          <w:szCs w:val="28"/>
        </w:rPr>
        <w:t>, многофункциональном центре, у учредителя мн</w:t>
      </w:r>
      <w:r w:rsidRPr="00EA00D6">
        <w:rPr>
          <w:sz w:val="28"/>
          <w:szCs w:val="28"/>
        </w:rPr>
        <w:t>о</w:t>
      </w:r>
      <w:r w:rsidRPr="00EA00D6">
        <w:rPr>
          <w:sz w:val="28"/>
          <w:szCs w:val="28"/>
        </w:rPr>
        <w:t>гофункционального центра определяются уполномоченные на рассмотрение жалоб должностные лица.</w:t>
      </w:r>
    </w:p>
    <w:p w:rsidR="00EA00D6" w:rsidRPr="00EA00D6" w:rsidRDefault="00EA00D6" w:rsidP="00EA00D6">
      <w:pPr>
        <w:adjustRightInd w:val="0"/>
        <w:ind w:firstLine="992"/>
        <w:jc w:val="both"/>
        <w:rPr>
          <w:sz w:val="28"/>
          <w:szCs w:val="28"/>
        </w:rPr>
      </w:pPr>
      <w:r w:rsidRPr="00EA00D6">
        <w:rPr>
          <w:sz w:val="28"/>
          <w:szCs w:val="28"/>
        </w:rPr>
        <w:t>5.3. Информация о порядке подачи и рассмотрения жалобы размещ</w:t>
      </w:r>
      <w:r w:rsidRPr="00EA00D6">
        <w:rPr>
          <w:sz w:val="28"/>
          <w:szCs w:val="28"/>
        </w:rPr>
        <w:t>а</w:t>
      </w:r>
      <w:r w:rsidRPr="00EA00D6">
        <w:rPr>
          <w:sz w:val="28"/>
          <w:szCs w:val="28"/>
        </w:rPr>
        <w:t xml:space="preserve">ется на информационных стендах в местах предоставления муниципальной услуги, на сайте </w:t>
      </w:r>
      <w:r w:rsidRPr="00EA00D6">
        <w:rPr>
          <w:rFonts w:ascii="Times New Roman CYR" w:hAnsi="Times New Roman CYR" w:cs="Times New Roman CYR"/>
          <w:sz w:val="28"/>
          <w:szCs w:val="28"/>
        </w:rPr>
        <w:t>Администрации</w:t>
      </w:r>
      <w:r w:rsidRPr="00EA00D6">
        <w:rPr>
          <w:sz w:val="28"/>
          <w:szCs w:val="28"/>
        </w:rPr>
        <w:t>,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w:t>
      </w:r>
      <w:r w:rsidRPr="00EA00D6">
        <w:rPr>
          <w:sz w:val="28"/>
          <w:szCs w:val="28"/>
        </w:rPr>
        <w:t>е</w:t>
      </w:r>
      <w:r w:rsidRPr="00EA00D6">
        <w:rPr>
          <w:sz w:val="28"/>
          <w:szCs w:val="28"/>
        </w:rPr>
        <w:t>лем (представителем).</w:t>
      </w:r>
    </w:p>
    <w:p w:rsidR="00EA00D6" w:rsidRPr="00EA00D6" w:rsidRDefault="00EA00D6" w:rsidP="00EA00D6">
      <w:pPr>
        <w:adjustRightInd w:val="0"/>
        <w:ind w:firstLine="992"/>
        <w:jc w:val="both"/>
        <w:rPr>
          <w:sz w:val="28"/>
          <w:szCs w:val="28"/>
        </w:rPr>
      </w:pPr>
      <w:r w:rsidRPr="00EA00D6">
        <w:rPr>
          <w:sz w:val="28"/>
          <w:szCs w:val="28"/>
        </w:rPr>
        <w:t xml:space="preserve">5.4. Порядок досудебного (внесудебного) обжалования решений и действий (бездействия) </w:t>
      </w:r>
      <w:r w:rsidRPr="00EA00D6">
        <w:rPr>
          <w:rFonts w:ascii="Times New Roman CYR" w:hAnsi="Times New Roman CYR" w:cs="Times New Roman CYR"/>
          <w:sz w:val="28"/>
          <w:szCs w:val="28"/>
        </w:rPr>
        <w:t>Администрации</w:t>
      </w:r>
      <w:r w:rsidRPr="00EA00D6">
        <w:rPr>
          <w:sz w:val="28"/>
          <w:szCs w:val="28"/>
        </w:rPr>
        <w:t>, предоставляющего муниципальную услугу, а также его должностных лиц регулируется:</w:t>
      </w:r>
    </w:p>
    <w:p w:rsidR="00EA00D6" w:rsidRPr="00EA00D6" w:rsidRDefault="00EA00D6" w:rsidP="00EA00D6">
      <w:pPr>
        <w:adjustRightInd w:val="0"/>
        <w:ind w:firstLine="992"/>
        <w:jc w:val="both"/>
        <w:rPr>
          <w:sz w:val="28"/>
          <w:szCs w:val="28"/>
        </w:rPr>
      </w:pPr>
      <w:r w:rsidRPr="00EA00D6">
        <w:rPr>
          <w:sz w:val="28"/>
          <w:szCs w:val="28"/>
        </w:rPr>
        <w:t>Федеральным законом «Об организации предоставления госуда</w:t>
      </w:r>
      <w:r w:rsidRPr="00EA00D6">
        <w:rPr>
          <w:sz w:val="28"/>
          <w:szCs w:val="28"/>
        </w:rPr>
        <w:t>р</w:t>
      </w:r>
      <w:r w:rsidRPr="00EA00D6">
        <w:rPr>
          <w:sz w:val="28"/>
          <w:szCs w:val="28"/>
        </w:rPr>
        <w:t>ственных и муниципальных услуг»;</w:t>
      </w:r>
    </w:p>
    <w:p w:rsidR="00EA00D6" w:rsidRPr="00EA00D6" w:rsidRDefault="00EA00D6" w:rsidP="00EA00D6">
      <w:pPr>
        <w:adjustRightInd w:val="0"/>
        <w:ind w:firstLine="992"/>
        <w:jc w:val="both"/>
        <w:rPr>
          <w:sz w:val="28"/>
          <w:szCs w:val="28"/>
        </w:rPr>
      </w:pPr>
      <w:r w:rsidRPr="00EA00D6">
        <w:rPr>
          <w:sz w:val="28"/>
          <w:szCs w:val="28"/>
        </w:rPr>
        <w:t>постановлением Правительства Российской Федерации от 20 ноября 2012 года № 1198 «О федеральной государственной информационной сист</w:t>
      </w:r>
      <w:r w:rsidRPr="00EA00D6">
        <w:rPr>
          <w:sz w:val="28"/>
          <w:szCs w:val="28"/>
        </w:rPr>
        <w:t>е</w:t>
      </w:r>
      <w:r w:rsidRPr="00EA00D6">
        <w:rPr>
          <w:sz w:val="28"/>
          <w:szCs w:val="28"/>
        </w:rPr>
        <w:t>ме,</w:t>
      </w:r>
      <w:r w:rsidRPr="00EA00D6">
        <w:rPr>
          <w:rFonts w:ascii="CairoFont-61-1" w:hAnsi="CairoFont-61-1"/>
          <w:color w:val="000000"/>
          <w:sz w:val="28"/>
          <w:szCs w:val="28"/>
        </w:rPr>
        <w:t xml:space="preserve"> </w:t>
      </w:r>
      <w:r w:rsidRPr="00EA00D6">
        <w:rPr>
          <w:sz w:val="28"/>
          <w:szCs w:val="28"/>
        </w:rPr>
        <w:t>обеспечивающей процесс досудебного (внесудебного) обжалования р</w:t>
      </w:r>
      <w:r w:rsidRPr="00EA00D6">
        <w:rPr>
          <w:sz w:val="28"/>
          <w:szCs w:val="28"/>
        </w:rPr>
        <w:t>е</w:t>
      </w:r>
      <w:r w:rsidRPr="00EA00D6">
        <w:rPr>
          <w:sz w:val="28"/>
          <w:szCs w:val="28"/>
        </w:rPr>
        <w:t>шений и действий (бездействия), совершенных при предоставлении госуда</w:t>
      </w:r>
      <w:r w:rsidRPr="00EA00D6">
        <w:rPr>
          <w:sz w:val="28"/>
          <w:szCs w:val="28"/>
        </w:rPr>
        <w:t>р</w:t>
      </w:r>
      <w:r w:rsidRPr="00EA00D6">
        <w:rPr>
          <w:sz w:val="28"/>
          <w:szCs w:val="28"/>
        </w:rPr>
        <w:t>ственных и муниципальных услуг».</w:t>
      </w:r>
    </w:p>
    <w:p w:rsidR="00EA00D6" w:rsidRPr="00EA00D6" w:rsidRDefault="00EA00D6" w:rsidP="00EA00D6">
      <w:pPr>
        <w:adjustRightInd w:val="0"/>
        <w:ind w:firstLine="992"/>
        <w:jc w:val="both"/>
        <w:rPr>
          <w:b/>
          <w:sz w:val="28"/>
          <w:szCs w:val="28"/>
        </w:rPr>
      </w:pPr>
    </w:p>
    <w:p w:rsidR="00EA00D6" w:rsidRPr="00EA00D6" w:rsidRDefault="00EA00D6" w:rsidP="00EA00D6">
      <w:pPr>
        <w:ind w:firstLine="992"/>
        <w:jc w:val="center"/>
        <w:outlineLvl w:val="2"/>
        <w:rPr>
          <w:b/>
          <w:sz w:val="28"/>
          <w:szCs w:val="28"/>
        </w:rPr>
      </w:pPr>
      <w:r w:rsidRPr="00EA00D6">
        <w:rPr>
          <w:b/>
          <w:sz w:val="28"/>
          <w:szCs w:val="28"/>
          <w:lang w:val="en-US"/>
        </w:rPr>
        <w:t>VI</w:t>
      </w:r>
      <w:r w:rsidRPr="00EA00D6">
        <w:rPr>
          <w:b/>
          <w:sz w:val="28"/>
          <w:szCs w:val="28"/>
        </w:rPr>
        <w:t>. Особенности выполнения административных проц</w:t>
      </w:r>
      <w:r w:rsidRPr="00EA00D6">
        <w:rPr>
          <w:b/>
          <w:sz w:val="28"/>
          <w:szCs w:val="28"/>
        </w:rPr>
        <w:t>е</w:t>
      </w:r>
      <w:r w:rsidRPr="00EA00D6">
        <w:rPr>
          <w:b/>
          <w:sz w:val="28"/>
          <w:szCs w:val="28"/>
        </w:rPr>
        <w:t>дур(действий) в многофункциональных центрах предоставления гос</w:t>
      </w:r>
      <w:r w:rsidRPr="00EA00D6">
        <w:rPr>
          <w:b/>
          <w:sz w:val="28"/>
          <w:szCs w:val="28"/>
        </w:rPr>
        <w:t>у</w:t>
      </w:r>
      <w:r w:rsidRPr="00EA00D6">
        <w:rPr>
          <w:b/>
          <w:sz w:val="28"/>
          <w:szCs w:val="28"/>
        </w:rPr>
        <w:t>дарственных и муниципальных услуг</w:t>
      </w:r>
    </w:p>
    <w:p w:rsidR="00EA00D6" w:rsidRPr="00EA00D6" w:rsidRDefault="00EA00D6" w:rsidP="00EA00D6">
      <w:pPr>
        <w:adjustRightInd w:val="0"/>
        <w:ind w:firstLine="992"/>
        <w:jc w:val="center"/>
        <w:rPr>
          <w:b/>
          <w:sz w:val="28"/>
          <w:szCs w:val="28"/>
        </w:rPr>
      </w:pPr>
    </w:p>
    <w:p w:rsidR="00EA00D6" w:rsidRPr="00EA00D6" w:rsidRDefault="00EA00D6" w:rsidP="00EA00D6">
      <w:pPr>
        <w:adjustRightInd w:val="0"/>
        <w:ind w:firstLine="992"/>
        <w:jc w:val="both"/>
        <w:rPr>
          <w:sz w:val="28"/>
          <w:szCs w:val="28"/>
          <w:lang w:eastAsia="en-US"/>
        </w:rPr>
      </w:pPr>
      <w:r w:rsidRPr="00EA00D6">
        <w:rPr>
          <w:sz w:val="28"/>
          <w:szCs w:val="28"/>
          <w:lang w:eastAsia="en-US"/>
        </w:rPr>
        <w:lastRenderedPageBreak/>
        <w:t>6.1 Многофункциональный центр осуществляет:</w:t>
      </w:r>
    </w:p>
    <w:p w:rsidR="00EA00D6" w:rsidRPr="00EA00D6" w:rsidRDefault="00EA00D6" w:rsidP="00EA00D6">
      <w:pPr>
        <w:adjustRightInd w:val="0"/>
        <w:ind w:firstLine="992"/>
        <w:jc w:val="both"/>
        <w:rPr>
          <w:sz w:val="28"/>
          <w:szCs w:val="28"/>
          <w:lang w:eastAsia="en-US"/>
        </w:rPr>
      </w:pPr>
      <w:r w:rsidRPr="00EA00D6">
        <w:rPr>
          <w:sz w:val="28"/>
          <w:szCs w:val="28"/>
          <w:lang w:eastAsia="en-US"/>
        </w:rPr>
        <w:t>информирование заявителей о порядке предоставления муниципал</w:t>
      </w:r>
      <w:r w:rsidRPr="00EA00D6">
        <w:rPr>
          <w:sz w:val="28"/>
          <w:szCs w:val="28"/>
          <w:lang w:eastAsia="en-US"/>
        </w:rPr>
        <w:t>ь</w:t>
      </w:r>
      <w:r w:rsidRPr="00EA00D6">
        <w:rPr>
          <w:sz w:val="28"/>
          <w:szCs w:val="28"/>
          <w:lang w:eastAsia="en-US"/>
        </w:rPr>
        <w:t>ной услуги в многофункциональном центре, по иным вопросам, связанным с предоставлением муниципальной услуги, а также консультирование заявит</w:t>
      </w:r>
      <w:r w:rsidRPr="00EA00D6">
        <w:rPr>
          <w:sz w:val="28"/>
          <w:szCs w:val="28"/>
          <w:lang w:eastAsia="en-US"/>
        </w:rPr>
        <w:t>е</w:t>
      </w:r>
      <w:r w:rsidRPr="00EA00D6">
        <w:rPr>
          <w:sz w:val="28"/>
          <w:szCs w:val="28"/>
          <w:lang w:eastAsia="en-US"/>
        </w:rPr>
        <w:t>лей о порядке предоставления муниципальной услуги в многофункционал</w:t>
      </w:r>
      <w:r w:rsidRPr="00EA00D6">
        <w:rPr>
          <w:sz w:val="28"/>
          <w:szCs w:val="28"/>
          <w:lang w:eastAsia="en-US"/>
        </w:rPr>
        <w:t>ь</w:t>
      </w:r>
      <w:r w:rsidRPr="00EA00D6">
        <w:rPr>
          <w:sz w:val="28"/>
          <w:szCs w:val="28"/>
          <w:lang w:eastAsia="en-US"/>
        </w:rPr>
        <w:t>ном центре;</w:t>
      </w:r>
    </w:p>
    <w:p w:rsidR="00EA00D6" w:rsidRPr="00EA00D6" w:rsidRDefault="00EA00D6" w:rsidP="00EA00D6">
      <w:pPr>
        <w:adjustRightInd w:val="0"/>
        <w:ind w:firstLine="992"/>
        <w:jc w:val="both"/>
        <w:rPr>
          <w:sz w:val="28"/>
          <w:szCs w:val="28"/>
          <w:lang w:eastAsia="en-US"/>
        </w:rPr>
      </w:pPr>
      <w:r w:rsidRPr="00EA00D6">
        <w:rPr>
          <w:sz w:val="28"/>
          <w:szCs w:val="28"/>
          <w:lang w:eastAsia="en-US"/>
        </w:rPr>
        <w:t>выдачу заявителю результата предоставления муниципальной усл</w:t>
      </w:r>
      <w:r w:rsidRPr="00EA00D6">
        <w:rPr>
          <w:sz w:val="28"/>
          <w:szCs w:val="28"/>
          <w:lang w:eastAsia="en-US"/>
        </w:rPr>
        <w:t>у</w:t>
      </w:r>
      <w:r w:rsidRPr="00EA00D6">
        <w:rPr>
          <w:sz w:val="28"/>
          <w:szCs w:val="28"/>
          <w:lang w:eastAsia="en-US"/>
        </w:rPr>
        <w:t>ги, на бумажном носителе, подтверждающих содержание электронных док</w:t>
      </w:r>
      <w:r w:rsidRPr="00EA00D6">
        <w:rPr>
          <w:sz w:val="28"/>
          <w:szCs w:val="28"/>
          <w:lang w:eastAsia="en-US"/>
        </w:rPr>
        <w:t>у</w:t>
      </w:r>
      <w:r w:rsidRPr="00EA00D6">
        <w:rPr>
          <w:sz w:val="28"/>
          <w:szCs w:val="28"/>
          <w:lang w:eastAsia="en-US"/>
        </w:rPr>
        <w:t>ментов, направленных в многофункциональный центр по результатам пред</w:t>
      </w:r>
      <w:r w:rsidRPr="00EA00D6">
        <w:rPr>
          <w:sz w:val="28"/>
          <w:szCs w:val="28"/>
          <w:lang w:eastAsia="en-US"/>
        </w:rPr>
        <w:t>о</w:t>
      </w:r>
      <w:r w:rsidRPr="00EA00D6">
        <w:rPr>
          <w:sz w:val="28"/>
          <w:szCs w:val="28"/>
          <w:lang w:eastAsia="en-US"/>
        </w:rPr>
        <w:t>ставления муниципальной услуги, а также выдача документов, включая с</w:t>
      </w:r>
      <w:r w:rsidRPr="00EA00D6">
        <w:rPr>
          <w:sz w:val="28"/>
          <w:szCs w:val="28"/>
          <w:lang w:eastAsia="en-US"/>
        </w:rPr>
        <w:t>о</w:t>
      </w:r>
      <w:r w:rsidRPr="00EA00D6">
        <w:rPr>
          <w:sz w:val="28"/>
          <w:szCs w:val="28"/>
          <w:lang w:eastAsia="en-US"/>
        </w:rPr>
        <w:t>ставление на бумажном носителе и заверение выписок из информационных систем органов, предоставляющих муниципальных услуг;</w:t>
      </w:r>
    </w:p>
    <w:p w:rsidR="00EA00D6" w:rsidRPr="00EA00D6" w:rsidRDefault="00EA00D6" w:rsidP="00EA00D6">
      <w:pPr>
        <w:adjustRightInd w:val="0"/>
        <w:ind w:firstLine="992"/>
        <w:jc w:val="both"/>
        <w:rPr>
          <w:sz w:val="28"/>
          <w:szCs w:val="28"/>
          <w:lang w:eastAsia="en-US"/>
        </w:rPr>
      </w:pPr>
      <w:r w:rsidRPr="00EA00D6">
        <w:rPr>
          <w:sz w:val="28"/>
          <w:szCs w:val="28"/>
          <w:lang w:eastAsia="en-US"/>
        </w:rPr>
        <w:t>иные процедуры и действия, предусмотренные Федеральным зак</w:t>
      </w:r>
      <w:r w:rsidRPr="00EA00D6">
        <w:rPr>
          <w:sz w:val="28"/>
          <w:szCs w:val="28"/>
          <w:lang w:eastAsia="en-US"/>
        </w:rPr>
        <w:t>о</w:t>
      </w:r>
      <w:r w:rsidRPr="00EA00D6">
        <w:rPr>
          <w:sz w:val="28"/>
          <w:szCs w:val="28"/>
          <w:lang w:eastAsia="en-US"/>
        </w:rPr>
        <w:t>ном № 210- ФЗ.</w:t>
      </w:r>
    </w:p>
    <w:p w:rsidR="00EA00D6" w:rsidRPr="00EA00D6" w:rsidRDefault="00EA00D6" w:rsidP="00EA00D6">
      <w:pPr>
        <w:adjustRightInd w:val="0"/>
        <w:ind w:firstLine="992"/>
        <w:jc w:val="both"/>
        <w:rPr>
          <w:sz w:val="28"/>
          <w:szCs w:val="28"/>
          <w:lang w:eastAsia="en-US"/>
        </w:rPr>
      </w:pPr>
      <w:r w:rsidRPr="00EA00D6">
        <w:rPr>
          <w:sz w:val="28"/>
          <w:szCs w:val="28"/>
          <w:lang w:eastAsia="en-US"/>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EA00D6" w:rsidRPr="00EA00D6" w:rsidRDefault="00EA00D6" w:rsidP="00EA00D6">
      <w:pPr>
        <w:adjustRightInd w:val="0"/>
        <w:ind w:firstLine="992"/>
        <w:jc w:val="both"/>
        <w:rPr>
          <w:sz w:val="28"/>
          <w:szCs w:val="28"/>
          <w:lang w:eastAsia="en-US"/>
        </w:rPr>
      </w:pPr>
      <w:r w:rsidRPr="00EA00D6">
        <w:rPr>
          <w:sz w:val="28"/>
          <w:szCs w:val="28"/>
          <w:lang w:eastAsia="en-US"/>
        </w:rPr>
        <w:t>6.2. Информирование заявителя многофункциональными центрами</w:t>
      </w:r>
      <w:r w:rsidRPr="00EA00D6">
        <w:rPr>
          <w:sz w:val="28"/>
          <w:szCs w:val="28"/>
          <w:lang w:eastAsia="en-US"/>
        </w:rPr>
        <w:br/>
        <w:t>осуществляется следующими способами:</w:t>
      </w:r>
    </w:p>
    <w:p w:rsidR="00EA00D6" w:rsidRPr="00EA00D6" w:rsidRDefault="00EA00D6" w:rsidP="00EA00D6">
      <w:pPr>
        <w:adjustRightInd w:val="0"/>
        <w:ind w:firstLine="992"/>
        <w:jc w:val="both"/>
        <w:rPr>
          <w:sz w:val="28"/>
          <w:szCs w:val="28"/>
          <w:lang w:eastAsia="en-US"/>
        </w:rPr>
      </w:pPr>
      <w:r w:rsidRPr="00EA00D6">
        <w:rPr>
          <w:sz w:val="28"/>
          <w:szCs w:val="28"/>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A00D6" w:rsidRPr="00EA00D6" w:rsidRDefault="00EA00D6" w:rsidP="00EA00D6">
      <w:pPr>
        <w:adjustRightInd w:val="0"/>
        <w:ind w:firstLine="992"/>
        <w:jc w:val="both"/>
        <w:rPr>
          <w:sz w:val="28"/>
          <w:szCs w:val="28"/>
          <w:lang w:eastAsia="en-US"/>
        </w:rPr>
      </w:pPr>
      <w:r w:rsidRPr="00EA00D6">
        <w:rPr>
          <w:sz w:val="28"/>
          <w:szCs w:val="28"/>
          <w:lang w:eastAsia="en-US"/>
        </w:rPr>
        <w:t>б) при обращении заявителя в многофункциональный центр лично, по</w:t>
      </w:r>
      <w:r w:rsidRPr="00EA00D6">
        <w:rPr>
          <w:sz w:val="28"/>
          <w:szCs w:val="28"/>
          <w:lang w:eastAsia="en-US"/>
        </w:rPr>
        <w:br/>
        <w:t>телефону, посредством почтовых отправлений, либо по электронной почте.</w:t>
      </w:r>
    </w:p>
    <w:p w:rsidR="00EA00D6" w:rsidRPr="00EA00D6" w:rsidRDefault="00EA00D6" w:rsidP="00EA00D6">
      <w:pPr>
        <w:adjustRightInd w:val="0"/>
        <w:ind w:firstLine="992"/>
        <w:jc w:val="both"/>
        <w:rPr>
          <w:sz w:val="28"/>
          <w:szCs w:val="28"/>
          <w:lang w:eastAsia="en-US"/>
        </w:rPr>
      </w:pPr>
      <w:r w:rsidRPr="00EA00D6">
        <w:rPr>
          <w:sz w:val="28"/>
          <w:szCs w:val="28"/>
          <w:lang w:eastAsia="en-US"/>
        </w:rPr>
        <w:t>При личном обращении работник многофункционального центра п</w:t>
      </w:r>
      <w:r w:rsidRPr="00EA00D6">
        <w:rPr>
          <w:sz w:val="28"/>
          <w:szCs w:val="28"/>
          <w:lang w:eastAsia="en-US"/>
        </w:rPr>
        <w:t>о</w:t>
      </w:r>
      <w:r w:rsidRPr="00EA00D6">
        <w:rPr>
          <w:sz w:val="28"/>
          <w:szCs w:val="28"/>
          <w:lang w:eastAsia="en-US"/>
        </w:rPr>
        <w:t>дробно информирует заявителей по интересующим их вопросам в вежливой корректной форме с использованием официально-делового стиля речи. Рек</w:t>
      </w:r>
      <w:r w:rsidRPr="00EA00D6">
        <w:rPr>
          <w:sz w:val="28"/>
          <w:szCs w:val="28"/>
          <w:lang w:eastAsia="en-US"/>
        </w:rPr>
        <w:t>о</w:t>
      </w:r>
      <w:r w:rsidRPr="00EA00D6">
        <w:rPr>
          <w:sz w:val="28"/>
          <w:szCs w:val="28"/>
          <w:lang w:eastAsia="en-US"/>
        </w:rPr>
        <w:t>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A00D6" w:rsidRPr="00EA00D6" w:rsidRDefault="00EA00D6" w:rsidP="00EA00D6">
      <w:pPr>
        <w:adjustRightInd w:val="0"/>
        <w:ind w:firstLine="992"/>
        <w:jc w:val="both"/>
        <w:rPr>
          <w:sz w:val="28"/>
          <w:szCs w:val="28"/>
          <w:lang w:eastAsia="en-US"/>
        </w:rPr>
      </w:pPr>
      <w:r w:rsidRPr="00EA00D6">
        <w:rPr>
          <w:sz w:val="28"/>
          <w:szCs w:val="28"/>
          <w:lang w:eastAsia="en-US"/>
        </w:rPr>
        <w:t>Ответ на телефонный звонок должен начинаться с информации о</w:t>
      </w:r>
      <w:r w:rsidRPr="00EA00D6">
        <w:rPr>
          <w:sz w:val="28"/>
          <w:szCs w:val="28"/>
          <w:lang w:eastAsia="en-US"/>
        </w:rPr>
        <w:br/>
        <w:t>наименовании организации, фамилии, имени, отчестве и должности работн</w:t>
      </w:r>
      <w:r w:rsidRPr="00EA00D6">
        <w:rPr>
          <w:sz w:val="28"/>
          <w:szCs w:val="28"/>
          <w:lang w:eastAsia="en-US"/>
        </w:rPr>
        <w:t>и</w:t>
      </w:r>
      <w:r w:rsidRPr="00EA00D6">
        <w:rPr>
          <w:sz w:val="28"/>
          <w:szCs w:val="28"/>
          <w:lang w:eastAsia="en-US"/>
        </w:rPr>
        <w:t>ка</w:t>
      </w:r>
      <w:r w:rsidRPr="00EA00D6">
        <w:rPr>
          <w:sz w:val="28"/>
          <w:szCs w:val="28"/>
          <w:lang w:eastAsia="en-US"/>
        </w:rPr>
        <w:br/>
        <w:t>многофункционального центра, принявшего телефонный звонок. Индивид</w:t>
      </w:r>
      <w:r w:rsidRPr="00EA00D6">
        <w:rPr>
          <w:sz w:val="28"/>
          <w:szCs w:val="28"/>
          <w:lang w:eastAsia="en-US"/>
        </w:rPr>
        <w:t>у</w:t>
      </w:r>
      <w:r w:rsidRPr="00EA00D6">
        <w:rPr>
          <w:sz w:val="28"/>
          <w:szCs w:val="28"/>
          <w:lang w:eastAsia="en-US"/>
        </w:rPr>
        <w:t>альное устное консультирование при обращении заявителя по телефону р</w:t>
      </w:r>
      <w:r w:rsidRPr="00EA00D6">
        <w:rPr>
          <w:sz w:val="28"/>
          <w:szCs w:val="28"/>
          <w:lang w:eastAsia="en-US"/>
        </w:rPr>
        <w:t>а</w:t>
      </w:r>
      <w:r w:rsidRPr="00EA00D6">
        <w:rPr>
          <w:sz w:val="28"/>
          <w:szCs w:val="28"/>
          <w:lang w:eastAsia="en-US"/>
        </w:rPr>
        <w:t>ботник многофункционального центра осуществляет не более 10 минут;</w:t>
      </w:r>
    </w:p>
    <w:p w:rsidR="00EA00D6" w:rsidRPr="00EA00D6" w:rsidRDefault="00EA00D6" w:rsidP="00EA00D6">
      <w:pPr>
        <w:adjustRightInd w:val="0"/>
        <w:ind w:firstLine="992"/>
        <w:jc w:val="both"/>
        <w:rPr>
          <w:sz w:val="28"/>
          <w:szCs w:val="28"/>
          <w:lang w:eastAsia="en-US"/>
        </w:rPr>
      </w:pPr>
      <w:r w:rsidRPr="00EA00D6">
        <w:rPr>
          <w:sz w:val="28"/>
          <w:szCs w:val="28"/>
          <w:lang w:eastAsia="en-US"/>
        </w:rPr>
        <w:t>В случае если для подготовки ответа требуется более продолжител</w:t>
      </w:r>
      <w:r w:rsidRPr="00EA00D6">
        <w:rPr>
          <w:sz w:val="28"/>
          <w:szCs w:val="28"/>
          <w:lang w:eastAsia="en-US"/>
        </w:rPr>
        <w:t>ь</w:t>
      </w:r>
      <w:r w:rsidRPr="00EA00D6">
        <w:rPr>
          <w:sz w:val="28"/>
          <w:szCs w:val="28"/>
          <w:lang w:eastAsia="en-US"/>
        </w:rPr>
        <w:t>ное время, работник многофункционального центра, осуществляющий инд</w:t>
      </w:r>
      <w:r w:rsidRPr="00EA00D6">
        <w:rPr>
          <w:sz w:val="28"/>
          <w:szCs w:val="28"/>
          <w:lang w:eastAsia="en-US"/>
        </w:rPr>
        <w:t>и</w:t>
      </w:r>
      <w:r w:rsidRPr="00EA00D6">
        <w:rPr>
          <w:sz w:val="28"/>
          <w:szCs w:val="28"/>
          <w:lang w:eastAsia="en-US"/>
        </w:rPr>
        <w:t>видуальное устное консультирование по телефону,</w:t>
      </w:r>
      <w:r w:rsidRPr="00EA00D6">
        <w:rPr>
          <w:rFonts w:ascii="CairoFont-67-1" w:hAnsi="CairoFont-67-1"/>
          <w:color w:val="000000"/>
          <w:sz w:val="28"/>
          <w:szCs w:val="28"/>
        </w:rPr>
        <w:t xml:space="preserve"> </w:t>
      </w:r>
      <w:r w:rsidRPr="00EA00D6">
        <w:rPr>
          <w:sz w:val="28"/>
          <w:szCs w:val="28"/>
          <w:lang w:eastAsia="en-US"/>
        </w:rPr>
        <w:t>может предложить заяв</w:t>
      </w:r>
      <w:r w:rsidRPr="00EA00D6">
        <w:rPr>
          <w:sz w:val="28"/>
          <w:szCs w:val="28"/>
          <w:lang w:eastAsia="en-US"/>
        </w:rPr>
        <w:t>и</w:t>
      </w:r>
      <w:r w:rsidRPr="00EA00D6">
        <w:rPr>
          <w:sz w:val="28"/>
          <w:szCs w:val="28"/>
          <w:lang w:eastAsia="en-US"/>
        </w:rPr>
        <w:t>телю:</w:t>
      </w:r>
    </w:p>
    <w:p w:rsidR="00EA00D6" w:rsidRPr="00EA00D6" w:rsidRDefault="00EA00D6" w:rsidP="00EA00D6">
      <w:pPr>
        <w:adjustRightInd w:val="0"/>
        <w:ind w:firstLine="992"/>
        <w:jc w:val="both"/>
        <w:rPr>
          <w:sz w:val="28"/>
          <w:szCs w:val="28"/>
          <w:lang w:eastAsia="en-US"/>
        </w:rPr>
      </w:pPr>
      <w:r w:rsidRPr="00EA00D6">
        <w:rPr>
          <w:sz w:val="28"/>
          <w:szCs w:val="28"/>
          <w:lang w:eastAsia="en-US"/>
        </w:rPr>
        <w:t>изложить обращение в письменной форме (ответ направляется З</w:t>
      </w:r>
      <w:r w:rsidRPr="00EA00D6">
        <w:rPr>
          <w:sz w:val="28"/>
          <w:szCs w:val="28"/>
          <w:lang w:eastAsia="en-US"/>
        </w:rPr>
        <w:t>а</w:t>
      </w:r>
      <w:r w:rsidRPr="00EA00D6">
        <w:rPr>
          <w:sz w:val="28"/>
          <w:szCs w:val="28"/>
          <w:lang w:eastAsia="en-US"/>
        </w:rPr>
        <w:t>явителю в соответствии со способом, указанным в обращении);</w:t>
      </w:r>
    </w:p>
    <w:p w:rsidR="00EA00D6" w:rsidRPr="00EA00D6" w:rsidRDefault="00EA00D6" w:rsidP="00EA00D6">
      <w:pPr>
        <w:adjustRightInd w:val="0"/>
        <w:ind w:firstLine="992"/>
        <w:jc w:val="both"/>
        <w:rPr>
          <w:sz w:val="28"/>
          <w:szCs w:val="28"/>
          <w:lang w:eastAsia="en-US"/>
        </w:rPr>
      </w:pPr>
      <w:r w:rsidRPr="00EA00D6">
        <w:rPr>
          <w:sz w:val="28"/>
          <w:szCs w:val="28"/>
          <w:lang w:eastAsia="en-US"/>
        </w:rPr>
        <w:t>назначить другое время для консультаций.</w:t>
      </w:r>
    </w:p>
    <w:p w:rsidR="00EA00D6" w:rsidRPr="00EA00D6" w:rsidRDefault="00EA00D6" w:rsidP="00EA00D6">
      <w:pPr>
        <w:adjustRightInd w:val="0"/>
        <w:ind w:firstLine="992"/>
        <w:jc w:val="both"/>
        <w:rPr>
          <w:sz w:val="28"/>
          <w:szCs w:val="28"/>
          <w:lang w:eastAsia="en-US"/>
        </w:rPr>
      </w:pPr>
      <w:r w:rsidRPr="00EA00D6">
        <w:rPr>
          <w:sz w:val="28"/>
          <w:szCs w:val="28"/>
          <w:lang w:eastAsia="en-US"/>
        </w:rPr>
        <w:lastRenderedPageBreak/>
        <w:t>При консультировании по письменным обращениям заявителей о</w:t>
      </w:r>
      <w:r w:rsidRPr="00EA00D6">
        <w:rPr>
          <w:sz w:val="28"/>
          <w:szCs w:val="28"/>
          <w:lang w:eastAsia="en-US"/>
        </w:rPr>
        <w:t>т</w:t>
      </w:r>
      <w:r w:rsidRPr="00EA00D6">
        <w:rPr>
          <w:sz w:val="28"/>
          <w:szCs w:val="28"/>
          <w:lang w:eastAsia="en-US"/>
        </w:rPr>
        <w:t>вет направляется в письменном виде в срок не позднее 30 календарных дней с момента регистрации обращения в форме электронного документа по адр</w:t>
      </w:r>
      <w:r w:rsidRPr="00EA00D6">
        <w:rPr>
          <w:sz w:val="28"/>
          <w:szCs w:val="28"/>
          <w:lang w:eastAsia="en-US"/>
        </w:rPr>
        <w:t>е</w:t>
      </w:r>
      <w:r w:rsidRPr="00EA00D6">
        <w:rPr>
          <w:sz w:val="28"/>
          <w:szCs w:val="28"/>
          <w:lang w:eastAsia="en-US"/>
        </w:rPr>
        <w:t>су электронной почты, указанному в обращении, поступившем в многофун</w:t>
      </w:r>
      <w:r w:rsidRPr="00EA00D6">
        <w:rPr>
          <w:sz w:val="28"/>
          <w:szCs w:val="28"/>
          <w:lang w:eastAsia="en-US"/>
        </w:rPr>
        <w:t>к</w:t>
      </w:r>
      <w:r w:rsidRPr="00EA00D6">
        <w:rPr>
          <w:sz w:val="28"/>
          <w:szCs w:val="28"/>
          <w:lang w:eastAsia="en-US"/>
        </w:rPr>
        <w:t>циональный центр в форме электронного документа, и в письменной форме по почтовому адресу, указанному в обращении, поступившем в многофун</w:t>
      </w:r>
      <w:r w:rsidRPr="00EA00D6">
        <w:rPr>
          <w:sz w:val="28"/>
          <w:szCs w:val="28"/>
          <w:lang w:eastAsia="en-US"/>
        </w:rPr>
        <w:t>к</w:t>
      </w:r>
      <w:r w:rsidRPr="00EA00D6">
        <w:rPr>
          <w:sz w:val="28"/>
          <w:szCs w:val="28"/>
          <w:lang w:eastAsia="en-US"/>
        </w:rPr>
        <w:t>циональный центр в письменной форме.</w:t>
      </w:r>
    </w:p>
    <w:p w:rsidR="00EA00D6" w:rsidRPr="00EA00D6" w:rsidRDefault="00EA00D6" w:rsidP="00EA00D6">
      <w:pPr>
        <w:adjustRightInd w:val="0"/>
        <w:ind w:firstLine="992"/>
        <w:jc w:val="both"/>
        <w:rPr>
          <w:sz w:val="28"/>
          <w:szCs w:val="28"/>
          <w:lang w:eastAsia="en-US"/>
        </w:rPr>
      </w:pPr>
      <w:r w:rsidRPr="00EA00D6">
        <w:rPr>
          <w:sz w:val="28"/>
          <w:szCs w:val="28"/>
          <w:lang w:eastAsia="en-US"/>
        </w:rPr>
        <w:t>6.3. При наличии уведомления о планируемом сносе, уведомления о завершении сноса указания о выдаче результатов оказания услуги через мн</w:t>
      </w:r>
      <w:r w:rsidRPr="00EA00D6">
        <w:rPr>
          <w:sz w:val="28"/>
          <w:szCs w:val="28"/>
          <w:lang w:eastAsia="en-US"/>
        </w:rPr>
        <w:t>о</w:t>
      </w:r>
      <w:r w:rsidRPr="00EA00D6">
        <w:rPr>
          <w:sz w:val="28"/>
          <w:szCs w:val="28"/>
          <w:lang w:eastAsia="en-US"/>
        </w:rPr>
        <w:t xml:space="preserve">гофункциональный центр, </w:t>
      </w:r>
      <w:r w:rsidRPr="00EA00D6">
        <w:rPr>
          <w:rFonts w:ascii="Times New Roman CYR" w:hAnsi="Times New Roman CYR" w:cs="Times New Roman CYR"/>
          <w:sz w:val="28"/>
          <w:szCs w:val="28"/>
        </w:rPr>
        <w:t>Администрация</w:t>
      </w:r>
      <w:r w:rsidRPr="00EA00D6">
        <w:rPr>
          <w:sz w:val="28"/>
          <w:szCs w:val="28"/>
          <w:lang w:eastAsia="en-US"/>
        </w:rPr>
        <w:t xml:space="preserve"> передает документы в мн</w:t>
      </w:r>
      <w:r w:rsidRPr="00EA00D6">
        <w:rPr>
          <w:sz w:val="28"/>
          <w:szCs w:val="28"/>
          <w:lang w:eastAsia="en-US"/>
        </w:rPr>
        <w:t>о</w:t>
      </w:r>
      <w:r w:rsidRPr="00EA00D6">
        <w:rPr>
          <w:sz w:val="28"/>
          <w:szCs w:val="28"/>
          <w:lang w:eastAsia="en-US"/>
        </w:rPr>
        <w:t>гофункциональный центр для последующей выдачи заявителю (представит</w:t>
      </w:r>
      <w:r w:rsidRPr="00EA00D6">
        <w:rPr>
          <w:sz w:val="28"/>
          <w:szCs w:val="28"/>
          <w:lang w:eastAsia="en-US"/>
        </w:rPr>
        <w:t>е</w:t>
      </w:r>
      <w:r w:rsidRPr="00EA00D6">
        <w:rPr>
          <w:sz w:val="28"/>
          <w:szCs w:val="28"/>
          <w:lang w:eastAsia="en-US"/>
        </w:rPr>
        <w:t>лю) способом, согласно заключенным соглашениям о взаимодействии з</w:t>
      </w:r>
      <w:r w:rsidRPr="00EA00D6">
        <w:rPr>
          <w:sz w:val="28"/>
          <w:szCs w:val="28"/>
          <w:lang w:eastAsia="en-US"/>
        </w:rPr>
        <w:t>а</w:t>
      </w:r>
      <w:r w:rsidRPr="00EA00D6">
        <w:rPr>
          <w:sz w:val="28"/>
          <w:szCs w:val="28"/>
          <w:lang w:eastAsia="en-US"/>
        </w:rPr>
        <w:t xml:space="preserve">ключенным между </w:t>
      </w:r>
      <w:r w:rsidRPr="00EA00D6">
        <w:rPr>
          <w:rFonts w:ascii="Times New Roman CYR" w:hAnsi="Times New Roman CYR" w:cs="Times New Roman CYR"/>
          <w:sz w:val="28"/>
          <w:szCs w:val="28"/>
        </w:rPr>
        <w:t>Администрацией</w:t>
      </w:r>
      <w:r w:rsidRPr="00EA00D6">
        <w:rPr>
          <w:sz w:val="28"/>
          <w:szCs w:val="28"/>
          <w:lang w:eastAsia="en-US"/>
        </w:rPr>
        <w:t xml:space="preserve"> и многофункциональным центром в п</w:t>
      </w:r>
      <w:r w:rsidRPr="00EA00D6">
        <w:rPr>
          <w:sz w:val="28"/>
          <w:szCs w:val="28"/>
          <w:lang w:eastAsia="en-US"/>
        </w:rPr>
        <w:t>о</w:t>
      </w:r>
      <w:r w:rsidRPr="00EA00D6">
        <w:rPr>
          <w:sz w:val="28"/>
          <w:szCs w:val="28"/>
          <w:lang w:eastAsia="en-US"/>
        </w:rPr>
        <w:t>рядке, утвержденном постановлением Правительства Российской Федерации от 27 сентября 2011 г. № 797 "О взаимодействии между многофункционал</w:t>
      </w:r>
      <w:r w:rsidRPr="00EA00D6">
        <w:rPr>
          <w:sz w:val="28"/>
          <w:szCs w:val="28"/>
          <w:lang w:eastAsia="en-US"/>
        </w:rPr>
        <w:t>ь</w:t>
      </w:r>
      <w:r w:rsidRPr="00EA00D6">
        <w:rPr>
          <w:sz w:val="28"/>
          <w:szCs w:val="28"/>
          <w:lang w:eastAsia="en-US"/>
        </w:rPr>
        <w:t>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w:t>
      </w:r>
      <w:r w:rsidRPr="00EA00D6">
        <w:rPr>
          <w:sz w:val="28"/>
          <w:szCs w:val="28"/>
          <w:lang w:eastAsia="en-US"/>
        </w:rPr>
        <w:t>й</w:t>
      </w:r>
      <w:r w:rsidRPr="00EA00D6">
        <w:rPr>
          <w:sz w:val="28"/>
          <w:szCs w:val="28"/>
          <w:lang w:eastAsia="en-US"/>
        </w:rPr>
        <w:t>ской Федерации, органами местного самоуправления".</w:t>
      </w:r>
    </w:p>
    <w:p w:rsidR="00EA00D6" w:rsidRPr="00EA00D6" w:rsidRDefault="00EA00D6" w:rsidP="00EA00D6">
      <w:pPr>
        <w:adjustRightInd w:val="0"/>
        <w:ind w:firstLine="992"/>
        <w:jc w:val="both"/>
        <w:rPr>
          <w:sz w:val="28"/>
          <w:szCs w:val="28"/>
          <w:lang w:eastAsia="en-US"/>
        </w:rPr>
      </w:pPr>
      <w:r w:rsidRPr="00EA00D6">
        <w:rPr>
          <w:sz w:val="28"/>
          <w:szCs w:val="28"/>
          <w:lang w:eastAsia="en-US"/>
        </w:rPr>
        <w:t xml:space="preserve">Порядок и сроки передачи </w:t>
      </w:r>
      <w:r w:rsidRPr="00EA00D6">
        <w:rPr>
          <w:rFonts w:ascii="Times New Roman CYR" w:hAnsi="Times New Roman CYR" w:cs="Times New Roman CYR"/>
          <w:sz w:val="28"/>
          <w:szCs w:val="28"/>
        </w:rPr>
        <w:t>Администрацией</w:t>
      </w:r>
      <w:r w:rsidRPr="00EA00D6">
        <w:rPr>
          <w:sz w:val="28"/>
          <w:szCs w:val="28"/>
          <w:lang w:eastAsia="en-US"/>
        </w:rPr>
        <w:t xml:space="preserve">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w:t>
      </w:r>
      <w:r w:rsidRPr="00EA00D6">
        <w:rPr>
          <w:sz w:val="28"/>
          <w:szCs w:val="28"/>
          <w:lang w:eastAsia="en-US"/>
        </w:rPr>
        <w:t>р</w:t>
      </w:r>
      <w:r w:rsidRPr="00EA00D6">
        <w:rPr>
          <w:sz w:val="28"/>
          <w:szCs w:val="28"/>
          <w:lang w:eastAsia="en-US"/>
        </w:rPr>
        <w:t>ганами государственных внебюджетных фондов, органами государственной власти субъектов Российской Федерации, органами местного самоуправл</w:t>
      </w:r>
      <w:r w:rsidRPr="00EA00D6">
        <w:rPr>
          <w:sz w:val="28"/>
          <w:szCs w:val="28"/>
          <w:lang w:eastAsia="en-US"/>
        </w:rPr>
        <w:t>е</w:t>
      </w:r>
      <w:r w:rsidRPr="00EA00D6">
        <w:rPr>
          <w:sz w:val="28"/>
          <w:szCs w:val="28"/>
          <w:lang w:eastAsia="en-US"/>
        </w:rPr>
        <w:t>ния".</w:t>
      </w:r>
    </w:p>
    <w:p w:rsidR="00EA00D6" w:rsidRPr="00EA00D6" w:rsidRDefault="00EA00D6" w:rsidP="00EA00D6">
      <w:pPr>
        <w:adjustRightInd w:val="0"/>
        <w:ind w:firstLine="992"/>
        <w:jc w:val="both"/>
        <w:rPr>
          <w:sz w:val="28"/>
          <w:szCs w:val="28"/>
          <w:lang w:eastAsia="en-US"/>
        </w:rPr>
      </w:pPr>
      <w:r w:rsidRPr="00EA00D6">
        <w:rPr>
          <w:sz w:val="28"/>
          <w:szCs w:val="28"/>
          <w:lang w:eastAsia="en-US"/>
        </w:rPr>
        <w:t>6.4. Прием заявителей для выдачи документов, являющихся резул</w:t>
      </w:r>
      <w:r w:rsidRPr="00EA00D6">
        <w:rPr>
          <w:sz w:val="28"/>
          <w:szCs w:val="28"/>
          <w:lang w:eastAsia="en-US"/>
        </w:rPr>
        <w:t>ь</w:t>
      </w:r>
      <w:r w:rsidRPr="00EA00D6">
        <w:rPr>
          <w:sz w:val="28"/>
          <w:szCs w:val="28"/>
          <w:lang w:eastAsia="en-US"/>
        </w:rPr>
        <w:t>татом муниципальной услуги, в порядке очередности при получении номе</w:t>
      </w:r>
      <w:r w:rsidRPr="00EA00D6">
        <w:rPr>
          <w:sz w:val="28"/>
          <w:szCs w:val="28"/>
          <w:lang w:eastAsia="en-US"/>
        </w:rPr>
        <w:t>р</w:t>
      </w:r>
      <w:r w:rsidRPr="00EA00D6">
        <w:rPr>
          <w:sz w:val="28"/>
          <w:szCs w:val="28"/>
          <w:lang w:eastAsia="en-US"/>
        </w:rPr>
        <w:t>ного талона из терминала электронной очереди, соответствующего цели о</w:t>
      </w:r>
      <w:r w:rsidRPr="00EA00D6">
        <w:rPr>
          <w:sz w:val="28"/>
          <w:szCs w:val="28"/>
          <w:lang w:eastAsia="en-US"/>
        </w:rPr>
        <w:t>б</w:t>
      </w:r>
      <w:r w:rsidRPr="00EA00D6">
        <w:rPr>
          <w:sz w:val="28"/>
          <w:szCs w:val="28"/>
          <w:lang w:eastAsia="en-US"/>
        </w:rPr>
        <w:t>ращения, либо по предварительной записи.</w:t>
      </w:r>
    </w:p>
    <w:p w:rsidR="00EA00D6" w:rsidRPr="00EA00D6" w:rsidRDefault="00EA00D6" w:rsidP="00EA00D6">
      <w:pPr>
        <w:adjustRightInd w:val="0"/>
        <w:ind w:firstLine="992"/>
        <w:jc w:val="both"/>
        <w:rPr>
          <w:sz w:val="28"/>
          <w:szCs w:val="28"/>
          <w:lang w:eastAsia="en-US"/>
        </w:rPr>
      </w:pPr>
      <w:r w:rsidRPr="00EA00D6">
        <w:rPr>
          <w:sz w:val="28"/>
          <w:szCs w:val="28"/>
          <w:lang w:eastAsia="en-US"/>
        </w:rPr>
        <w:t>Работник многофункционального центра осуществляет следующие действия:</w:t>
      </w:r>
    </w:p>
    <w:p w:rsidR="00EA00D6" w:rsidRPr="00EA00D6" w:rsidRDefault="00EA00D6" w:rsidP="00EA00D6">
      <w:pPr>
        <w:adjustRightInd w:val="0"/>
        <w:ind w:firstLine="992"/>
        <w:jc w:val="both"/>
        <w:rPr>
          <w:sz w:val="28"/>
          <w:szCs w:val="28"/>
          <w:lang w:eastAsia="en-US"/>
        </w:rPr>
      </w:pPr>
      <w:r w:rsidRPr="00EA00D6">
        <w:rPr>
          <w:sz w:val="28"/>
          <w:szCs w:val="28"/>
          <w:lang w:eastAsia="en-US"/>
        </w:rPr>
        <w:t>устанавливает личность заявителя на основании документа, удост</w:t>
      </w:r>
      <w:r w:rsidRPr="00EA00D6">
        <w:rPr>
          <w:sz w:val="28"/>
          <w:szCs w:val="28"/>
          <w:lang w:eastAsia="en-US"/>
        </w:rPr>
        <w:t>о</w:t>
      </w:r>
      <w:r w:rsidRPr="00EA00D6">
        <w:rPr>
          <w:sz w:val="28"/>
          <w:szCs w:val="28"/>
          <w:lang w:eastAsia="en-US"/>
        </w:rPr>
        <w:t>веряющего личность в соответствии с законодательством Российской Фед</w:t>
      </w:r>
      <w:r w:rsidRPr="00EA00D6">
        <w:rPr>
          <w:sz w:val="28"/>
          <w:szCs w:val="28"/>
          <w:lang w:eastAsia="en-US"/>
        </w:rPr>
        <w:t>е</w:t>
      </w:r>
      <w:r w:rsidRPr="00EA00D6">
        <w:rPr>
          <w:sz w:val="28"/>
          <w:szCs w:val="28"/>
          <w:lang w:eastAsia="en-US"/>
        </w:rPr>
        <w:t>рации;</w:t>
      </w:r>
    </w:p>
    <w:p w:rsidR="00EA00D6" w:rsidRPr="00EA00D6" w:rsidRDefault="00EA00D6" w:rsidP="00EA00D6">
      <w:pPr>
        <w:adjustRightInd w:val="0"/>
        <w:ind w:firstLine="992"/>
        <w:jc w:val="both"/>
        <w:rPr>
          <w:sz w:val="28"/>
          <w:szCs w:val="28"/>
          <w:lang w:eastAsia="en-US"/>
        </w:rPr>
      </w:pPr>
      <w:r w:rsidRPr="00EA00D6">
        <w:rPr>
          <w:sz w:val="28"/>
          <w:szCs w:val="28"/>
          <w:lang w:eastAsia="en-US"/>
        </w:rPr>
        <w:t>проверяет полномочия представителя заявителя (в случае обращения представителя заявителя);</w:t>
      </w:r>
    </w:p>
    <w:p w:rsidR="00EA00D6" w:rsidRPr="00EA00D6" w:rsidRDefault="00EA00D6" w:rsidP="00EA00D6">
      <w:pPr>
        <w:adjustRightInd w:val="0"/>
        <w:ind w:firstLine="992"/>
        <w:jc w:val="both"/>
        <w:rPr>
          <w:sz w:val="28"/>
          <w:szCs w:val="28"/>
          <w:lang w:eastAsia="en-US"/>
        </w:rPr>
      </w:pPr>
      <w:r w:rsidRPr="00EA00D6">
        <w:rPr>
          <w:sz w:val="28"/>
          <w:szCs w:val="28"/>
          <w:lang w:eastAsia="en-US"/>
        </w:rPr>
        <w:t>определяет статус исполнения уведомления об окончании строител</w:t>
      </w:r>
      <w:r w:rsidRPr="00EA00D6">
        <w:rPr>
          <w:sz w:val="28"/>
          <w:szCs w:val="28"/>
          <w:lang w:eastAsia="en-US"/>
        </w:rPr>
        <w:t>ь</w:t>
      </w:r>
      <w:r w:rsidRPr="00EA00D6">
        <w:rPr>
          <w:sz w:val="28"/>
          <w:szCs w:val="28"/>
          <w:lang w:eastAsia="en-US"/>
        </w:rPr>
        <w:t>ства в ГИС;</w:t>
      </w:r>
    </w:p>
    <w:p w:rsidR="00EA00D6" w:rsidRPr="00EA00D6" w:rsidRDefault="00EA00D6" w:rsidP="00EA00D6">
      <w:pPr>
        <w:adjustRightInd w:val="0"/>
        <w:ind w:firstLine="992"/>
        <w:jc w:val="both"/>
        <w:rPr>
          <w:sz w:val="28"/>
          <w:szCs w:val="28"/>
          <w:lang w:eastAsia="en-US"/>
        </w:rPr>
      </w:pPr>
      <w:r w:rsidRPr="00EA00D6">
        <w:rPr>
          <w:sz w:val="28"/>
          <w:szCs w:val="28"/>
          <w:lang w:eastAsia="en-US"/>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w:t>
      </w:r>
      <w:r w:rsidRPr="00EA00D6">
        <w:rPr>
          <w:sz w:val="28"/>
          <w:szCs w:val="28"/>
          <w:lang w:eastAsia="en-US"/>
        </w:rPr>
        <w:t>т</w:t>
      </w:r>
      <w:r w:rsidRPr="00EA00D6">
        <w:rPr>
          <w:sz w:val="28"/>
          <w:szCs w:val="28"/>
          <w:lang w:eastAsia="en-US"/>
        </w:rPr>
        <w:lastRenderedPageBreak/>
        <w:t>ренных нормативными правовыми актами Российской Федерации случаях – печати с изображением Государственного герба Российской Федерации);</w:t>
      </w:r>
    </w:p>
    <w:p w:rsidR="00EA00D6" w:rsidRPr="00EA00D6" w:rsidRDefault="00EA00D6" w:rsidP="00EA00D6">
      <w:pPr>
        <w:adjustRightInd w:val="0"/>
        <w:ind w:firstLine="992"/>
        <w:jc w:val="both"/>
        <w:rPr>
          <w:sz w:val="28"/>
          <w:szCs w:val="28"/>
          <w:lang w:eastAsia="en-US"/>
        </w:rPr>
      </w:pPr>
      <w:r w:rsidRPr="00EA00D6">
        <w:rPr>
          <w:sz w:val="28"/>
          <w:szCs w:val="28"/>
          <w:lang w:eastAsia="en-US"/>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A00D6" w:rsidRPr="00EA00D6" w:rsidRDefault="00EA00D6" w:rsidP="00EA00D6">
      <w:pPr>
        <w:adjustRightInd w:val="0"/>
        <w:ind w:firstLine="992"/>
        <w:jc w:val="both"/>
        <w:rPr>
          <w:sz w:val="28"/>
          <w:szCs w:val="28"/>
          <w:lang w:eastAsia="en-US"/>
        </w:rPr>
      </w:pPr>
      <w:r w:rsidRPr="00EA00D6">
        <w:rPr>
          <w:sz w:val="28"/>
          <w:szCs w:val="28"/>
          <w:lang w:eastAsia="en-US"/>
        </w:rPr>
        <w:t>выдает документы заявителю, при необходимости запрашивает у з</w:t>
      </w:r>
      <w:r w:rsidRPr="00EA00D6">
        <w:rPr>
          <w:sz w:val="28"/>
          <w:szCs w:val="28"/>
          <w:lang w:eastAsia="en-US"/>
        </w:rPr>
        <w:t>а</w:t>
      </w:r>
      <w:r w:rsidRPr="00EA00D6">
        <w:rPr>
          <w:sz w:val="28"/>
          <w:szCs w:val="28"/>
          <w:lang w:eastAsia="en-US"/>
        </w:rPr>
        <w:t>явителя подписи за каждый выданный документ;</w:t>
      </w:r>
    </w:p>
    <w:p w:rsidR="00EA00D6" w:rsidRPr="00EA00D6" w:rsidRDefault="00EA00D6" w:rsidP="00EA00D6">
      <w:pPr>
        <w:adjustRightInd w:val="0"/>
        <w:ind w:firstLine="992"/>
        <w:jc w:val="both"/>
        <w:rPr>
          <w:sz w:val="28"/>
          <w:szCs w:val="28"/>
          <w:lang w:eastAsia="en-US"/>
        </w:rPr>
      </w:pPr>
      <w:r w:rsidRPr="00EA00D6">
        <w:rPr>
          <w:sz w:val="28"/>
          <w:szCs w:val="28"/>
          <w:lang w:eastAsia="en-US"/>
        </w:rPr>
        <w:t>запрашивает согласие заявителя на участие в смс-опросе для оценки качества предоставленных услуг многофункциональным центром.</w:t>
      </w:r>
    </w:p>
    <w:p w:rsidR="00EA00D6" w:rsidRPr="00EA00D6" w:rsidRDefault="00EA00D6" w:rsidP="00EA00D6">
      <w:pPr>
        <w:adjustRightInd w:val="0"/>
        <w:ind w:right="74" w:firstLine="540"/>
        <w:jc w:val="right"/>
        <w:outlineLvl w:val="0"/>
        <w:rPr>
          <w:rFonts w:eastAsia="Calibri"/>
          <w:bCs/>
          <w:lang w:eastAsia="en-US"/>
        </w:rPr>
      </w:pPr>
      <w:r w:rsidRPr="00EA00D6">
        <w:br w:type="page"/>
      </w:r>
    </w:p>
    <w:p w:rsidR="00EA00D6" w:rsidRPr="00EA00D6" w:rsidRDefault="00EA00D6" w:rsidP="00EA00D6">
      <w:pPr>
        <w:adjustRightInd w:val="0"/>
        <w:ind w:right="74" w:firstLine="540"/>
        <w:jc w:val="right"/>
        <w:outlineLvl w:val="0"/>
        <w:rPr>
          <w:rFonts w:eastAsia="Calibri"/>
          <w:bCs/>
          <w:sz w:val="28"/>
          <w:szCs w:val="28"/>
        </w:rPr>
      </w:pPr>
      <w:r w:rsidRPr="00EA00D6">
        <w:rPr>
          <w:rFonts w:eastAsia="Calibri"/>
          <w:bCs/>
          <w:sz w:val="28"/>
          <w:szCs w:val="28"/>
        </w:rPr>
        <w:lastRenderedPageBreak/>
        <w:t>Приложение 1</w:t>
      </w:r>
    </w:p>
    <w:p w:rsidR="00EA00D6" w:rsidRPr="00EA00D6" w:rsidRDefault="00EA00D6" w:rsidP="00EA00D6">
      <w:pPr>
        <w:adjustRightInd w:val="0"/>
        <w:ind w:right="74" w:firstLine="540"/>
        <w:jc w:val="right"/>
        <w:outlineLvl w:val="0"/>
        <w:rPr>
          <w:rFonts w:eastAsia="Calibri"/>
          <w:bCs/>
          <w:sz w:val="28"/>
          <w:szCs w:val="28"/>
        </w:rPr>
      </w:pPr>
      <w:r w:rsidRPr="00EA00D6">
        <w:rPr>
          <w:rFonts w:eastAsia="Calibri"/>
          <w:bCs/>
          <w:sz w:val="28"/>
          <w:szCs w:val="28"/>
        </w:rPr>
        <w:t>к Административному регламенту</w:t>
      </w:r>
      <w:r w:rsidRPr="00EA00D6">
        <w:rPr>
          <w:color w:val="000000"/>
          <w:sz w:val="28"/>
          <w:szCs w:val="28"/>
        </w:rPr>
        <w:t xml:space="preserve"> </w:t>
      </w:r>
      <w:r w:rsidRPr="00EA00D6">
        <w:rPr>
          <w:rFonts w:eastAsia="Calibri"/>
          <w:bCs/>
          <w:sz w:val="28"/>
          <w:szCs w:val="28"/>
        </w:rPr>
        <w:t>по</w:t>
      </w:r>
      <w:r w:rsidRPr="00EA00D6">
        <w:rPr>
          <w:rFonts w:eastAsia="Calibri"/>
          <w:bCs/>
          <w:sz w:val="28"/>
          <w:szCs w:val="28"/>
        </w:rPr>
        <w:br/>
        <w:t>предоставлению муниципальной услуги</w:t>
      </w:r>
      <w:r w:rsidRPr="00EA00D6">
        <w:rPr>
          <w:rFonts w:eastAsia="Calibri"/>
          <w:bCs/>
          <w:sz w:val="28"/>
          <w:szCs w:val="28"/>
        </w:rPr>
        <w:br/>
      </w:r>
    </w:p>
    <w:p w:rsidR="00EA00D6" w:rsidRPr="00EA00D6" w:rsidRDefault="00EA00D6" w:rsidP="00EA00D6">
      <w:pPr>
        <w:adjustRightInd w:val="0"/>
        <w:ind w:right="74"/>
        <w:jc w:val="center"/>
        <w:outlineLvl w:val="0"/>
        <w:rPr>
          <w:rFonts w:eastAsia="Calibri"/>
          <w:sz w:val="28"/>
          <w:szCs w:val="28"/>
        </w:rPr>
      </w:pPr>
    </w:p>
    <w:p w:rsidR="00EA00D6" w:rsidRPr="00EA00D6" w:rsidRDefault="00EA00D6" w:rsidP="00EA00D6">
      <w:pPr>
        <w:adjustRightInd w:val="0"/>
        <w:ind w:right="74"/>
        <w:jc w:val="center"/>
        <w:outlineLvl w:val="0"/>
        <w:rPr>
          <w:rFonts w:eastAsia="Calibri"/>
          <w:sz w:val="28"/>
          <w:szCs w:val="28"/>
        </w:rPr>
      </w:pPr>
      <w:r w:rsidRPr="00EA00D6">
        <w:rPr>
          <w:rFonts w:eastAsia="Calibri"/>
          <w:sz w:val="28"/>
          <w:szCs w:val="28"/>
        </w:rPr>
        <w:t>Уведомление о планируемом сносе объекта капитального строительства</w:t>
      </w:r>
    </w:p>
    <w:p w:rsidR="00EA00D6" w:rsidRPr="00EA00D6" w:rsidRDefault="00EA00D6" w:rsidP="00EA00D6">
      <w:pPr>
        <w:adjustRightInd w:val="0"/>
        <w:ind w:right="74"/>
        <w:jc w:val="both"/>
        <w:outlineLvl w:val="0"/>
        <w:rPr>
          <w:rFonts w:ascii="Courier New" w:eastAsia="Calibri" w:hAnsi="Courier New" w:cs="Courier New"/>
          <w:sz w:val="28"/>
          <w:szCs w:val="28"/>
        </w:rPr>
      </w:pPr>
    </w:p>
    <w:p w:rsidR="00EA00D6" w:rsidRPr="00EA00D6" w:rsidRDefault="00EA00D6" w:rsidP="00EA00D6">
      <w:pPr>
        <w:adjustRightInd w:val="0"/>
        <w:jc w:val="right"/>
        <w:outlineLvl w:val="0"/>
        <w:rPr>
          <w:rFonts w:eastAsia="Calibri"/>
          <w:sz w:val="28"/>
          <w:szCs w:val="28"/>
        </w:rPr>
      </w:pPr>
      <w:r w:rsidRPr="00EA00D6">
        <w:rPr>
          <w:rFonts w:eastAsia="Calibri"/>
          <w:sz w:val="28"/>
          <w:szCs w:val="28"/>
        </w:rPr>
        <w:t xml:space="preserve">                                                     "__" _________ 20__ г.</w:t>
      </w:r>
    </w:p>
    <w:p w:rsidR="00EA00D6" w:rsidRPr="00EA00D6" w:rsidRDefault="00EA00D6" w:rsidP="00EA00D6">
      <w:pPr>
        <w:adjustRightInd w:val="0"/>
        <w:jc w:val="both"/>
        <w:outlineLvl w:val="0"/>
        <w:rPr>
          <w:rFonts w:ascii="Courier New" w:eastAsia="Calibri" w:hAnsi="Courier New" w:cs="Courier New"/>
          <w:sz w:val="28"/>
          <w:szCs w:val="28"/>
        </w:rPr>
      </w:pP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ascii="Courier New" w:eastAsia="Calibri" w:hAnsi="Courier New" w:cs="Courier New"/>
          <w:sz w:val="28"/>
          <w:szCs w:val="28"/>
        </w:rPr>
        <w:t>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ascii="Courier New" w:eastAsia="Calibri" w:hAnsi="Courier New" w:cs="Courier New"/>
          <w:sz w:val="28"/>
          <w:szCs w:val="28"/>
        </w:rPr>
        <w:t>______________________________________________________</w:t>
      </w: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(наименование органа местного самоуправления поселения, городского окр</w:t>
      </w:r>
      <w:r w:rsidRPr="00EA00D6">
        <w:rPr>
          <w:rFonts w:eastAsia="Calibri"/>
          <w:sz w:val="28"/>
          <w:szCs w:val="28"/>
        </w:rPr>
        <w:t>у</w:t>
      </w:r>
      <w:r w:rsidRPr="00EA00D6">
        <w:rPr>
          <w:rFonts w:eastAsia="Calibri"/>
          <w:sz w:val="28"/>
          <w:szCs w:val="28"/>
        </w:rPr>
        <w:t>га по месту нахождения объекта</w:t>
      </w: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капитального строительства или в случае, если объект капитального стро</w:t>
      </w:r>
      <w:r w:rsidRPr="00EA00D6">
        <w:rPr>
          <w:rFonts w:eastAsia="Calibri"/>
          <w:sz w:val="28"/>
          <w:szCs w:val="28"/>
        </w:rPr>
        <w:t>и</w:t>
      </w:r>
      <w:r w:rsidRPr="00EA00D6">
        <w:rPr>
          <w:rFonts w:eastAsia="Calibri"/>
          <w:sz w:val="28"/>
          <w:szCs w:val="28"/>
        </w:rPr>
        <w:t>тельства расположен на межселенной</w:t>
      </w: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территории, органа местного самоуправления муниципального района)</w:t>
      </w:r>
    </w:p>
    <w:p w:rsidR="00EA00D6" w:rsidRPr="00EA00D6" w:rsidRDefault="00EA00D6" w:rsidP="00EA00D6">
      <w:pPr>
        <w:adjustRightInd w:val="0"/>
        <w:jc w:val="both"/>
        <w:outlineLvl w:val="0"/>
        <w:rPr>
          <w:rFonts w:ascii="Courier New" w:eastAsia="Calibri" w:hAnsi="Courier New" w:cs="Courier New"/>
          <w:sz w:val="28"/>
          <w:szCs w:val="28"/>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1. Сведения о застройщике, техническом заказчике</w:t>
      </w:r>
    </w:p>
    <w:p w:rsidR="00EA00D6" w:rsidRPr="00EA00D6" w:rsidRDefault="00EA00D6" w:rsidP="00EA00D6">
      <w:pPr>
        <w:adjustRightInd w:val="0"/>
        <w:jc w:val="center"/>
        <w:rPr>
          <w:rFonts w:eastAsia="Calibri"/>
          <w:b/>
          <w:bCs/>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26"/>
        <w:gridCol w:w="4099"/>
        <w:gridCol w:w="4493"/>
      </w:tblGrid>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физическом лице, в случае если застройщиком явл</w:t>
            </w:r>
            <w:r w:rsidRPr="00EA00D6">
              <w:rPr>
                <w:rFonts w:eastAsia="Calibri"/>
                <w:bCs/>
                <w:sz w:val="28"/>
                <w:szCs w:val="28"/>
              </w:rPr>
              <w:t>я</w:t>
            </w:r>
            <w:r w:rsidRPr="00EA00D6">
              <w:rPr>
                <w:rFonts w:eastAsia="Calibri"/>
                <w:bCs/>
                <w:sz w:val="28"/>
                <w:szCs w:val="28"/>
              </w:rPr>
              <w:t>ется физическое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Фамилия, имя, отчество (при наличии)</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Место жительства</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Реквизиты документа, удостоверяющего личность</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юридическом лице, в случае если застройщиком или техническим заказчиком являе</w:t>
            </w:r>
            <w:r w:rsidRPr="00EA00D6">
              <w:rPr>
                <w:rFonts w:eastAsia="Calibri"/>
                <w:bCs/>
                <w:sz w:val="28"/>
                <w:szCs w:val="28"/>
              </w:rPr>
              <w:t>т</w:t>
            </w:r>
            <w:r w:rsidRPr="00EA00D6">
              <w:rPr>
                <w:rFonts w:eastAsia="Calibri"/>
                <w:bCs/>
                <w:sz w:val="28"/>
                <w:szCs w:val="28"/>
              </w:rPr>
              <w:t>ся юридическое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Наименование</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Место нахождения</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Государственный регистрацио</w:t>
            </w:r>
            <w:r w:rsidRPr="00EA00D6">
              <w:rPr>
                <w:rFonts w:eastAsia="Calibri"/>
                <w:bCs/>
                <w:sz w:val="28"/>
                <w:szCs w:val="28"/>
              </w:rPr>
              <w:t>н</w:t>
            </w:r>
            <w:r w:rsidRPr="00EA00D6">
              <w:rPr>
                <w:rFonts w:eastAsia="Calibri"/>
                <w:bCs/>
                <w:sz w:val="28"/>
                <w:szCs w:val="28"/>
              </w:rPr>
              <w:t>ный номер записи о госуда</w:t>
            </w:r>
            <w:r w:rsidRPr="00EA00D6">
              <w:rPr>
                <w:rFonts w:eastAsia="Calibri"/>
                <w:bCs/>
                <w:sz w:val="28"/>
                <w:szCs w:val="28"/>
              </w:rPr>
              <w:t>р</w:t>
            </w:r>
            <w:r w:rsidRPr="00EA00D6">
              <w:rPr>
                <w:rFonts w:eastAsia="Calibri"/>
                <w:bCs/>
                <w:sz w:val="28"/>
                <w:szCs w:val="28"/>
              </w:rPr>
              <w:t>ственной регистрации юридич</w:t>
            </w:r>
            <w:r w:rsidRPr="00EA00D6">
              <w:rPr>
                <w:rFonts w:eastAsia="Calibri"/>
                <w:bCs/>
                <w:sz w:val="28"/>
                <w:szCs w:val="28"/>
              </w:rPr>
              <w:t>е</w:t>
            </w:r>
            <w:r w:rsidRPr="00EA00D6">
              <w:rPr>
                <w:rFonts w:eastAsia="Calibri"/>
                <w:bCs/>
                <w:sz w:val="28"/>
                <w:szCs w:val="28"/>
              </w:rPr>
              <w:t>ского лица в едином госуда</w:t>
            </w:r>
            <w:r w:rsidRPr="00EA00D6">
              <w:rPr>
                <w:rFonts w:eastAsia="Calibri"/>
                <w:bCs/>
                <w:sz w:val="28"/>
                <w:szCs w:val="28"/>
              </w:rPr>
              <w:t>р</w:t>
            </w:r>
            <w:r w:rsidRPr="00EA00D6">
              <w:rPr>
                <w:rFonts w:eastAsia="Calibri"/>
                <w:bCs/>
                <w:sz w:val="28"/>
                <w:szCs w:val="28"/>
              </w:rPr>
              <w:t>ственном реестре юридических лиц, за исключением случая, е</w:t>
            </w:r>
            <w:r w:rsidRPr="00EA00D6">
              <w:rPr>
                <w:rFonts w:eastAsia="Calibri"/>
                <w:bCs/>
                <w:sz w:val="28"/>
                <w:szCs w:val="28"/>
              </w:rPr>
              <w:t>с</w:t>
            </w:r>
            <w:r w:rsidRPr="00EA00D6">
              <w:rPr>
                <w:rFonts w:eastAsia="Calibri"/>
                <w:bCs/>
                <w:sz w:val="28"/>
                <w:szCs w:val="28"/>
              </w:rPr>
              <w:lastRenderedPageBreak/>
              <w:t>ли заявителем является ин</w:t>
            </w:r>
            <w:r w:rsidRPr="00EA00D6">
              <w:rPr>
                <w:rFonts w:eastAsia="Calibri"/>
                <w:bCs/>
                <w:sz w:val="28"/>
                <w:szCs w:val="28"/>
              </w:rPr>
              <w:t>о</w:t>
            </w:r>
            <w:r w:rsidRPr="00EA00D6">
              <w:rPr>
                <w:rFonts w:eastAsia="Calibri"/>
                <w:bCs/>
                <w:sz w:val="28"/>
                <w:szCs w:val="28"/>
              </w:rPr>
              <w:t>странное юридическое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lastRenderedPageBreak/>
              <w:t>1.2.4.</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Идентификационный номер налогоплательщика, за искл</w:t>
            </w:r>
            <w:r w:rsidRPr="00EA00D6">
              <w:rPr>
                <w:rFonts w:eastAsia="Calibri"/>
                <w:bCs/>
                <w:sz w:val="28"/>
                <w:szCs w:val="28"/>
              </w:rPr>
              <w:t>ю</w:t>
            </w:r>
            <w:r w:rsidRPr="00EA00D6">
              <w:rPr>
                <w:rFonts w:eastAsia="Calibri"/>
                <w:bCs/>
                <w:sz w:val="28"/>
                <w:szCs w:val="28"/>
              </w:rPr>
              <w:t>чением случая, если заявителем является иностранное юридич</w:t>
            </w:r>
            <w:r w:rsidRPr="00EA00D6">
              <w:rPr>
                <w:rFonts w:eastAsia="Calibri"/>
                <w:bCs/>
                <w:sz w:val="28"/>
                <w:szCs w:val="28"/>
              </w:rPr>
              <w:t>е</w:t>
            </w:r>
            <w:r w:rsidRPr="00EA00D6">
              <w:rPr>
                <w:rFonts w:eastAsia="Calibri"/>
                <w:bCs/>
                <w:sz w:val="28"/>
                <w:szCs w:val="28"/>
              </w:rPr>
              <w:t>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bl>
    <w:p w:rsidR="00EA00D6" w:rsidRPr="00EA00D6" w:rsidRDefault="00EA00D6" w:rsidP="00EA00D6">
      <w:pPr>
        <w:adjustRightInd w:val="0"/>
        <w:rPr>
          <w:rFonts w:eastAsia="Calibri"/>
          <w:bCs/>
          <w:sz w:val="28"/>
          <w:szCs w:val="28"/>
          <w:lang w:eastAsia="en-US"/>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2. Сведения о земельном участке</w:t>
      </w:r>
    </w:p>
    <w:p w:rsidR="00EA00D6" w:rsidRPr="00EA00D6" w:rsidRDefault="00EA00D6" w:rsidP="00EA00D6">
      <w:pPr>
        <w:adjustRightInd w:val="0"/>
        <w:rPr>
          <w:rFonts w:eastAsia="Calibri"/>
          <w:bCs/>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26"/>
        <w:gridCol w:w="4099"/>
        <w:gridCol w:w="4493"/>
      </w:tblGrid>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Кадастровый номер земельного участка (при наличии)</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Адрес или описание местопол</w:t>
            </w:r>
            <w:r w:rsidRPr="00EA00D6">
              <w:rPr>
                <w:rFonts w:eastAsia="Calibri"/>
                <w:bCs/>
                <w:sz w:val="28"/>
                <w:szCs w:val="28"/>
              </w:rPr>
              <w:t>о</w:t>
            </w:r>
            <w:r w:rsidRPr="00EA00D6">
              <w:rPr>
                <w:rFonts w:eastAsia="Calibri"/>
                <w:bCs/>
                <w:sz w:val="28"/>
                <w:szCs w:val="28"/>
              </w:rPr>
              <w:t>жения земельного участка</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праве застройщика на земельный участок (прав</w:t>
            </w:r>
            <w:r w:rsidRPr="00EA00D6">
              <w:rPr>
                <w:rFonts w:eastAsia="Calibri"/>
                <w:bCs/>
                <w:sz w:val="28"/>
                <w:szCs w:val="28"/>
              </w:rPr>
              <w:t>о</w:t>
            </w:r>
            <w:r w:rsidRPr="00EA00D6">
              <w:rPr>
                <w:rFonts w:eastAsia="Calibri"/>
                <w:bCs/>
                <w:sz w:val="28"/>
                <w:szCs w:val="28"/>
              </w:rPr>
              <w:t>устанавливающие документы)</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2.4.</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наличии прав иных лиц на земельный участок (при наличии таких лиц)</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bl>
    <w:p w:rsidR="00EA00D6" w:rsidRPr="00EA00D6" w:rsidRDefault="00EA00D6" w:rsidP="00EA00D6">
      <w:pPr>
        <w:adjustRightInd w:val="0"/>
        <w:rPr>
          <w:rFonts w:eastAsia="Calibri"/>
          <w:bCs/>
          <w:sz w:val="28"/>
          <w:szCs w:val="28"/>
          <w:lang w:eastAsia="en-US"/>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3. Сведения об объекте капитального строительства, подлежащем сносу</w:t>
      </w:r>
    </w:p>
    <w:p w:rsidR="00EA00D6" w:rsidRPr="00EA00D6" w:rsidRDefault="00EA00D6" w:rsidP="00EA00D6">
      <w:pPr>
        <w:adjustRightInd w:val="0"/>
        <w:rPr>
          <w:rFonts w:eastAsia="Calibri"/>
          <w:bCs/>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26"/>
        <w:gridCol w:w="4099"/>
        <w:gridCol w:w="4493"/>
      </w:tblGrid>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3.1.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Кадастровый номер объекта к</w:t>
            </w:r>
            <w:r w:rsidRPr="00EA00D6">
              <w:rPr>
                <w:rFonts w:eastAsia="Calibri"/>
                <w:bCs/>
                <w:sz w:val="28"/>
                <w:szCs w:val="28"/>
              </w:rPr>
              <w:t>а</w:t>
            </w:r>
            <w:r w:rsidRPr="00EA00D6">
              <w:rPr>
                <w:rFonts w:eastAsia="Calibri"/>
                <w:bCs/>
                <w:sz w:val="28"/>
                <w:szCs w:val="28"/>
              </w:rPr>
              <w:t>питального строительства (при наличии)</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3.2.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праве застройщика на объект капитального стро</w:t>
            </w:r>
            <w:r w:rsidRPr="00EA00D6">
              <w:rPr>
                <w:rFonts w:eastAsia="Calibri"/>
                <w:bCs/>
                <w:sz w:val="28"/>
                <w:szCs w:val="28"/>
              </w:rPr>
              <w:t>и</w:t>
            </w:r>
            <w:r w:rsidRPr="00EA00D6">
              <w:rPr>
                <w:rFonts w:eastAsia="Calibri"/>
                <w:bCs/>
                <w:sz w:val="28"/>
                <w:szCs w:val="28"/>
              </w:rPr>
              <w:t>тельства (правоустанавлива</w:t>
            </w:r>
            <w:r w:rsidRPr="00EA00D6">
              <w:rPr>
                <w:rFonts w:eastAsia="Calibri"/>
                <w:bCs/>
                <w:sz w:val="28"/>
                <w:szCs w:val="28"/>
              </w:rPr>
              <w:t>ю</w:t>
            </w:r>
            <w:r w:rsidRPr="00EA00D6">
              <w:rPr>
                <w:rFonts w:eastAsia="Calibri"/>
                <w:bCs/>
                <w:sz w:val="28"/>
                <w:szCs w:val="28"/>
              </w:rPr>
              <w:t>щие документы)</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3.3.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наличии прав иных лиц на объект капитального строительства (при наличии т</w:t>
            </w:r>
            <w:r w:rsidRPr="00EA00D6">
              <w:rPr>
                <w:rFonts w:eastAsia="Calibri"/>
                <w:bCs/>
                <w:sz w:val="28"/>
                <w:szCs w:val="28"/>
              </w:rPr>
              <w:t>а</w:t>
            </w:r>
            <w:r w:rsidRPr="00EA00D6">
              <w:rPr>
                <w:rFonts w:eastAsia="Calibri"/>
                <w:bCs/>
                <w:sz w:val="28"/>
                <w:szCs w:val="28"/>
              </w:rPr>
              <w:t>ких лиц)</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3.4.</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 xml:space="preserve">Сведения о решении суда или органа местного самоуправления о сносе объекта капитального строительства либо о наличии </w:t>
            </w:r>
            <w:r w:rsidRPr="00EA00D6">
              <w:rPr>
                <w:rFonts w:eastAsia="Calibri"/>
                <w:bCs/>
                <w:sz w:val="28"/>
                <w:szCs w:val="28"/>
              </w:rPr>
              <w:lastRenderedPageBreak/>
              <w:t>обязательства по сносу сам</w:t>
            </w:r>
            <w:r w:rsidRPr="00EA00D6">
              <w:rPr>
                <w:rFonts w:eastAsia="Calibri"/>
                <w:bCs/>
                <w:sz w:val="28"/>
                <w:szCs w:val="28"/>
              </w:rPr>
              <w:t>о</w:t>
            </w:r>
            <w:r w:rsidRPr="00EA00D6">
              <w:rPr>
                <w:rFonts w:eastAsia="Calibri"/>
                <w:bCs/>
                <w:sz w:val="28"/>
                <w:szCs w:val="28"/>
              </w:rPr>
              <w:t>вольной постройки в соотве</w:t>
            </w:r>
            <w:r w:rsidRPr="00EA00D6">
              <w:rPr>
                <w:rFonts w:eastAsia="Calibri"/>
                <w:bCs/>
                <w:sz w:val="28"/>
                <w:szCs w:val="28"/>
              </w:rPr>
              <w:t>т</w:t>
            </w:r>
            <w:r w:rsidRPr="00EA00D6">
              <w:rPr>
                <w:rFonts w:eastAsia="Calibri"/>
                <w:bCs/>
                <w:sz w:val="28"/>
                <w:szCs w:val="28"/>
              </w:rPr>
              <w:t>ствии с земельным законод</w:t>
            </w:r>
            <w:r w:rsidRPr="00EA00D6">
              <w:rPr>
                <w:rFonts w:eastAsia="Calibri"/>
                <w:bCs/>
                <w:sz w:val="28"/>
                <w:szCs w:val="28"/>
              </w:rPr>
              <w:t>а</w:t>
            </w:r>
            <w:r w:rsidRPr="00EA00D6">
              <w:rPr>
                <w:rFonts w:eastAsia="Calibri"/>
                <w:bCs/>
                <w:sz w:val="28"/>
                <w:szCs w:val="28"/>
              </w:rPr>
              <w:t>тельством Российской Федер</w:t>
            </w:r>
            <w:r w:rsidRPr="00EA00D6">
              <w:rPr>
                <w:rFonts w:eastAsia="Calibri"/>
                <w:bCs/>
                <w:sz w:val="28"/>
                <w:szCs w:val="28"/>
              </w:rPr>
              <w:t>а</w:t>
            </w:r>
            <w:r w:rsidRPr="00EA00D6">
              <w:rPr>
                <w:rFonts w:eastAsia="Calibri"/>
                <w:bCs/>
                <w:sz w:val="28"/>
                <w:szCs w:val="28"/>
              </w:rPr>
              <w:t>ции (при наличии таких решения либо обязательства)</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Cs/>
                <w:sz w:val="28"/>
                <w:szCs w:val="28"/>
                <w:lang w:eastAsia="en-US"/>
              </w:rPr>
            </w:pPr>
          </w:p>
        </w:tc>
      </w:tr>
    </w:tbl>
    <w:p w:rsidR="00EA00D6" w:rsidRPr="00EA00D6" w:rsidRDefault="00EA00D6" w:rsidP="00EA00D6">
      <w:pPr>
        <w:adjustRightInd w:val="0"/>
        <w:ind w:firstLine="540"/>
        <w:jc w:val="both"/>
        <w:rPr>
          <w:rFonts w:eastAsia="Calibri"/>
          <w:b/>
          <w:bCs/>
          <w:sz w:val="28"/>
          <w:szCs w:val="28"/>
          <w:lang w:eastAsia="en-US"/>
        </w:rPr>
      </w:pP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eastAsia="Calibri"/>
          <w:sz w:val="28"/>
          <w:szCs w:val="28"/>
        </w:rPr>
        <w:t>Почтовый адрес и (или) адрес электронной почты для связи:</w:t>
      </w:r>
      <w:r w:rsidRPr="00EA00D6">
        <w:rPr>
          <w:rFonts w:ascii="Courier New" w:eastAsia="Calibri" w:hAnsi="Courier New" w:cs="Courier New"/>
          <w:sz w:val="28"/>
          <w:szCs w:val="28"/>
        </w:rPr>
        <w:t xml:space="preserve"> 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ascii="Courier New" w:eastAsia="Calibri" w:hAnsi="Courier New" w:cs="Courier New"/>
          <w:sz w:val="28"/>
          <w:szCs w:val="28"/>
        </w:rPr>
        <w:t>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8"/>
          <w:szCs w:val="28"/>
        </w:rPr>
      </w:pPr>
    </w:p>
    <w:p w:rsidR="0016356D" w:rsidRDefault="00EA00D6" w:rsidP="00EA00D6">
      <w:pPr>
        <w:adjustRightInd w:val="0"/>
        <w:jc w:val="both"/>
        <w:outlineLvl w:val="0"/>
        <w:rPr>
          <w:rFonts w:eastAsia="Calibri"/>
          <w:sz w:val="28"/>
          <w:szCs w:val="28"/>
        </w:rPr>
      </w:pPr>
      <w:r w:rsidRPr="00EA00D6">
        <w:rPr>
          <w:rFonts w:eastAsia="Calibri"/>
          <w:sz w:val="28"/>
          <w:szCs w:val="28"/>
        </w:rPr>
        <w:t xml:space="preserve">Настоящим уведомлением я </w:t>
      </w: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ascii="Courier New" w:eastAsia="Calibri" w:hAnsi="Courier New" w:cs="Courier New"/>
          <w:sz w:val="28"/>
          <w:szCs w:val="28"/>
        </w:rPr>
        <w:t>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8"/>
          <w:szCs w:val="28"/>
        </w:rPr>
      </w:pP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ascii="Courier New" w:eastAsia="Calibri" w:hAnsi="Courier New" w:cs="Courier New"/>
          <w:sz w:val="20"/>
          <w:szCs w:val="20"/>
        </w:rPr>
        <w:t>_____________________________________________________________________________</w:t>
      </w:r>
    </w:p>
    <w:p w:rsidR="00EA00D6" w:rsidRPr="00EA00D6" w:rsidRDefault="00EA00D6" w:rsidP="00EA00D6">
      <w:pPr>
        <w:adjustRightInd w:val="0"/>
        <w:jc w:val="both"/>
        <w:outlineLvl w:val="0"/>
        <w:rPr>
          <w:rFonts w:eastAsia="Calibri"/>
          <w:sz w:val="22"/>
          <w:szCs w:val="18"/>
        </w:rPr>
      </w:pPr>
      <w:r w:rsidRPr="00EA00D6">
        <w:rPr>
          <w:rFonts w:eastAsia="Calibri"/>
          <w:sz w:val="22"/>
          <w:szCs w:val="18"/>
        </w:rPr>
        <w:t xml:space="preserve">                                          (фамилия, имя, отчество (при наличии)</w:t>
      </w:r>
    </w:p>
    <w:p w:rsidR="00EA00D6" w:rsidRPr="00EA00D6" w:rsidRDefault="00EA00D6" w:rsidP="00EA00D6">
      <w:pPr>
        <w:adjustRightInd w:val="0"/>
        <w:outlineLvl w:val="0"/>
        <w:rPr>
          <w:rFonts w:eastAsia="Calibri"/>
          <w:sz w:val="28"/>
        </w:rPr>
      </w:pPr>
      <w:r w:rsidRPr="00EA00D6">
        <w:rPr>
          <w:rFonts w:eastAsia="Calibri"/>
          <w:sz w:val="28"/>
        </w:rPr>
        <w:t>даю согласие на обработку персональных данных (в случае если застройщ</w:t>
      </w:r>
      <w:r w:rsidRPr="00EA00D6">
        <w:rPr>
          <w:rFonts w:eastAsia="Calibri"/>
          <w:sz w:val="28"/>
        </w:rPr>
        <w:t>и</w:t>
      </w:r>
      <w:r w:rsidRPr="00EA00D6">
        <w:rPr>
          <w:rFonts w:eastAsia="Calibri"/>
          <w:sz w:val="28"/>
        </w:rPr>
        <w:t>ком является физическое лицо).</w:t>
      </w:r>
    </w:p>
    <w:p w:rsidR="00EA00D6" w:rsidRPr="00EA00D6" w:rsidRDefault="00EA00D6" w:rsidP="00EA00D6">
      <w:pPr>
        <w:adjustRightInd w:val="0"/>
        <w:jc w:val="both"/>
        <w:outlineLvl w:val="0"/>
        <w:rPr>
          <w:rFonts w:ascii="Courier New" w:eastAsia="Calibri" w:hAnsi="Courier New" w:cs="Courier New"/>
          <w:sz w:val="20"/>
          <w:szCs w:val="20"/>
        </w:rPr>
      </w:pPr>
    </w:p>
    <w:p w:rsidR="00EA00D6" w:rsidRPr="00EA00D6" w:rsidRDefault="00EA00D6" w:rsidP="00EA00D6">
      <w:pPr>
        <w:adjustRightInd w:val="0"/>
        <w:jc w:val="both"/>
        <w:outlineLvl w:val="0"/>
        <w:rPr>
          <w:rFonts w:ascii="Courier New" w:eastAsia="Calibri" w:hAnsi="Courier New" w:cs="Courier New"/>
          <w:sz w:val="20"/>
          <w:szCs w:val="20"/>
        </w:rPr>
      </w:pP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ascii="Courier New" w:eastAsia="Calibri" w:hAnsi="Courier New" w:cs="Courier New"/>
          <w:sz w:val="20"/>
          <w:szCs w:val="20"/>
        </w:rPr>
        <w:t>________________________________  ___________  ____________________________</w:t>
      </w:r>
    </w:p>
    <w:p w:rsidR="00EA00D6" w:rsidRPr="00EA00D6" w:rsidRDefault="00EA00D6" w:rsidP="00EA00D6">
      <w:pPr>
        <w:adjustRightInd w:val="0"/>
        <w:jc w:val="both"/>
        <w:outlineLvl w:val="0"/>
        <w:rPr>
          <w:rFonts w:eastAsia="Calibri"/>
          <w:sz w:val="22"/>
          <w:szCs w:val="18"/>
        </w:rPr>
      </w:pPr>
      <w:r w:rsidRPr="00EA00D6">
        <w:rPr>
          <w:rFonts w:eastAsia="Calibri"/>
          <w:sz w:val="22"/>
          <w:szCs w:val="18"/>
        </w:rPr>
        <w:t xml:space="preserve">   (должность, в случае, если                             (подпись)                              (расшифровка подписи)</w:t>
      </w:r>
    </w:p>
    <w:p w:rsidR="00EA00D6" w:rsidRPr="00EA00D6" w:rsidRDefault="00EA00D6" w:rsidP="00EA00D6">
      <w:pPr>
        <w:adjustRightInd w:val="0"/>
        <w:jc w:val="both"/>
        <w:outlineLvl w:val="0"/>
        <w:rPr>
          <w:rFonts w:eastAsia="Calibri"/>
          <w:sz w:val="22"/>
          <w:szCs w:val="18"/>
        </w:rPr>
      </w:pPr>
      <w:r w:rsidRPr="00EA00D6">
        <w:rPr>
          <w:rFonts w:eastAsia="Calibri"/>
          <w:sz w:val="22"/>
          <w:szCs w:val="18"/>
        </w:rPr>
        <w:t xml:space="preserve">  застройщиком или техническим</w:t>
      </w:r>
    </w:p>
    <w:p w:rsidR="00EA00D6" w:rsidRPr="00EA00D6" w:rsidRDefault="00EA00D6" w:rsidP="00EA00D6">
      <w:pPr>
        <w:adjustRightInd w:val="0"/>
        <w:jc w:val="both"/>
        <w:outlineLvl w:val="0"/>
        <w:rPr>
          <w:rFonts w:eastAsia="Calibri"/>
          <w:sz w:val="22"/>
          <w:szCs w:val="18"/>
        </w:rPr>
      </w:pPr>
      <w:r w:rsidRPr="00EA00D6">
        <w:rPr>
          <w:rFonts w:eastAsia="Calibri"/>
          <w:sz w:val="22"/>
          <w:szCs w:val="18"/>
        </w:rPr>
        <w:t>заказчиком является юридическое   лицо)</w:t>
      </w:r>
    </w:p>
    <w:p w:rsidR="00EA00D6" w:rsidRPr="00EA00D6" w:rsidRDefault="00EA00D6" w:rsidP="00EA00D6">
      <w:pPr>
        <w:adjustRightInd w:val="0"/>
        <w:jc w:val="both"/>
        <w:outlineLvl w:val="0"/>
        <w:rPr>
          <w:rFonts w:ascii="Courier New" w:eastAsia="Calibri" w:hAnsi="Courier New" w:cs="Courier New"/>
          <w:sz w:val="20"/>
          <w:szCs w:val="20"/>
        </w:rPr>
      </w:pPr>
    </w:p>
    <w:p w:rsidR="00EA00D6" w:rsidRPr="00EA00D6" w:rsidRDefault="00EA00D6" w:rsidP="00EA00D6">
      <w:pPr>
        <w:adjustRightInd w:val="0"/>
        <w:outlineLvl w:val="0"/>
        <w:rPr>
          <w:rFonts w:eastAsia="Calibri"/>
          <w:sz w:val="20"/>
          <w:szCs w:val="20"/>
        </w:rPr>
      </w:pPr>
      <w:r w:rsidRPr="00EA00D6">
        <w:rPr>
          <w:rFonts w:eastAsia="Calibri"/>
          <w:sz w:val="20"/>
          <w:szCs w:val="20"/>
        </w:rPr>
        <w:t xml:space="preserve">                 М.П.</w:t>
      </w:r>
    </w:p>
    <w:p w:rsidR="00EA00D6" w:rsidRPr="00EA00D6" w:rsidRDefault="00EA00D6" w:rsidP="00EA00D6">
      <w:pPr>
        <w:adjustRightInd w:val="0"/>
        <w:outlineLvl w:val="0"/>
        <w:rPr>
          <w:rFonts w:eastAsia="Calibri"/>
          <w:sz w:val="20"/>
          <w:szCs w:val="20"/>
        </w:rPr>
      </w:pPr>
      <w:r w:rsidRPr="00EA00D6">
        <w:rPr>
          <w:rFonts w:eastAsia="Calibri"/>
          <w:sz w:val="20"/>
          <w:szCs w:val="20"/>
        </w:rPr>
        <w:t xml:space="preserve">         </w:t>
      </w:r>
    </w:p>
    <w:p w:rsidR="00EA00D6" w:rsidRPr="00EA00D6" w:rsidRDefault="00EA00D6" w:rsidP="00EA00D6">
      <w:pPr>
        <w:adjustRightInd w:val="0"/>
        <w:jc w:val="both"/>
        <w:outlineLvl w:val="0"/>
        <w:rPr>
          <w:rFonts w:ascii="Courier New" w:eastAsia="Calibri" w:hAnsi="Courier New" w:cs="Courier New"/>
          <w:sz w:val="20"/>
          <w:szCs w:val="20"/>
        </w:rPr>
      </w:pP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eastAsia="Calibri"/>
          <w:sz w:val="28"/>
        </w:rPr>
        <w:t xml:space="preserve">К настоящему уведомлению прилагаются: </w:t>
      </w:r>
      <w:r w:rsidRPr="00EA00D6">
        <w:rPr>
          <w:rFonts w:ascii="Courier New" w:eastAsia="Calibri" w:hAnsi="Courier New" w:cs="Courier New"/>
          <w:sz w:val="20"/>
          <w:szCs w:val="20"/>
        </w:rPr>
        <w:t>_____________________________________________________________________________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ascii="Courier New" w:eastAsia="Calibri" w:hAnsi="Courier New" w:cs="Courier New"/>
          <w:sz w:val="20"/>
          <w:szCs w:val="20"/>
        </w:rPr>
        <w:t>_____________________________________________________________________________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ascii="Courier New" w:eastAsia="Calibri" w:hAnsi="Courier New" w:cs="Courier New"/>
          <w:sz w:val="20"/>
          <w:szCs w:val="20"/>
        </w:rPr>
        <w:t>_____________________________________________________________________________</w:t>
      </w:r>
    </w:p>
    <w:p w:rsidR="00EA00D6" w:rsidRPr="00EA00D6" w:rsidRDefault="00EA00D6" w:rsidP="00EA00D6">
      <w:pPr>
        <w:adjustRightInd w:val="0"/>
        <w:jc w:val="center"/>
        <w:outlineLvl w:val="0"/>
        <w:rPr>
          <w:rFonts w:eastAsia="Calibri"/>
          <w:sz w:val="22"/>
          <w:szCs w:val="22"/>
        </w:rPr>
      </w:pPr>
      <w:r w:rsidRPr="00EA00D6">
        <w:rPr>
          <w:rFonts w:eastAsia="Calibri"/>
          <w:sz w:val="20"/>
          <w:szCs w:val="20"/>
        </w:rPr>
        <w:t>(</w:t>
      </w:r>
      <w:r w:rsidRPr="00EA00D6">
        <w:rPr>
          <w:rFonts w:eastAsia="Calibri"/>
          <w:sz w:val="22"/>
          <w:szCs w:val="22"/>
        </w:rPr>
        <w:t xml:space="preserve">документы в соответствии с </w:t>
      </w:r>
      <w:hyperlink r:id="rId16" w:history="1">
        <w:r w:rsidRPr="00EA00D6">
          <w:rPr>
            <w:rFonts w:eastAsia="Calibri"/>
            <w:color w:val="0000FF"/>
            <w:sz w:val="22"/>
            <w:szCs w:val="22"/>
            <w:u w:val="single"/>
          </w:rPr>
          <w:t>частью 10 статьи 55.31</w:t>
        </w:r>
      </w:hyperlink>
      <w:r w:rsidRPr="00EA00D6">
        <w:rPr>
          <w:rFonts w:eastAsia="Calibri"/>
          <w:sz w:val="22"/>
          <w:szCs w:val="22"/>
        </w:rPr>
        <w:t xml:space="preserve"> Градостроительного кодекса Российской Ф</w:t>
      </w:r>
      <w:r w:rsidRPr="00EA00D6">
        <w:rPr>
          <w:rFonts w:eastAsia="Calibri"/>
          <w:sz w:val="22"/>
          <w:szCs w:val="22"/>
        </w:rPr>
        <w:t>е</w:t>
      </w:r>
      <w:r w:rsidRPr="00EA00D6">
        <w:rPr>
          <w:rFonts w:eastAsia="Calibri"/>
          <w:sz w:val="22"/>
          <w:szCs w:val="22"/>
        </w:rPr>
        <w:t>дерации</w:t>
      </w:r>
    </w:p>
    <w:p w:rsidR="00EA00D6" w:rsidRPr="00EA00D6" w:rsidRDefault="00EA00D6" w:rsidP="00EA00D6">
      <w:pPr>
        <w:adjustRightInd w:val="0"/>
        <w:jc w:val="center"/>
        <w:outlineLvl w:val="0"/>
        <w:rPr>
          <w:rFonts w:eastAsia="Calibri"/>
          <w:sz w:val="22"/>
          <w:szCs w:val="22"/>
        </w:rPr>
      </w:pPr>
      <w:r w:rsidRPr="00EA00D6">
        <w:rPr>
          <w:rFonts w:eastAsia="Calibri"/>
          <w:sz w:val="22"/>
          <w:szCs w:val="22"/>
        </w:rPr>
        <w:t>(Собрание законодательства Российской Федерации, 2005, N 1, ст. 16; 2018, N 32, ст. 5133, 5135)</w:t>
      </w: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EA00D6" w:rsidRPr="00EA00D6" w:rsidRDefault="00EA00D6" w:rsidP="00EA00D6">
      <w:pPr>
        <w:adjustRightInd w:val="0"/>
        <w:ind w:firstLine="540"/>
        <w:rPr>
          <w:rFonts w:eastAsia="Calibri"/>
          <w:b/>
          <w:bCs/>
        </w:rPr>
      </w:pPr>
    </w:p>
    <w:p w:rsidR="002D36F9" w:rsidRDefault="002D36F9">
      <w:pPr>
        <w:spacing w:after="200" w:line="276" w:lineRule="auto"/>
        <w:rPr>
          <w:rFonts w:eastAsia="Calibri"/>
          <w:bCs/>
          <w:sz w:val="28"/>
          <w:szCs w:val="28"/>
        </w:rPr>
      </w:pPr>
      <w:r>
        <w:rPr>
          <w:rFonts w:eastAsia="Calibri"/>
          <w:bCs/>
          <w:sz w:val="28"/>
          <w:szCs w:val="28"/>
        </w:rPr>
        <w:br w:type="page"/>
      </w:r>
    </w:p>
    <w:p w:rsidR="00EA00D6" w:rsidRPr="00EA00D6" w:rsidRDefault="00EA00D6" w:rsidP="00EA00D6">
      <w:pPr>
        <w:adjustRightInd w:val="0"/>
        <w:jc w:val="right"/>
        <w:outlineLvl w:val="0"/>
        <w:rPr>
          <w:rFonts w:eastAsia="Calibri"/>
          <w:bCs/>
          <w:sz w:val="28"/>
          <w:szCs w:val="28"/>
        </w:rPr>
      </w:pPr>
      <w:r w:rsidRPr="00EA00D6">
        <w:rPr>
          <w:rFonts w:eastAsia="Calibri"/>
          <w:bCs/>
          <w:sz w:val="28"/>
          <w:szCs w:val="28"/>
        </w:rPr>
        <w:lastRenderedPageBreak/>
        <w:t>Приложение 2</w:t>
      </w:r>
    </w:p>
    <w:p w:rsidR="00EA00D6" w:rsidRPr="00EA00D6" w:rsidRDefault="00EA00D6" w:rsidP="00EA00D6">
      <w:pPr>
        <w:adjustRightInd w:val="0"/>
        <w:jc w:val="right"/>
        <w:rPr>
          <w:rFonts w:eastAsia="Calibri"/>
          <w:bCs/>
          <w:sz w:val="28"/>
          <w:szCs w:val="28"/>
        </w:rPr>
      </w:pPr>
      <w:r w:rsidRPr="00EA00D6">
        <w:rPr>
          <w:rFonts w:eastAsia="Calibri"/>
          <w:bCs/>
          <w:sz w:val="28"/>
          <w:szCs w:val="28"/>
        </w:rPr>
        <w:t xml:space="preserve">к Административному регламенту </w:t>
      </w:r>
    </w:p>
    <w:p w:rsidR="00EA00D6" w:rsidRPr="00EA00D6" w:rsidRDefault="00EA00D6" w:rsidP="00EA00D6">
      <w:pPr>
        <w:adjustRightInd w:val="0"/>
        <w:jc w:val="right"/>
        <w:rPr>
          <w:rFonts w:eastAsia="Calibri"/>
          <w:bCs/>
          <w:sz w:val="28"/>
          <w:szCs w:val="28"/>
        </w:rPr>
      </w:pPr>
      <w:r w:rsidRPr="00EA00D6">
        <w:rPr>
          <w:rFonts w:eastAsia="Calibri"/>
          <w:bCs/>
          <w:sz w:val="28"/>
          <w:szCs w:val="28"/>
        </w:rPr>
        <w:t xml:space="preserve">по предоставлению муниципальной </w:t>
      </w:r>
    </w:p>
    <w:p w:rsidR="00EA00D6" w:rsidRPr="00EA00D6" w:rsidRDefault="00EA00D6" w:rsidP="00EA00D6">
      <w:pPr>
        <w:adjustRightInd w:val="0"/>
        <w:jc w:val="right"/>
        <w:rPr>
          <w:rFonts w:eastAsia="Calibri"/>
          <w:bCs/>
          <w:sz w:val="28"/>
          <w:szCs w:val="28"/>
        </w:rPr>
      </w:pPr>
      <w:r w:rsidRPr="00EA00D6">
        <w:rPr>
          <w:rFonts w:eastAsia="Calibri"/>
          <w:bCs/>
          <w:sz w:val="28"/>
          <w:szCs w:val="28"/>
        </w:rPr>
        <w:t>услуги</w:t>
      </w:r>
    </w:p>
    <w:p w:rsidR="00EA00D6" w:rsidRPr="00EA00D6" w:rsidRDefault="00EA00D6" w:rsidP="00EA00D6">
      <w:pPr>
        <w:adjustRightInd w:val="0"/>
        <w:ind w:firstLine="540"/>
        <w:jc w:val="center"/>
        <w:rPr>
          <w:rFonts w:eastAsia="Calibri"/>
          <w:b/>
          <w:bCs/>
          <w:sz w:val="28"/>
          <w:szCs w:val="28"/>
        </w:rPr>
      </w:pPr>
    </w:p>
    <w:p w:rsidR="00EA00D6" w:rsidRPr="00EA00D6" w:rsidRDefault="00EA00D6" w:rsidP="00EA00D6">
      <w:pPr>
        <w:adjustRightInd w:val="0"/>
        <w:ind w:firstLine="540"/>
        <w:jc w:val="center"/>
        <w:rPr>
          <w:rFonts w:eastAsia="Calibri"/>
          <w:b/>
          <w:bCs/>
          <w:sz w:val="28"/>
          <w:szCs w:val="28"/>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Уведомление о завершении сноса объекта капитального строительства</w:t>
      </w:r>
    </w:p>
    <w:p w:rsidR="00EA00D6" w:rsidRPr="00EA00D6" w:rsidRDefault="00EA00D6" w:rsidP="00EA00D6">
      <w:pPr>
        <w:adjustRightInd w:val="0"/>
        <w:jc w:val="center"/>
        <w:outlineLvl w:val="0"/>
        <w:rPr>
          <w:rFonts w:eastAsia="Calibri"/>
          <w:sz w:val="28"/>
          <w:szCs w:val="28"/>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"__" _________ 20__   г.</w:t>
      </w:r>
    </w:p>
    <w:p w:rsidR="00EA00D6" w:rsidRPr="00EA00D6" w:rsidRDefault="00EA00D6" w:rsidP="00EA00D6">
      <w:pPr>
        <w:adjustRightInd w:val="0"/>
        <w:jc w:val="center"/>
        <w:outlineLvl w:val="0"/>
        <w:rPr>
          <w:rFonts w:eastAsia="Calibri"/>
          <w:sz w:val="28"/>
          <w:szCs w:val="28"/>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__________________________________________________________________</w:t>
      </w: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_________________________________________________________________</w:t>
      </w:r>
    </w:p>
    <w:p w:rsidR="00EA00D6" w:rsidRPr="00EA00D6" w:rsidRDefault="00EA00D6" w:rsidP="0016356D">
      <w:pPr>
        <w:adjustRightInd w:val="0"/>
        <w:ind w:left="-284"/>
        <w:jc w:val="center"/>
        <w:outlineLvl w:val="0"/>
        <w:rPr>
          <w:rFonts w:eastAsia="Calibri"/>
          <w:sz w:val="28"/>
          <w:szCs w:val="28"/>
        </w:rPr>
      </w:pPr>
      <w:r w:rsidRPr="00EA00D6">
        <w:rPr>
          <w:rFonts w:eastAsia="Calibri"/>
          <w:sz w:val="28"/>
          <w:szCs w:val="28"/>
        </w:rPr>
        <w:t>(наименование органа местного самоуправления поселения, городского окр</w:t>
      </w:r>
      <w:r w:rsidRPr="00EA00D6">
        <w:rPr>
          <w:rFonts w:eastAsia="Calibri"/>
          <w:sz w:val="28"/>
          <w:szCs w:val="28"/>
        </w:rPr>
        <w:t>у</w:t>
      </w:r>
      <w:r w:rsidRPr="00EA00D6">
        <w:rPr>
          <w:rFonts w:eastAsia="Calibri"/>
          <w:sz w:val="28"/>
          <w:szCs w:val="28"/>
        </w:rPr>
        <w:t>га</w:t>
      </w:r>
    </w:p>
    <w:p w:rsidR="00EA00D6" w:rsidRPr="00EA00D6" w:rsidRDefault="00EA00D6" w:rsidP="0016356D">
      <w:pPr>
        <w:adjustRightInd w:val="0"/>
        <w:ind w:left="-284"/>
        <w:jc w:val="center"/>
        <w:outlineLvl w:val="0"/>
        <w:rPr>
          <w:rFonts w:eastAsia="Calibri"/>
          <w:sz w:val="28"/>
          <w:szCs w:val="28"/>
        </w:rPr>
      </w:pPr>
      <w:r w:rsidRPr="00EA00D6">
        <w:rPr>
          <w:rFonts w:eastAsia="Calibri"/>
          <w:sz w:val="28"/>
          <w:szCs w:val="28"/>
        </w:rPr>
        <w:t>по месту нахождения земельного участка, на котором располагался снесе</w:t>
      </w:r>
      <w:r w:rsidRPr="00EA00D6">
        <w:rPr>
          <w:rFonts w:eastAsia="Calibri"/>
          <w:sz w:val="28"/>
          <w:szCs w:val="28"/>
        </w:rPr>
        <w:t>н</w:t>
      </w:r>
      <w:r w:rsidRPr="00EA00D6">
        <w:rPr>
          <w:rFonts w:eastAsia="Calibri"/>
          <w:sz w:val="28"/>
          <w:szCs w:val="28"/>
        </w:rPr>
        <w:t>ный</w:t>
      </w:r>
    </w:p>
    <w:p w:rsidR="00EA00D6" w:rsidRPr="00EA00D6" w:rsidRDefault="00EA00D6" w:rsidP="0016356D">
      <w:pPr>
        <w:adjustRightInd w:val="0"/>
        <w:ind w:left="-284"/>
        <w:jc w:val="center"/>
        <w:outlineLvl w:val="0"/>
        <w:rPr>
          <w:rFonts w:eastAsia="Calibri"/>
          <w:sz w:val="28"/>
          <w:szCs w:val="28"/>
        </w:rPr>
      </w:pPr>
      <w:r w:rsidRPr="00EA00D6">
        <w:rPr>
          <w:rFonts w:eastAsia="Calibri"/>
          <w:sz w:val="28"/>
          <w:szCs w:val="28"/>
        </w:rPr>
        <w:t>объект капитального строительства, или в случае, если такой земельный</w:t>
      </w:r>
    </w:p>
    <w:p w:rsidR="00EA00D6" w:rsidRPr="00EA00D6" w:rsidRDefault="00EA00D6" w:rsidP="0016356D">
      <w:pPr>
        <w:adjustRightInd w:val="0"/>
        <w:ind w:left="-284"/>
        <w:jc w:val="center"/>
        <w:outlineLvl w:val="0"/>
        <w:rPr>
          <w:rFonts w:eastAsia="Calibri"/>
          <w:sz w:val="28"/>
          <w:szCs w:val="28"/>
        </w:rPr>
      </w:pPr>
      <w:r w:rsidRPr="00EA00D6">
        <w:rPr>
          <w:rFonts w:eastAsia="Calibri"/>
          <w:sz w:val="28"/>
          <w:szCs w:val="28"/>
        </w:rPr>
        <w:t>участок находится на межселенной территории, - наименование органа</w:t>
      </w:r>
    </w:p>
    <w:p w:rsidR="00EA00D6" w:rsidRPr="00EA00D6" w:rsidRDefault="00EA00D6" w:rsidP="0016356D">
      <w:pPr>
        <w:adjustRightInd w:val="0"/>
        <w:ind w:left="-284"/>
        <w:jc w:val="center"/>
        <w:outlineLvl w:val="0"/>
        <w:rPr>
          <w:rFonts w:eastAsia="Calibri"/>
          <w:sz w:val="28"/>
          <w:szCs w:val="28"/>
        </w:rPr>
      </w:pPr>
      <w:r w:rsidRPr="00EA00D6">
        <w:rPr>
          <w:rFonts w:eastAsia="Calibri"/>
          <w:sz w:val="28"/>
          <w:szCs w:val="28"/>
        </w:rPr>
        <w:t>местного самоуправления муниципального района)</w:t>
      </w:r>
    </w:p>
    <w:p w:rsidR="00EA00D6" w:rsidRPr="00EA00D6" w:rsidRDefault="00EA00D6" w:rsidP="00EA00D6">
      <w:pPr>
        <w:adjustRightInd w:val="0"/>
        <w:jc w:val="center"/>
        <w:outlineLvl w:val="0"/>
        <w:rPr>
          <w:rFonts w:eastAsia="Calibri"/>
          <w:sz w:val="28"/>
          <w:szCs w:val="28"/>
        </w:rPr>
      </w:pPr>
    </w:p>
    <w:p w:rsidR="00EA00D6" w:rsidRPr="00EA00D6" w:rsidRDefault="00EA00D6" w:rsidP="00EA00D6">
      <w:pPr>
        <w:adjustRightInd w:val="0"/>
        <w:jc w:val="center"/>
        <w:outlineLvl w:val="0"/>
        <w:rPr>
          <w:rFonts w:eastAsia="Calibri"/>
          <w:sz w:val="28"/>
          <w:szCs w:val="28"/>
        </w:rPr>
      </w:pPr>
      <w:r w:rsidRPr="00EA00D6">
        <w:rPr>
          <w:rFonts w:eastAsia="Calibri"/>
          <w:sz w:val="28"/>
          <w:szCs w:val="28"/>
        </w:rPr>
        <w:t>1. Сведения о застройщике, техническом заказчике</w:t>
      </w:r>
    </w:p>
    <w:p w:rsidR="00EA00D6" w:rsidRPr="00EA00D6" w:rsidRDefault="00EA00D6" w:rsidP="00EA00D6">
      <w:pPr>
        <w:adjustRightInd w:val="0"/>
        <w:jc w:val="both"/>
        <w:rPr>
          <w:rFonts w:eastAsia="Calibri"/>
          <w:b/>
          <w:bCs/>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26"/>
        <w:gridCol w:w="4099"/>
        <w:gridCol w:w="4493"/>
      </w:tblGrid>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физическом лице, в случае если застройщиком явл</w:t>
            </w:r>
            <w:r w:rsidRPr="00EA00D6">
              <w:rPr>
                <w:rFonts w:eastAsia="Calibri"/>
                <w:bCs/>
                <w:sz w:val="28"/>
                <w:szCs w:val="28"/>
              </w:rPr>
              <w:t>я</w:t>
            </w:r>
            <w:r w:rsidRPr="00EA00D6">
              <w:rPr>
                <w:rFonts w:eastAsia="Calibri"/>
                <w:bCs/>
                <w:sz w:val="28"/>
                <w:szCs w:val="28"/>
              </w:rPr>
              <w:t>ется физическое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Фамилия, имя, отчество (при наличии)</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Место жительства</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1.1.3.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Реквизиты документа, удостоверяющего личность</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юридическом лице, в случае если застройщиком или техническим заказчиком являе</w:t>
            </w:r>
            <w:r w:rsidRPr="00EA00D6">
              <w:rPr>
                <w:rFonts w:eastAsia="Calibri"/>
                <w:bCs/>
                <w:sz w:val="28"/>
                <w:szCs w:val="28"/>
              </w:rPr>
              <w:t>т</w:t>
            </w:r>
            <w:r w:rsidRPr="00EA00D6">
              <w:rPr>
                <w:rFonts w:eastAsia="Calibri"/>
                <w:bCs/>
                <w:sz w:val="28"/>
                <w:szCs w:val="28"/>
              </w:rPr>
              <w:t>ся юридическое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Наименование</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val="en-US" w:eastAsia="en-US"/>
              </w:rPr>
            </w:pPr>
            <w:r w:rsidRPr="00EA00D6">
              <w:rPr>
                <w:rFonts w:eastAsia="Calibri"/>
                <w:bCs/>
                <w:sz w:val="28"/>
                <w:szCs w:val="28"/>
                <w:lang w:val="en-US"/>
              </w:rPr>
              <w:t>Место нахождения</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val="en-US"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1.2.3.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Государственный регистрацио</w:t>
            </w:r>
            <w:r w:rsidRPr="00EA00D6">
              <w:rPr>
                <w:rFonts w:eastAsia="Calibri"/>
                <w:bCs/>
                <w:sz w:val="28"/>
                <w:szCs w:val="28"/>
              </w:rPr>
              <w:t>н</w:t>
            </w:r>
            <w:r w:rsidRPr="00EA00D6">
              <w:rPr>
                <w:rFonts w:eastAsia="Calibri"/>
                <w:bCs/>
                <w:sz w:val="28"/>
                <w:szCs w:val="28"/>
              </w:rPr>
              <w:t>ный номер записи о госуда</w:t>
            </w:r>
            <w:r w:rsidRPr="00EA00D6">
              <w:rPr>
                <w:rFonts w:eastAsia="Calibri"/>
                <w:bCs/>
                <w:sz w:val="28"/>
                <w:szCs w:val="28"/>
              </w:rPr>
              <w:t>р</w:t>
            </w:r>
            <w:r w:rsidRPr="00EA00D6">
              <w:rPr>
                <w:rFonts w:eastAsia="Calibri"/>
                <w:bCs/>
                <w:sz w:val="28"/>
                <w:szCs w:val="28"/>
              </w:rPr>
              <w:t>ственной регистрации юридич</w:t>
            </w:r>
            <w:r w:rsidRPr="00EA00D6">
              <w:rPr>
                <w:rFonts w:eastAsia="Calibri"/>
                <w:bCs/>
                <w:sz w:val="28"/>
                <w:szCs w:val="28"/>
              </w:rPr>
              <w:t>е</w:t>
            </w:r>
            <w:r w:rsidRPr="00EA00D6">
              <w:rPr>
                <w:rFonts w:eastAsia="Calibri"/>
                <w:bCs/>
                <w:sz w:val="28"/>
                <w:szCs w:val="28"/>
              </w:rPr>
              <w:t>ского лица в едином госуда</w:t>
            </w:r>
            <w:r w:rsidRPr="00EA00D6">
              <w:rPr>
                <w:rFonts w:eastAsia="Calibri"/>
                <w:bCs/>
                <w:sz w:val="28"/>
                <w:szCs w:val="28"/>
              </w:rPr>
              <w:t>р</w:t>
            </w:r>
            <w:r w:rsidRPr="00EA00D6">
              <w:rPr>
                <w:rFonts w:eastAsia="Calibri"/>
                <w:bCs/>
                <w:sz w:val="28"/>
                <w:szCs w:val="28"/>
              </w:rPr>
              <w:t xml:space="preserve">ственном реестре юридических </w:t>
            </w:r>
            <w:r w:rsidRPr="00EA00D6">
              <w:rPr>
                <w:rFonts w:eastAsia="Calibri"/>
                <w:bCs/>
                <w:sz w:val="28"/>
                <w:szCs w:val="28"/>
              </w:rPr>
              <w:lastRenderedPageBreak/>
              <w:t>лиц, за исключением случая, е</w:t>
            </w:r>
            <w:r w:rsidRPr="00EA00D6">
              <w:rPr>
                <w:rFonts w:eastAsia="Calibri"/>
                <w:bCs/>
                <w:sz w:val="28"/>
                <w:szCs w:val="28"/>
              </w:rPr>
              <w:t>с</w:t>
            </w:r>
            <w:r w:rsidRPr="00EA00D6">
              <w:rPr>
                <w:rFonts w:eastAsia="Calibri"/>
                <w:bCs/>
                <w:sz w:val="28"/>
                <w:szCs w:val="28"/>
              </w:rPr>
              <w:t>ли заявителем является ин</w:t>
            </w:r>
            <w:r w:rsidRPr="00EA00D6">
              <w:rPr>
                <w:rFonts w:eastAsia="Calibri"/>
                <w:bCs/>
                <w:sz w:val="28"/>
                <w:szCs w:val="28"/>
              </w:rPr>
              <w:t>о</w:t>
            </w:r>
            <w:r w:rsidRPr="00EA00D6">
              <w:rPr>
                <w:rFonts w:eastAsia="Calibri"/>
                <w:bCs/>
                <w:sz w:val="28"/>
                <w:szCs w:val="28"/>
              </w:rPr>
              <w:t>странное юридическое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lastRenderedPageBreak/>
              <w:t>1.2.4.</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Идентификационный номер налогоплательщика, за искл</w:t>
            </w:r>
            <w:r w:rsidRPr="00EA00D6">
              <w:rPr>
                <w:rFonts w:eastAsia="Calibri"/>
                <w:bCs/>
                <w:sz w:val="28"/>
                <w:szCs w:val="28"/>
              </w:rPr>
              <w:t>ю</w:t>
            </w:r>
            <w:r w:rsidRPr="00EA00D6">
              <w:rPr>
                <w:rFonts w:eastAsia="Calibri"/>
                <w:bCs/>
                <w:sz w:val="28"/>
                <w:szCs w:val="28"/>
              </w:rPr>
              <w:t>чением случая, если заявителем является иностранное юридич</w:t>
            </w:r>
            <w:r w:rsidRPr="00EA00D6">
              <w:rPr>
                <w:rFonts w:eastAsia="Calibri"/>
                <w:bCs/>
                <w:sz w:val="28"/>
                <w:szCs w:val="28"/>
              </w:rPr>
              <w:t>е</w:t>
            </w:r>
            <w:r w:rsidRPr="00EA00D6">
              <w:rPr>
                <w:rFonts w:eastAsia="Calibri"/>
                <w:bCs/>
                <w:sz w:val="28"/>
                <w:szCs w:val="28"/>
              </w:rPr>
              <w:t>ское лицо</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bl>
    <w:p w:rsidR="00EA00D6" w:rsidRPr="00EA00D6" w:rsidRDefault="00EA00D6" w:rsidP="00EA00D6">
      <w:pPr>
        <w:adjustRightInd w:val="0"/>
        <w:jc w:val="center"/>
        <w:rPr>
          <w:rFonts w:eastAsia="Calibri"/>
          <w:b/>
          <w:bCs/>
          <w:sz w:val="28"/>
          <w:szCs w:val="28"/>
          <w:lang w:eastAsia="en-US"/>
        </w:rPr>
      </w:pPr>
    </w:p>
    <w:p w:rsidR="00EA00D6" w:rsidRPr="00EA00D6" w:rsidRDefault="00EA00D6" w:rsidP="00EA00D6">
      <w:pPr>
        <w:adjustRightInd w:val="0"/>
        <w:jc w:val="both"/>
        <w:outlineLvl w:val="0"/>
        <w:rPr>
          <w:rFonts w:eastAsia="Calibri"/>
          <w:sz w:val="28"/>
          <w:szCs w:val="28"/>
        </w:rPr>
      </w:pPr>
      <w:r w:rsidRPr="00EA00D6">
        <w:rPr>
          <w:rFonts w:ascii="Courier New" w:eastAsia="Calibri" w:hAnsi="Courier New" w:cs="Courier New"/>
          <w:sz w:val="28"/>
          <w:szCs w:val="28"/>
        </w:rPr>
        <w:t xml:space="preserve">                      </w:t>
      </w:r>
      <w:r w:rsidRPr="00EA00D6">
        <w:rPr>
          <w:rFonts w:eastAsia="Calibri"/>
          <w:sz w:val="28"/>
          <w:szCs w:val="28"/>
        </w:rPr>
        <w:t>2. Сведения о земельном участке</w:t>
      </w:r>
    </w:p>
    <w:p w:rsidR="00EA00D6" w:rsidRPr="00EA00D6" w:rsidRDefault="00EA00D6" w:rsidP="00EA00D6">
      <w:pPr>
        <w:adjustRightInd w:val="0"/>
        <w:ind w:firstLine="540"/>
        <w:jc w:val="both"/>
        <w:rPr>
          <w:rFonts w:eastAsia="Calibri"/>
          <w:b/>
          <w:bCs/>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26"/>
        <w:gridCol w:w="4099"/>
        <w:gridCol w:w="4493"/>
      </w:tblGrid>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2.1.</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Кадастровый номер земельного участка (при наличии)</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rPr>
          <w:trHeight w:val="739"/>
        </w:trPr>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2.2.</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Адрес или описание местопол</w:t>
            </w:r>
            <w:r w:rsidRPr="00EA00D6">
              <w:rPr>
                <w:rFonts w:eastAsia="Calibri"/>
                <w:bCs/>
                <w:sz w:val="28"/>
                <w:szCs w:val="28"/>
              </w:rPr>
              <w:t>о</w:t>
            </w:r>
            <w:r w:rsidRPr="00EA00D6">
              <w:rPr>
                <w:rFonts w:eastAsia="Calibri"/>
                <w:bCs/>
                <w:sz w:val="28"/>
                <w:szCs w:val="28"/>
              </w:rPr>
              <w:t>жения земельного участка</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2.3.</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праве застройщика на земельный участок (прав</w:t>
            </w:r>
            <w:r w:rsidRPr="00EA00D6">
              <w:rPr>
                <w:rFonts w:eastAsia="Calibri"/>
                <w:bCs/>
                <w:sz w:val="28"/>
                <w:szCs w:val="28"/>
              </w:rPr>
              <w:t>о</w:t>
            </w:r>
            <w:r w:rsidRPr="00EA00D6">
              <w:rPr>
                <w:rFonts w:eastAsia="Calibri"/>
                <w:bCs/>
                <w:sz w:val="28"/>
                <w:szCs w:val="28"/>
              </w:rPr>
              <w:t>устанавливающие документы)</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r w:rsidR="00EA00D6" w:rsidRPr="00EA00D6" w:rsidTr="00EA00D6">
        <w:tc>
          <w:tcPr>
            <w:tcW w:w="826"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rPr>
                <w:rFonts w:eastAsia="Calibri"/>
                <w:bCs/>
                <w:sz w:val="28"/>
                <w:szCs w:val="28"/>
                <w:lang w:val="en-US" w:eastAsia="en-US"/>
              </w:rPr>
            </w:pPr>
            <w:r w:rsidRPr="00EA00D6">
              <w:rPr>
                <w:rFonts w:eastAsia="Calibri"/>
                <w:bCs/>
                <w:sz w:val="28"/>
                <w:szCs w:val="28"/>
                <w:lang w:val="en-US"/>
              </w:rPr>
              <w:t>2.4.</w:t>
            </w:r>
          </w:p>
        </w:tc>
        <w:tc>
          <w:tcPr>
            <w:tcW w:w="4099" w:type="dxa"/>
            <w:tcBorders>
              <w:top w:val="single" w:sz="4" w:space="0" w:color="auto"/>
              <w:left w:val="single" w:sz="4" w:space="0" w:color="auto"/>
              <w:bottom w:val="single" w:sz="4" w:space="0" w:color="auto"/>
              <w:right w:val="single" w:sz="4" w:space="0" w:color="auto"/>
            </w:tcBorders>
            <w:hideMark/>
          </w:tcPr>
          <w:p w:rsidR="00EA00D6" w:rsidRPr="00EA00D6" w:rsidRDefault="00EA00D6" w:rsidP="00EA00D6">
            <w:pPr>
              <w:autoSpaceDE w:val="0"/>
              <w:autoSpaceDN w:val="0"/>
              <w:adjustRightInd w:val="0"/>
              <w:jc w:val="both"/>
              <w:rPr>
                <w:rFonts w:eastAsia="Calibri"/>
                <w:bCs/>
                <w:sz w:val="28"/>
                <w:szCs w:val="28"/>
                <w:lang w:eastAsia="en-US"/>
              </w:rPr>
            </w:pPr>
            <w:r w:rsidRPr="00EA00D6">
              <w:rPr>
                <w:rFonts w:eastAsia="Calibri"/>
                <w:bCs/>
                <w:sz w:val="28"/>
                <w:szCs w:val="28"/>
              </w:rPr>
              <w:t>Сведения о наличии прав иных лиц на земельный участок (при наличии таких лиц)</w:t>
            </w:r>
          </w:p>
        </w:tc>
        <w:tc>
          <w:tcPr>
            <w:tcW w:w="4493" w:type="dxa"/>
            <w:tcBorders>
              <w:top w:val="single" w:sz="4" w:space="0" w:color="auto"/>
              <w:left w:val="single" w:sz="4" w:space="0" w:color="auto"/>
              <w:bottom w:val="single" w:sz="4" w:space="0" w:color="auto"/>
              <w:right w:val="single" w:sz="4" w:space="0" w:color="auto"/>
            </w:tcBorders>
          </w:tcPr>
          <w:p w:rsidR="00EA00D6" w:rsidRPr="00EA00D6" w:rsidRDefault="00EA00D6" w:rsidP="00EA00D6">
            <w:pPr>
              <w:autoSpaceDE w:val="0"/>
              <w:autoSpaceDN w:val="0"/>
              <w:adjustRightInd w:val="0"/>
              <w:rPr>
                <w:rFonts w:eastAsia="Calibri"/>
                <w:b/>
                <w:bCs/>
                <w:sz w:val="28"/>
                <w:szCs w:val="28"/>
                <w:lang w:eastAsia="en-US"/>
              </w:rPr>
            </w:pPr>
          </w:p>
        </w:tc>
      </w:tr>
    </w:tbl>
    <w:p w:rsidR="00EA00D6" w:rsidRPr="00EA00D6" w:rsidRDefault="00EA00D6" w:rsidP="00EA00D6">
      <w:pPr>
        <w:adjustRightInd w:val="0"/>
        <w:jc w:val="center"/>
        <w:rPr>
          <w:rFonts w:eastAsia="Calibri"/>
          <w:b/>
          <w:bCs/>
          <w:sz w:val="28"/>
          <w:szCs w:val="28"/>
          <w:lang w:eastAsia="en-US"/>
        </w:rPr>
      </w:pPr>
    </w:p>
    <w:p w:rsidR="00EA00D6" w:rsidRPr="00EA00D6" w:rsidRDefault="00EA00D6" w:rsidP="00EA00D6">
      <w:pPr>
        <w:adjustRightInd w:val="0"/>
        <w:jc w:val="both"/>
        <w:outlineLvl w:val="0"/>
        <w:rPr>
          <w:rFonts w:eastAsia="Calibri"/>
          <w:sz w:val="28"/>
          <w:szCs w:val="28"/>
        </w:rPr>
      </w:pPr>
      <w:r w:rsidRPr="00EA00D6">
        <w:rPr>
          <w:rFonts w:ascii="Courier New" w:eastAsia="Calibri" w:hAnsi="Courier New" w:cs="Courier New"/>
          <w:sz w:val="28"/>
          <w:szCs w:val="28"/>
        </w:rPr>
        <w:t xml:space="preserve">    </w:t>
      </w:r>
      <w:r w:rsidRPr="00EA00D6">
        <w:rPr>
          <w:rFonts w:eastAsia="Calibri"/>
          <w:sz w:val="28"/>
          <w:szCs w:val="28"/>
        </w:rPr>
        <w:t>Настоящим  уведомляю   о  сносе   объекта   капитального  строител</w:t>
      </w:r>
      <w:r w:rsidRPr="00EA00D6">
        <w:rPr>
          <w:rFonts w:eastAsia="Calibri"/>
          <w:sz w:val="28"/>
          <w:szCs w:val="28"/>
        </w:rPr>
        <w:t>ь</w:t>
      </w:r>
      <w:r w:rsidRPr="00EA00D6">
        <w:rPr>
          <w:rFonts w:eastAsia="Calibri"/>
          <w:sz w:val="28"/>
          <w:szCs w:val="28"/>
        </w:rPr>
        <w:t>ства</w:t>
      </w:r>
    </w:p>
    <w:p w:rsidR="00EA00D6" w:rsidRPr="00EA00D6" w:rsidRDefault="00EA00D6" w:rsidP="00EA00D6">
      <w:pPr>
        <w:adjustRightInd w:val="0"/>
        <w:jc w:val="both"/>
        <w:outlineLvl w:val="0"/>
        <w:rPr>
          <w:rFonts w:eastAsia="Calibri"/>
          <w:sz w:val="28"/>
          <w:szCs w:val="28"/>
        </w:rPr>
      </w:pPr>
      <w:r w:rsidRPr="00EA00D6">
        <w:rPr>
          <w:rFonts w:eastAsia="Calibri"/>
          <w:sz w:val="28"/>
          <w:szCs w:val="28"/>
        </w:rPr>
        <w:t>_________________________________________________, указанного в ув</w:t>
      </w:r>
      <w:r w:rsidRPr="00EA00D6">
        <w:rPr>
          <w:rFonts w:eastAsia="Calibri"/>
          <w:sz w:val="28"/>
          <w:szCs w:val="28"/>
        </w:rPr>
        <w:t>е</w:t>
      </w:r>
      <w:r w:rsidRPr="00EA00D6">
        <w:rPr>
          <w:rFonts w:eastAsia="Calibri"/>
          <w:sz w:val="28"/>
          <w:szCs w:val="28"/>
        </w:rPr>
        <w:t>домлении</w:t>
      </w:r>
    </w:p>
    <w:p w:rsidR="00EA00D6" w:rsidRPr="00EA00D6" w:rsidRDefault="00EA00D6" w:rsidP="00EA00D6">
      <w:pPr>
        <w:adjustRightInd w:val="0"/>
        <w:jc w:val="both"/>
        <w:outlineLvl w:val="0"/>
        <w:rPr>
          <w:rFonts w:eastAsia="Calibri"/>
          <w:sz w:val="22"/>
          <w:szCs w:val="18"/>
        </w:rPr>
      </w:pPr>
      <w:r w:rsidRPr="00EA00D6">
        <w:rPr>
          <w:rFonts w:eastAsia="Calibri"/>
          <w:szCs w:val="20"/>
        </w:rPr>
        <w:t xml:space="preserve">     </w:t>
      </w:r>
      <w:r w:rsidRPr="00EA00D6">
        <w:rPr>
          <w:rFonts w:eastAsia="Calibri"/>
          <w:sz w:val="22"/>
          <w:szCs w:val="18"/>
        </w:rPr>
        <w:t>(кадастровый номер объекта капитального</w:t>
      </w:r>
    </w:p>
    <w:p w:rsidR="00EA00D6" w:rsidRPr="00EA00D6" w:rsidRDefault="00EA00D6" w:rsidP="00EA00D6">
      <w:pPr>
        <w:adjustRightInd w:val="0"/>
        <w:jc w:val="both"/>
        <w:outlineLvl w:val="0"/>
        <w:rPr>
          <w:rFonts w:eastAsia="Calibri"/>
          <w:sz w:val="22"/>
          <w:szCs w:val="18"/>
        </w:rPr>
      </w:pPr>
      <w:r w:rsidRPr="00EA00D6">
        <w:rPr>
          <w:rFonts w:eastAsia="Calibri"/>
          <w:sz w:val="22"/>
          <w:szCs w:val="18"/>
        </w:rPr>
        <w:t xml:space="preserve">           строительства (при наличии)</w:t>
      </w:r>
    </w:p>
    <w:p w:rsidR="00EA00D6" w:rsidRPr="00EA00D6" w:rsidRDefault="00EA00D6" w:rsidP="00EA00D6">
      <w:pPr>
        <w:adjustRightInd w:val="0"/>
        <w:jc w:val="both"/>
        <w:outlineLvl w:val="0"/>
        <w:rPr>
          <w:rFonts w:eastAsia="Calibri"/>
        </w:rPr>
      </w:pPr>
      <w:r w:rsidRPr="00EA00D6">
        <w:rPr>
          <w:rFonts w:eastAsia="Calibri"/>
          <w:sz w:val="28"/>
        </w:rPr>
        <w:t>о планируемом сносе объекта капитального строительства от "_____" __________ 20___ г</w:t>
      </w:r>
      <w:r w:rsidRPr="00EA00D6">
        <w:rPr>
          <w:rFonts w:eastAsia="Calibri"/>
        </w:rPr>
        <w:t>.</w:t>
      </w:r>
    </w:p>
    <w:p w:rsidR="00EA00D6" w:rsidRPr="00EA00D6" w:rsidRDefault="00EA00D6" w:rsidP="00EA00D6">
      <w:pPr>
        <w:adjustRightInd w:val="0"/>
        <w:jc w:val="both"/>
        <w:outlineLvl w:val="0"/>
        <w:rPr>
          <w:rFonts w:eastAsia="Calibri"/>
          <w:sz w:val="20"/>
          <w:szCs w:val="18"/>
        </w:rPr>
      </w:pPr>
      <w:r w:rsidRPr="00EA00D6">
        <w:rPr>
          <w:rFonts w:ascii="Courier New" w:eastAsia="Calibri" w:hAnsi="Courier New" w:cs="Courier New"/>
          <w:sz w:val="22"/>
          <w:szCs w:val="20"/>
        </w:rPr>
        <w:t xml:space="preserve"> </w:t>
      </w:r>
      <w:r w:rsidRPr="00EA00D6">
        <w:rPr>
          <w:rFonts w:eastAsia="Calibri"/>
          <w:sz w:val="20"/>
          <w:szCs w:val="18"/>
        </w:rPr>
        <w:t>(дата направления)</w:t>
      </w:r>
    </w:p>
    <w:p w:rsidR="00EA00D6" w:rsidRPr="00EA00D6" w:rsidRDefault="00EA00D6" w:rsidP="00EA00D6">
      <w:pPr>
        <w:adjustRightInd w:val="0"/>
        <w:jc w:val="both"/>
        <w:outlineLvl w:val="0"/>
        <w:rPr>
          <w:rFonts w:ascii="Courier New" w:eastAsia="Calibri" w:hAnsi="Courier New" w:cs="Courier New"/>
          <w:sz w:val="18"/>
          <w:szCs w:val="18"/>
        </w:rPr>
      </w:pP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eastAsia="Calibri"/>
          <w:sz w:val="28"/>
        </w:rPr>
        <w:t>Почтовый адрес и (или) адрес электронной почты для связи:</w:t>
      </w:r>
      <w:r w:rsidRPr="00EA00D6">
        <w:rPr>
          <w:rFonts w:ascii="Courier New" w:eastAsia="Calibri" w:hAnsi="Courier New" w:cs="Courier New"/>
          <w:sz w:val="22"/>
          <w:szCs w:val="20"/>
        </w:rPr>
        <w:t xml:space="preserve"> </w:t>
      </w:r>
      <w:r w:rsidRPr="00EA00D6">
        <w:rPr>
          <w:rFonts w:ascii="Courier New" w:eastAsia="Calibri" w:hAnsi="Courier New" w:cs="Courier New"/>
          <w:sz w:val="20"/>
          <w:szCs w:val="20"/>
        </w:rPr>
        <w:t>_____________________________________________________________________________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ascii="Courier New" w:eastAsia="Calibri" w:hAnsi="Courier New" w:cs="Courier New"/>
          <w:sz w:val="28"/>
          <w:szCs w:val="28"/>
        </w:rPr>
        <w:t>_____________________________________________________________________________</w:t>
      </w:r>
    </w:p>
    <w:p w:rsidR="00EA00D6" w:rsidRPr="00EA00D6" w:rsidRDefault="00EA00D6" w:rsidP="00EA00D6">
      <w:pPr>
        <w:adjustRightInd w:val="0"/>
        <w:jc w:val="both"/>
        <w:outlineLvl w:val="0"/>
        <w:rPr>
          <w:rFonts w:ascii="Courier New" w:eastAsia="Calibri" w:hAnsi="Courier New" w:cs="Courier New"/>
          <w:sz w:val="28"/>
          <w:szCs w:val="28"/>
        </w:rPr>
      </w:pPr>
    </w:p>
    <w:p w:rsidR="002D36F9" w:rsidRDefault="00EA00D6" w:rsidP="00EA00D6">
      <w:pPr>
        <w:adjustRightInd w:val="0"/>
        <w:jc w:val="both"/>
        <w:outlineLvl w:val="0"/>
        <w:rPr>
          <w:rFonts w:ascii="Courier New" w:eastAsia="Calibri" w:hAnsi="Courier New" w:cs="Courier New"/>
          <w:sz w:val="28"/>
          <w:szCs w:val="28"/>
        </w:rPr>
      </w:pPr>
      <w:r w:rsidRPr="00EA00D6">
        <w:rPr>
          <w:rFonts w:eastAsia="Calibri"/>
          <w:sz w:val="28"/>
          <w:szCs w:val="28"/>
        </w:rPr>
        <w:t>Настоящим уведомлением я</w:t>
      </w:r>
      <w:r w:rsidRPr="00EA00D6">
        <w:rPr>
          <w:rFonts w:ascii="Courier New" w:eastAsia="Calibri" w:hAnsi="Courier New" w:cs="Courier New"/>
          <w:sz w:val="28"/>
          <w:szCs w:val="28"/>
        </w:rPr>
        <w:t xml:space="preserve"> </w:t>
      </w: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ascii="Courier New" w:eastAsia="Calibri" w:hAnsi="Courier New" w:cs="Courier New"/>
          <w:sz w:val="28"/>
          <w:szCs w:val="28"/>
        </w:rPr>
        <w:t>_____________________________________________________________________________</w:t>
      </w:r>
    </w:p>
    <w:p w:rsidR="00EA00D6" w:rsidRPr="00EA00D6" w:rsidRDefault="00EA00D6" w:rsidP="00EA00D6">
      <w:pPr>
        <w:adjustRightInd w:val="0"/>
        <w:jc w:val="both"/>
        <w:outlineLvl w:val="0"/>
        <w:rPr>
          <w:rFonts w:eastAsia="Calibri"/>
          <w:sz w:val="22"/>
          <w:szCs w:val="18"/>
        </w:rPr>
      </w:pPr>
      <w:r w:rsidRPr="00EA00D6">
        <w:rPr>
          <w:rFonts w:ascii="Courier New" w:eastAsia="Calibri" w:hAnsi="Courier New" w:cs="Courier New"/>
          <w:szCs w:val="20"/>
        </w:rPr>
        <w:t xml:space="preserve">                   </w:t>
      </w:r>
      <w:r w:rsidRPr="00EA00D6">
        <w:rPr>
          <w:rFonts w:eastAsia="Calibri"/>
          <w:sz w:val="22"/>
          <w:szCs w:val="18"/>
        </w:rPr>
        <w:t>(фамилия, имя, отчество (при наличии)</w:t>
      </w:r>
    </w:p>
    <w:p w:rsidR="00EA00D6" w:rsidRPr="00EA00D6" w:rsidRDefault="00EA00D6" w:rsidP="00EA00D6">
      <w:pPr>
        <w:adjustRightInd w:val="0"/>
        <w:jc w:val="both"/>
        <w:outlineLvl w:val="0"/>
        <w:rPr>
          <w:rFonts w:eastAsia="Calibri"/>
          <w:sz w:val="28"/>
          <w:szCs w:val="28"/>
        </w:rPr>
      </w:pPr>
      <w:r w:rsidRPr="00EA00D6">
        <w:rPr>
          <w:rFonts w:eastAsia="Calibri"/>
          <w:sz w:val="28"/>
          <w:szCs w:val="28"/>
        </w:rPr>
        <w:lastRenderedPageBreak/>
        <w:t>даю согласие на обработку персональных данных (в случае если застройщ</w:t>
      </w:r>
      <w:r w:rsidRPr="00EA00D6">
        <w:rPr>
          <w:rFonts w:eastAsia="Calibri"/>
          <w:sz w:val="28"/>
          <w:szCs w:val="28"/>
        </w:rPr>
        <w:t>и</w:t>
      </w:r>
      <w:r w:rsidRPr="00EA00D6">
        <w:rPr>
          <w:rFonts w:eastAsia="Calibri"/>
          <w:sz w:val="28"/>
          <w:szCs w:val="28"/>
        </w:rPr>
        <w:t>ком является</w:t>
      </w:r>
    </w:p>
    <w:p w:rsidR="00EA00D6" w:rsidRPr="00EA00D6" w:rsidRDefault="00EA00D6" w:rsidP="00EA00D6">
      <w:pPr>
        <w:adjustRightInd w:val="0"/>
        <w:jc w:val="both"/>
        <w:outlineLvl w:val="0"/>
        <w:rPr>
          <w:rFonts w:ascii="Courier New" w:eastAsia="Calibri" w:hAnsi="Courier New" w:cs="Courier New"/>
          <w:sz w:val="28"/>
          <w:szCs w:val="28"/>
        </w:rPr>
      </w:pPr>
      <w:r w:rsidRPr="00EA00D6">
        <w:rPr>
          <w:rFonts w:eastAsia="Calibri"/>
          <w:sz w:val="28"/>
          <w:szCs w:val="28"/>
        </w:rPr>
        <w:t>физическое лицо).</w:t>
      </w:r>
    </w:p>
    <w:p w:rsidR="00EA00D6" w:rsidRPr="00EA00D6" w:rsidRDefault="00EA00D6" w:rsidP="00EA00D6">
      <w:pPr>
        <w:adjustRightInd w:val="0"/>
        <w:jc w:val="both"/>
        <w:outlineLvl w:val="0"/>
        <w:rPr>
          <w:rFonts w:ascii="Courier New" w:eastAsia="Calibri" w:hAnsi="Courier New" w:cs="Courier New"/>
          <w:sz w:val="28"/>
          <w:szCs w:val="28"/>
        </w:rPr>
      </w:pPr>
    </w:p>
    <w:p w:rsidR="00EA00D6" w:rsidRPr="00EA00D6" w:rsidRDefault="00EA00D6" w:rsidP="00EA00D6">
      <w:pPr>
        <w:adjustRightInd w:val="0"/>
        <w:jc w:val="both"/>
        <w:outlineLvl w:val="0"/>
        <w:rPr>
          <w:rFonts w:ascii="Courier New" w:eastAsia="Calibri" w:hAnsi="Courier New" w:cs="Courier New"/>
          <w:sz w:val="20"/>
          <w:szCs w:val="20"/>
        </w:rPr>
      </w:pPr>
      <w:r w:rsidRPr="00EA00D6">
        <w:rPr>
          <w:rFonts w:ascii="Courier New" w:eastAsia="Calibri" w:hAnsi="Courier New" w:cs="Courier New"/>
          <w:sz w:val="28"/>
          <w:szCs w:val="28"/>
        </w:rPr>
        <w:t>_______________________  __________     ________________</w:t>
      </w:r>
    </w:p>
    <w:p w:rsidR="00EA00D6" w:rsidRPr="00EA00D6" w:rsidRDefault="00EA00D6" w:rsidP="00EA00D6">
      <w:pPr>
        <w:adjustRightInd w:val="0"/>
        <w:jc w:val="both"/>
        <w:outlineLvl w:val="0"/>
        <w:rPr>
          <w:rFonts w:eastAsia="Calibri"/>
          <w:sz w:val="20"/>
          <w:szCs w:val="18"/>
        </w:rPr>
      </w:pPr>
      <w:r w:rsidRPr="00EA00D6">
        <w:rPr>
          <w:rFonts w:eastAsia="Calibri"/>
          <w:sz w:val="20"/>
          <w:szCs w:val="18"/>
        </w:rPr>
        <w:t xml:space="preserve">      (должность, в случае, если                                                 (подпись)                          (расшифровка подписи)</w:t>
      </w:r>
    </w:p>
    <w:p w:rsidR="00EA00D6" w:rsidRPr="00EA00D6" w:rsidRDefault="00EA00D6" w:rsidP="00EA00D6">
      <w:pPr>
        <w:adjustRightInd w:val="0"/>
        <w:jc w:val="both"/>
        <w:outlineLvl w:val="0"/>
        <w:rPr>
          <w:rFonts w:eastAsia="Calibri"/>
          <w:sz w:val="20"/>
          <w:szCs w:val="18"/>
        </w:rPr>
      </w:pPr>
      <w:r w:rsidRPr="00EA00D6">
        <w:rPr>
          <w:rFonts w:eastAsia="Calibri"/>
          <w:sz w:val="20"/>
          <w:szCs w:val="18"/>
        </w:rPr>
        <w:t xml:space="preserve">  застройщиком или техническим</w:t>
      </w:r>
    </w:p>
    <w:p w:rsidR="00EA00D6" w:rsidRPr="00EA00D6" w:rsidRDefault="00EA00D6" w:rsidP="00EA00D6">
      <w:pPr>
        <w:adjustRightInd w:val="0"/>
        <w:jc w:val="both"/>
        <w:outlineLvl w:val="0"/>
        <w:rPr>
          <w:rFonts w:eastAsia="Calibri"/>
          <w:sz w:val="20"/>
          <w:szCs w:val="18"/>
        </w:rPr>
      </w:pPr>
      <w:r w:rsidRPr="00EA00D6">
        <w:rPr>
          <w:rFonts w:eastAsia="Calibri"/>
          <w:sz w:val="20"/>
          <w:szCs w:val="18"/>
        </w:rPr>
        <w:t>заказчиком является юридическое</w:t>
      </w:r>
    </w:p>
    <w:p w:rsidR="00EA00D6" w:rsidRPr="00EA00D6" w:rsidRDefault="00EA00D6" w:rsidP="00EA00D6">
      <w:pPr>
        <w:adjustRightInd w:val="0"/>
        <w:jc w:val="both"/>
        <w:outlineLvl w:val="0"/>
        <w:rPr>
          <w:rFonts w:eastAsia="Calibri"/>
          <w:sz w:val="20"/>
          <w:szCs w:val="18"/>
        </w:rPr>
      </w:pPr>
      <w:r w:rsidRPr="00EA00D6">
        <w:rPr>
          <w:rFonts w:eastAsia="Calibri"/>
          <w:sz w:val="20"/>
          <w:szCs w:val="18"/>
        </w:rPr>
        <w:t xml:space="preserve">             лицо)</w:t>
      </w:r>
    </w:p>
    <w:p w:rsidR="00EA00D6" w:rsidRPr="00EA00D6" w:rsidRDefault="00EA00D6" w:rsidP="00EA00D6">
      <w:pPr>
        <w:adjustRightInd w:val="0"/>
        <w:jc w:val="both"/>
        <w:outlineLvl w:val="0"/>
        <w:rPr>
          <w:rFonts w:eastAsia="Calibri"/>
          <w:sz w:val="20"/>
          <w:szCs w:val="20"/>
        </w:rPr>
      </w:pPr>
    </w:p>
    <w:p w:rsidR="00EA00D6" w:rsidRPr="00EA00D6" w:rsidRDefault="00EA00D6" w:rsidP="00EA00D6">
      <w:pPr>
        <w:adjustRightInd w:val="0"/>
        <w:jc w:val="both"/>
        <w:outlineLvl w:val="0"/>
        <w:rPr>
          <w:rFonts w:eastAsia="Calibri"/>
          <w:sz w:val="20"/>
          <w:szCs w:val="20"/>
        </w:rPr>
      </w:pPr>
      <w:r w:rsidRPr="00EA00D6">
        <w:rPr>
          <w:rFonts w:eastAsia="Calibri"/>
          <w:sz w:val="20"/>
          <w:szCs w:val="20"/>
        </w:rPr>
        <w:t xml:space="preserve">         М.П.</w:t>
      </w:r>
    </w:p>
    <w:p w:rsidR="00EA00D6" w:rsidRPr="00EA00D6" w:rsidRDefault="00EA00D6" w:rsidP="00EA00D6">
      <w:pPr>
        <w:adjustRightInd w:val="0"/>
        <w:jc w:val="both"/>
        <w:outlineLvl w:val="0"/>
        <w:rPr>
          <w:rFonts w:eastAsia="Calibri"/>
          <w:sz w:val="20"/>
          <w:szCs w:val="20"/>
        </w:rPr>
      </w:pPr>
      <w:r w:rsidRPr="00EA00D6">
        <w:rPr>
          <w:rFonts w:eastAsia="Calibri"/>
          <w:sz w:val="20"/>
          <w:szCs w:val="20"/>
        </w:rPr>
        <w:t xml:space="preserve">    (при наличии)</w:t>
      </w:r>
    </w:p>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2D36F9" w:rsidRDefault="002D36F9">
      <w:pPr>
        <w:spacing w:after="200" w:line="276" w:lineRule="auto"/>
        <w:rPr>
          <w:rFonts w:eastAsia="Calibri"/>
          <w:bCs/>
          <w:sz w:val="28"/>
          <w:szCs w:val="28"/>
        </w:rPr>
      </w:pPr>
      <w:r>
        <w:rPr>
          <w:rFonts w:eastAsia="Calibri"/>
          <w:bCs/>
          <w:sz w:val="28"/>
          <w:szCs w:val="28"/>
        </w:rPr>
        <w:br w:type="page"/>
      </w:r>
    </w:p>
    <w:p w:rsidR="00EA00D6" w:rsidRPr="00EA00D6" w:rsidRDefault="00EA00D6" w:rsidP="00EA00D6">
      <w:pPr>
        <w:adjustRightInd w:val="0"/>
        <w:jc w:val="right"/>
        <w:outlineLvl w:val="0"/>
        <w:rPr>
          <w:rFonts w:eastAsia="Calibri"/>
          <w:bCs/>
          <w:sz w:val="28"/>
          <w:szCs w:val="28"/>
        </w:rPr>
      </w:pPr>
      <w:r w:rsidRPr="00EA00D6">
        <w:rPr>
          <w:rFonts w:eastAsia="Calibri"/>
          <w:bCs/>
          <w:sz w:val="28"/>
          <w:szCs w:val="28"/>
        </w:rPr>
        <w:lastRenderedPageBreak/>
        <w:t>Приложение 3</w:t>
      </w:r>
    </w:p>
    <w:p w:rsidR="00EA00D6" w:rsidRPr="00EA00D6" w:rsidRDefault="00EA00D6" w:rsidP="00EA00D6">
      <w:pPr>
        <w:adjustRightInd w:val="0"/>
        <w:jc w:val="right"/>
        <w:rPr>
          <w:rFonts w:eastAsia="Calibri"/>
          <w:bCs/>
          <w:sz w:val="28"/>
          <w:szCs w:val="28"/>
        </w:rPr>
      </w:pPr>
      <w:r w:rsidRPr="00EA00D6">
        <w:rPr>
          <w:rFonts w:eastAsia="Calibri"/>
          <w:bCs/>
          <w:sz w:val="28"/>
          <w:szCs w:val="28"/>
        </w:rPr>
        <w:t>к Административному регламенту</w:t>
      </w:r>
    </w:p>
    <w:p w:rsidR="00EA00D6" w:rsidRPr="00EA00D6" w:rsidRDefault="00EA00D6" w:rsidP="00EA00D6">
      <w:pPr>
        <w:adjustRightInd w:val="0"/>
        <w:jc w:val="right"/>
        <w:rPr>
          <w:rFonts w:eastAsia="Calibri"/>
          <w:bCs/>
          <w:sz w:val="28"/>
          <w:szCs w:val="28"/>
        </w:rPr>
      </w:pPr>
      <w:r w:rsidRPr="00EA00D6">
        <w:rPr>
          <w:rFonts w:eastAsia="Calibri"/>
          <w:bCs/>
          <w:sz w:val="28"/>
          <w:szCs w:val="28"/>
        </w:rPr>
        <w:t>по предоставлению муниципальной</w:t>
      </w:r>
    </w:p>
    <w:p w:rsidR="00EA00D6" w:rsidRPr="00EA00D6" w:rsidRDefault="00EA00D6" w:rsidP="00EA00D6">
      <w:pPr>
        <w:adjustRightInd w:val="0"/>
        <w:jc w:val="right"/>
        <w:rPr>
          <w:rFonts w:eastAsia="Calibri"/>
          <w:bCs/>
          <w:sz w:val="28"/>
          <w:szCs w:val="28"/>
        </w:rPr>
      </w:pPr>
      <w:r w:rsidRPr="00EA00D6">
        <w:rPr>
          <w:rFonts w:eastAsia="Calibri"/>
          <w:bCs/>
          <w:sz w:val="28"/>
          <w:szCs w:val="28"/>
        </w:rPr>
        <w:t>услуги</w:t>
      </w:r>
    </w:p>
    <w:p w:rsidR="00EA00D6" w:rsidRPr="00EA00D6" w:rsidRDefault="00EA00D6" w:rsidP="00EA00D6">
      <w:pPr>
        <w:widowControl w:val="0"/>
        <w:autoSpaceDE w:val="0"/>
        <w:autoSpaceDN w:val="0"/>
        <w:jc w:val="center"/>
        <w:rPr>
          <w:rFonts w:eastAsia="Calibri"/>
          <w:b/>
          <w:sz w:val="28"/>
          <w:szCs w:val="28"/>
        </w:rPr>
      </w:pPr>
    </w:p>
    <w:tbl>
      <w:tblPr>
        <w:tblW w:w="0" w:type="auto"/>
        <w:tblLook w:val="04A0" w:firstRow="1" w:lastRow="0" w:firstColumn="1" w:lastColumn="0" w:noHBand="0" w:noVBand="1"/>
      </w:tblPr>
      <w:tblGrid>
        <w:gridCol w:w="9571"/>
      </w:tblGrid>
      <w:tr w:rsidR="00EA00D6" w:rsidRPr="00EA00D6" w:rsidTr="00EA00D6">
        <w:trPr>
          <w:trHeight w:val="561"/>
        </w:trPr>
        <w:tc>
          <w:tcPr>
            <w:tcW w:w="10194" w:type="dxa"/>
            <w:tcBorders>
              <w:bottom w:val="nil"/>
            </w:tcBorders>
            <w:shd w:val="clear" w:color="auto" w:fill="auto"/>
          </w:tcPr>
          <w:p w:rsidR="00EA00D6" w:rsidRPr="00EA00D6" w:rsidRDefault="00EA00D6" w:rsidP="00EA00D6">
            <w:pPr>
              <w:widowControl w:val="0"/>
              <w:autoSpaceDE w:val="0"/>
              <w:autoSpaceDN w:val="0"/>
              <w:spacing w:after="160" w:line="259" w:lineRule="auto"/>
              <w:jc w:val="center"/>
              <w:rPr>
                <w:rFonts w:eastAsia="Calibri"/>
                <w:sz w:val="28"/>
                <w:szCs w:val="28"/>
              </w:rPr>
            </w:pPr>
            <w:r w:rsidRPr="00EA00D6">
              <w:rPr>
                <w:rFonts w:eastAsia="Calibri"/>
                <w:sz w:val="28"/>
                <w:szCs w:val="28"/>
              </w:rPr>
              <w:t>Администрация Поспелихинского района Алтайского края</w:t>
            </w:r>
          </w:p>
        </w:tc>
      </w:tr>
    </w:tbl>
    <w:p w:rsidR="00EA00D6" w:rsidRPr="00EA00D6" w:rsidRDefault="00EA00D6" w:rsidP="00EA00D6">
      <w:pPr>
        <w:widowControl w:val="0"/>
        <w:autoSpaceDE w:val="0"/>
        <w:autoSpaceDN w:val="0"/>
        <w:rPr>
          <w:rFonts w:eastAsia="Calibri"/>
          <w:sz w:val="28"/>
          <w:szCs w:val="28"/>
        </w:rPr>
      </w:pPr>
    </w:p>
    <w:tbl>
      <w:tblPr>
        <w:tblW w:w="0" w:type="auto"/>
        <w:tblLook w:val="04A0" w:firstRow="1" w:lastRow="0" w:firstColumn="1" w:lastColumn="0" w:noHBand="0" w:noVBand="1"/>
      </w:tblPr>
      <w:tblGrid>
        <w:gridCol w:w="4326"/>
        <w:gridCol w:w="1068"/>
        <w:gridCol w:w="4177"/>
      </w:tblGrid>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r w:rsidRPr="00EA00D6">
              <w:rPr>
                <w:rFonts w:eastAsia="Calibri"/>
                <w:sz w:val="28"/>
                <w:szCs w:val="28"/>
              </w:rPr>
              <w:t>Кому:</w:t>
            </w: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r w:rsidRPr="00EA00D6">
              <w:rPr>
                <w:rFonts w:eastAsia="Calibri"/>
                <w:sz w:val="28"/>
                <w:szCs w:val="28"/>
              </w:rPr>
              <w:t xml:space="preserve">Почтовый адрес: </w:t>
            </w: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r w:rsidRPr="00EA00D6">
              <w:rPr>
                <w:rFonts w:eastAsia="Calibri"/>
                <w:sz w:val="28"/>
                <w:szCs w:val="28"/>
              </w:rPr>
              <w:t>Электронная почта:</w:t>
            </w:r>
          </w:p>
        </w:tc>
      </w:tr>
      <w:tr w:rsidR="00EA00D6" w:rsidRPr="00EA00D6" w:rsidTr="00EA00D6">
        <w:tc>
          <w:tcPr>
            <w:tcW w:w="4673"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139"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38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lang w:val="en-US"/>
              </w:rPr>
            </w:pPr>
          </w:p>
        </w:tc>
      </w:tr>
    </w:tbl>
    <w:p w:rsidR="00EA00D6" w:rsidRPr="00EA00D6" w:rsidRDefault="00EA00D6" w:rsidP="00EA00D6">
      <w:pPr>
        <w:widowControl w:val="0"/>
        <w:autoSpaceDE w:val="0"/>
        <w:autoSpaceDN w:val="0"/>
        <w:ind w:firstLine="709"/>
        <w:jc w:val="both"/>
        <w:rPr>
          <w:rFonts w:eastAsia="Calibri"/>
          <w:b/>
          <w:sz w:val="28"/>
          <w:szCs w:val="28"/>
        </w:rPr>
      </w:pPr>
    </w:p>
    <w:p w:rsidR="00EA00D6" w:rsidRPr="00EA00D6" w:rsidRDefault="00EA00D6" w:rsidP="00EA00D6">
      <w:pPr>
        <w:widowControl w:val="0"/>
        <w:autoSpaceDE w:val="0"/>
        <w:autoSpaceDN w:val="0"/>
        <w:ind w:firstLine="709"/>
        <w:jc w:val="center"/>
        <w:rPr>
          <w:rFonts w:eastAsia="Calibri"/>
          <w:b/>
          <w:sz w:val="28"/>
          <w:szCs w:val="28"/>
        </w:rPr>
      </w:pPr>
      <w:r w:rsidRPr="00EA00D6">
        <w:rPr>
          <w:rFonts w:eastAsia="Calibri"/>
          <w:b/>
          <w:sz w:val="28"/>
          <w:szCs w:val="28"/>
        </w:rPr>
        <w:t>ИЗВЕЩЕНИЕ</w:t>
      </w:r>
    </w:p>
    <w:p w:rsidR="00EA00D6" w:rsidRPr="00EA00D6" w:rsidRDefault="00EA00D6" w:rsidP="00EA00D6">
      <w:pPr>
        <w:widowControl w:val="0"/>
        <w:autoSpaceDE w:val="0"/>
        <w:autoSpaceDN w:val="0"/>
        <w:ind w:firstLine="709"/>
        <w:jc w:val="center"/>
        <w:rPr>
          <w:rFonts w:eastAsia="Calibri"/>
          <w:b/>
          <w:sz w:val="28"/>
          <w:szCs w:val="28"/>
        </w:rPr>
      </w:pPr>
      <w:r w:rsidRPr="00EA00D6">
        <w:rPr>
          <w:rFonts w:eastAsia="Calibri"/>
          <w:b/>
          <w:sz w:val="28"/>
          <w:szCs w:val="28"/>
        </w:rPr>
        <w:t>о приеме уведомления о планируемом сносе объекта капитального</w:t>
      </w:r>
    </w:p>
    <w:p w:rsidR="00EA00D6" w:rsidRPr="00EA00D6" w:rsidRDefault="00EA00D6" w:rsidP="00EA00D6">
      <w:pPr>
        <w:widowControl w:val="0"/>
        <w:autoSpaceDE w:val="0"/>
        <w:autoSpaceDN w:val="0"/>
        <w:ind w:firstLine="709"/>
        <w:jc w:val="center"/>
        <w:rPr>
          <w:rFonts w:eastAsia="Calibri"/>
          <w:b/>
          <w:sz w:val="28"/>
          <w:szCs w:val="28"/>
        </w:rPr>
      </w:pPr>
      <w:r w:rsidRPr="00EA00D6">
        <w:rPr>
          <w:rFonts w:eastAsia="Calibri"/>
          <w:b/>
          <w:sz w:val="28"/>
          <w:szCs w:val="28"/>
        </w:rPr>
        <w:t>строительства/завершении сноса объекта капитального строител</w:t>
      </w:r>
      <w:r w:rsidRPr="00EA00D6">
        <w:rPr>
          <w:rFonts w:eastAsia="Calibri"/>
          <w:b/>
          <w:sz w:val="28"/>
          <w:szCs w:val="28"/>
        </w:rPr>
        <w:t>ь</w:t>
      </w:r>
      <w:r w:rsidRPr="00EA00D6">
        <w:rPr>
          <w:rFonts w:eastAsia="Calibri"/>
          <w:b/>
          <w:sz w:val="28"/>
          <w:szCs w:val="28"/>
        </w:rPr>
        <w:t>ства</w:t>
      </w:r>
    </w:p>
    <w:p w:rsidR="00EA00D6" w:rsidRPr="00EA00D6" w:rsidRDefault="00EA00D6" w:rsidP="00EA00D6">
      <w:pPr>
        <w:widowControl w:val="0"/>
        <w:autoSpaceDE w:val="0"/>
        <w:autoSpaceDN w:val="0"/>
        <w:ind w:firstLine="709"/>
        <w:jc w:val="both"/>
        <w:rPr>
          <w:rFonts w:eastAsia="Calibri"/>
          <w:b/>
          <w:sz w:val="28"/>
          <w:szCs w:val="28"/>
        </w:rPr>
      </w:pPr>
    </w:p>
    <w:p w:rsidR="00EA00D6" w:rsidRPr="00EA00D6" w:rsidRDefault="00EA00D6" w:rsidP="00EA00D6">
      <w:pPr>
        <w:widowControl w:val="0"/>
        <w:autoSpaceDE w:val="0"/>
        <w:autoSpaceDN w:val="0"/>
        <w:ind w:firstLine="709"/>
        <w:jc w:val="both"/>
        <w:rPr>
          <w:rFonts w:eastAsia="Calibri"/>
          <w:sz w:val="28"/>
          <w:szCs w:val="28"/>
        </w:rPr>
      </w:pPr>
      <w:r w:rsidRPr="00EA00D6">
        <w:rPr>
          <w:rFonts w:eastAsia="Calibri"/>
          <w:sz w:val="28"/>
          <w:szCs w:val="28"/>
        </w:rPr>
        <w:t>от «____» «_____________» 20___г.                                                     № ___________.</w:t>
      </w:r>
    </w:p>
    <w:p w:rsidR="00EA00D6" w:rsidRPr="00EA00D6" w:rsidRDefault="00EA00D6" w:rsidP="00EA00D6">
      <w:pPr>
        <w:widowControl w:val="0"/>
        <w:autoSpaceDE w:val="0"/>
        <w:autoSpaceDN w:val="0"/>
        <w:ind w:firstLine="709"/>
        <w:jc w:val="both"/>
        <w:rPr>
          <w:rFonts w:eastAsia="Calibri"/>
          <w:sz w:val="28"/>
          <w:szCs w:val="28"/>
        </w:rPr>
      </w:pPr>
    </w:p>
    <w:p w:rsidR="00EA00D6" w:rsidRPr="00EA00D6" w:rsidRDefault="00EA00D6" w:rsidP="00EA00D6">
      <w:pPr>
        <w:widowControl w:val="0"/>
        <w:autoSpaceDE w:val="0"/>
        <w:autoSpaceDN w:val="0"/>
        <w:ind w:firstLine="709"/>
        <w:jc w:val="both"/>
        <w:rPr>
          <w:rFonts w:eastAsia="Calibri"/>
          <w:sz w:val="28"/>
          <w:szCs w:val="28"/>
        </w:rPr>
      </w:pPr>
    </w:p>
    <w:p w:rsidR="00EA00D6" w:rsidRPr="00EA00D6" w:rsidRDefault="00EA00D6" w:rsidP="00EA00D6">
      <w:pPr>
        <w:widowControl w:val="0"/>
        <w:autoSpaceDE w:val="0"/>
        <w:autoSpaceDN w:val="0"/>
        <w:ind w:firstLine="709"/>
        <w:jc w:val="both"/>
        <w:rPr>
          <w:rFonts w:eastAsia="Calibri"/>
          <w:sz w:val="28"/>
          <w:szCs w:val="28"/>
        </w:rPr>
      </w:pPr>
      <w:r w:rsidRPr="00EA00D6">
        <w:rPr>
          <w:rFonts w:eastAsia="Calibri"/>
          <w:sz w:val="28"/>
          <w:szCs w:val="28"/>
        </w:rPr>
        <w:t>По результатам рассмотрения уведомления о планируемом сносе об</w:t>
      </w:r>
      <w:r w:rsidRPr="00EA00D6">
        <w:rPr>
          <w:rFonts w:eastAsia="Calibri"/>
          <w:sz w:val="28"/>
          <w:szCs w:val="28"/>
        </w:rPr>
        <w:t>ъ</w:t>
      </w:r>
      <w:r w:rsidRPr="00EA00D6">
        <w:rPr>
          <w:rFonts w:eastAsia="Calibri"/>
          <w:sz w:val="28"/>
          <w:szCs w:val="28"/>
        </w:rPr>
        <w:t xml:space="preserve">екта капитального строительства/завершении сноса объекта капитального строительства от «____» «_____________» 20___г. № ___________, принято решение о его приеме. </w:t>
      </w:r>
    </w:p>
    <w:p w:rsidR="00EA00D6" w:rsidRPr="00EA00D6" w:rsidRDefault="00EA00D6" w:rsidP="00EA00D6">
      <w:pPr>
        <w:widowControl w:val="0"/>
        <w:autoSpaceDE w:val="0"/>
        <w:autoSpaceDN w:val="0"/>
        <w:ind w:firstLine="709"/>
        <w:jc w:val="both"/>
        <w:rPr>
          <w:rFonts w:eastAsia="Calibri"/>
          <w:sz w:val="28"/>
          <w:szCs w:val="28"/>
        </w:rPr>
      </w:pPr>
    </w:p>
    <w:p w:rsidR="00EA00D6" w:rsidRPr="00EA00D6" w:rsidRDefault="00EA00D6" w:rsidP="00EA00D6">
      <w:pPr>
        <w:widowControl w:val="0"/>
        <w:autoSpaceDE w:val="0"/>
        <w:autoSpaceDN w:val="0"/>
        <w:ind w:firstLine="709"/>
        <w:rPr>
          <w:rFonts w:eastAsia="Calibri"/>
          <w:sz w:val="28"/>
          <w:szCs w:val="28"/>
        </w:rPr>
      </w:pPr>
      <w:r w:rsidRPr="00EA00D6">
        <w:rPr>
          <w:rFonts w:eastAsia="Calibri"/>
          <w:sz w:val="28"/>
          <w:szCs w:val="28"/>
        </w:rPr>
        <w:t>Дополнительно информируем: __________________________________________________________________.</w:t>
      </w:r>
    </w:p>
    <w:p w:rsidR="00EA00D6" w:rsidRPr="00EA00D6" w:rsidRDefault="00EA00D6" w:rsidP="00EA00D6">
      <w:pPr>
        <w:widowControl w:val="0"/>
        <w:autoSpaceDE w:val="0"/>
        <w:autoSpaceDN w:val="0"/>
        <w:jc w:val="both"/>
        <w:rPr>
          <w:rFonts w:eastAsia="Calibri"/>
          <w:sz w:val="28"/>
          <w:szCs w:val="28"/>
        </w:rPr>
      </w:pPr>
    </w:p>
    <w:p w:rsidR="00EA00D6" w:rsidRPr="00EA00D6" w:rsidRDefault="00EA00D6" w:rsidP="00EA00D6">
      <w:pPr>
        <w:widowControl w:val="0"/>
        <w:autoSpaceDE w:val="0"/>
        <w:autoSpaceDN w:val="0"/>
        <w:jc w:val="both"/>
        <w:rPr>
          <w:rFonts w:eastAsia="Calibri"/>
          <w:sz w:val="28"/>
          <w:szCs w:val="28"/>
        </w:rPr>
      </w:pPr>
      <w:r w:rsidRPr="00EA00D6">
        <w:rPr>
          <w:rFonts w:eastAsia="Calibri"/>
          <w:sz w:val="28"/>
          <w:szCs w:val="28"/>
        </w:rPr>
        <w:tab/>
      </w:r>
      <w:r w:rsidRPr="00EA00D6">
        <w:rPr>
          <w:rFonts w:eastAsia="Calibri"/>
          <w:sz w:val="28"/>
          <w:szCs w:val="28"/>
        </w:rPr>
        <w:tab/>
      </w:r>
      <w:r w:rsidRPr="00EA00D6">
        <w:rPr>
          <w:rFonts w:eastAsia="Calibri"/>
          <w:sz w:val="28"/>
          <w:szCs w:val="28"/>
        </w:rPr>
        <w:tab/>
      </w:r>
      <w:r w:rsidRPr="00EA00D6">
        <w:rPr>
          <w:rFonts w:eastAsia="Calibri"/>
          <w:sz w:val="28"/>
          <w:szCs w:val="28"/>
        </w:rPr>
        <w:tab/>
      </w:r>
      <w:r w:rsidRPr="00EA00D6">
        <w:rPr>
          <w:rFonts w:eastAsia="Calibri"/>
          <w:sz w:val="28"/>
          <w:szCs w:val="28"/>
        </w:rPr>
        <w:tab/>
      </w:r>
      <w:r w:rsidRPr="00EA00D6">
        <w:rPr>
          <w:rFonts w:eastAsia="Calibri"/>
          <w:sz w:val="28"/>
          <w:szCs w:val="28"/>
        </w:rPr>
        <w:tab/>
      </w:r>
    </w:p>
    <w:p w:rsidR="00EA00D6" w:rsidRPr="00EA00D6" w:rsidRDefault="00EA00D6" w:rsidP="00EA00D6">
      <w:pPr>
        <w:widowControl w:val="0"/>
        <w:autoSpaceDE w:val="0"/>
        <w:autoSpaceDN w:val="0"/>
        <w:rPr>
          <w:rFonts w:eastAsia="Calibri"/>
          <w:sz w:val="28"/>
          <w:szCs w:val="28"/>
        </w:rPr>
      </w:pPr>
      <w:r w:rsidRPr="00EA00D6">
        <w:rPr>
          <w:rFonts w:eastAsia="Calibri"/>
          <w:sz w:val="28"/>
          <w:szCs w:val="28"/>
          <w:u w:val="single"/>
        </w:rPr>
        <w:t xml:space="preserve">                                                            </w:t>
      </w:r>
      <w:r w:rsidRPr="00EA00D6">
        <w:rPr>
          <w:rFonts w:eastAsia="Calibri"/>
          <w:sz w:val="28"/>
          <w:szCs w:val="28"/>
        </w:rPr>
        <w:t xml:space="preserve">           __________    ___________________</w:t>
      </w:r>
    </w:p>
    <w:p w:rsidR="002D36F9" w:rsidRDefault="00EA00D6" w:rsidP="002D36F9">
      <w:pPr>
        <w:widowControl w:val="0"/>
        <w:autoSpaceDE w:val="0"/>
        <w:autoSpaceDN w:val="0"/>
        <w:rPr>
          <w:rFonts w:ascii="Calibri" w:hAnsi="Calibri" w:cs="Calibri"/>
        </w:rPr>
      </w:pPr>
      <w:r w:rsidRPr="00EA00D6">
        <w:rPr>
          <w:rFonts w:eastAsia="Calibri"/>
        </w:rPr>
        <w:t xml:space="preserve">(должность уполномоченного лица органа,            (подпись)        (расшифровка подписи) </w:t>
      </w:r>
      <w:r w:rsidRPr="00EA00D6">
        <w:rPr>
          <w:rFonts w:eastAsia="Calibri"/>
        </w:rPr>
        <w:br/>
        <w:t>уполномоченного на выдачу разрешений)</w:t>
      </w:r>
    </w:p>
    <w:p w:rsidR="002D36F9" w:rsidRDefault="002D36F9">
      <w:pPr>
        <w:spacing w:after="200" w:line="276" w:lineRule="auto"/>
        <w:rPr>
          <w:rFonts w:ascii="Calibri" w:hAnsi="Calibri" w:cs="Calibri"/>
        </w:rPr>
      </w:pPr>
      <w:r>
        <w:rPr>
          <w:rFonts w:ascii="Calibri" w:hAnsi="Calibri" w:cs="Calibri"/>
        </w:rPr>
        <w:br w:type="page"/>
      </w:r>
    </w:p>
    <w:p w:rsidR="002D36F9" w:rsidRPr="002D36F9" w:rsidRDefault="002D36F9" w:rsidP="002D36F9">
      <w:pPr>
        <w:widowControl w:val="0"/>
        <w:autoSpaceDE w:val="0"/>
        <w:autoSpaceDN w:val="0"/>
        <w:rPr>
          <w:rFonts w:ascii="Calibri" w:hAnsi="Calibri" w:cs="Calibri"/>
        </w:rPr>
      </w:pPr>
    </w:p>
    <w:p w:rsidR="00EA00D6" w:rsidRPr="00EA00D6" w:rsidRDefault="00EA00D6" w:rsidP="00EA00D6">
      <w:pPr>
        <w:adjustRightInd w:val="0"/>
        <w:jc w:val="right"/>
        <w:rPr>
          <w:rFonts w:eastAsia="Calibri"/>
          <w:bCs/>
          <w:sz w:val="28"/>
        </w:rPr>
      </w:pPr>
      <w:r w:rsidRPr="00EA00D6">
        <w:rPr>
          <w:rFonts w:eastAsia="Calibri"/>
          <w:bCs/>
          <w:sz w:val="28"/>
        </w:rPr>
        <w:t>Приложение 4</w:t>
      </w:r>
    </w:p>
    <w:p w:rsidR="00EA00D6" w:rsidRPr="00EA00D6" w:rsidRDefault="00EA00D6" w:rsidP="00EA00D6">
      <w:pPr>
        <w:adjustRightInd w:val="0"/>
        <w:jc w:val="right"/>
        <w:rPr>
          <w:rFonts w:eastAsia="Calibri"/>
          <w:bCs/>
          <w:sz w:val="28"/>
        </w:rPr>
      </w:pPr>
      <w:r w:rsidRPr="00EA00D6">
        <w:rPr>
          <w:rFonts w:eastAsia="Calibri"/>
          <w:bCs/>
          <w:sz w:val="28"/>
        </w:rPr>
        <w:t>к Административному регламенту</w:t>
      </w:r>
    </w:p>
    <w:tbl>
      <w:tblPr>
        <w:tblW w:w="0" w:type="auto"/>
        <w:tblLook w:val="04A0" w:firstRow="1" w:lastRow="0" w:firstColumn="1" w:lastColumn="0" w:noHBand="0" w:noVBand="1"/>
      </w:tblPr>
      <w:tblGrid>
        <w:gridCol w:w="4220"/>
        <w:gridCol w:w="1046"/>
        <w:gridCol w:w="4092"/>
      </w:tblGrid>
      <w:tr w:rsidR="00EA00D6" w:rsidRPr="00EA00D6" w:rsidTr="00EA00D6">
        <w:trPr>
          <w:trHeight w:val="436"/>
        </w:trPr>
        <w:tc>
          <w:tcPr>
            <w:tcW w:w="9358" w:type="dxa"/>
            <w:gridSpan w:val="3"/>
            <w:tcBorders>
              <w:bottom w:val="nil"/>
            </w:tcBorders>
            <w:shd w:val="clear" w:color="auto" w:fill="auto"/>
          </w:tcPr>
          <w:p w:rsidR="00EA00D6" w:rsidRPr="00EA00D6" w:rsidRDefault="00EA00D6" w:rsidP="00EA00D6">
            <w:pPr>
              <w:widowControl w:val="0"/>
              <w:autoSpaceDE w:val="0"/>
              <w:autoSpaceDN w:val="0"/>
              <w:ind w:right="-102"/>
              <w:jc w:val="right"/>
              <w:rPr>
                <w:rFonts w:eastAsia="Calibri"/>
                <w:sz w:val="28"/>
              </w:rPr>
            </w:pPr>
            <w:r w:rsidRPr="00EA00D6">
              <w:rPr>
                <w:rFonts w:eastAsia="Calibri"/>
                <w:sz w:val="28"/>
              </w:rPr>
              <w:t>по предоставлению муниципальной</w:t>
            </w:r>
          </w:p>
          <w:p w:rsidR="00EA00D6" w:rsidRPr="00EA00D6" w:rsidRDefault="00EA00D6" w:rsidP="00EA00D6">
            <w:pPr>
              <w:widowControl w:val="0"/>
              <w:autoSpaceDE w:val="0"/>
              <w:autoSpaceDN w:val="0"/>
              <w:ind w:right="-102"/>
              <w:jc w:val="right"/>
              <w:rPr>
                <w:rFonts w:eastAsia="Calibri"/>
                <w:sz w:val="28"/>
              </w:rPr>
            </w:pPr>
            <w:r w:rsidRPr="00EA00D6">
              <w:rPr>
                <w:rFonts w:eastAsia="Calibri"/>
                <w:sz w:val="28"/>
              </w:rPr>
              <w:t xml:space="preserve"> услуги</w:t>
            </w:r>
          </w:p>
        </w:tc>
      </w:tr>
      <w:tr w:rsidR="00EA00D6" w:rsidRPr="00EA00D6" w:rsidTr="00EA00D6">
        <w:trPr>
          <w:trHeight w:val="257"/>
        </w:trPr>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r w:rsidRPr="00EA00D6">
              <w:rPr>
                <w:rFonts w:eastAsia="Calibri"/>
                <w:sz w:val="28"/>
              </w:rPr>
              <w:t>Кому:</w:t>
            </w: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r>
      <w:tr w:rsidR="00EA00D6" w:rsidRPr="00EA00D6" w:rsidTr="00EA00D6">
        <w:trPr>
          <w:trHeight w:val="259"/>
        </w:trPr>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r w:rsidRPr="00EA00D6">
              <w:rPr>
                <w:rFonts w:eastAsia="Calibri"/>
                <w:sz w:val="28"/>
              </w:rPr>
              <w:t xml:space="preserve">Почтовый адрес: </w:t>
            </w: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r w:rsidRPr="00EA00D6">
              <w:rPr>
                <w:rFonts w:eastAsia="Calibri"/>
                <w:sz w:val="28"/>
              </w:rPr>
              <w:t>Электронная почта:</w:t>
            </w: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rPr>
            </w:pPr>
          </w:p>
        </w:tc>
      </w:tr>
    </w:tbl>
    <w:p w:rsidR="00EA00D6" w:rsidRPr="00EA00D6" w:rsidRDefault="00EA00D6" w:rsidP="00EA00D6">
      <w:pPr>
        <w:adjustRightInd w:val="0"/>
        <w:jc w:val="right"/>
        <w:rPr>
          <w:rFonts w:eastAsia="Calibri"/>
          <w:bCs/>
          <w:sz w:val="28"/>
        </w:rPr>
      </w:pPr>
    </w:p>
    <w:p w:rsidR="00EA00D6" w:rsidRPr="00EA00D6" w:rsidRDefault="00EA00D6" w:rsidP="00EA00D6">
      <w:pPr>
        <w:adjustRightInd w:val="0"/>
        <w:jc w:val="center"/>
        <w:rPr>
          <w:rFonts w:eastAsia="Calibri"/>
          <w:b/>
          <w:bCs/>
          <w:sz w:val="28"/>
        </w:rPr>
      </w:pPr>
      <w:r w:rsidRPr="00EA00D6">
        <w:rPr>
          <w:rFonts w:eastAsia="Calibri"/>
          <w:b/>
          <w:bCs/>
          <w:sz w:val="28"/>
        </w:rPr>
        <w:t>Р Е Ш Е Н И Е</w:t>
      </w:r>
      <w:r w:rsidRPr="00EA00D6">
        <w:rPr>
          <w:rFonts w:eastAsia="Calibri"/>
          <w:bCs/>
          <w:sz w:val="28"/>
        </w:rPr>
        <w:br/>
      </w:r>
      <w:r w:rsidRPr="00EA00D6">
        <w:rPr>
          <w:rFonts w:eastAsia="Calibri"/>
          <w:b/>
          <w:bCs/>
          <w:sz w:val="28"/>
        </w:rPr>
        <w:t>об отказе в приеме документов</w:t>
      </w:r>
    </w:p>
    <w:p w:rsidR="00EA00D6" w:rsidRPr="00EA00D6" w:rsidRDefault="00EA00D6" w:rsidP="00EA00D6">
      <w:pPr>
        <w:adjustRightInd w:val="0"/>
        <w:jc w:val="center"/>
        <w:rPr>
          <w:rFonts w:eastAsia="Calibri"/>
          <w:b/>
          <w:bCs/>
          <w:sz w:val="28"/>
        </w:rPr>
      </w:pPr>
    </w:p>
    <w:p w:rsidR="00EA00D6" w:rsidRPr="00EA00D6" w:rsidRDefault="00EA00D6" w:rsidP="00EA00D6">
      <w:pPr>
        <w:adjustRightInd w:val="0"/>
        <w:jc w:val="both"/>
        <w:rPr>
          <w:rFonts w:eastAsia="Calibri"/>
          <w:bCs/>
          <w:sz w:val="28"/>
        </w:rPr>
      </w:pPr>
      <w:r w:rsidRPr="00EA00D6">
        <w:rPr>
          <w:rFonts w:eastAsia="Calibri"/>
          <w:bCs/>
          <w:sz w:val="28"/>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EA00D6" w:rsidRPr="00EA00D6" w:rsidRDefault="00EA00D6" w:rsidP="00EA00D6"/>
    <w:p w:rsidR="00EA00D6" w:rsidRPr="00EA00D6" w:rsidRDefault="00EA00D6" w:rsidP="00EA00D6"/>
    <w:tbl>
      <w:tblPr>
        <w:tblStyle w:val="27"/>
        <w:tblW w:w="0" w:type="auto"/>
        <w:tblLook w:val="04A0" w:firstRow="1" w:lastRow="0" w:firstColumn="1" w:lastColumn="0" w:noHBand="0" w:noVBand="1"/>
      </w:tblPr>
      <w:tblGrid>
        <w:gridCol w:w="2301"/>
        <w:gridCol w:w="4183"/>
        <w:gridCol w:w="3087"/>
      </w:tblGrid>
      <w:tr w:rsidR="00EA00D6" w:rsidRPr="00EA00D6" w:rsidTr="00EA00D6">
        <w:tc>
          <w:tcPr>
            <w:tcW w:w="1980" w:type="dxa"/>
          </w:tcPr>
          <w:p w:rsidR="00EA00D6" w:rsidRPr="00EA00D6" w:rsidRDefault="00EA00D6" w:rsidP="00EA00D6">
            <w:r w:rsidRPr="00EA00D6">
              <w:t>№ пункта Админ</w:t>
            </w:r>
            <w:r w:rsidRPr="00EA00D6">
              <w:t>и</w:t>
            </w:r>
            <w:r w:rsidRPr="00EA00D6">
              <w:t>стративного регл</w:t>
            </w:r>
            <w:r w:rsidRPr="00EA00D6">
              <w:t>а</w:t>
            </w:r>
            <w:r w:rsidRPr="00EA00D6">
              <w:t>мента</w:t>
            </w:r>
          </w:p>
        </w:tc>
        <w:tc>
          <w:tcPr>
            <w:tcW w:w="4252" w:type="dxa"/>
          </w:tcPr>
          <w:p w:rsidR="00EA00D6" w:rsidRPr="00EA00D6" w:rsidRDefault="00EA00D6" w:rsidP="00EA00D6">
            <w:r w:rsidRPr="00EA00D6">
              <w:t xml:space="preserve">Наименование основания для отказа в соответствии с Административным регламентом </w:t>
            </w:r>
          </w:p>
        </w:tc>
        <w:tc>
          <w:tcPr>
            <w:tcW w:w="3116" w:type="dxa"/>
          </w:tcPr>
          <w:p w:rsidR="00EA00D6" w:rsidRPr="00EA00D6" w:rsidRDefault="00EA00D6" w:rsidP="00EA00D6">
            <w:r w:rsidRPr="00EA00D6">
              <w:t>Разъяснение причин отказа в приеме документов</w:t>
            </w:r>
          </w:p>
        </w:tc>
      </w:tr>
      <w:tr w:rsidR="00EA00D6" w:rsidRPr="00EA00D6" w:rsidTr="00EA00D6">
        <w:tc>
          <w:tcPr>
            <w:tcW w:w="1980" w:type="dxa"/>
          </w:tcPr>
          <w:p w:rsidR="00EA00D6" w:rsidRPr="00EA00D6" w:rsidRDefault="00EA00D6" w:rsidP="00EA00D6">
            <w:r w:rsidRPr="00EA00D6">
              <w:t>подпункт «а» пун</w:t>
            </w:r>
            <w:r w:rsidRPr="00EA00D6">
              <w:t>к</w:t>
            </w:r>
            <w:r w:rsidRPr="00EA00D6">
              <w:t>та 2.13</w:t>
            </w:r>
          </w:p>
        </w:tc>
        <w:tc>
          <w:tcPr>
            <w:tcW w:w="4252" w:type="dxa"/>
          </w:tcPr>
          <w:p w:rsidR="00EA00D6" w:rsidRPr="00EA00D6" w:rsidRDefault="00EA00D6" w:rsidP="00EA00D6">
            <w:r w:rsidRPr="00EA00D6">
              <w:t>Уведомление о сносе объекта кап</w:t>
            </w:r>
            <w:r w:rsidRPr="00EA00D6">
              <w:t>и</w:t>
            </w:r>
            <w:r w:rsidRPr="00EA00D6">
              <w:t>тального строительства и уведомл</w:t>
            </w:r>
            <w:r w:rsidRPr="00EA00D6">
              <w:t>е</w:t>
            </w:r>
            <w:r w:rsidRPr="00EA00D6">
              <w:t>ние о завершении сноса объекта кап</w:t>
            </w:r>
            <w:r w:rsidRPr="00EA00D6">
              <w:t>и</w:t>
            </w:r>
            <w:r w:rsidRPr="00EA00D6">
              <w:t>тального строительства представлено в орган государственной власти, о</w:t>
            </w:r>
            <w:r w:rsidRPr="00EA00D6">
              <w:t>р</w:t>
            </w:r>
            <w:r w:rsidRPr="00EA00D6">
              <w:t>ган местного самоуправления, в по</w:t>
            </w:r>
            <w:r w:rsidRPr="00EA00D6">
              <w:t>л</w:t>
            </w:r>
            <w:r w:rsidRPr="00EA00D6">
              <w:t>номочия которых не входит пред</w:t>
            </w:r>
            <w:r w:rsidRPr="00EA00D6">
              <w:t>о</w:t>
            </w:r>
            <w:r w:rsidRPr="00EA00D6">
              <w:t>ставление услуги</w:t>
            </w:r>
          </w:p>
        </w:tc>
        <w:tc>
          <w:tcPr>
            <w:tcW w:w="3116" w:type="dxa"/>
          </w:tcPr>
          <w:p w:rsidR="00EA00D6" w:rsidRPr="00EA00D6" w:rsidRDefault="00EA00D6" w:rsidP="00EA00D6">
            <w:r w:rsidRPr="00EA00D6">
              <w:rPr>
                <w:i/>
                <w:iCs/>
              </w:rPr>
              <w:t>Указывается, какое</w:t>
            </w:r>
            <w:r w:rsidRPr="00EA00D6">
              <w:br/>
            </w:r>
            <w:r w:rsidRPr="00EA00D6">
              <w:rPr>
                <w:i/>
                <w:iCs/>
              </w:rPr>
              <w:t>ведомство предоставляет</w:t>
            </w:r>
            <w:r w:rsidRPr="00EA00D6">
              <w:br/>
            </w:r>
            <w:r w:rsidRPr="00EA00D6">
              <w:rPr>
                <w:i/>
                <w:iCs/>
              </w:rPr>
              <w:t>услугу, информация о его</w:t>
            </w:r>
            <w:r w:rsidRPr="00EA00D6">
              <w:br/>
            </w:r>
            <w:r w:rsidRPr="00EA00D6">
              <w:rPr>
                <w:i/>
                <w:iCs/>
              </w:rPr>
              <w:t>местонахождении</w:t>
            </w:r>
          </w:p>
        </w:tc>
      </w:tr>
      <w:tr w:rsidR="00EA00D6" w:rsidRPr="00EA00D6" w:rsidTr="00EA00D6">
        <w:tc>
          <w:tcPr>
            <w:tcW w:w="1980" w:type="dxa"/>
          </w:tcPr>
          <w:p w:rsidR="00EA00D6" w:rsidRPr="00EA00D6" w:rsidRDefault="00EA00D6" w:rsidP="00EA00D6">
            <w:r w:rsidRPr="00EA00D6">
              <w:t>подпункт «б» пун</w:t>
            </w:r>
            <w:r w:rsidRPr="00EA00D6">
              <w:t>к</w:t>
            </w:r>
            <w:r w:rsidRPr="00EA00D6">
              <w:t>та 2.13</w:t>
            </w:r>
          </w:p>
        </w:tc>
        <w:tc>
          <w:tcPr>
            <w:tcW w:w="4252" w:type="dxa"/>
          </w:tcPr>
          <w:p w:rsidR="00EA00D6" w:rsidRPr="00EA00D6" w:rsidRDefault="00EA00D6" w:rsidP="00EA00D6">
            <w:r w:rsidRPr="00EA00D6">
              <w:t>представленные документы утратили силу на момент обращения за услугой (документ, удостоверяющий ли</w:t>
            </w:r>
            <w:r w:rsidRPr="00EA00D6">
              <w:t>ч</w:t>
            </w:r>
            <w:r w:rsidRPr="00EA00D6">
              <w:t>ность; документ, удостоверяющий полномочия представителя заявителя, в случае обращения за предоставл</w:t>
            </w:r>
            <w:r w:rsidRPr="00EA00D6">
              <w:t>е</w:t>
            </w:r>
            <w:r w:rsidRPr="00EA00D6">
              <w:t>нием услуги указанным лицом)</w:t>
            </w:r>
          </w:p>
        </w:tc>
        <w:tc>
          <w:tcPr>
            <w:tcW w:w="3116" w:type="dxa"/>
          </w:tcPr>
          <w:p w:rsidR="00EA00D6" w:rsidRPr="00EA00D6" w:rsidRDefault="00EA00D6" w:rsidP="00EA00D6">
            <w:r w:rsidRPr="00EA00D6">
              <w:rPr>
                <w:i/>
                <w:iCs/>
              </w:rPr>
              <w:t>Указывается</w:t>
            </w:r>
            <w:r w:rsidRPr="00EA00D6">
              <w:br/>
            </w:r>
            <w:r w:rsidRPr="00EA00D6">
              <w:rPr>
                <w:i/>
                <w:iCs/>
              </w:rPr>
              <w:t>исчерпывающий перечень</w:t>
            </w:r>
            <w:r w:rsidRPr="00EA00D6">
              <w:br/>
            </w:r>
            <w:r w:rsidRPr="00EA00D6">
              <w:rPr>
                <w:i/>
                <w:iCs/>
              </w:rPr>
              <w:t>документов, утративших</w:t>
            </w:r>
            <w:r w:rsidRPr="00EA00D6">
              <w:br/>
            </w:r>
            <w:r w:rsidRPr="00EA00D6">
              <w:rPr>
                <w:i/>
                <w:iCs/>
              </w:rPr>
              <w:t>силу</w:t>
            </w:r>
          </w:p>
        </w:tc>
      </w:tr>
      <w:tr w:rsidR="00EA00D6" w:rsidRPr="00EA00D6" w:rsidTr="00EA00D6">
        <w:tc>
          <w:tcPr>
            <w:tcW w:w="1980" w:type="dxa"/>
          </w:tcPr>
          <w:p w:rsidR="00EA00D6" w:rsidRPr="00EA00D6" w:rsidRDefault="00EA00D6" w:rsidP="00EA00D6">
            <w:r w:rsidRPr="00EA00D6">
              <w:lastRenderedPageBreak/>
              <w:t>подпункт «в» пун</w:t>
            </w:r>
            <w:r w:rsidRPr="00EA00D6">
              <w:t>к</w:t>
            </w:r>
            <w:r w:rsidRPr="00EA00D6">
              <w:t>та 2.13</w:t>
            </w:r>
          </w:p>
        </w:tc>
        <w:tc>
          <w:tcPr>
            <w:tcW w:w="4252" w:type="dxa"/>
          </w:tcPr>
          <w:p w:rsidR="00EA00D6" w:rsidRPr="00EA00D6" w:rsidRDefault="00EA00D6" w:rsidP="00EA00D6">
            <w:r w:rsidRPr="00EA00D6">
              <w:t>представленные документы содержат подчистки и исправления текста</w:t>
            </w:r>
          </w:p>
        </w:tc>
        <w:tc>
          <w:tcPr>
            <w:tcW w:w="3116" w:type="dxa"/>
          </w:tcPr>
          <w:p w:rsidR="00EA00D6" w:rsidRPr="00EA00D6" w:rsidRDefault="00EA00D6" w:rsidP="00EA00D6">
            <w:r w:rsidRPr="00EA00D6">
              <w:rPr>
                <w:i/>
                <w:iCs/>
              </w:rPr>
              <w:t>Указывается</w:t>
            </w:r>
            <w:r w:rsidRPr="00EA00D6">
              <w:br/>
            </w:r>
            <w:r w:rsidRPr="00EA00D6">
              <w:rPr>
                <w:i/>
                <w:iCs/>
              </w:rPr>
              <w:t>исчерпывающий</w:t>
            </w:r>
            <w:r w:rsidRPr="00EA00D6">
              <w:br/>
            </w:r>
            <w:r w:rsidRPr="00EA00D6">
              <w:rPr>
                <w:i/>
                <w:iCs/>
              </w:rPr>
              <w:t>перечень документов,</w:t>
            </w:r>
            <w:r w:rsidRPr="00EA00D6">
              <w:br/>
            </w:r>
            <w:r w:rsidRPr="00EA00D6">
              <w:rPr>
                <w:i/>
                <w:iCs/>
              </w:rPr>
              <w:t>содержащих подчистки и</w:t>
            </w:r>
            <w:r w:rsidRPr="00EA00D6">
              <w:br/>
            </w:r>
            <w:r w:rsidRPr="00EA00D6">
              <w:rPr>
                <w:i/>
                <w:iCs/>
              </w:rPr>
              <w:t>исправления текста, не</w:t>
            </w:r>
            <w:r w:rsidRPr="00EA00D6">
              <w:br/>
            </w:r>
            <w:r w:rsidRPr="00EA00D6">
              <w:rPr>
                <w:i/>
                <w:iCs/>
              </w:rPr>
              <w:t>заверенные в порядке,</w:t>
            </w:r>
            <w:r w:rsidRPr="00EA00D6">
              <w:br/>
            </w:r>
            <w:r w:rsidRPr="00EA00D6">
              <w:rPr>
                <w:i/>
                <w:iCs/>
              </w:rPr>
              <w:t>установленном</w:t>
            </w:r>
            <w:r w:rsidRPr="00EA00D6">
              <w:br/>
            </w:r>
            <w:r w:rsidRPr="00EA00D6">
              <w:rPr>
                <w:i/>
                <w:iCs/>
              </w:rPr>
              <w:t>законодательством</w:t>
            </w:r>
            <w:r w:rsidRPr="00EA00D6">
              <w:br/>
            </w:r>
            <w:r w:rsidRPr="00EA00D6">
              <w:rPr>
                <w:i/>
                <w:iCs/>
              </w:rPr>
              <w:t>Российской Федерации</w:t>
            </w:r>
          </w:p>
        </w:tc>
      </w:tr>
      <w:tr w:rsidR="00EA00D6" w:rsidRPr="00EA00D6" w:rsidTr="00EA00D6">
        <w:tc>
          <w:tcPr>
            <w:tcW w:w="1980" w:type="dxa"/>
          </w:tcPr>
          <w:p w:rsidR="00EA00D6" w:rsidRPr="00EA00D6" w:rsidRDefault="00EA00D6" w:rsidP="00EA00D6">
            <w:r w:rsidRPr="00EA00D6">
              <w:t>подпункт «г» пун</w:t>
            </w:r>
            <w:r w:rsidRPr="00EA00D6">
              <w:t>к</w:t>
            </w:r>
            <w:r w:rsidRPr="00EA00D6">
              <w:t>та 2.13</w:t>
            </w:r>
          </w:p>
        </w:tc>
        <w:tc>
          <w:tcPr>
            <w:tcW w:w="4252" w:type="dxa"/>
          </w:tcPr>
          <w:p w:rsidR="00EA00D6" w:rsidRPr="00EA00D6" w:rsidRDefault="00EA00D6" w:rsidP="00EA00D6">
            <w:r w:rsidRPr="00EA00D6">
              <w:t>представленные в электронном виде документы содержат повреждения, наличие которых не позволяет в по</w:t>
            </w:r>
            <w:r w:rsidRPr="00EA00D6">
              <w:t>л</w:t>
            </w:r>
            <w:r w:rsidRPr="00EA00D6">
              <w:t>ном объеме использовать информ</w:t>
            </w:r>
            <w:r w:rsidRPr="00EA00D6">
              <w:t>а</w:t>
            </w:r>
            <w:r w:rsidRPr="00EA00D6">
              <w:t>цию и сведения, содержащиеся в д</w:t>
            </w:r>
            <w:r w:rsidRPr="00EA00D6">
              <w:t>о</w:t>
            </w:r>
            <w:r w:rsidRPr="00EA00D6">
              <w:t>кументах для предоставления услуги</w:t>
            </w:r>
          </w:p>
        </w:tc>
        <w:tc>
          <w:tcPr>
            <w:tcW w:w="3116" w:type="dxa"/>
          </w:tcPr>
          <w:p w:rsidR="00EA00D6" w:rsidRPr="00EA00D6" w:rsidRDefault="00EA00D6" w:rsidP="00EA00D6">
            <w:r w:rsidRPr="00EA00D6">
              <w:rPr>
                <w:i/>
                <w:iCs/>
              </w:rPr>
              <w:t>Указывается</w:t>
            </w:r>
            <w:r w:rsidRPr="00EA00D6">
              <w:br/>
            </w:r>
            <w:r w:rsidRPr="00EA00D6">
              <w:rPr>
                <w:i/>
                <w:iCs/>
              </w:rPr>
              <w:t>исчерпывающий перечень</w:t>
            </w:r>
            <w:r w:rsidRPr="00EA00D6">
              <w:br/>
            </w:r>
            <w:r w:rsidRPr="00EA00D6">
              <w:rPr>
                <w:i/>
                <w:iCs/>
              </w:rPr>
              <w:t>документов, содержащих</w:t>
            </w:r>
            <w:r w:rsidRPr="00EA00D6">
              <w:br/>
            </w:r>
            <w:r w:rsidRPr="00EA00D6">
              <w:rPr>
                <w:i/>
                <w:iCs/>
              </w:rPr>
              <w:t>повреждения</w:t>
            </w:r>
          </w:p>
        </w:tc>
      </w:tr>
      <w:tr w:rsidR="00EA00D6" w:rsidRPr="00EA00D6" w:rsidTr="00EA00D6">
        <w:tc>
          <w:tcPr>
            <w:tcW w:w="1980" w:type="dxa"/>
          </w:tcPr>
          <w:p w:rsidR="00EA00D6" w:rsidRPr="00EA00D6" w:rsidRDefault="00EA00D6" w:rsidP="00EA00D6">
            <w:r w:rsidRPr="00EA00D6">
              <w:t>подпункт «д» пун</w:t>
            </w:r>
            <w:r w:rsidRPr="00EA00D6">
              <w:t>к</w:t>
            </w:r>
            <w:r w:rsidRPr="00EA00D6">
              <w:t>та 2.13</w:t>
            </w:r>
          </w:p>
        </w:tc>
        <w:tc>
          <w:tcPr>
            <w:tcW w:w="4252" w:type="dxa"/>
          </w:tcPr>
          <w:p w:rsidR="00EA00D6" w:rsidRPr="00EA00D6" w:rsidRDefault="00EA00D6" w:rsidP="00EA00D6">
            <w:r w:rsidRPr="00EA00D6">
              <w:t>уведомления о планируемом сносе объекта капитального строительства и уведомления о завершении сноса об</w:t>
            </w:r>
            <w:r w:rsidRPr="00EA00D6">
              <w:t>ъ</w:t>
            </w:r>
            <w:r w:rsidRPr="00EA00D6">
              <w:t>екта капитального строительства и документы, необходимые для пред</w:t>
            </w:r>
            <w:r w:rsidRPr="00EA00D6">
              <w:t>о</w:t>
            </w:r>
            <w:r w:rsidRPr="00EA00D6">
              <w:t>ставления услуги, поданы в электро</w:t>
            </w:r>
            <w:r w:rsidRPr="00EA00D6">
              <w:t>н</w:t>
            </w:r>
            <w:r w:rsidRPr="00EA00D6">
              <w:t>ной форме с нарушением требований, установленных пунктами 2.5–2.7 А</w:t>
            </w:r>
            <w:r w:rsidRPr="00EA00D6">
              <w:t>д</w:t>
            </w:r>
            <w:r w:rsidRPr="00EA00D6">
              <w:t>министративного регламента</w:t>
            </w:r>
          </w:p>
        </w:tc>
        <w:tc>
          <w:tcPr>
            <w:tcW w:w="3116" w:type="dxa"/>
          </w:tcPr>
          <w:p w:rsidR="00EA00D6" w:rsidRPr="00EA00D6" w:rsidRDefault="00EA00D6" w:rsidP="00EA00D6">
            <w:r w:rsidRPr="00EA00D6">
              <w:rPr>
                <w:i/>
                <w:iCs/>
              </w:rPr>
              <w:t>Указывается</w:t>
            </w:r>
            <w:r w:rsidRPr="00EA00D6">
              <w:br/>
            </w:r>
            <w:r w:rsidRPr="00EA00D6">
              <w:rPr>
                <w:i/>
                <w:iCs/>
              </w:rPr>
              <w:t>исчерпывающий перечень</w:t>
            </w:r>
            <w:r w:rsidRPr="00EA00D6">
              <w:br/>
            </w:r>
            <w:r w:rsidRPr="00EA00D6">
              <w:rPr>
                <w:i/>
                <w:iCs/>
              </w:rPr>
              <w:t>документов, поданных с</w:t>
            </w:r>
            <w:r w:rsidRPr="00EA00D6">
              <w:br/>
            </w:r>
            <w:r w:rsidRPr="00EA00D6">
              <w:rPr>
                <w:i/>
                <w:iCs/>
              </w:rPr>
              <w:t>нарушением указанных</w:t>
            </w:r>
            <w:r w:rsidRPr="00EA00D6">
              <w:br/>
            </w:r>
            <w:r w:rsidRPr="00EA00D6">
              <w:rPr>
                <w:i/>
                <w:iCs/>
              </w:rPr>
              <w:t>требований, а также</w:t>
            </w:r>
            <w:r w:rsidRPr="00EA00D6">
              <w:br/>
            </w:r>
            <w:r w:rsidRPr="00EA00D6">
              <w:rPr>
                <w:i/>
                <w:iCs/>
              </w:rPr>
              <w:t>нарушенные требования</w:t>
            </w:r>
          </w:p>
        </w:tc>
      </w:tr>
      <w:tr w:rsidR="00EA00D6" w:rsidRPr="00EA00D6" w:rsidTr="00EA00D6">
        <w:tc>
          <w:tcPr>
            <w:tcW w:w="1980" w:type="dxa"/>
          </w:tcPr>
          <w:p w:rsidR="00EA00D6" w:rsidRPr="00EA00D6" w:rsidRDefault="00EA00D6" w:rsidP="00EA00D6">
            <w:r w:rsidRPr="00EA00D6">
              <w:t>подпункт «е» пун</w:t>
            </w:r>
            <w:r w:rsidRPr="00EA00D6">
              <w:t>к</w:t>
            </w:r>
            <w:r w:rsidRPr="00EA00D6">
              <w:t>та 2.13</w:t>
            </w:r>
          </w:p>
        </w:tc>
        <w:tc>
          <w:tcPr>
            <w:tcW w:w="4252" w:type="dxa"/>
          </w:tcPr>
          <w:p w:rsidR="00EA00D6" w:rsidRPr="00EA00D6" w:rsidRDefault="00EA00D6" w:rsidP="00EA00D6">
            <w:r w:rsidRPr="00EA00D6">
              <w:t>выявлено несоблюдение установле</w:t>
            </w:r>
            <w:r w:rsidRPr="00EA00D6">
              <w:t>н</w:t>
            </w:r>
            <w:r w:rsidRPr="00EA00D6">
              <w:t>ных статьей 11 Федерального закона «Об электронной подписи» условий признания квалифицированной эле</w:t>
            </w:r>
            <w:r w:rsidRPr="00EA00D6">
              <w:t>к</w:t>
            </w:r>
            <w:r w:rsidRPr="00EA00D6">
              <w:t>тронной подписи действительной в документах, представленных в эле</w:t>
            </w:r>
            <w:r w:rsidRPr="00EA00D6">
              <w:t>к</w:t>
            </w:r>
            <w:r w:rsidRPr="00EA00D6">
              <w:t>тронной форме</w:t>
            </w:r>
          </w:p>
        </w:tc>
        <w:tc>
          <w:tcPr>
            <w:tcW w:w="3116" w:type="dxa"/>
          </w:tcPr>
          <w:p w:rsidR="00EA00D6" w:rsidRPr="00EA00D6" w:rsidRDefault="00EA00D6" w:rsidP="00EA00D6">
            <w:r w:rsidRPr="00EA00D6">
              <w:rPr>
                <w:i/>
                <w:iCs/>
              </w:rPr>
              <w:t>Указывается</w:t>
            </w:r>
            <w:r w:rsidRPr="00EA00D6">
              <w:br/>
            </w:r>
            <w:r w:rsidRPr="00EA00D6">
              <w:rPr>
                <w:i/>
                <w:iCs/>
              </w:rPr>
              <w:t>исчерпывающий перечень</w:t>
            </w:r>
            <w:r w:rsidRPr="00EA00D6">
              <w:br/>
            </w:r>
            <w:r w:rsidRPr="00EA00D6">
              <w:rPr>
                <w:i/>
                <w:iCs/>
              </w:rPr>
              <w:t>электронных документов,</w:t>
            </w:r>
            <w:r w:rsidRPr="00EA00D6">
              <w:br/>
            </w:r>
            <w:r w:rsidRPr="00EA00D6">
              <w:rPr>
                <w:i/>
                <w:iCs/>
              </w:rPr>
              <w:t>не соответствующих</w:t>
            </w:r>
            <w:r w:rsidRPr="00EA00D6">
              <w:br/>
            </w:r>
            <w:r w:rsidRPr="00EA00D6">
              <w:rPr>
                <w:i/>
                <w:iCs/>
              </w:rPr>
              <w:t>указанному критерию</w:t>
            </w:r>
          </w:p>
        </w:tc>
      </w:tr>
    </w:tbl>
    <w:p w:rsidR="00EA00D6" w:rsidRPr="00EA00D6" w:rsidRDefault="00EA00D6" w:rsidP="00EA00D6"/>
    <w:p w:rsidR="00EA00D6" w:rsidRPr="00EA00D6" w:rsidRDefault="00EA00D6" w:rsidP="00EA00D6"/>
    <w:p w:rsidR="00EA00D6" w:rsidRPr="00EA00D6" w:rsidRDefault="00EA00D6" w:rsidP="00EA00D6">
      <w:pPr>
        <w:rPr>
          <w:sz w:val="28"/>
        </w:rPr>
      </w:pPr>
      <w:r w:rsidRPr="00EA00D6">
        <w:rPr>
          <w:sz w:val="28"/>
        </w:rPr>
        <w:t xml:space="preserve">Дополнительно информируем:  </w:t>
      </w:r>
    </w:p>
    <w:tbl>
      <w:tblPr>
        <w:tblStyle w:val="27"/>
        <w:tblW w:w="0" w:type="auto"/>
        <w:tblLook w:val="04A0" w:firstRow="1" w:lastRow="0" w:firstColumn="1" w:lastColumn="0" w:noHBand="0" w:noVBand="1"/>
      </w:tblPr>
      <w:tblGrid>
        <w:gridCol w:w="9348"/>
      </w:tblGrid>
      <w:tr w:rsidR="00EA00D6" w:rsidRPr="00EA00D6" w:rsidTr="00EA00D6">
        <w:tc>
          <w:tcPr>
            <w:tcW w:w="9348" w:type="dxa"/>
            <w:tcBorders>
              <w:top w:val="nil"/>
              <w:left w:val="nil"/>
              <w:right w:val="nil"/>
            </w:tcBorders>
          </w:tcPr>
          <w:p w:rsidR="00EA00D6" w:rsidRPr="00EA00D6" w:rsidRDefault="00EA00D6" w:rsidP="00EA00D6"/>
        </w:tc>
      </w:tr>
    </w:tbl>
    <w:p w:rsidR="00EA00D6" w:rsidRPr="00EA00D6" w:rsidRDefault="00EA00D6" w:rsidP="00EA00D6">
      <w:pPr>
        <w:rPr>
          <w:sz w:val="22"/>
        </w:rPr>
      </w:pPr>
      <w:r w:rsidRPr="00EA00D6">
        <w:rPr>
          <w:sz w:val="22"/>
        </w:rPr>
        <w:t>(указывается информация, необходимая для устранения оснований для отказа в приеме докуме</w:t>
      </w:r>
      <w:r w:rsidRPr="00EA00D6">
        <w:rPr>
          <w:sz w:val="22"/>
        </w:rPr>
        <w:t>н</w:t>
      </w:r>
      <w:r w:rsidRPr="00EA00D6">
        <w:rPr>
          <w:sz w:val="22"/>
        </w:rPr>
        <w:t>тов, необходимых для предоставления услуги, а также иная дополнительная информация при наличии)</w:t>
      </w:r>
    </w:p>
    <w:p w:rsidR="00EA00D6" w:rsidRPr="00EA00D6" w:rsidRDefault="00EA00D6" w:rsidP="00EA00D6"/>
    <w:p w:rsidR="00EA00D6" w:rsidRPr="00EA00D6" w:rsidRDefault="00EA00D6" w:rsidP="00EA00D6">
      <w:r w:rsidRPr="00EA00D6">
        <w:rPr>
          <w:sz w:val="28"/>
        </w:rPr>
        <w:t xml:space="preserve">Приложение: </w:t>
      </w:r>
    </w:p>
    <w:tbl>
      <w:tblPr>
        <w:tblStyle w:val="27"/>
        <w:tblW w:w="0" w:type="auto"/>
        <w:tblLook w:val="04A0" w:firstRow="1" w:lastRow="0" w:firstColumn="1" w:lastColumn="0" w:noHBand="0" w:noVBand="1"/>
      </w:tblPr>
      <w:tblGrid>
        <w:gridCol w:w="9348"/>
      </w:tblGrid>
      <w:tr w:rsidR="00EA00D6" w:rsidRPr="00EA00D6" w:rsidTr="00EA00D6">
        <w:tc>
          <w:tcPr>
            <w:tcW w:w="9348" w:type="dxa"/>
            <w:tcBorders>
              <w:top w:val="nil"/>
              <w:left w:val="nil"/>
              <w:bottom w:val="single" w:sz="4" w:space="0" w:color="auto"/>
              <w:right w:val="nil"/>
            </w:tcBorders>
          </w:tcPr>
          <w:p w:rsidR="00EA00D6" w:rsidRPr="00EA00D6" w:rsidRDefault="00EA00D6" w:rsidP="00EA00D6"/>
        </w:tc>
      </w:tr>
    </w:tbl>
    <w:p w:rsidR="00EA00D6" w:rsidRPr="00EA00D6" w:rsidRDefault="00EA00D6" w:rsidP="00EA00D6"/>
    <w:p w:rsidR="00EA00D6" w:rsidRPr="00EA00D6" w:rsidRDefault="00EA00D6" w:rsidP="00EA00D6"/>
    <w:p w:rsidR="00EA00D6" w:rsidRPr="00EA00D6" w:rsidRDefault="00EA00D6" w:rsidP="00EA00D6">
      <w:pPr>
        <w:widowControl w:val="0"/>
        <w:autoSpaceDE w:val="0"/>
        <w:autoSpaceDN w:val="0"/>
        <w:rPr>
          <w:rFonts w:eastAsia="Calibri"/>
        </w:rPr>
      </w:pPr>
      <w:r w:rsidRPr="00EA00D6">
        <w:rPr>
          <w:rFonts w:eastAsia="Calibri"/>
          <w:u w:val="single"/>
        </w:rPr>
        <w:t xml:space="preserve">                 </w:t>
      </w:r>
      <w:r w:rsidRPr="00EA00D6">
        <w:rPr>
          <w:rFonts w:eastAsia="Calibri"/>
        </w:rPr>
        <w:t>_______________</w:t>
      </w:r>
      <w:r w:rsidRPr="00EA00D6">
        <w:rPr>
          <w:rFonts w:eastAsia="Calibri"/>
          <w:u w:val="single"/>
        </w:rPr>
        <w:t xml:space="preserve">                    </w:t>
      </w:r>
      <w:r w:rsidRPr="00EA00D6">
        <w:rPr>
          <w:rFonts w:eastAsia="Calibri"/>
        </w:rPr>
        <w:t xml:space="preserve">                  __________      ____________________</w:t>
      </w:r>
    </w:p>
    <w:p w:rsidR="00EA00D6" w:rsidRPr="00EA00D6" w:rsidRDefault="00EA00D6" w:rsidP="00EA00D6">
      <w:pPr>
        <w:widowControl w:val="0"/>
        <w:autoSpaceDE w:val="0"/>
        <w:autoSpaceDN w:val="0"/>
        <w:rPr>
          <w:rFonts w:ascii="Calibri" w:hAnsi="Calibri" w:cs="Calibri"/>
        </w:rPr>
      </w:pPr>
      <w:r w:rsidRPr="00EA00D6">
        <w:rPr>
          <w:rFonts w:eastAsia="Calibri"/>
        </w:rPr>
        <w:t xml:space="preserve">(должность уполномоченного лица органа,            (подпись)        (расшифровка подписи) </w:t>
      </w:r>
      <w:r w:rsidRPr="00EA00D6">
        <w:rPr>
          <w:rFonts w:eastAsia="Calibri"/>
        </w:rPr>
        <w:br/>
        <w:t>уполномоченного на выдачу разрешений)</w:t>
      </w:r>
    </w:p>
    <w:p w:rsidR="00EA00D6" w:rsidRPr="00EA00D6" w:rsidRDefault="00EA00D6" w:rsidP="00EA00D6"/>
    <w:p w:rsidR="00EA00D6" w:rsidRPr="00EA00D6" w:rsidRDefault="00EA00D6" w:rsidP="00EA00D6"/>
    <w:p w:rsidR="00EA00D6" w:rsidRPr="00EA00D6" w:rsidRDefault="00EA00D6" w:rsidP="00EA00D6"/>
    <w:p w:rsidR="00EA00D6" w:rsidRPr="00EA00D6" w:rsidRDefault="00EA00D6" w:rsidP="00EA00D6"/>
    <w:p w:rsidR="002D36F9" w:rsidRDefault="002D36F9">
      <w:pPr>
        <w:spacing w:after="200" w:line="276" w:lineRule="auto"/>
        <w:rPr>
          <w:rFonts w:eastAsia="Calibri"/>
          <w:bCs/>
          <w:sz w:val="28"/>
          <w:szCs w:val="28"/>
        </w:rPr>
      </w:pPr>
      <w:r>
        <w:rPr>
          <w:rFonts w:eastAsia="Calibri"/>
          <w:bCs/>
          <w:sz w:val="28"/>
          <w:szCs w:val="28"/>
        </w:rPr>
        <w:br w:type="page"/>
      </w:r>
    </w:p>
    <w:p w:rsidR="00EA00D6" w:rsidRPr="00EA00D6" w:rsidRDefault="00EA00D6" w:rsidP="00EA00D6">
      <w:pPr>
        <w:adjustRightInd w:val="0"/>
        <w:jc w:val="right"/>
        <w:rPr>
          <w:rFonts w:eastAsia="Calibri"/>
          <w:bCs/>
          <w:sz w:val="28"/>
          <w:szCs w:val="28"/>
        </w:rPr>
      </w:pPr>
      <w:r w:rsidRPr="00EA00D6">
        <w:rPr>
          <w:rFonts w:eastAsia="Calibri"/>
          <w:bCs/>
          <w:sz w:val="28"/>
          <w:szCs w:val="28"/>
        </w:rPr>
        <w:lastRenderedPageBreak/>
        <w:t>Приложение 5</w:t>
      </w:r>
    </w:p>
    <w:p w:rsidR="00EA00D6" w:rsidRPr="00EA00D6" w:rsidRDefault="00EA00D6" w:rsidP="00EA00D6">
      <w:pPr>
        <w:adjustRightInd w:val="0"/>
        <w:jc w:val="right"/>
        <w:rPr>
          <w:rFonts w:eastAsia="Calibri"/>
          <w:bCs/>
          <w:sz w:val="28"/>
          <w:szCs w:val="28"/>
        </w:rPr>
      </w:pPr>
      <w:r w:rsidRPr="00EA00D6">
        <w:rPr>
          <w:rFonts w:eastAsia="Calibri"/>
          <w:bCs/>
          <w:sz w:val="28"/>
          <w:szCs w:val="28"/>
        </w:rPr>
        <w:t>к Административному регламенту</w:t>
      </w:r>
    </w:p>
    <w:tbl>
      <w:tblPr>
        <w:tblW w:w="0" w:type="auto"/>
        <w:tblLook w:val="04A0" w:firstRow="1" w:lastRow="0" w:firstColumn="1" w:lastColumn="0" w:noHBand="0" w:noVBand="1"/>
      </w:tblPr>
      <w:tblGrid>
        <w:gridCol w:w="4220"/>
        <w:gridCol w:w="1046"/>
        <w:gridCol w:w="4092"/>
      </w:tblGrid>
      <w:tr w:rsidR="00EA00D6" w:rsidRPr="00EA00D6" w:rsidTr="00EA00D6">
        <w:trPr>
          <w:trHeight w:val="436"/>
        </w:trPr>
        <w:tc>
          <w:tcPr>
            <w:tcW w:w="9358" w:type="dxa"/>
            <w:gridSpan w:val="3"/>
            <w:tcBorders>
              <w:bottom w:val="nil"/>
            </w:tcBorders>
            <w:shd w:val="clear" w:color="auto" w:fill="auto"/>
          </w:tcPr>
          <w:p w:rsidR="00EA00D6" w:rsidRPr="00EA00D6" w:rsidRDefault="00EA00D6" w:rsidP="00EA00D6">
            <w:pPr>
              <w:widowControl w:val="0"/>
              <w:autoSpaceDE w:val="0"/>
              <w:autoSpaceDN w:val="0"/>
              <w:ind w:right="-102"/>
              <w:jc w:val="right"/>
              <w:rPr>
                <w:rFonts w:eastAsia="Calibri"/>
                <w:sz w:val="28"/>
                <w:szCs w:val="28"/>
              </w:rPr>
            </w:pPr>
            <w:r w:rsidRPr="00EA00D6">
              <w:rPr>
                <w:rFonts w:eastAsia="Calibri"/>
                <w:sz w:val="28"/>
                <w:szCs w:val="28"/>
              </w:rPr>
              <w:t>по предоставлению муниципальной</w:t>
            </w:r>
          </w:p>
          <w:p w:rsidR="00EA00D6" w:rsidRPr="00EA00D6" w:rsidRDefault="00EA00D6" w:rsidP="00EA00D6">
            <w:pPr>
              <w:widowControl w:val="0"/>
              <w:autoSpaceDE w:val="0"/>
              <w:autoSpaceDN w:val="0"/>
              <w:ind w:right="-102"/>
              <w:jc w:val="right"/>
              <w:rPr>
                <w:rFonts w:eastAsia="Calibri"/>
                <w:sz w:val="28"/>
                <w:szCs w:val="28"/>
              </w:rPr>
            </w:pPr>
            <w:r w:rsidRPr="00EA00D6">
              <w:rPr>
                <w:rFonts w:eastAsia="Calibri"/>
                <w:sz w:val="28"/>
                <w:szCs w:val="28"/>
              </w:rPr>
              <w:t>услуги</w:t>
            </w:r>
          </w:p>
        </w:tc>
      </w:tr>
      <w:tr w:rsidR="00EA00D6" w:rsidRPr="00EA00D6" w:rsidTr="00EA00D6">
        <w:trPr>
          <w:trHeight w:val="436"/>
        </w:trPr>
        <w:tc>
          <w:tcPr>
            <w:tcW w:w="9358" w:type="dxa"/>
            <w:gridSpan w:val="3"/>
            <w:tcBorders>
              <w:bottom w:val="nil"/>
            </w:tcBorders>
            <w:shd w:val="clear" w:color="auto" w:fill="auto"/>
          </w:tcPr>
          <w:p w:rsidR="00EA00D6" w:rsidRPr="00EA00D6" w:rsidRDefault="00EA00D6" w:rsidP="00EA00D6">
            <w:pPr>
              <w:widowControl w:val="0"/>
              <w:autoSpaceDE w:val="0"/>
              <w:autoSpaceDN w:val="0"/>
              <w:spacing w:after="160" w:line="259" w:lineRule="auto"/>
              <w:ind w:right="-102"/>
              <w:jc w:val="center"/>
              <w:rPr>
                <w:rFonts w:eastAsia="Calibri"/>
                <w:sz w:val="28"/>
                <w:szCs w:val="28"/>
              </w:rPr>
            </w:pPr>
            <w:r w:rsidRPr="00EA00D6">
              <w:rPr>
                <w:rFonts w:eastAsia="Calibri"/>
                <w:sz w:val="28"/>
                <w:szCs w:val="28"/>
              </w:rPr>
              <w:t>Администрация Поспелихинского района Алтайского края</w:t>
            </w:r>
          </w:p>
        </w:tc>
      </w:tr>
      <w:tr w:rsidR="00EA00D6" w:rsidRPr="00EA00D6" w:rsidTr="00EA00D6">
        <w:trPr>
          <w:trHeight w:val="257"/>
        </w:trPr>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r w:rsidRPr="00EA00D6">
              <w:rPr>
                <w:rFonts w:eastAsia="Calibri"/>
                <w:sz w:val="28"/>
                <w:szCs w:val="28"/>
              </w:rPr>
              <w:t>Кому:</w:t>
            </w: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rPr>
          <w:trHeight w:val="259"/>
        </w:trPr>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r w:rsidRPr="00EA00D6">
              <w:rPr>
                <w:rFonts w:eastAsia="Calibri"/>
                <w:sz w:val="28"/>
                <w:szCs w:val="28"/>
              </w:rPr>
              <w:t xml:space="preserve">Почтовый адрес: </w:t>
            </w: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r w:rsidRPr="00EA00D6">
              <w:rPr>
                <w:rFonts w:eastAsia="Calibri"/>
                <w:sz w:val="28"/>
                <w:szCs w:val="28"/>
              </w:rPr>
              <w:t>Электронная почта:</w:t>
            </w:r>
          </w:p>
        </w:tc>
      </w:tr>
      <w:tr w:rsidR="00EA00D6" w:rsidRPr="00EA00D6" w:rsidTr="00EA00D6">
        <w:tc>
          <w:tcPr>
            <w:tcW w:w="4220"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1046" w:type="dxa"/>
            <w:shd w:val="clear" w:color="auto" w:fill="auto"/>
          </w:tcPr>
          <w:p w:rsidR="00EA00D6" w:rsidRPr="00EA00D6" w:rsidRDefault="00EA00D6" w:rsidP="00EA00D6">
            <w:pPr>
              <w:widowControl w:val="0"/>
              <w:autoSpaceDE w:val="0"/>
              <w:autoSpaceDN w:val="0"/>
              <w:spacing w:after="160" w:line="259" w:lineRule="auto"/>
              <w:rPr>
                <w:rFonts w:eastAsia="Calibri"/>
                <w:sz w:val="28"/>
                <w:szCs w:val="28"/>
              </w:rPr>
            </w:pPr>
          </w:p>
        </w:tc>
        <w:tc>
          <w:tcPr>
            <w:tcW w:w="4092" w:type="dxa"/>
            <w:tcBorders>
              <w:top w:val="single" w:sz="4" w:space="0" w:color="auto"/>
              <w:bottom w:val="single" w:sz="4" w:space="0" w:color="auto"/>
            </w:tcBorders>
            <w:shd w:val="clear" w:color="auto" w:fill="auto"/>
          </w:tcPr>
          <w:p w:rsidR="00EA00D6" w:rsidRPr="00EA00D6" w:rsidRDefault="00EA00D6" w:rsidP="00EA00D6">
            <w:pPr>
              <w:widowControl w:val="0"/>
              <w:autoSpaceDE w:val="0"/>
              <w:autoSpaceDN w:val="0"/>
              <w:spacing w:after="160" w:line="259" w:lineRule="auto"/>
              <w:rPr>
                <w:rFonts w:eastAsia="Calibri"/>
                <w:sz w:val="28"/>
                <w:szCs w:val="28"/>
                <w:lang w:val="en-US"/>
              </w:rPr>
            </w:pPr>
          </w:p>
        </w:tc>
      </w:tr>
    </w:tbl>
    <w:p w:rsidR="00EA00D6" w:rsidRPr="00EA00D6" w:rsidRDefault="00EA00D6" w:rsidP="00EA00D6">
      <w:pPr>
        <w:adjustRightInd w:val="0"/>
        <w:jc w:val="right"/>
        <w:rPr>
          <w:rFonts w:eastAsia="Calibri"/>
          <w:bCs/>
          <w:sz w:val="28"/>
          <w:szCs w:val="28"/>
        </w:rPr>
      </w:pPr>
    </w:p>
    <w:p w:rsidR="00EA00D6" w:rsidRPr="00EA00D6" w:rsidRDefault="00EA00D6" w:rsidP="00EA00D6">
      <w:pPr>
        <w:adjustRightInd w:val="0"/>
        <w:jc w:val="center"/>
        <w:rPr>
          <w:rFonts w:eastAsia="Calibri"/>
          <w:b/>
          <w:bCs/>
          <w:sz w:val="28"/>
          <w:szCs w:val="28"/>
        </w:rPr>
      </w:pPr>
      <w:r w:rsidRPr="00EA00D6">
        <w:rPr>
          <w:rFonts w:eastAsia="Calibri"/>
          <w:b/>
          <w:bCs/>
          <w:sz w:val="28"/>
          <w:szCs w:val="28"/>
        </w:rPr>
        <w:t>Р Е Ш Е Н И Е</w:t>
      </w:r>
      <w:r w:rsidRPr="00EA00D6">
        <w:rPr>
          <w:rFonts w:eastAsia="Calibri"/>
          <w:bCs/>
          <w:sz w:val="28"/>
          <w:szCs w:val="28"/>
        </w:rPr>
        <w:br/>
      </w:r>
      <w:r w:rsidRPr="00EA00D6">
        <w:rPr>
          <w:rFonts w:eastAsia="Calibri"/>
          <w:b/>
          <w:bCs/>
          <w:sz w:val="28"/>
          <w:szCs w:val="28"/>
        </w:rPr>
        <w:t>об отказе в предоставлении услуги</w:t>
      </w:r>
    </w:p>
    <w:p w:rsidR="00EA00D6" w:rsidRPr="00EA00D6" w:rsidRDefault="00EA00D6" w:rsidP="00EA00D6">
      <w:pPr>
        <w:adjustRightInd w:val="0"/>
        <w:jc w:val="center"/>
        <w:rPr>
          <w:rFonts w:eastAsia="Calibri"/>
          <w:b/>
          <w:bCs/>
          <w:sz w:val="28"/>
          <w:szCs w:val="28"/>
        </w:rPr>
      </w:pPr>
    </w:p>
    <w:p w:rsidR="00EA00D6" w:rsidRPr="00EA00D6" w:rsidRDefault="00EA00D6" w:rsidP="00EA00D6">
      <w:pPr>
        <w:adjustRightInd w:val="0"/>
        <w:jc w:val="center"/>
        <w:rPr>
          <w:rFonts w:eastAsia="Calibri"/>
          <w:bCs/>
          <w:sz w:val="28"/>
          <w:szCs w:val="28"/>
        </w:rPr>
      </w:pPr>
      <w:r w:rsidRPr="00EA00D6">
        <w:rPr>
          <w:rFonts w:eastAsia="Calibri"/>
          <w:bCs/>
          <w:sz w:val="28"/>
          <w:szCs w:val="28"/>
        </w:rPr>
        <w:t>№___________ от ____________</w:t>
      </w:r>
    </w:p>
    <w:p w:rsidR="00EA00D6" w:rsidRPr="00EA00D6" w:rsidRDefault="00EA00D6" w:rsidP="00EA00D6">
      <w:pPr>
        <w:adjustRightInd w:val="0"/>
        <w:jc w:val="center"/>
        <w:rPr>
          <w:rFonts w:eastAsia="Calibri"/>
          <w:b/>
          <w:bCs/>
          <w:sz w:val="28"/>
          <w:szCs w:val="28"/>
        </w:rPr>
      </w:pPr>
    </w:p>
    <w:p w:rsidR="00EA00D6" w:rsidRPr="00EA00D6" w:rsidRDefault="00EA00D6" w:rsidP="00EA00D6">
      <w:pPr>
        <w:rPr>
          <w:rFonts w:eastAsia="Calibri"/>
          <w:bCs/>
          <w:sz w:val="28"/>
          <w:szCs w:val="28"/>
        </w:rPr>
      </w:pPr>
      <w:r w:rsidRPr="00EA00D6">
        <w:rPr>
          <w:rFonts w:eastAsia="Calibri"/>
          <w:bCs/>
          <w:sz w:val="28"/>
          <w:szCs w:val="28"/>
        </w:rPr>
        <w:tab/>
        <w:t>На основании поступившего уведомления о планируемом сносе объе</w:t>
      </w:r>
      <w:r w:rsidRPr="00EA00D6">
        <w:rPr>
          <w:rFonts w:eastAsia="Calibri"/>
          <w:bCs/>
          <w:sz w:val="28"/>
          <w:szCs w:val="28"/>
        </w:rPr>
        <w:t>к</w:t>
      </w:r>
      <w:r w:rsidRPr="00EA00D6">
        <w:rPr>
          <w:rFonts w:eastAsia="Calibri"/>
          <w:bCs/>
          <w:sz w:val="28"/>
          <w:szCs w:val="28"/>
        </w:rPr>
        <w:t>та</w:t>
      </w:r>
      <w:r w:rsidRPr="00EA00D6">
        <w:rPr>
          <w:rFonts w:eastAsia="Calibri"/>
          <w:bCs/>
          <w:sz w:val="28"/>
          <w:szCs w:val="28"/>
        </w:rPr>
        <w:br/>
        <w:t>капитального строительства/ завершении сноса объекта капитального стро</w:t>
      </w:r>
      <w:r w:rsidRPr="00EA00D6">
        <w:rPr>
          <w:rFonts w:eastAsia="Calibri"/>
          <w:bCs/>
          <w:sz w:val="28"/>
          <w:szCs w:val="28"/>
        </w:rPr>
        <w:t>и</w:t>
      </w:r>
      <w:r w:rsidRPr="00EA00D6">
        <w:rPr>
          <w:rFonts w:eastAsia="Calibri"/>
          <w:bCs/>
          <w:sz w:val="28"/>
          <w:szCs w:val="28"/>
        </w:rPr>
        <w:t>тельства, зарегистрированного «___» «_______» 20___г. №_______, принято решение об отказе в предоставлении услуги и на основ</w:t>
      </w:r>
      <w:r w:rsidRPr="00EA00D6">
        <w:rPr>
          <w:rFonts w:eastAsia="Calibri"/>
          <w:bCs/>
          <w:sz w:val="28"/>
          <w:szCs w:val="28"/>
        </w:rPr>
        <w:t>а</w:t>
      </w:r>
      <w:r w:rsidRPr="00EA00D6">
        <w:rPr>
          <w:rFonts w:eastAsia="Calibri"/>
          <w:bCs/>
          <w:sz w:val="28"/>
          <w:szCs w:val="28"/>
        </w:rPr>
        <w:t>нии:________________________________________________________,</w:t>
      </w:r>
      <w:r w:rsidRPr="00EA00D6">
        <w:rPr>
          <w:rFonts w:eastAsia="Calibri"/>
          <w:bCs/>
          <w:sz w:val="28"/>
          <w:szCs w:val="28"/>
        </w:rPr>
        <w:br/>
        <w:t xml:space="preserve">                                                                (указывается причина/причины отказа)</w:t>
      </w:r>
      <w:r w:rsidRPr="00EA00D6">
        <w:rPr>
          <w:rFonts w:eastAsia="Calibri"/>
          <w:bCs/>
          <w:sz w:val="28"/>
          <w:szCs w:val="28"/>
        </w:rPr>
        <w:br/>
        <w:t>Дополнительно информируем: __________________________________________________________________.</w:t>
      </w:r>
      <w:r w:rsidRPr="00EA00D6">
        <w:rPr>
          <w:rFonts w:eastAsia="Calibri"/>
          <w:bCs/>
          <w:sz w:val="28"/>
          <w:szCs w:val="28"/>
        </w:rPr>
        <w:br/>
        <w:t>Вы вправе повторно обратиться в уполномоченный орган с заявлением о предоставлении услуги после устранения указанных нарушений.</w:t>
      </w:r>
      <w:r w:rsidRPr="00EA00D6">
        <w:rPr>
          <w:rFonts w:eastAsia="Calibri"/>
          <w:bCs/>
          <w:sz w:val="28"/>
          <w:szCs w:val="28"/>
        </w:rPr>
        <w:br/>
        <w:t>Данный отказ может быть обжалован в досудебном порядке путем направл</w:t>
      </w:r>
      <w:r w:rsidRPr="00EA00D6">
        <w:rPr>
          <w:rFonts w:eastAsia="Calibri"/>
          <w:bCs/>
          <w:sz w:val="28"/>
          <w:szCs w:val="28"/>
        </w:rPr>
        <w:t>е</w:t>
      </w:r>
      <w:r w:rsidRPr="00EA00D6">
        <w:rPr>
          <w:rFonts w:eastAsia="Calibri"/>
          <w:bCs/>
          <w:sz w:val="28"/>
          <w:szCs w:val="28"/>
        </w:rPr>
        <w:t>ния жалобы в уполномоченный орган, а также в судебном порядке.</w:t>
      </w:r>
    </w:p>
    <w:p w:rsidR="00EA00D6" w:rsidRPr="00EA00D6" w:rsidRDefault="00EA00D6" w:rsidP="00EA00D6">
      <w:pPr>
        <w:rPr>
          <w:sz w:val="28"/>
          <w:szCs w:val="28"/>
        </w:rPr>
      </w:pPr>
    </w:p>
    <w:p w:rsidR="00EA00D6" w:rsidRPr="00EA00D6" w:rsidRDefault="00EA00D6" w:rsidP="00EA00D6">
      <w:pPr>
        <w:widowControl w:val="0"/>
        <w:autoSpaceDE w:val="0"/>
        <w:autoSpaceDN w:val="0"/>
        <w:rPr>
          <w:rFonts w:eastAsia="Calibri"/>
          <w:sz w:val="28"/>
          <w:szCs w:val="28"/>
        </w:rPr>
      </w:pPr>
      <w:r w:rsidRPr="00EA00D6">
        <w:rPr>
          <w:rFonts w:eastAsia="Calibri"/>
          <w:sz w:val="28"/>
          <w:szCs w:val="28"/>
          <w:u w:val="single"/>
        </w:rPr>
        <w:t xml:space="preserve">                                                         </w:t>
      </w:r>
      <w:r w:rsidRPr="00EA00D6">
        <w:rPr>
          <w:rFonts w:eastAsia="Calibri"/>
          <w:sz w:val="28"/>
          <w:szCs w:val="28"/>
        </w:rPr>
        <w:t xml:space="preserve">            __________      _________________</w:t>
      </w:r>
    </w:p>
    <w:p w:rsidR="00EA00D6" w:rsidRPr="00EA00D6" w:rsidRDefault="00EA00D6" w:rsidP="00EA00D6">
      <w:pPr>
        <w:widowControl w:val="0"/>
        <w:autoSpaceDE w:val="0"/>
        <w:autoSpaceDN w:val="0"/>
        <w:rPr>
          <w:sz w:val="20"/>
        </w:rPr>
      </w:pPr>
      <w:r w:rsidRPr="00EA00D6">
        <w:rPr>
          <w:rFonts w:eastAsia="Calibri"/>
          <w:sz w:val="22"/>
        </w:rPr>
        <w:t xml:space="preserve">(должность уполномоченного лица органа,                      (подпись)        (расшифровка подписи) </w:t>
      </w:r>
      <w:r w:rsidRPr="00EA00D6">
        <w:rPr>
          <w:rFonts w:eastAsia="Calibri"/>
          <w:sz w:val="22"/>
        </w:rPr>
        <w:br/>
        <w:t>уполномоченного на выдачу разрешений)</w:t>
      </w:r>
    </w:p>
    <w:p w:rsidR="00AF2923" w:rsidRDefault="00AF2923">
      <w:pPr>
        <w:spacing w:after="200" w:line="276" w:lineRule="auto"/>
        <w:rPr>
          <w:b/>
          <w:sz w:val="32"/>
          <w:szCs w:val="32"/>
        </w:rPr>
      </w:pPr>
    </w:p>
    <w:p w:rsidR="002D36F9" w:rsidRPr="002D36F9" w:rsidRDefault="002D36F9" w:rsidP="002D36F9">
      <w:pPr>
        <w:jc w:val="center"/>
        <w:rPr>
          <w:sz w:val="28"/>
          <w:szCs w:val="28"/>
        </w:rPr>
      </w:pPr>
      <w:r w:rsidRPr="002D36F9">
        <w:rPr>
          <w:sz w:val="28"/>
          <w:szCs w:val="28"/>
        </w:rPr>
        <w:lastRenderedPageBreak/>
        <w:t xml:space="preserve">      АДМИНИСТРАЦИЯ ПОСПЕЛИХИНСКОГО РАЙОНА</w:t>
      </w:r>
    </w:p>
    <w:p w:rsidR="002D36F9" w:rsidRPr="002D36F9" w:rsidRDefault="002D36F9" w:rsidP="002D36F9">
      <w:pPr>
        <w:jc w:val="center"/>
        <w:rPr>
          <w:sz w:val="28"/>
          <w:szCs w:val="28"/>
        </w:rPr>
      </w:pPr>
      <w:r w:rsidRPr="002D36F9">
        <w:rPr>
          <w:sz w:val="28"/>
          <w:szCs w:val="28"/>
        </w:rPr>
        <w:t>АЛТАЙСКОГО КРАЯ</w:t>
      </w:r>
    </w:p>
    <w:p w:rsidR="002D36F9" w:rsidRPr="002D36F9" w:rsidRDefault="002D36F9" w:rsidP="002D36F9">
      <w:pPr>
        <w:jc w:val="center"/>
        <w:rPr>
          <w:sz w:val="28"/>
          <w:szCs w:val="28"/>
        </w:rPr>
      </w:pPr>
    </w:p>
    <w:p w:rsidR="002D36F9" w:rsidRPr="002D36F9" w:rsidRDefault="002D36F9" w:rsidP="002D36F9">
      <w:pPr>
        <w:jc w:val="center"/>
        <w:rPr>
          <w:sz w:val="28"/>
          <w:szCs w:val="28"/>
        </w:rPr>
      </w:pPr>
    </w:p>
    <w:p w:rsidR="002D36F9" w:rsidRPr="002D36F9" w:rsidRDefault="002D36F9" w:rsidP="002D36F9">
      <w:pPr>
        <w:jc w:val="center"/>
        <w:rPr>
          <w:sz w:val="28"/>
          <w:szCs w:val="28"/>
        </w:rPr>
      </w:pPr>
      <w:r w:rsidRPr="002D36F9">
        <w:rPr>
          <w:sz w:val="28"/>
          <w:szCs w:val="28"/>
        </w:rPr>
        <w:t>ПОСТАНОВЛЕНИЕ</w:t>
      </w:r>
    </w:p>
    <w:p w:rsidR="002D36F9" w:rsidRPr="002D36F9" w:rsidRDefault="002D36F9" w:rsidP="002D36F9">
      <w:pPr>
        <w:jc w:val="center"/>
        <w:rPr>
          <w:sz w:val="28"/>
          <w:szCs w:val="28"/>
        </w:rPr>
      </w:pPr>
    </w:p>
    <w:p w:rsidR="002D36F9" w:rsidRPr="002D36F9" w:rsidRDefault="002D36F9" w:rsidP="002D36F9">
      <w:pPr>
        <w:jc w:val="both"/>
        <w:rPr>
          <w:sz w:val="28"/>
          <w:szCs w:val="28"/>
        </w:rPr>
      </w:pPr>
      <w:r w:rsidRPr="002D36F9">
        <w:rPr>
          <w:sz w:val="28"/>
          <w:szCs w:val="28"/>
        </w:rPr>
        <w:t>17.09.2024                                                                                                  № 446</w:t>
      </w:r>
    </w:p>
    <w:p w:rsidR="002D36F9" w:rsidRPr="002D36F9" w:rsidRDefault="002D36F9" w:rsidP="002D36F9">
      <w:pPr>
        <w:jc w:val="both"/>
        <w:rPr>
          <w:sz w:val="28"/>
          <w:szCs w:val="28"/>
        </w:rPr>
      </w:pPr>
    </w:p>
    <w:p w:rsidR="002D36F9" w:rsidRPr="002D36F9" w:rsidRDefault="002D36F9" w:rsidP="002D36F9">
      <w:pPr>
        <w:jc w:val="center"/>
        <w:rPr>
          <w:sz w:val="28"/>
          <w:szCs w:val="28"/>
        </w:rPr>
      </w:pPr>
      <w:r w:rsidRPr="002D36F9">
        <w:rPr>
          <w:sz w:val="28"/>
          <w:szCs w:val="28"/>
        </w:rPr>
        <w:t>с.Поспелиха</w:t>
      </w:r>
    </w:p>
    <w:p w:rsidR="002D36F9" w:rsidRPr="002D36F9" w:rsidRDefault="002D36F9" w:rsidP="002D36F9">
      <w:pPr>
        <w:jc w:val="center"/>
        <w:rPr>
          <w:sz w:val="28"/>
          <w:szCs w:val="28"/>
        </w:rPr>
      </w:pPr>
    </w:p>
    <w:p w:rsidR="002D36F9" w:rsidRPr="002D36F9" w:rsidRDefault="002D36F9" w:rsidP="002D36F9">
      <w:pPr>
        <w:jc w:val="both"/>
        <w:rPr>
          <w:sz w:val="28"/>
          <w:szCs w:val="28"/>
        </w:rPr>
      </w:pPr>
    </w:p>
    <w:tbl>
      <w:tblPr>
        <w:tblW w:w="11130" w:type="dxa"/>
        <w:tblLook w:val="00A0" w:firstRow="1" w:lastRow="0" w:firstColumn="1" w:lastColumn="0" w:noHBand="0" w:noVBand="0"/>
      </w:tblPr>
      <w:tblGrid>
        <w:gridCol w:w="4644"/>
        <w:gridCol w:w="6486"/>
      </w:tblGrid>
      <w:tr w:rsidR="002D36F9" w:rsidRPr="002D36F9" w:rsidTr="002D36F9">
        <w:tc>
          <w:tcPr>
            <w:tcW w:w="4644" w:type="dxa"/>
          </w:tcPr>
          <w:p w:rsidR="002D36F9" w:rsidRPr="002D36F9" w:rsidRDefault="002D36F9" w:rsidP="002D36F9">
            <w:pPr>
              <w:contextualSpacing/>
              <w:jc w:val="both"/>
              <w:rPr>
                <w:sz w:val="28"/>
                <w:szCs w:val="28"/>
              </w:rPr>
            </w:pPr>
            <w:r w:rsidRPr="002D36F9">
              <w:rPr>
                <w:sz w:val="28"/>
                <w:szCs w:val="28"/>
              </w:rPr>
              <w:t>О внесении изменений в постано</w:t>
            </w:r>
            <w:r w:rsidRPr="002D36F9">
              <w:rPr>
                <w:sz w:val="28"/>
                <w:szCs w:val="28"/>
              </w:rPr>
              <w:t>в</w:t>
            </w:r>
            <w:r w:rsidRPr="002D36F9">
              <w:rPr>
                <w:sz w:val="28"/>
                <w:szCs w:val="28"/>
              </w:rPr>
              <w:t>ление Администрации района от 31.05.2022 № 251</w:t>
            </w:r>
          </w:p>
          <w:p w:rsidR="002D36F9" w:rsidRPr="002D36F9" w:rsidRDefault="002D36F9" w:rsidP="002D36F9">
            <w:pPr>
              <w:contextualSpacing/>
              <w:jc w:val="both"/>
              <w:rPr>
                <w:sz w:val="28"/>
                <w:szCs w:val="28"/>
              </w:rPr>
            </w:pPr>
          </w:p>
        </w:tc>
        <w:tc>
          <w:tcPr>
            <w:tcW w:w="6486" w:type="dxa"/>
          </w:tcPr>
          <w:p w:rsidR="002D36F9" w:rsidRPr="002D36F9" w:rsidRDefault="002D36F9" w:rsidP="002D36F9">
            <w:pPr>
              <w:jc w:val="both"/>
              <w:rPr>
                <w:sz w:val="28"/>
                <w:szCs w:val="28"/>
              </w:rPr>
            </w:pPr>
          </w:p>
        </w:tc>
      </w:tr>
      <w:tr w:rsidR="002D36F9" w:rsidRPr="002D36F9" w:rsidTr="002D36F9">
        <w:tc>
          <w:tcPr>
            <w:tcW w:w="4644" w:type="dxa"/>
          </w:tcPr>
          <w:p w:rsidR="002D36F9" w:rsidRPr="002D36F9" w:rsidRDefault="002D36F9" w:rsidP="002D36F9">
            <w:pPr>
              <w:jc w:val="center"/>
              <w:rPr>
                <w:sz w:val="28"/>
                <w:szCs w:val="28"/>
              </w:rPr>
            </w:pPr>
          </w:p>
        </w:tc>
        <w:tc>
          <w:tcPr>
            <w:tcW w:w="6486" w:type="dxa"/>
          </w:tcPr>
          <w:p w:rsidR="002D36F9" w:rsidRPr="002D36F9" w:rsidRDefault="002D36F9" w:rsidP="002D36F9">
            <w:pPr>
              <w:jc w:val="center"/>
              <w:rPr>
                <w:sz w:val="28"/>
                <w:szCs w:val="28"/>
              </w:rPr>
            </w:pPr>
          </w:p>
        </w:tc>
      </w:tr>
    </w:tbl>
    <w:p w:rsidR="002D36F9" w:rsidRPr="002D36F9" w:rsidRDefault="002D36F9" w:rsidP="002D36F9">
      <w:pPr>
        <w:ind w:firstLine="708"/>
        <w:jc w:val="both"/>
        <w:rPr>
          <w:sz w:val="28"/>
          <w:szCs w:val="20"/>
        </w:rPr>
      </w:pPr>
      <w:r w:rsidRPr="002D36F9">
        <w:rPr>
          <w:sz w:val="28"/>
          <w:szCs w:val="20"/>
          <w:lang w:bidi="ru-RU"/>
        </w:rPr>
        <w:t>В целях исполнения поручений Президента Российской Федерации В.В. Путина в части повышения доходов педагогических работников, прив</w:t>
      </w:r>
      <w:r w:rsidRPr="002D36F9">
        <w:rPr>
          <w:sz w:val="28"/>
          <w:szCs w:val="20"/>
          <w:lang w:bidi="ru-RU"/>
        </w:rPr>
        <w:t>е</w:t>
      </w:r>
      <w:r w:rsidRPr="002D36F9">
        <w:rPr>
          <w:sz w:val="28"/>
          <w:szCs w:val="20"/>
          <w:lang w:bidi="ru-RU"/>
        </w:rPr>
        <w:t>дения региональной отраслевой системы оплаты труда в соответствие с п</w:t>
      </w:r>
      <w:r w:rsidRPr="002D36F9">
        <w:rPr>
          <w:sz w:val="28"/>
          <w:szCs w:val="20"/>
          <w:lang w:bidi="ru-RU"/>
        </w:rPr>
        <w:t>о</w:t>
      </w:r>
      <w:r w:rsidRPr="002D36F9">
        <w:rPr>
          <w:sz w:val="28"/>
          <w:szCs w:val="20"/>
          <w:lang w:bidi="ru-RU"/>
        </w:rPr>
        <w:t>ложениями Единых рекомендаций по установлению на федеральном, реги</w:t>
      </w:r>
      <w:r w:rsidRPr="002D36F9">
        <w:rPr>
          <w:sz w:val="28"/>
          <w:szCs w:val="20"/>
          <w:lang w:bidi="ru-RU"/>
        </w:rPr>
        <w:t>о</w:t>
      </w:r>
      <w:r w:rsidRPr="002D36F9">
        <w:rPr>
          <w:sz w:val="28"/>
          <w:szCs w:val="20"/>
          <w:lang w:bidi="ru-RU"/>
        </w:rPr>
        <w:t>нальном и местном уровнях систем оплаты труда работников государстве</w:t>
      </w:r>
      <w:r w:rsidRPr="002D36F9">
        <w:rPr>
          <w:sz w:val="28"/>
          <w:szCs w:val="20"/>
          <w:lang w:bidi="ru-RU"/>
        </w:rPr>
        <w:t>н</w:t>
      </w:r>
      <w:r w:rsidRPr="002D36F9">
        <w:rPr>
          <w:sz w:val="28"/>
          <w:szCs w:val="20"/>
          <w:lang w:bidi="ru-RU"/>
        </w:rPr>
        <w:t>ных и муниципальных учреждений на 2024 год, утвержденных Российской трехсторонней комиссией по регулированию социально - трудовых отнош</w:t>
      </w:r>
      <w:r w:rsidRPr="002D36F9">
        <w:rPr>
          <w:sz w:val="28"/>
          <w:szCs w:val="20"/>
          <w:lang w:bidi="ru-RU"/>
        </w:rPr>
        <w:t>е</w:t>
      </w:r>
      <w:r w:rsidRPr="002D36F9">
        <w:rPr>
          <w:sz w:val="28"/>
          <w:szCs w:val="20"/>
          <w:lang w:bidi="ru-RU"/>
        </w:rPr>
        <w:t>ний (протокол от 22 декабря 2023 № 11)</w:t>
      </w:r>
      <w:r w:rsidRPr="002D36F9">
        <w:rPr>
          <w:sz w:val="28"/>
          <w:szCs w:val="20"/>
        </w:rPr>
        <w:t>,</w:t>
      </w:r>
      <w:r w:rsidRPr="002D36F9">
        <w:rPr>
          <w:i/>
          <w:sz w:val="28"/>
          <w:szCs w:val="20"/>
        </w:rPr>
        <w:t xml:space="preserve"> </w:t>
      </w:r>
      <w:r w:rsidRPr="002D36F9">
        <w:rPr>
          <w:sz w:val="28"/>
          <w:szCs w:val="20"/>
        </w:rPr>
        <w:t>ПОСТАНОВЛЯЮ:</w:t>
      </w:r>
    </w:p>
    <w:p w:rsidR="002D36F9" w:rsidRPr="002D36F9" w:rsidRDefault="002D36F9" w:rsidP="002D36F9">
      <w:pPr>
        <w:ind w:firstLine="708"/>
        <w:contextualSpacing/>
        <w:jc w:val="both"/>
        <w:rPr>
          <w:bCs/>
          <w:sz w:val="28"/>
          <w:szCs w:val="28"/>
        </w:rPr>
      </w:pPr>
      <w:r w:rsidRPr="002D36F9">
        <w:rPr>
          <w:bCs/>
          <w:sz w:val="28"/>
          <w:szCs w:val="28"/>
        </w:rPr>
        <w:t>1. Внести в постановление Администрации района от 31.05.2022 № 251 «</w:t>
      </w:r>
      <w:r w:rsidRPr="002D36F9">
        <w:rPr>
          <w:sz w:val="28"/>
          <w:szCs w:val="28"/>
        </w:rPr>
        <w:t>Об утверждении Положения об оплате труда работников муниципальных дошкольных образовательных организаций Поспелихинского района» сл</w:t>
      </w:r>
      <w:r w:rsidRPr="002D36F9">
        <w:rPr>
          <w:sz w:val="28"/>
          <w:szCs w:val="28"/>
        </w:rPr>
        <w:t>е</w:t>
      </w:r>
      <w:r w:rsidRPr="002D36F9">
        <w:rPr>
          <w:sz w:val="28"/>
          <w:szCs w:val="28"/>
        </w:rPr>
        <w:t>дующие изменения:</w:t>
      </w:r>
    </w:p>
    <w:p w:rsidR="002D36F9" w:rsidRPr="002D36F9" w:rsidRDefault="002D36F9" w:rsidP="002D36F9">
      <w:pPr>
        <w:ind w:firstLine="708"/>
        <w:contextualSpacing/>
        <w:jc w:val="both"/>
        <w:rPr>
          <w:bCs/>
          <w:sz w:val="28"/>
          <w:szCs w:val="28"/>
        </w:rPr>
      </w:pPr>
      <w:r w:rsidRPr="002D36F9">
        <w:rPr>
          <w:bCs/>
          <w:sz w:val="28"/>
          <w:szCs w:val="28"/>
        </w:rPr>
        <w:t>1.1. Приложение 1 к Примерному положению «</w:t>
      </w:r>
      <w:r w:rsidRPr="002D36F9">
        <w:rPr>
          <w:bCs/>
          <w:sz w:val="28"/>
          <w:szCs w:val="28"/>
          <w:lang w:bidi="ru-RU"/>
        </w:rPr>
        <w:t>Размеры минимальных окладов педагогических работников (с учетом ежемесячной компенсации на обеспечение книгоиздательской продукции*)</w:t>
      </w:r>
      <w:r w:rsidRPr="002D36F9">
        <w:rPr>
          <w:bCs/>
          <w:sz w:val="28"/>
          <w:szCs w:val="28"/>
        </w:rPr>
        <w:t>» об оплате труда изложить в новой редакции согласно приложению 1 к настоящему постановлению.</w:t>
      </w:r>
    </w:p>
    <w:p w:rsidR="002D36F9" w:rsidRPr="002D36F9" w:rsidRDefault="002D36F9" w:rsidP="002D36F9">
      <w:pPr>
        <w:ind w:firstLine="708"/>
        <w:contextualSpacing/>
        <w:jc w:val="both"/>
        <w:rPr>
          <w:bCs/>
          <w:sz w:val="28"/>
          <w:szCs w:val="28"/>
        </w:rPr>
      </w:pPr>
      <w:r w:rsidRPr="002D36F9">
        <w:rPr>
          <w:bCs/>
          <w:sz w:val="28"/>
          <w:szCs w:val="28"/>
        </w:rPr>
        <w:t xml:space="preserve">2. Установить, что при повышении минимальных окладов </w:t>
      </w:r>
      <w:r w:rsidRPr="002D36F9">
        <w:rPr>
          <w:sz w:val="28"/>
          <w:szCs w:val="28"/>
        </w:rPr>
        <w:t>педагогич</w:t>
      </w:r>
      <w:r w:rsidRPr="002D36F9">
        <w:rPr>
          <w:sz w:val="28"/>
          <w:szCs w:val="28"/>
        </w:rPr>
        <w:t>е</w:t>
      </w:r>
      <w:r w:rsidRPr="002D36F9">
        <w:rPr>
          <w:sz w:val="28"/>
          <w:szCs w:val="28"/>
        </w:rPr>
        <w:t>ских работников дошкольных образовательных организаций указанные ра</w:t>
      </w:r>
      <w:r w:rsidRPr="002D36F9">
        <w:rPr>
          <w:sz w:val="28"/>
          <w:szCs w:val="28"/>
        </w:rPr>
        <w:t>з</w:t>
      </w:r>
      <w:r w:rsidRPr="002D36F9">
        <w:rPr>
          <w:sz w:val="28"/>
          <w:szCs w:val="28"/>
        </w:rPr>
        <w:t>меры подлежат округлению до целого рубля в сторону увеличения.</w:t>
      </w:r>
      <w:r w:rsidRPr="002D36F9">
        <w:rPr>
          <w:bCs/>
          <w:sz w:val="28"/>
          <w:szCs w:val="28"/>
        </w:rPr>
        <w:t xml:space="preserve"> </w:t>
      </w:r>
    </w:p>
    <w:p w:rsidR="002D36F9" w:rsidRPr="002D36F9" w:rsidRDefault="002D36F9" w:rsidP="002D36F9">
      <w:pPr>
        <w:ind w:firstLine="708"/>
        <w:contextualSpacing/>
        <w:jc w:val="both"/>
        <w:rPr>
          <w:bCs/>
          <w:sz w:val="28"/>
          <w:szCs w:val="28"/>
        </w:rPr>
      </w:pPr>
      <w:r w:rsidRPr="002D36F9">
        <w:rPr>
          <w:bCs/>
          <w:sz w:val="28"/>
          <w:szCs w:val="28"/>
        </w:rPr>
        <w:t>3. Настоящее постановление вступает в силу с момента подписания и распространяется на правоотношения, возникшие с 01.09.2024 года.</w:t>
      </w:r>
    </w:p>
    <w:p w:rsidR="002D36F9" w:rsidRPr="002D36F9" w:rsidRDefault="002D36F9" w:rsidP="002D36F9">
      <w:pPr>
        <w:ind w:left="360"/>
        <w:contextualSpacing/>
        <w:jc w:val="both"/>
        <w:rPr>
          <w:sz w:val="28"/>
          <w:szCs w:val="28"/>
        </w:rPr>
      </w:pPr>
    </w:p>
    <w:p w:rsidR="002D36F9" w:rsidRPr="002D36F9" w:rsidRDefault="002D36F9" w:rsidP="002D36F9">
      <w:pPr>
        <w:ind w:left="720"/>
        <w:contextualSpacing/>
        <w:jc w:val="both"/>
        <w:rPr>
          <w:sz w:val="28"/>
          <w:szCs w:val="28"/>
        </w:rPr>
      </w:pPr>
    </w:p>
    <w:p w:rsidR="002D36F9" w:rsidRPr="002D36F9" w:rsidRDefault="002D36F9" w:rsidP="002D36F9">
      <w:pPr>
        <w:jc w:val="both"/>
        <w:rPr>
          <w:sz w:val="28"/>
          <w:szCs w:val="28"/>
        </w:rPr>
      </w:pPr>
      <w:r w:rsidRPr="002D36F9">
        <w:rPr>
          <w:sz w:val="28"/>
          <w:szCs w:val="20"/>
        </w:rPr>
        <w:t>Глава района</w:t>
      </w:r>
      <w:r w:rsidRPr="002D36F9">
        <w:rPr>
          <w:sz w:val="28"/>
          <w:szCs w:val="20"/>
        </w:rPr>
        <w:tab/>
      </w:r>
      <w:r w:rsidRPr="002D36F9">
        <w:rPr>
          <w:sz w:val="28"/>
          <w:szCs w:val="20"/>
        </w:rPr>
        <w:tab/>
        <w:t xml:space="preserve">                                                                  И.А. Башмаков</w:t>
      </w:r>
      <w:r w:rsidRPr="002D36F9">
        <w:rPr>
          <w:sz w:val="28"/>
          <w:szCs w:val="28"/>
        </w:rPr>
        <w:t xml:space="preserve"> </w:t>
      </w:r>
    </w:p>
    <w:p w:rsidR="002D36F9" w:rsidRPr="002D36F9" w:rsidRDefault="002D36F9" w:rsidP="002D36F9">
      <w:pPr>
        <w:jc w:val="both"/>
        <w:rPr>
          <w:sz w:val="20"/>
          <w:szCs w:val="20"/>
        </w:rPr>
      </w:pPr>
      <w:r w:rsidRPr="002D36F9">
        <w:rPr>
          <w:sz w:val="28"/>
          <w:szCs w:val="28"/>
        </w:rPr>
        <w:br w:type="page"/>
      </w:r>
    </w:p>
    <w:p w:rsidR="002D36F9" w:rsidRPr="002D36F9" w:rsidRDefault="002D36F9" w:rsidP="002D36F9">
      <w:pPr>
        <w:jc w:val="both"/>
        <w:rPr>
          <w:sz w:val="20"/>
          <w:szCs w:val="20"/>
        </w:rPr>
      </w:pPr>
    </w:p>
    <w:p w:rsidR="002D36F9" w:rsidRPr="002D36F9" w:rsidRDefault="002D36F9" w:rsidP="002D36F9">
      <w:pPr>
        <w:spacing w:after="200" w:line="276" w:lineRule="auto"/>
        <w:ind w:left="5670"/>
        <w:contextualSpacing/>
        <w:rPr>
          <w:sz w:val="28"/>
          <w:szCs w:val="28"/>
        </w:rPr>
      </w:pPr>
      <w:r w:rsidRPr="002D36F9">
        <w:rPr>
          <w:sz w:val="28"/>
          <w:szCs w:val="28"/>
        </w:rPr>
        <w:t xml:space="preserve">Приложение </w:t>
      </w:r>
    </w:p>
    <w:p w:rsidR="002D36F9" w:rsidRPr="002D36F9" w:rsidRDefault="002D36F9" w:rsidP="002D36F9">
      <w:pPr>
        <w:spacing w:after="200" w:line="276" w:lineRule="auto"/>
        <w:ind w:left="5670"/>
        <w:contextualSpacing/>
        <w:rPr>
          <w:sz w:val="28"/>
          <w:szCs w:val="28"/>
        </w:rPr>
      </w:pPr>
      <w:r w:rsidRPr="002D36F9">
        <w:rPr>
          <w:sz w:val="28"/>
          <w:szCs w:val="28"/>
        </w:rPr>
        <w:t>к постановлению Админ</w:t>
      </w:r>
      <w:r w:rsidRPr="002D36F9">
        <w:rPr>
          <w:sz w:val="28"/>
          <w:szCs w:val="28"/>
        </w:rPr>
        <w:t>и</w:t>
      </w:r>
      <w:r w:rsidRPr="002D36F9">
        <w:rPr>
          <w:sz w:val="28"/>
          <w:szCs w:val="28"/>
        </w:rPr>
        <w:t xml:space="preserve">страции района </w:t>
      </w:r>
    </w:p>
    <w:p w:rsidR="002D36F9" w:rsidRPr="002D36F9" w:rsidRDefault="002D36F9" w:rsidP="002D36F9">
      <w:pPr>
        <w:widowControl w:val="0"/>
        <w:autoSpaceDE w:val="0"/>
        <w:autoSpaceDN w:val="0"/>
        <w:ind w:left="5670"/>
        <w:rPr>
          <w:sz w:val="28"/>
          <w:szCs w:val="28"/>
        </w:rPr>
      </w:pPr>
      <w:r w:rsidRPr="002D36F9">
        <w:rPr>
          <w:sz w:val="28"/>
          <w:szCs w:val="28"/>
        </w:rPr>
        <w:t>от 17.09.2024  № 446</w:t>
      </w:r>
    </w:p>
    <w:p w:rsidR="002D36F9" w:rsidRPr="002D36F9" w:rsidRDefault="002D36F9" w:rsidP="002D36F9">
      <w:pPr>
        <w:widowControl w:val="0"/>
        <w:autoSpaceDE w:val="0"/>
        <w:autoSpaceDN w:val="0"/>
        <w:ind w:firstLine="709"/>
        <w:jc w:val="center"/>
        <w:rPr>
          <w:sz w:val="28"/>
          <w:szCs w:val="28"/>
        </w:rPr>
      </w:pPr>
    </w:p>
    <w:p w:rsidR="002D36F9" w:rsidRPr="002D36F9" w:rsidRDefault="002D36F9" w:rsidP="002D36F9">
      <w:pPr>
        <w:widowControl w:val="0"/>
        <w:autoSpaceDE w:val="0"/>
        <w:autoSpaceDN w:val="0"/>
        <w:ind w:firstLine="709"/>
        <w:jc w:val="center"/>
        <w:rPr>
          <w:sz w:val="28"/>
          <w:szCs w:val="28"/>
        </w:rPr>
      </w:pPr>
    </w:p>
    <w:p w:rsidR="002D36F9" w:rsidRPr="002D36F9" w:rsidRDefault="002D36F9" w:rsidP="002D36F9">
      <w:pPr>
        <w:widowControl w:val="0"/>
        <w:autoSpaceDE w:val="0"/>
        <w:autoSpaceDN w:val="0"/>
        <w:ind w:firstLine="709"/>
        <w:jc w:val="center"/>
        <w:rPr>
          <w:sz w:val="28"/>
          <w:szCs w:val="28"/>
        </w:rPr>
      </w:pPr>
      <w:r w:rsidRPr="002D36F9">
        <w:rPr>
          <w:sz w:val="28"/>
          <w:szCs w:val="28"/>
        </w:rPr>
        <w:t>Размеры</w:t>
      </w:r>
    </w:p>
    <w:p w:rsidR="002D36F9" w:rsidRPr="002D36F9" w:rsidRDefault="002D36F9" w:rsidP="002D36F9">
      <w:pPr>
        <w:widowControl w:val="0"/>
        <w:autoSpaceDE w:val="0"/>
        <w:autoSpaceDN w:val="0"/>
        <w:ind w:firstLine="709"/>
        <w:jc w:val="center"/>
        <w:rPr>
          <w:sz w:val="28"/>
          <w:szCs w:val="28"/>
        </w:rPr>
      </w:pPr>
      <w:r w:rsidRPr="002D36F9">
        <w:rPr>
          <w:sz w:val="28"/>
          <w:szCs w:val="28"/>
        </w:rPr>
        <w:t>минимальных окладов педагогических работников (с учётом ежем</w:t>
      </w:r>
      <w:r w:rsidRPr="002D36F9">
        <w:rPr>
          <w:sz w:val="28"/>
          <w:szCs w:val="28"/>
        </w:rPr>
        <w:t>е</w:t>
      </w:r>
      <w:r w:rsidRPr="002D36F9">
        <w:rPr>
          <w:sz w:val="28"/>
          <w:szCs w:val="28"/>
        </w:rPr>
        <w:t>сячной компенсации на обеспечение книгоиздательской продукции*)</w:t>
      </w:r>
    </w:p>
    <w:p w:rsidR="002D36F9" w:rsidRPr="002D36F9" w:rsidRDefault="002D36F9" w:rsidP="002D36F9">
      <w:pPr>
        <w:widowControl w:val="0"/>
        <w:autoSpaceDE w:val="0"/>
        <w:autoSpaceDN w:val="0"/>
        <w:ind w:firstLine="709"/>
        <w:jc w:val="center"/>
        <w:rPr>
          <w:sz w:val="28"/>
          <w:szCs w:val="28"/>
        </w:rPr>
      </w:pPr>
    </w:p>
    <w:p w:rsidR="002D36F9" w:rsidRPr="002D36F9" w:rsidRDefault="002D36F9" w:rsidP="002D36F9">
      <w:pPr>
        <w:widowControl w:val="0"/>
        <w:autoSpaceDE w:val="0"/>
        <w:autoSpaceDN w:val="0"/>
        <w:ind w:firstLine="709"/>
        <w:jc w:val="center"/>
        <w:rPr>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5384"/>
        <w:gridCol w:w="2552"/>
      </w:tblGrid>
      <w:tr w:rsidR="002D36F9" w:rsidRPr="002D36F9" w:rsidTr="002D36F9">
        <w:tc>
          <w:tcPr>
            <w:tcW w:w="1624" w:type="dxa"/>
          </w:tcPr>
          <w:p w:rsidR="002D36F9" w:rsidRPr="002D36F9" w:rsidRDefault="002D36F9" w:rsidP="002D36F9">
            <w:pPr>
              <w:widowControl w:val="0"/>
              <w:autoSpaceDE w:val="0"/>
              <w:autoSpaceDN w:val="0"/>
              <w:jc w:val="center"/>
              <w:rPr>
                <w:sz w:val="28"/>
                <w:szCs w:val="28"/>
              </w:rPr>
            </w:pPr>
            <w:r w:rsidRPr="002D36F9">
              <w:rPr>
                <w:sz w:val="28"/>
                <w:szCs w:val="28"/>
              </w:rPr>
              <w:t>Квалифик</w:t>
            </w:r>
            <w:r w:rsidRPr="002D36F9">
              <w:rPr>
                <w:sz w:val="28"/>
                <w:szCs w:val="28"/>
              </w:rPr>
              <w:t>а</w:t>
            </w:r>
            <w:r w:rsidRPr="002D36F9">
              <w:rPr>
                <w:sz w:val="28"/>
                <w:szCs w:val="28"/>
              </w:rPr>
              <w:t>ционный уровень</w:t>
            </w:r>
          </w:p>
        </w:tc>
        <w:tc>
          <w:tcPr>
            <w:tcW w:w="5384" w:type="dxa"/>
          </w:tcPr>
          <w:p w:rsidR="002D36F9" w:rsidRPr="002D36F9" w:rsidRDefault="002D36F9" w:rsidP="002D36F9">
            <w:pPr>
              <w:widowControl w:val="0"/>
              <w:autoSpaceDE w:val="0"/>
              <w:autoSpaceDN w:val="0"/>
              <w:jc w:val="center"/>
              <w:rPr>
                <w:sz w:val="28"/>
                <w:szCs w:val="28"/>
              </w:rPr>
            </w:pPr>
            <w:r w:rsidRPr="002D36F9">
              <w:rPr>
                <w:sz w:val="28"/>
                <w:szCs w:val="28"/>
              </w:rPr>
              <w:t>Наименование должностей</w:t>
            </w:r>
          </w:p>
        </w:tc>
        <w:tc>
          <w:tcPr>
            <w:tcW w:w="2552" w:type="dxa"/>
          </w:tcPr>
          <w:p w:rsidR="002D36F9" w:rsidRPr="002D36F9" w:rsidRDefault="002D36F9" w:rsidP="002D36F9">
            <w:pPr>
              <w:widowControl w:val="0"/>
              <w:autoSpaceDE w:val="0"/>
              <w:autoSpaceDN w:val="0"/>
              <w:jc w:val="center"/>
              <w:rPr>
                <w:sz w:val="28"/>
                <w:szCs w:val="28"/>
              </w:rPr>
            </w:pPr>
            <w:r w:rsidRPr="002D36F9">
              <w:rPr>
                <w:sz w:val="28"/>
                <w:szCs w:val="28"/>
              </w:rPr>
              <w:t>Размер минимал</w:t>
            </w:r>
            <w:r w:rsidRPr="002D36F9">
              <w:rPr>
                <w:sz w:val="28"/>
                <w:szCs w:val="28"/>
              </w:rPr>
              <w:t>ь</w:t>
            </w:r>
            <w:r w:rsidRPr="002D36F9">
              <w:rPr>
                <w:sz w:val="28"/>
                <w:szCs w:val="28"/>
              </w:rPr>
              <w:t>ных окладов, ру</w:t>
            </w:r>
            <w:r w:rsidRPr="002D36F9">
              <w:rPr>
                <w:sz w:val="28"/>
                <w:szCs w:val="28"/>
              </w:rPr>
              <w:t>б</w:t>
            </w:r>
            <w:r w:rsidRPr="002D36F9">
              <w:rPr>
                <w:sz w:val="28"/>
                <w:szCs w:val="28"/>
              </w:rPr>
              <w:t>лей</w:t>
            </w:r>
          </w:p>
        </w:tc>
      </w:tr>
      <w:tr w:rsidR="002D36F9" w:rsidRPr="002D36F9" w:rsidTr="002D36F9">
        <w:trPr>
          <w:trHeight w:val="327"/>
        </w:trPr>
        <w:tc>
          <w:tcPr>
            <w:tcW w:w="1624" w:type="dxa"/>
          </w:tcPr>
          <w:p w:rsidR="002D36F9" w:rsidRPr="002D36F9" w:rsidRDefault="002D36F9" w:rsidP="002D36F9">
            <w:pPr>
              <w:widowControl w:val="0"/>
              <w:autoSpaceDE w:val="0"/>
              <w:autoSpaceDN w:val="0"/>
              <w:jc w:val="center"/>
              <w:rPr>
                <w:sz w:val="28"/>
                <w:szCs w:val="28"/>
              </w:rPr>
            </w:pPr>
            <w:r w:rsidRPr="002D36F9">
              <w:rPr>
                <w:sz w:val="28"/>
                <w:szCs w:val="28"/>
              </w:rPr>
              <w:t>1</w:t>
            </w:r>
          </w:p>
        </w:tc>
        <w:tc>
          <w:tcPr>
            <w:tcW w:w="5384" w:type="dxa"/>
          </w:tcPr>
          <w:p w:rsidR="002D36F9" w:rsidRPr="002D36F9" w:rsidRDefault="002D36F9" w:rsidP="002D36F9">
            <w:pPr>
              <w:widowControl w:val="0"/>
              <w:autoSpaceDE w:val="0"/>
              <w:autoSpaceDN w:val="0"/>
              <w:jc w:val="center"/>
              <w:rPr>
                <w:sz w:val="28"/>
                <w:szCs w:val="28"/>
              </w:rPr>
            </w:pPr>
            <w:r w:rsidRPr="002D36F9">
              <w:rPr>
                <w:sz w:val="28"/>
                <w:szCs w:val="28"/>
              </w:rPr>
              <w:t>2</w:t>
            </w:r>
          </w:p>
        </w:tc>
        <w:tc>
          <w:tcPr>
            <w:tcW w:w="2552" w:type="dxa"/>
          </w:tcPr>
          <w:p w:rsidR="002D36F9" w:rsidRPr="002D36F9" w:rsidRDefault="002D36F9" w:rsidP="002D36F9">
            <w:pPr>
              <w:widowControl w:val="0"/>
              <w:autoSpaceDE w:val="0"/>
              <w:autoSpaceDN w:val="0"/>
              <w:jc w:val="center"/>
              <w:rPr>
                <w:sz w:val="28"/>
                <w:szCs w:val="28"/>
              </w:rPr>
            </w:pPr>
            <w:r w:rsidRPr="002D36F9">
              <w:rPr>
                <w:sz w:val="28"/>
                <w:szCs w:val="28"/>
              </w:rPr>
              <w:t>3</w:t>
            </w:r>
          </w:p>
        </w:tc>
      </w:tr>
      <w:tr w:rsidR="002D36F9" w:rsidRPr="002D36F9" w:rsidTr="002D36F9">
        <w:tc>
          <w:tcPr>
            <w:tcW w:w="1624" w:type="dxa"/>
          </w:tcPr>
          <w:p w:rsidR="002D36F9" w:rsidRPr="002D36F9" w:rsidRDefault="002D36F9" w:rsidP="002D36F9">
            <w:pPr>
              <w:widowControl w:val="0"/>
              <w:autoSpaceDE w:val="0"/>
              <w:autoSpaceDN w:val="0"/>
              <w:jc w:val="both"/>
              <w:rPr>
                <w:sz w:val="28"/>
                <w:szCs w:val="28"/>
              </w:rPr>
            </w:pPr>
            <w:r w:rsidRPr="002D36F9">
              <w:rPr>
                <w:sz w:val="28"/>
                <w:szCs w:val="28"/>
              </w:rPr>
              <w:t xml:space="preserve">Первый </w:t>
            </w:r>
          </w:p>
        </w:tc>
        <w:tc>
          <w:tcPr>
            <w:tcW w:w="5384" w:type="dxa"/>
          </w:tcPr>
          <w:p w:rsidR="002D36F9" w:rsidRPr="002D36F9" w:rsidRDefault="002D36F9" w:rsidP="002D36F9">
            <w:pPr>
              <w:widowControl w:val="0"/>
              <w:autoSpaceDE w:val="0"/>
              <w:autoSpaceDN w:val="0"/>
              <w:jc w:val="both"/>
              <w:rPr>
                <w:sz w:val="28"/>
                <w:szCs w:val="28"/>
              </w:rPr>
            </w:pPr>
            <w:r w:rsidRPr="002D36F9">
              <w:rPr>
                <w:sz w:val="28"/>
                <w:szCs w:val="28"/>
                <w:lang w:eastAsia="en-US"/>
              </w:rPr>
              <w:t>Музыкальный руководитель</w:t>
            </w:r>
          </w:p>
        </w:tc>
        <w:tc>
          <w:tcPr>
            <w:tcW w:w="2552" w:type="dxa"/>
          </w:tcPr>
          <w:p w:rsidR="002D36F9" w:rsidRPr="002D36F9" w:rsidRDefault="002D36F9" w:rsidP="002D36F9">
            <w:pPr>
              <w:widowControl w:val="0"/>
              <w:autoSpaceDE w:val="0"/>
              <w:autoSpaceDN w:val="0"/>
              <w:jc w:val="center"/>
              <w:rPr>
                <w:sz w:val="28"/>
                <w:szCs w:val="28"/>
              </w:rPr>
            </w:pPr>
            <w:r w:rsidRPr="002D36F9">
              <w:rPr>
                <w:sz w:val="28"/>
                <w:szCs w:val="28"/>
              </w:rPr>
              <w:t>10 041</w:t>
            </w:r>
          </w:p>
        </w:tc>
      </w:tr>
      <w:tr w:rsidR="002D36F9" w:rsidRPr="002D36F9" w:rsidTr="002D36F9">
        <w:tc>
          <w:tcPr>
            <w:tcW w:w="1624" w:type="dxa"/>
          </w:tcPr>
          <w:p w:rsidR="002D36F9" w:rsidRPr="002D36F9" w:rsidRDefault="002D36F9" w:rsidP="002D36F9">
            <w:pPr>
              <w:widowControl w:val="0"/>
              <w:autoSpaceDE w:val="0"/>
              <w:autoSpaceDN w:val="0"/>
              <w:jc w:val="both"/>
              <w:rPr>
                <w:sz w:val="28"/>
                <w:szCs w:val="28"/>
              </w:rPr>
            </w:pPr>
            <w:r w:rsidRPr="002D36F9">
              <w:rPr>
                <w:sz w:val="28"/>
                <w:szCs w:val="28"/>
              </w:rPr>
              <w:t>Второй</w:t>
            </w:r>
          </w:p>
        </w:tc>
        <w:tc>
          <w:tcPr>
            <w:tcW w:w="5384" w:type="dxa"/>
          </w:tcPr>
          <w:p w:rsidR="002D36F9" w:rsidRPr="002D36F9" w:rsidRDefault="002D36F9" w:rsidP="002D36F9">
            <w:pPr>
              <w:widowControl w:val="0"/>
              <w:autoSpaceDE w:val="0"/>
              <w:autoSpaceDN w:val="0"/>
              <w:spacing w:line="276" w:lineRule="auto"/>
              <w:rPr>
                <w:sz w:val="28"/>
                <w:szCs w:val="28"/>
                <w:lang w:eastAsia="en-US"/>
              </w:rPr>
            </w:pPr>
            <w:r w:rsidRPr="002D36F9">
              <w:rPr>
                <w:sz w:val="28"/>
                <w:szCs w:val="28"/>
                <w:lang w:eastAsia="en-US"/>
              </w:rPr>
              <w:t>Социальный педагог</w:t>
            </w:r>
          </w:p>
        </w:tc>
        <w:tc>
          <w:tcPr>
            <w:tcW w:w="2552" w:type="dxa"/>
          </w:tcPr>
          <w:p w:rsidR="002D36F9" w:rsidRPr="002D36F9" w:rsidRDefault="002D36F9" w:rsidP="002D36F9">
            <w:pPr>
              <w:widowControl w:val="0"/>
              <w:autoSpaceDE w:val="0"/>
              <w:autoSpaceDN w:val="0"/>
              <w:jc w:val="center"/>
              <w:rPr>
                <w:sz w:val="28"/>
                <w:szCs w:val="28"/>
              </w:rPr>
            </w:pPr>
            <w:r w:rsidRPr="002D36F9">
              <w:rPr>
                <w:sz w:val="28"/>
                <w:szCs w:val="28"/>
              </w:rPr>
              <w:t>10 041</w:t>
            </w:r>
          </w:p>
        </w:tc>
      </w:tr>
      <w:tr w:rsidR="002D36F9" w:rsidRPr="002D36F9" w:rsidTr="002D36F9">
        <w:tc>
          <w:tcPr>
            <w:tcW w:w="1624" w:type="dxa"/>
          </w:tcPr>
          <w:p w:rsidR="002D36F9" w:rsidRPr="002D36F9" w:rsidRDefault="002D36F9" w:rsidP="002D36F9">
            <w:pPr>
              <w:widowControl w:val="0"/>
              <w:autoSpaceDE w:val="0"/>
              <w:autoSpaceDN w:val="0"/>
              <w:jc w:val="both"/>
              <w:rPr>
                <w:sz w:val="28"/>
                <w:szCs w:val="28"/>
              </w:rPr>
            </w:pPr>
            <w:r w:rsidRPr="002D36F9">
              <w:rPr>
                <w:sz w:val="28"/>
                <w:szCs w:val="28"/>
              </w:rPr>
              <w:t>Третий</w:t>
            </w:r>
          </w:p>
        </w:tc>
        <w:tc>
          <w:tcPr>
            <w:tcW w:w="5384" w:type="dxa"/>
          </w:tcPr>
          <w:p w:rsidR="002D36F9" w:rsidRPr="002D36F9" w:rsidRDefault="002D36F9" w:rsidP="002D36F9">
            <w:pPr>
              <w:widowControl w:val="0"/>
              <w:autoSpaceDE w:val="0"/>
              <w:autoSpaceDN w:val="0"/>
              <w:jc w:val="both"/>
              <w:rPr>
                <w:sz w:val="28"/>
                <w:szCs w:val="28"/>
              </w:rPr>
            </w:pPr>
            <w:r w:rsidRPr="002D36F9">
              <w:rPr>
                <w:sz w:val="28"/>
                <w:szCs w:val="28"/>
                <w:lang w:eastAsia="en-US"/>
              </w:rPr>
              <w:t>Воспитатель; методист; педагог-психолог</w:t>
            </w:r>
          </w:p>
        </w:tc>
        <w:tc>
          <w:tcPr>
            <w:tcW w:w="2552" w:type="dxa"/>
          </w:tcPr>
          <w:p w:rsidR="002D36F9" w:rsidRPr="002D36F9" w:rsidRDefault="002D36F9" w:rsidP="002D36F9">
            <w:pPr>
              <w:widowControl w:val="0"/>
              <w:autoSpaceDE w:val="0"/>
              <w:autoSpaceDN w:val="0"/>
              <w:jc w:val="center"/>
              <w:rPr>
                <w:sz w:val="28"/>
                <w:szCs w:val="28"/>
              </w:rPr>
            </w:pPr>
            <w:r w:rsidRPr="002D36F9">
              <w:rPr>
                <w:sz w:val="28"/>
                <w:szCs w:val="28"/>
              </w:rPr>
              <w:t>10 450</w:t>
            </w:r>
          </w:p>
        </w:tc>
      </w:tr>
      <w:tr w:rsidR="002D36F9" w:rsidRPr="002D36F9" w:rsidTr="002D36F9">
        <w:tc>
          <w:tcPr>
            <w:tcW w:w="1624" w:type="dxa"/>
          </w:tcPr>
          <w:p w:rsidR="002D36F9" w:rsidRPr="002D36F9" w:rsidRDefault="002D36F9" w:rsidP="002D36F9">
            <w:pPr>
              <w:widowControl w:val="0"/>
              <w:autoSpaceDE w:val="0"/>
              <w:autoSpaceDN w:val="0"/>
              <w:jc w:val="both"/>
              <w:rPr>
                <w:sz w:val="28"/>
                <w:szCs w:val="28"/>
              </w:rPr>
            </w:pPr>
            <w:r w:rsidRPr="002D36F9">
              <w:rPr>
                <w:sz w:val="28"/>
                <w:szCs w:val="28"/>
              </w:rPr>
              <w:t>Четвертый</w:t>
            </w:r>
          </w:p>
        </w:tc>
        <w:tc>
          <w:tcPr>
            <w:tcW w:w="5384" w:type="dxa"/>
          </w:tcPr>
          <w:p w:rsidR="002D36F9" w:rsidRPr="002D36F9" w:rsidRDefault="002D36F9" w:rsidP="002D36F9">
            <w:pPr>
              <w:widowControl w:val="0"/>
              <w:autoSpaceDE w:val="0"/>
              <w:autoSpaceDN w:val="0"/>
              <w:jc w:val="both"/>
              <w:rPr>
                <w:sz w:val="28"/>
                <w:szCs w:val="28"/>
              </w:rPr>
            </w:pPr>
            <w:r w:rsidRPr="002D36F9">
              <w:rPr>
                <w:sz w:val="28"/>
                <w:szCs w:val="28"/>
                <w:lang w:eastAsia="en-US"/>
              </w:rPr>
              <w:t>Руководитель физического воспитания; старший воспитатель; старший методист; учитель-логопед (логопед)</w:t>
            </w:r>
          </w:p>
        </w:tc>
        <w:tc>
          <w:tcPr>
            <w:tcW w:w="2552" w:type="dxa"/>
          </w:tcPr>
          <w:p w:rsidR="002D36F9" w:rsidRPr="002D36F9" w:rsidRDefault="002D36F9" w:rsidP="002D36F9">
            <w:pPr>
              <w:widowControl w:val="0"/>
              <w:autoSpaceDE w:val="0"/>
              <w:autoSpaceDN w:val="0"/>
              <w:jc w:val="center"/>
              <w:rPr>
                <w:sz w:val="28"/>
                <w:szCs w:val="28"/>
              </w:rPr>
            </w:pPr>
            <w:r w:rsidRPr="002D36F9">
              <w:rPr>
                <w:sz w:val="28"/>
                <w:szCs w:val="28"/>
              </w:rPr>
              <w:t>10 450</w:t>
            </w:r>
          </w:p>
        </w:tc>
      </w:tr>
    </w:tbl>
    <w:p w:rsidR="002D36F9" w:rsidRPr="002D36F9" w:rsidRDefault="002D36F9" w:rsidP="002D36F9">
      <w:pPr>
        <w:widowControl w:val="0"/>
        <w:autoSpaceDE w:val="0"/>
        <w:autoSpaceDN w:val="0"/>
        <w:spacing w:before="220"/>
        <w:jc w:val="both"/>
        <w:rPr>
          <w:sz w:val="28"/>
          <w:szCs w:val="28"/>
        </w:rPr>
      </w:pPr>
      <w:r w:rsidRPr="002D36F9">
        <w:rPr>
          <w:sz w:val="28"/>
          <w:szCs w:val="28"/>
        </w:rPr>
        <w:t>*Согласно ст.108 Федерального закона от 29.12.2012 № 273-ФЗ «Об образ</w:t>
      </w:r>
      <w:r w:rsidRPr="002D36F9">
        <w:rPr>
          <w:sz w:val="28"/>
          <w:szCs w:val="28"/>
        </w:rPr>
        <w:t>о</w:t>
      </w:r>
      <w:r w:rsidRPr="002D36F9">
        <w:rPr>
          <w:sz w:val="28"/>
          <w:szCs w:val="28"/>
        </w:rPr>
        <w:t xml:space="preserve">вании в Российской Федерации». </w:t>
      </w:r>
    </w:p>
    <w:p w:rsidR="002D36F9" w:rsidRPr="002D36F9" w:rsidRDefault="002D36F9" w:rsidP="002D36F9">
      <w:pPr>
        <w:widowControl w:val="0"/>
        <w:autoSpaceDE w:val="0"/>
        <w:autoSpaceDN w:val="0"/>
        <w:spacing w:before="220"/>
        <w:ind w:left="7080" w:firstLine="708"/>
        <w:jc w:val="both"/>
        <w:rPr>
          <w:sz w:val="28"/>
          <w:szCs w:val="28"/>
        </w:rPr>
      </w:pPr>
    </w:p>
    <w:p w:rsidR="002D36F9" w:rsidRPr="002D36F9" w:rsidRDefault="002D36F9" w:rsidP="002D36F9">
      <w:pPr>
        <w:widowControl w:val="0"/>
        <w:autoSpaceDE w:val="0"/>
        <w:autoSpaceDN w:val="0"/>
        <w:spacing w:before="220"/>
        <w:ind w:left="7080" w:firstLine="708"/>
        <w:jc w:val="both"/>
        <w:rPr>
          <w:sz w:val="28"/>
          <w:szCs w:val="28"/>
        </w:rPr>
      </w:pPr>
    </w:p>
    <w:p w:rsidR="002D36F9" w:rsidRPr="002D36F9" w:rsidRDefault="002D36F9" w:rsidP="002D36F9">
      <w:pPr>
        <w:widowControl w:val="0"/>
        <w:autoSpaceDE w:val="0"/>
        <w:autoSpaceDN w:val="0"/>
        <w:spacing w:before="220"/>
        <w:ind w:left="7080" w:firstLine="708"/>
        <w:jc w:val="both"/>
        <w:rPr>
          <w:sz w:val="28"/>
          <w:szCs w:val="28"/>
        </w:rPr>
      </w:pPr>
    </w:p>
    <w:p w:rsidR="002D36F9" w:rsidRPr="002D36F9" w:rsidRDefault="002D36F9" w:rsidP="002D36F9">
      <w:pPr>
        <w:widowControl w:val="0"/>
        <w:autoSpaceDE w:val="0"/>
        <w:autoSpaceDN w:val="0"/>
        <w:spacing w:before="220"/>
        <w:ind w:left="7080" w:firstLine="708"/>
        <w:jc w:val="both"/>
        <w:rPr>
          <w:sz w:val="28"/>
          <w:szCs w:val="28"/>
        </w:rPr>
      </w:pPr>
    </w:p>
    <w:p w:rsidR="002D36F9" w:rsidRPr="002D36F9" w:rsidRDefault="002D36F9" w:rsidP="002D36F9">
      <w:pPr>
        <w:spacing w:after="200" w:line="276" w:lineRule="auto"/>
        <w:ind w:left="6480" w:firstLine="720"/>
        <w:jc w:val="right"/>
        <w:rPr>
          <w:rFonts w:eastAsia="Calibri"/>
          <w:sz w:val="28"/>
          <w:szCs w:val="28"/>
          <w:lang w:eastAsia="en-US"/>
        </w:rPr>
      </w:pPr>
    </w:p>
    <w:p w:rsidR="002D36F9" w:rsidRPr="002D36F9" w:rsidRDefault="002D36F9" w:rsidP="002D36F9">
      <w:pPr>
        <w:spacing w:after="200" w:line="276" w:lineRule="auto"/>
        <w:ind w:left="6480" w:firstLine="720"/>
        <w:contextualSpacing/>
        <w:jc w:val="right"/>
        <w:rPr>
          <w:rFonts w:eastAsia="Calibri"/>
          <w:sz w:val="28"/>
          <w:szCs w:val="28"/>
          <w:lang w:eastAsia="en-US"/>
        </w:rPr>
      </w:pPr>
    </w:p>
    <w:p w:rsidR="002D36F9" w:rsidRPr="002D36F9" w:rsidRDefault="002D36F9" w:rsidP="002D36F9">
      <w:pPr>
        <w:spacing w:after="200" w:line="276" w:lineRule="auto"/>
        <w:ind w:left="6480" w:firstLine="720"/>
        <w:contextualSpacing/>
        <w:jc w:val="right"/>
        <w:rPr>
          <w:rFonts w:eastAsia="Calibri"/>
          <w:sz w:val="28"/>
          <w:szCs w:val="28"/>
          <w:lang w:eastAsia="en-US"/>
        </w:rPr>
      </w:pPr>
    </w:p>
    <w:p w:rsidR="002D36F9" w:rsidRPr="002D36F9" w:rsidRDefault="002D36F9" w:rsidP="002D36F9">
      <w:pPr>
        <w:rPr>
          <w:rFonts w:eastAsia="Calibri"/>
          <w:sz w:val="28"/>
          <w:szCs w:val="28"/>
          <w:lang w:eastAsia="en-US"/>
        </w:rPr>
      </w:pPr>
    </w:p>
    <w:p w:rsidR="002D36F9" w:rsidRPr="002D36F9" w:rsidRDefault="002D36F9" w:rsidP="002D36F9">
      <w:pPr>
        <w:rPr>
          <w:rFonts w:eastAsia="Calibri"/>
          <w:sz w:val="28"/>
          <w:szCs w:val="28"/>
          <w:lang w:eastAsia="en-US"/>
        </w:rPr>
      </w:pPr>
    </w:p>
    <w:p w:rsidR="002D36F9" w:rsidRPr="002D36F9" w:rsidRDefault="002D36F9" w:rsidP="002D36F9">
      <w:pPr>
        <w:spacing w:after="200" w:line="276" w:lineRule="auto"/>
        <w:ind w:left="6480" w:firstLine="720"/>
        <w:contextualSpacing/>
        <w:jc w:val="right"/>
        <w:rPr>
          <w:sz w:val="28"/>
          <w:szCs w:val="28"/>
        </w:rPr>
      </w:pPr>
      <w:r w:rsidRPr="002D36F9">
        <w:rPr>
          <w:sz w:val="28"/>
          <w:szCs w:val="28"/>
        </w:rPr>
        <w:t xml:space="preserve">                                                                                </w:t>
      </w:r>
    </w:p>
    <w:p w:rsidR="002D36F9" w:rsidRPr="002D36F9" w:rsidRDefault="002D36F9" w:rsidP="002D36F9">
      <w:pPr>
        <w:spacing w:after="200" w:line="276" w:lineRule="auto"/>
        <w:ind w:left="6480" w:firstLine="720"/>
        <w:contextualSpacing/>
        <w:jc w:val="right"/>
        <w:rPr>
          <w:sz w:val="28"/>
          <w:szCs w:val="28"/>
        </w:rPr>
      </w:pPr>
    </w:p>
    <w:p w:rsidR="00DA2FA8" w:rsidRPr="00DA2FA8" w:rsidRDefault="00DA2FA8" w:rsidP="00DA2FA8">
      <w:pPr>
        <w:jc w:val="center"/>
        <w:rPr>
          <w:sz w:val="28"/>
          <w:szCs w:val="28"/>
        </w:rPr>
      </w:pPr>
      <w:r w:rsidRPr="00DA2FA8">
        <w:rPr>
          <w:color w:val="FF0000"/>
          <w:sz w:val="28"/>
          <w:szCs w:val="28"/>
        </w:rPr>
        <w:lastRenderedPageBreak/>
        <w:t xml:space="preserve">      </w:t>
      </w:r>
      <w:r w:rsidRPr="00DA2FA8">
        <w:rPr>
          <w:sz w:val="28"/>
          <w:szCs w:val="28"/>
        </w:rPr>
        <w:t>АДМИНИСТРАЦИЯ ПОСПЕЛИХИНСКОГО РАЙОНА</w:t>
      </w:r>
    </w:p>
    <w:p w:rsidR="00DA2FA8" w:rsidRPr="00DA2FA8" w:rsidRDefault="00DA2FA8" w:rsidP="00DA2FA8">
      <w:pPr>
        <w:jc w:val="center"/>
        <w:rPr>
          <w:sz w:val="28"/>
          <w:szCs w:val="28"/>
        </w:rPr>
      </w:pPr>
      <w:r w:rsidRPr="00DA2FA8">
        <w:rPr>
          <w:sz w:val="28"/>
          <w:szCs w:val="28"/>
        </w:rPr>
        <w:t>АЛТАЙСКОГО КРАЯ</w:t>
      </w:r>
    </w:p>
    <w:p w:rsidR="00DA2FA8" w:rsidRPr="00DA2FA8" w:rsidRDefault="00DA2FA8" w:rsidP="00DA2FA8">
      <w:pPr>
        <w:jc w:val="center"/>
        <w:rPr>
          <w:sz w:val="28"/>
          <w:szCs w:val="28"/>
        </w:rPr>
      </w:pPr>
    </w:p>
    <w:p w:rsidR="00DA2FA8" w:rsidRPr="00DA2FA8" w:rsidRDefault="00DA2FA8" w:rsidP="00DA2FA8">
      <w:pPr>
        <w:jc w:val="center"/>
        <w:rPr>
          <w:sz w:val="28"/>
          <w:szCs w:val="28"/>
        </w:rPr>
      </w:pPr>
    </w:p>
    <w:p w:rsidR="00DA2FA8" w:rsidRPr="00DA2FA8" w:rsidRDefault="00DA2FA8" w:rsidP="00DA2FA8">
      <w:pPr>
        <w:jc w:val="center"/>
        <w:rPr>
          <w:sz w:val="28"/>
          <w:szCs w:val="28"/>
        </w:rPr>
      </w:pPr>
      <w:r w:rsidRPr="00DA2FA8">
        <w:rPr>
          <w:sz w:val="28"/>
          <w:szCs w:val="28"/>
        </w:rPr>
        <w:t>ПОСТАНОВЛЕНИЕ</w:t>
      </w:r>
    </w:p>
    <w:p w:rsidR="00DA2FA8" w:rsidRPr="00DA2FA8" w:rsidRDefault="00DA2FA8" w:rsidP="00DA2FA8">
      <w:pPr>
        <w:jc w:val="center"/>
        <w:rPr>
          <w:sz w:val="28"/>
          <w:szCs w:val="28"/>
        </w:rPr>
      </w:pPr>
    </w:p>
    <w:p w:rsidR="00DA2FA8" w:rsidRPr="00DA2FA8" w:rsidRDefault="00DA2FA8" w:rsidP="00DA2FA8">
      <w:pPr>
        <w:jc w:val="both"/>
        <w:rPr>
          <w:sz w:val="28"/>
          <w:szCs w:val="28"/>
        </w:rPr>
      </w:pPr>
      <w:r w:rsidRPr="00DA2FA8">
        <w:rPr>
          <w:sz w:val="28"/>
          <w:szCs w:val="28"/>
        </w:rPr>
        <w:t>17.09.2024                                                                                                   № 447</w:t>
      </w:r>
    </w:p>
    <w:p w:rsidR="00DA2FA8" w:rsidRPr="00DA2FA8" w:rsidRDefault="00DA2FA8" w:rsidP="00DA2FA8">
      <w:pPr>
        <w:jc w:val="both"/>
        <w:rPr>
          <w:sz w:val="28"/>
          <w:szCs w:val="28"/>
        </w:rPr>
      </w:pPr>
    </w:p>
    <w:p w:rsidR="00DA2FA8" w:rsidRPr="00DA2FA8" w:rsidRDefault="00DA2FA8" w:rsidP="00DA2FA8">
      <w:pPr>
        <w:jc w:val="center"/>
        <w:rPr>
          <w:sz w:val="28"/>
          <w:szCs w:val="28"/>
        </w:rPr>
      </w:pPr>
      <w:r w:rsidRPr="00DA2FA8">
        <w:rPr>
          <w:sz w:val="28"/>
          <w:szCs w:val="28"/>
        </w:rPr>
        <w:t>с. Поспелиха</w:t>
      </w:r>
    </w:p>
    <w:p w:rsidR="00DA2FA8" w:rsidRPr="00DA2FA8" w:rsidRDefault="00DA2FA8" w:rsidP="00DA2FA8">
      <w:pPr>
        <w:jc w:val="center"/>
        <w:rPr>
          <w:sz w:val="28"/>
          <w:szCs w:val="28"/>
        </w:rPr>
      </w:pPr>
    </w:p>
    <w:p w:rsidR="00DA2FA8" w:rsidRPr="00DA2FA8" w:rsidRDefault="00DA2FA8" w:rsidP="00DA2FA8">
      <w:pPr>
        <w:jc w:val="both"/>
        <w:rPr>
          <w:sz w:val="28"/>
          <w:szCs w:val="28"/>
        </w:rPr>
      </w:pPr>
    </w:p>
    <w:tbl>
      <w:tblPr>
        <w:tblW w:w="11130" w:type="dxa"/>
        <w:tblLook w:val="00A0" w:firstRow="1" w:lastRow="0" w:firstColumn="1" w:lastColumn="0" w:noHBand="0" w:noVBand="0"/>
      </w:tblPr>
      <w:tblGrid>
        <w:gridCol w:w="4644"/>
        <w:gridCol w:w="6486"/>
      </w:tblGrid>
      <w:tr w:rsidR="00DA2FA8" w:rsidRPr="00DA2FA8" w:rsidTr="00482F46">
        <w:tc>
          <w:tcPr>
            <w:tcW w:w="4644" w:type="dxa"/>
          </w:tcPr>
          <w:p w:rsidR="00DA2FA8" w:rsidRPr="00DA2FA8" w:rsidRDefault="00DA2FA8" w:rsidP="00DA2FA8">
            <w:pPr>
              <w:contextualSpacing/>
              <w:jc w:val="both"/>
              <w:rPr>
                <w:sz w:val="28"/>
                <w:szCs w:val="28"/>
              </w:rPr>
            </w:pPr>
            <w:r w:rsidRPr="00DA2FA8">
              <w:rPr>
                <w:sz w:val="28"/>
                <w:szCs w:val="28"/>
              </w:rPr>
              <w:t>О внесении изменений в постано</w:t>
            </w:r>
            <w:r w:rsidRPr="00DA2FA8">
              <w:rPr>
                <w:sz w:val="28"/>
                <w:szCs w:val="28"/>
              </w:rPr>
              <w:t>в</w:t>
            </w:r>
            <w:r w:rsidRPr="00DA2FA8">
              <w:rPr>
                <w:sz w:val="28"/>
                <w:szCs w:val="28"/>
              </w:rPr>
              <w:t>ление Администрации района от 31.05.2022 № 252</w:t>
            </w:r>
          </w:p>
        </w:tc>
        <w:tc>
          <w:tcPr>
            <w:tcW w:w="6486" w:type="dxa"/>
          </w:tcPr>
          <w:p w:rsidR="00DA2FA8" w:rsidRPr="00DA2FA8" w:rsidRDefault="00DA2FA8" w:rsidP="00DA2FA8">
            <w:pPr>
              <w:jc w:val="both"/>
              <w:rPr>
                <w:sz w:val="28"/>
                <w:szCs w:val="28"/>
              </w:rPr>
            </w:pPr>
          </w:p>
        </w:tc>
      </w:tr>
      <w:tr w:rsidR="00DA2FA8" w:rsidRPr="00DA2FA8" w:rsidTr="00482F46">
        <w:tc>
          <w:tcPr>
            <w:tcW w:w="4644" w:type="dxa"/>
          </w:tcPr>
          <w:p w:rsidR="00DA2FA8" w:rsidRPr="00DA2FA8" w:rsidRDefault="00DA2FA8" w:rsidP="00DA2FA8">
            <w:pPr>
              <w:jc w:val="center"/>
              <w:rPr>
                <w:sz w:val="28"/>
                <w:szCs w:val="28"/>
              </w:rPr>
            </w:pPr>
          </w:p>
          <w:p w:rsidR="00DA2FA8" w:rsidRPr="00DA2FA8" w:rsidRDefault="00DA2FA8" w:rsidP="00DA2FA8">
            <w:pPr>
              <w:jc w:val="center"/>
              <w:rPr>
                <w:sz w:val="28"/>
                <w:szCs w:val="28"/>
              </w:rPr>
            </w:pPr>
          </w:p>
        </w:tc>
        <w:tc>
          <w:tcPr>
            <w:tcW w:w="6486" w:type="dxa"/>
          </w:tcPr>
          <w:p w:rsidR="00DA2FA8" w:rsidRPr="00DA2FA8" w:rsidRDefault="00DA2FA8" w:rsidP="00DA2FA8">
            <w:pPr>
              <w:jc w:val="center"/>
              <w:rPr>
                <w:sz w:val="28"/>
                <w:szCs w:val="28"/>
              </w:rPr>
            </w:pPr>
          </w:p>
        </w:tc>
      </w:tr>
    </w:tbl>
    <w:p w:rsidR="00DA2FA8" w:rsidRPr="00DA2FA8" w:rsidRDefault="00DA2FA8" w:rsidP="00DA2FA8">
      <w:pPr>
        <w:ind w:firstLine="708"/>
        <w:jc w:val="both"/>
        <w:rPr>
          <w:sz w:val="28"/>
          <w:szCs w:val="20"/>
        </w:rPr>
      </w:pPr>
      <w:r w:rsidRPr="00DA2FA8">
        <w:rPr>
          <w:sz w:val="28"/>
          <w:szCs w:val="20"/>
          <w:lang w:bidi="ru-RU"/>
        </w:rPr>
        <w:t>В целях исполнения поручений Президента Российской Федерации В.В. Путина в части повышения доходов педагогических работников, прив</w:t>
      </w:r>
      <w:r w:rsidRPr="00DA2FA8">
        <w:rPr>
          <w:sz w:val="28"/>
          <w:szCs w:val="20"/>
          <w:lang w:bidi="ru-RU"/>
        </w:rPr>
        <w:t>е</w:t>
      </w:r>
      <w:r w:rsidRPr="00DA2FA8">
        <w:rPr>
          <w:sz w:val="28"/>
          <w:szCs w:val="20"/>
          <w:lang w:bidi="ru-RU"/>
        </w:rPr>
        <w:t>дения региональной отраслевой системы оплаты труда в соответствие с п</w:t>
      </w:r>
      <w:r w:rsidRPr="00DA2FA8">
        <w:rPr>
          <w:sz w:val="28"/>
          <w:szCs w:val="20"/>
          <w:lang w:bidi="ru-RU"/>
        </w:rPr>
        <w:t>о</w:t>
      </w:r>
      <w:r w:rsidRPr="00DA2FA8">
        <w:rPr>
          <w:sz w:val="28"/>
          <w:szCs w:val="20"/>
          <w:lang w:bidi="ru-RU"/>
        </w:rPr>
        <w:t>ложениями Единых рекомендаций по установлению на федеральном, реги</w:t>
      </w:r>
      <w:r w:rsidRPr="00DA2FA8">
        <w:rPr>
          <w:sz w:val="28"/>
          <w:szCs w:val="20"/>
          <w:lang w:bidi="ru-RU"/>
        </w:rPr>
        <w:t>о</w:t>
      </w:r>
      <w:r w:rsidRPr="00DA2FA8">
        <w:rPr>
          <w:sz w:val="28"/>
          <w:szCs w:val="20"/>
          <w:lang w:bidi="ru-RU"/>
        </w:rPr>
        <w:t>нальном и местном уровнях систем оплаты труда работников государстве</w:t>
      </w:r>
      <w:r w:rsidRPr="00DA2FA8">
        <w:rPr>
          <w:sz w:val="28"/>
          <w:szCs w:val="20"/>
          <w:lang w:bidi="ru-RU"/>
        </w:rPr>
        <w:t>н</w:t>
      </w:r>
      <w:r w:rsidRPr="00DA2FA8">
        <w:rPr>
          <w:sz w:val="28"/>
          <w:szCs w:val="20"/>
          <w:lang w:bidi="ru-RU"/>
        </w:rPr>
        <w:t>ных и муниципальных учреждений на 2024 год, утвержденных Российской трехсторонней комиссией по регулированию социально - трудовых отнош</w:t>
      </w:r>
      <w:r w:rsidRPr="00DA2FA8">
        <w:rPr>
          <w:sz w:val="28"/>
          <w:szCs w:val="20"/>
          <w:lang w:bidi="ru-RU"/>
        </w:rPr>
        <w:t>е</w:t>
      </w:r>
      <w:r w:rsidRPr="00DA2FA8">
        <w:rPr>
          <w:sz w:val="28"/>
          <w:szCs w:val="20"/>
          <w:lang w:bidi="ru-RU"/>
        </w:rPr>
        <w:t>ний (протокол от 22 декабря 2023 № 11)</w:t>
      </w:r>
      <w:r w:rsidRPr="00DA2FA8">
        <w:rPr>
          <w:sz w:val="28"/>
          <w:szCs w:val="20"/>
        </w:rPr>
        <w:t>,</w:t>
      </w:r>
      <w:r w:rsidRPr="00DA2FA8">
        <w:rPr>
          <w:i/>
          <w:sz w:val="28"/>
          <w:szCs w:val="20"/>
        </w:rPr>
        <w:t xml:space="preserve"> </w:t>
      </w:r>
      <w:r w:rsidRPr="00DA2FA8">
        <w:rPr>
          <w:sz w:val="28"/>
          <w:szCs w:val="20"/>
        </w:rPr>
        <w:t>ПОСТАНОВЛЯЮ:</w:t>
      </w:r>
    </w:p>
    <w:p w:rsidR="00DA2FA8" w:rsidRPr="00DA2FA8" w:rsidRDefault="00DA2FA8" w:rsidP="00DA2FA8">
      <w:pPr>
        <w:ind w:firstLine="708"/>
        <w:contextualSpacing/>
        <w:jc w:val="both"/>
        <w:rPr>
          <w:sz w:val="28"/>
          <w:szCs w:val="28"/>
        </w:rPr>
      </w:pPr>
      <w:r w:rsidRPr="00DA2FA8">
        <w:rPr>
          <w:bCs/>
          <w:sz w:val="28"/>
          <w:szCs w:val="28"/>
        </w:rPr>
        <w:t>1. Внести в постановление Администрации района от 31.05.2022 № 252 «</w:t>
      </w:r>
      <w:r w:rsidRPr="00DA2FA8">
        <w:rPr>
          <w:sz w:val="28"/>
          <w:szCs w:val="28"/>
        </w:rPr>
        <w:t>Об утверждении Положения об оплате труда работников муниципальных общеобразовательных организаций Поспелихинского района» следующие изменения:</w:t>
      </w:r>
    </w:p>
    <w:p w:rsidR="00DA2FA8" w:rsidRPr="00DA2FA8" w:rsidRDefault="00DA2FA8" w:rsidP="00DA2FA8">
      <w:pPr>
        <w:ind w:firstLine="708"/>
        <w:contextualSpacing/>
        <w:jc w:val="both"/>
        <w:rPr>
          <w:bCs/>
          <w:sz w:val="28"/>
          <w:szCs w:val="28"/>
        </w:rPr>
      </w:pPr>
      <w:r w:rsidRPr="00DA2FA8">
        <w:rPr>
          <w:bCs/>
          <w:sz w:val="28"/>
          <w:szCs w:val="28"/>
        </w:rPr>
        <w:t>1.1. Приложение 1 к Примерному положению «</w:t>
      </w:r>
      <w:r w:rsidRPr="00DA2FA8">
        <w:rPr>
          <w:bCs/>
          <w:sz w:val="28"/>
          <w:szCs w:val="28"/>
          <w:lang w:bidi="ru-RU"/>
        </w:rPr>
        <w:t>Размеры минимальных окладов педагогических работников (с учетом ежемесячной</w:t>
      </w:r>
      <w:r w:rsidRPr="00DA2FA8">
        <w:rPr>
          <w:bCs/>
          <w:sz w:val="28"/>
          <w:szCs w:val="28"/>
          <w:lang w:bidi="ru-RU"/>
        </w:rPr>
        <w:br/>
        <w:t>компенсации на обеспечение книгоиздательской продукции*)</w:t>
      </w:r>
      <w:r w:rsidRPr="00DA2FA8">
        <w:rPr>
          <w:bCs/>
          <w:sz w:val="28"/>
          <w:szCs w:val="28"/>
        </w:rPr>
        <w:t>» об оплате труда изложить в новой редакции согласно приложению 1 к настоящему п</w:t>
      </w:r>
      <w:r w:rsidRPr="00DA2FA8">
        <w:rPr>
          <w:bCs/>
          <w:sz w:val="28"/>
          <w:szCs w:val="28"/>
        </w:rPr>
        <w:t>о</w:t>
      </w:r>
      <w:r w:rsidRPr="00DA2FA8">
        <w:rPr>
          <w:bCs/>
          <w:sz w:val="28"/>
          <w:szCs w:val="28"/>
        </w:rPr>
        <w:t>становлению.</w:t>
      </w:r>
    </w:p>
    <w:p w:rsidR="00DA2FA8" w:rsidRPr="00DA2FA8" w:rsidRDefault="00DA2FA8" w:rsidP="00DA2FA8">
      <w:pPr>
        <w:widowControl w:val="0"/>
        <w:autoSpaceDE w:val="0"/>
        <w:autoSpaceDN w:val="0"/>
        <w:ind w:firstLine="709"/>
        <w:jc w:val="both"/>
        <w:rPr>
          <w:bCs/>
          <w:sz w:val="28"/>
          <w:szCs w:val="28"/>
        </w:rPr>
      </w:pPr>
      <w:r w:rsidRPr="00DA2FA8">
        <w:rPr>
          <w:bCs/>
          <w:sz w:val="28"/>
          <w:szCs w:val="28"/>
        </w:rPr>
        <w:t xml:space="preserve">2. Установить, что при повышении минимальных окладов </w:t>
      </w:r>
      <w:r w:rsidRPr="00DA2FA8">
        <w:rPr>
          <w:sz w:val="28"/>
          <w:szCs w:val="28"/>
        </w:rPr>
        <w:t>педагогич</w:t>
      </w:r>
      <w:r w:rsidRPr="00DA2FA8">
        <w:rPr>
          <w:sz w:val="28"/>
          <w:szCs w:val="28"/>
        </w:rPr>
        <w:t>е</w:t>
      </w:r>
      <w:r w:rsidRPr="00DA2FA8">
        <w:rPr>
          <w:sz w:val="28"/>
          <w:szCs w:val="28"/>
        </w:rPr>
        <w:t>ских работников общеобразовательных организаций указанные размеры по</w:t>
      </w:r>
      <w:r w:rsidRPr="00DA2FA8">
        <w:rPr>
          <w:sz w:val="28"/>
          <w:szCs w:val="28"/>
        </w:rPr>
        <w:t>д</w:t>
      </w:r>
      <w:r w:rsidRPr="00DA2FA8">
        <w:rPr>
          <w:sz w:val="28"/>
          <w:szCs w:val="28"/>
        </w:rPr>
        <w:t>лежат округлению до целого рубля в сторону увеличения.</w:t>
      </w:r>
      <w:r w:rsidRPr="00DA2FA8">
        <w:rPr>
          <w:bCs/>
          <w:sz w:val="28"/>
          <w:szCs w:val="28"/>
        </w:rPr>
        <w:t xml:space="preserve"> </w:t>
      </w:r>
    </w:p>
    <w:p w:rsidR="00DA2FA8" w:rsidRPr="00DA2FA8" w:rsidRDefault="00DA2FA8" w:rsidP="00DA2FA8">
      <w:pPr>
        <w:ind w:firstLine="708"/>
        <w:contextualSpacing/>
        <w:jc w:val="both"/>
        <w:rPr>
          <w:bCs/>
          <w:sz w:val="28"/>
          <w:szCs w:val="28"/>
        </w:rPr>
      </w:pPr>
      <w:r w:rsidRPr="00DA2FA8">
        <w:rPr>
          <w:bCs/>
          <w:sz w:val="28"/>
          <w:szCs w:val="28"/>
        </w:rPr>
        <w:t>3. Настоящее постановление вступает в силу с момента подписания и распространяется на правоотношения, возникшие с 01.09.2024 года.</w:t>
      </w:r>
    </w:p>
    <w:p w:rsidR="00DA2FA8" w:rsidRPr="00DA2FA8" w:rsidRDefault="00DA2FA8" w:rsidP="00DA2FA8">
      <w:pPr>
        <w:ind w:left="360"/>
        <w:contextualSpacing/>
        <w:jc w:val="both"/>
        <w:rPr>
          <w:sz w:val="28"/>
          <w:szCs w:val="28"/>
        </w:rPr>
      </w:pPr>
    </w:p>
    <w:p w:rsidR="00DA2FA8" w:rsidRPr="00DA2FA8" w:rsidRDefault="00DA2FA8" w:rsidP="00DA2FA8">
      <w:pPr>
        <w:ind w:left="720"/>
        <w:contextualSpacing/>
        <w:jc w:val="both"/>
        <w:rPr>
          <w:sz w:val="28"/>
          <w:szCs w:val="28"/>
        </w:rPr>
      </w:pPr>
    </w:p>
    <w:p w:rsidR="00DA2FA8" w:rsidRPr="00DA2FA8" w:rsidRDefault="00DA2FA8" w:rsidP="00DA2FA8">
      <w:pPr>
        <w:jc w:val="both"/>
        <w:rPr>
          <w:sz w:val="28"/>
          <w:szCs w:val="28"/>
        </w:rPr>
      </w:pPr>
      <w:r w:rsidRPr="00DA2FA8">
        <w:rPr>
          <w:sz w:val="28"/>
          <w:szCs w:val="20"/>
        </w:rPr>
        <w:t>Глава района</w:t>
      </w:r>
      <w:r w:rsidRPr="00DA2FA8">
        <w:rPr>
          <w:sz w:val="28"/>
          <w:szCs w:val="20"/>
        </w:rPr>
        <w:tab/>
      </w:r>
      <w:r w:rsidRPr="00DA2FA8">
        <w:rPr>
          <w:sz w:val="28"/>
          <w:szCs w:val="20"/>
        </w:rPr>
        <w:tab/>
        <w:t xml:space="preserve">                                                                  И.А. Башмаков</w:t>
      </w:r>
      <w:r w:rsidRPr="00DA2FA8">
        <w:rPr>
          <w:sz w:val="28"/>
          <w:szCs w:val="28"/>
        </w:rPr>
        <w:t xml:space="preserve"> </w:t>
      </w:r>
    </w:p>
    <w:p w:rsidR="00DA2FA8" w:rsidRPr="00DA2FA8" w:rsidRDefault="00DA2FA8" w:rsidP="00DA2FA8">
      <w:pPr>
        <w:jc w:val="both"/>
        <w:rPr>
          <w:sz w:val="28"/>
          <w:szCs w:val="28"/>
        </w:rPr>
      </w:pPr>
    </w:p>
    <w:p w:rsidR="00DA2FA8" w:rsidRPr="00DA2FA8" w:rsidRDefault="00DA2FA8" w:rsidP="00DA2FA8">
      <w:pPr>
        <w:jc w:val="both"/>
        <w:rPr>
          <w:sz w:val="28"/>
          <w:szCs w:val="28"/>
        </w:rPr>
      </w:pPr>
    </w:p>
    <w:p w:rsidR="00DA2FA8" w:rsidRPr="00DA2FA8" w:rsidRDefault="00DA2FA8" w:rsidP="00DA2FA8">
      <w:pPr>
        <w:jc w:val="both"/>
        <w:rPr>
          <w:sz w:val="28"/>
          <w:szCs w:val="28"/>
        </w:rPr>
      </w:pPr>
      <w:r w:rsidRPr="00DA2FA8">
        <w:rPr>
          <w:sz w:val="28"/>
          <w:szCs w:val="28"/>
        </w:rPr>
        <w:t>Подготовил:</w:t>
      </w:r>
    </w:p>
    <w:p w:rsidR="00DA2FA8" w:rsidRPr="00DA2FA8" w:rsidRDefault="00DA2FA8" w:rsidP="00DA2FA8">
      <w:pPr>
        <w:spacing w:after="200"/>
        <w:ind w:left="5670"/>
        <w:contextualSpacing/>
        <w:rPr>
          <w:sz w:val="28"/>
          <w:szCs w:val="28"/>
        </w:rPr>
      </w:pPr>
      <w:r w:rsidRPr="00DA2FA8">
        <w:rPr>
          <w:sz w:val="28"/>
          <w:szCs w:val="28"/>
        </w:rPr>
        <w:lastRenderedPageBreak/>
        <w:t xml:space="preserve">Приложение </w:t>
      </w:r>
    </w:p>
    <w:p w:rsidR="00DA2FA8" w:rsidRPr="00DA2FA8" w:rsidRDefault="00DA2FA8" w:rsidP="00DA2FA8">
      <w:pPr>
        <w:spacing w:after="200"/>
        <w:ind w:left="5670"/>
        <w:contextualSpacing/>
        <w:rPr>
          <w:sz w:val="28"/>
          <w:szCs w:val="28"/>
        </w:rPr>
      </w:pPr>
      <w:r w:rsidRPr="00DA2FA8">
        <w:rPr>
          <w:sz w:val="28"/>
          <w:szCs w:val="28"/>
        </w:rPr>
        <w:t>к постановлению Админ</w:t>
      </w:r>
      <w:r w:rsidRPr="00DA2FA8">
        <w:rPr>
          <w:sz w:val="28"/>
          <w:szCs w:val="28"/>
        </w:rPr>
        <w:t>и</w:t>
      </w:r>
      <w:r w:rsidRPr="00DA2FA8">
        <w:rPr>
          <w:sz w:val="28"/>
          <w:szCs w:val="28"/>
        </w:rPr>
        <w:t xml:space="preserve">страции района </w:t>
      </w:r>
    </w:p>
    <w:p w:rsidR="00DA2FA8" w:rsidRPr="00DA2FA8" w:rsidRDefault="00DA2FA8" w:rsidP="00DA2FA8">
      <w:pPr>
        <w:widowControl w:val="0"/>
        <w:autoSpaceDE w:val="0"/>
        <w:autoSpaceDN w:val="0"/>
        <w:ind w:left="5670"/>
        <w:rPr>
          <w:sz w:val="28"/>
          <w:szCs w:val="28"/>
        </w:rPr>
      </w:pPr>
      <w:r w:rsidRPr="00DA2FA8">
        <w:rPr>
          <w:sz w:val="28"/>
          <w:szCs w:val="28"/>
        </w:rPr>
        <w:t>от 17.09.2024  № 447</w:t>
      </w:r>
    </w:p>
    <w:p w:rsidR="00DA2FA8" w:rsidRPr="00DA2FA8" w:rsidRDefault="00DA2FA8" w:rsidP="00DA2FA8">
      <w:pPr>
        <w:widowControl w:val="0"/>
        <w:autoSpaceDE w:val="0"/>
        <w:autoSpaceDN w:val="0"/>
        <w:ind w:firstLine="709"/>
        <w:jc w:val="center"/>
        <w:rPr>
          <w:sz w:val="28"/>
          <w:szCs w:val="28"/>
        </w:rPr>
      </w:pPr>
    </w:p>
    <w:p w:rsidR="00DA2FA8" w:rsidRPr="00DA2FA8" w:rsidRDefault="00DA2FA8" w:rsidP="00DA2FA8">
      <w:pPr>
        <w:widowControl w:val="0"/>
        <w:autoSpaceDE w:val="0"/>
        <w:autoSpaceDN w:val="0"/>
        <w:ind w:firstLine="709"/>
        <w:jc w:val="center"/>
        <w:rPr>
          <w:sz w:val="28"/>
          <w:szCs w:val="28"/>
        </w:rPr>
      </w:pPr>
    </w:p>
    <w:p w:rsidR="00DA2FA8" w:rsidRPr="00DA2FA8" w:rsidRDefault="00DA2FA8" w:rsidP="00DA2FA8">
      <w:pPr>
        <w:widowControl w:val="0"/>
        <w:autoSpaceDE w:val="0"/>
        <w:autoSpaceDN w:val="0"/>
        <w:ind w:firstLine="709"/>
        <w:jc w:val="center"/>
        <w:rPr>
          <w:sz w:val="28"/>
          <w:szCs w:val="28"/>
        </w:rPr>
      </w:pPr>
      <w:r w:rsidRPr="00DA2FA8">
        <w:rPr>
          <w:sz w:val="28"/>
          <w:szCs w:val="28"/>
        </w:rPr>
        <w:t>Размеры</w:t>
      </w:r>
    </w:p>
    <w:p w:rsidR="00DA2FA8" w:rsidRPr="00DA2FA8" w:rsidRDefault="00DA2FA8" w:rsidP="00DA2FA8">
      <w:pPr>
        <w:widowControl w:val="0"/>
        <w:autoSpaceDE w:val="0"/>
        <w:autoSpaceDN w:val="0"/>
        <w:ind w:firstLine="709"/>
        <w:jc w:val="center"/>
        <w:rPr>
          <w:sz w:val="28"/>
          <w:szCs w:val="28"/>
        </w:rPr>
      </w:pPr>
      <w:r w:rsidRPr="00DA2FA8">
        <w:rPr>
          <w:sz w:val="28"/>
          <w:szCs w:val="28"/>
        </w:rPr>
        <w:t>минимальных окладов педагогических работников (с учётом ежем</w:t>
      </w:r>
      <w:r w:rsidRPr="00DA2FA8">
        <w:rPr>
          <w:sz w:val="28"/>
          <w:szCs w:val="28"/>
        </w:rPr>
        <w:t>е</w:t>
      </w:r>
      <w:r w:rsidRPr="00DA2FA8">
        <w:rPr>
          <w:sz w:val="28"/>
          <w:szCs w:val="28"/>
        </w:rPr>
        <w:t>сячной компенсации на обеспечение книгоиздательской продукции*)</w:t>
      </w:r>
    </w:p>
    <w:p w:rsidR="00DA2FA8" w:rsidRPr="00DA2FA8" w:rsidRDefault="00DA2FA8" w:rsidP="00DA2FA8">
      <w:pPr>
        <w:widowControl w:val="0"/>
        <w:autoSpaceDE w:val="0"/>
        <w:autoSpaceDN w:val="0"/>
        <w:ind w:firstLine="709"/>
        <w:jc w:val="center"/>
        <w:rPr>
          <w:sz w:val="28"/>
          <w:szCs w:val="28"/>
        </w:rPr>
      </w:pPr>
    </w:p>
    <w:p w:rsidR="00DA2FA8" w:rsidRPr="00DA2FA8" w:rsidRDefault="00DA2FA8" w:rsidP="00DA2FA8">
      <w:pPr>
        <w:widowControl w:val="0"/>
        <w:autoSpaceDE w:val="0"/>
        <w:autoSpaceDN w:val="0"/>
        <w:ind w:firstLine="709"/>
        <w:jc w:val="center"/>
        <w:rPr>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5384"/>
        <w:gridCol w:w="2552"/>
      </w:tblGrid>
      <w:tr w:rsidR="00DA2FA8" w:rsidRPr="00DA2FA8" w:rsidTr="00482F46">
        <w:tc>
          <w:tcPr>
            <w:tcW w:w="1624" w:type="dxa"/>
          </w:tcPr>
          <w:p w:rsidR="00DA2FA8" w:rsidRPr="00DA2FA8" w:rsidRDefault="00DA2FA8" w:rsidP="00DA2FA8">
            <w:pPr>
              <w:widowControl w:val="0"/>
              <w:autoSpaceDE w:val="0"/>
              <w:autoSpaceDN w:val="0"/>
              <w:jc w:val="center"/>
              <w:rPr>
                <w:sz w:val="28"/>
                <w:szCs w:val="28"/>
              </w:rPr>
            </w:pPr>
            <w:r w:rsidRPr="00DA2FA8">
              <w:rPr>
                <w:sz w:val="28"/>
                <w:szCs w:val="28"/>
              </w:rPr>
              <w:t>Квалифик</w:t>
            </w:r>
            <w:r w:rsidRPr="00DA2FA8">
              <w:rPr>
                <w:sz w:val="28"/>
                <w:szCs w:val="28"/>
              </w:rPr>
              <w:t>а</w:t>
            </w:r>
            <w:r w:rsidRPr="00DA2FA8">
              <w:rPr>
                <w:sz w:val="28"/>
                <w:szCs w:val="28"/>
              </w:rPr>
              <w:t>ционный уровень</w:t>
            </w:r>
          </w:p>
        </w:tc>
        <w:tc>
          <w:tcPr>
            <w:tcW w:w="5384" w:type="dxa"/>
          </w:tcPr>
          <w:p w:rsidR="00DA2FA8" w:rsidRPr="00DA2FA8" w:rsidRDefault="00DA2FA8" w:rsidP="00DA2FA8">
            <w:pPr>
              <w:widowControl w:val="0"/>
              <w:autoSpaceDE w:val="0"/>
              <w:autoSpaceDN w:val="0"/>
              <w:jc w:val="center"/>
              <w:rPr>
                <w:sz w:val="28"/>
                <w:szCs w:val="28"/>
              </w:rPr>
            </w:pPr>
            <w:r w:rsidRPr="00DA2FA8">
              <w:rPr>
                <w:sz w:val="28"/>
                <w:szCs w:val="28"/>
              </w:rPr>
              <w:t>Наименование должностей</w:t>
            </w:r>
          </w:p>
        </w:tc>
        <w:tc>
          <w:tcPr>
            <w:tcW w:w="2552" w:type="dxa"/>
          </w:tcPr>
          <w:p w:rsidR="00DA2FA8" w:rsidRPr="00DA2FA8" w:rsidRDefault="00DA2FA8" w:rsidP="00DA2FA8">
            <w:pPr>
              <w:widowControl w:val="0"/>
              <w:autoSpaceDE w:val="0"/>
              <w:autoSpaceDN w:val="0"/>
              <w:jc w:val="center"/>
              <w:rPr>
                <w:sz w:val="28"/>
                <w:szCs w:val="28"/>
              </w:rPr>
            </w:pPr>
            <w:r w:rsidRPr="00DA2FA8">
              <w:rPr>
                <w:sz w:val="28"/>
                <w:szCs w:val="28"/>
              </w:rPr>
              <w:t>Размер минимал</w:t>
            </w:r>
            <w:r w:rsidRPr="00DA2FA8">
              <w:rPr>
                <w:sz w:val="28"/>
                <w:szCs w:val="28"/>
              </w:rPr>
              <w:t>ь</w:t>
            </w:r>
            <w:r w:rsidRPr="00DA2FA8">
              <w:rPr>
                <w:sz w:val="28"/>
                <w:szCs w:val="28"/>
              </w:rPr>
              <w:t>ных окладов, ру</w:t>
            </w:r>
            <w:r w:rsidRPr="00DA2FA8">
              <w:rPr>
                <w:sz w:val="28"/>
                <w:szCs w:val="28"/>
              </w:rPr>
              <w:t>б</w:t>
            </w:r>
            <w:r w:rsidRPr="00DA2FA8">
              <w:rPr>
                <w:sz w:val="28"/>
                <w:szCs w:val="28"/>
              </w:rPr>
              <w:t>лей</w:t>
            </w:r>
          </w:p>
        </w:tc>
      </w:tr>
      <w:tr w:rsidR="00DA2FA8" w:rsidRPr="00DA2FA8" w:rsidTr="00482F46">
        <w:trPr>
          <w:trHeight w:val="327"/>
        </w:trPr>
        <w:tc>
          <w:tcPr>
            <w:tcW w:w="1624" w:type="dxa"/>
          </w:tcPr>
          <w:p w:rsidR="00DA2FA8" w:rsidRPr="00DA2FA8" w:rsidRDefault="00DA2FA8" w:rsidP="00DA2FA8">
            <w:pPr>
              <w:widowControl w:val="0"/>
              <w:autoSpaceDE w:val="0"/>
              <w:autoSpaceDN w:val="0"/>
              <w:jc w:val="center"/>
              <w:rPr>
                <w:sz w:val="28"/>
                <w:szCs w:val="28"/>
              </w:rPr>
            </w:pPr>
            <w:r w:rsidRPr="00DA2FA8">
              <w:rPr>
                <w:sz w:val="28"/>
                <w:szCs w:val="28"/>
              </w:rPr>
              <w:t>1</w:t>
            </w:r>
          </w:p>
        </w:tc>
        <w:tc>
          <w:tcPr>
            <w:tcW w:w="5384" w:type="dxa"/>
          </w:tcPr>
          <w:p w:rsidR="00DA2FA8" w:rsidRPr="00DA2FA8" w:rsidRDefault="00DA2FA8" w:rsidP="00DA2FA8">
            <w:pPr>
              <w:widowControl w:val="0"/>
              <w:autoSpaceDE w:val="0"/>
              <w:autoSpaceDN w:val="0"/>
              <w:jc w:val="center"/>
              <w:rPr>
                <w:sz w:val="28"/>
                <w:szCs w:val="28"/>
              </w:rPr>
            </w:pPr>
            <w:r w:rsidRPr="00DA2FA8">
              <w:rPr>
                <w:sz w:val="28"/>
                <w:szCs w:val="28"/>
              </w:rPr>
              <w:t>2</w:t>
            </w:r>
          </w:p>
        </w:tc>
        <w:tc>
          <w:tcPr>
            <w:tcW w:w="2552" w:type="dxa"/>
          </w:tcPr>
          <w:p w:rsidR="00DA2FA8" w:rsidRPr="00DA2FA8" w:rsidRDefault="00DA2FA8" w:rsidP="00DA2FA8">
            <w:pPr>
              <w:widowControl w:val="0"/>
              <w:autoSpaceDE w:val="0"/>
              <w:autoSpaceDN w:val="0"/>
              <w:jc w:val="center"/>
              <w:rPr>
                <w:sz w:val="28"/>
                <w:szCs w:val="28"/>
              </w:rPr>
            </w:pPr>
            <w:r w:rsidRPr="00DA2FA8">
              <w:rPr>
                <w:sz w:val="28"/>
                <w:szCs w:val="28"/>
              </w:rPr>
              <w:t>3</w:t>
            </w:r>
          </w:p>
        </w:tc>
      </w:tr>
      <w:tr w:rsidR="00DA2FA8" w:rsidRPr="00DA2FA8" w:rsidTr="00482F46">
        <w:tc>
          <w:tcPr>
            <w:tcW w:w="1624" w:type="dxa"/>
          </w:tcPr>
          <w:p w:rsidR="00DA2FA8" w:rsidRPr="00DA2FA8" w:rsidRDefault="00DA2FA8" w:rsidP="00DA2FA8">
            <w:pPr>
              <w:widowControl w:val="0"/>
              <w:autoSpaceDE w:val="0"/>
              <w:autoSpaceDN w:val="0"/>
              <w:jc w:val="both"/>
              <w:rPr>
                <w:sz w:val="28"/>
                <w:szCs w:val="28"/>
              </w:rPr>
            </w:pPr>
            <w:r w:rsidRPr="00DA2FA8">
              <w:rPr>
                <w:sz w:val="28"/>
                <w:szCs w:val="28"/>
              </w:rPr>
              <w:t xml:space="preserve">Первый </w:t>
            </w:r>
          </w:p>
        </w:tc>
        <w:tc>
          <w:tcPr>
            <w:tcW w:w="5384" w:type="dxa"/>
          </w:tcPr>
          <w:p w:rsidR="00DA2FA8" w:rsidRPr="00DA2FA8" w:rsidRDefault="00DA2FA8" w:rsidP="00DA2FA8">
            <w:pPr>
              <w:widowControl w:val="0"/>
              <w:autoSpaceDE w:val="0"/>
              <w:autoSpaceDN w:val="0"/>
              <w:jc w:val="both"/>
              <w:rPr>
                <w:sz w:val="28"/>
                <w:szCs w:val="28"/>
              </w:rPr>
            </w:pPr>
            <w:r w:rsidRPr="00DA2FA8">
              <w:rPr>
                <w:sz w:val="28"/>
                <w:szCs w:val="28"/>
                <w:lang w:eastAsia="en-US"/>
              </w:rPr>
              <w:t>Музыкальный руководитель; старший в</w:t>
            </w:r>
            <w:r w:rsidRPr="00DA2FA8">
              <w:rPr>
                <w:sz w:val="28"/>
                <w:szCs w:val="28"/>
                <w:lang w:eastAsia="en-US"/>
              </w:rPr>
              <w:t>о</w:t>
            </w:r>
            <w:r w:rsidRPr="00DA2FA8">
              <w:rPr>
                <w:sz w:val="28"/>
                <w:szCs w:val="28"/>
                <w:lang w:eastAsia="en-US"/>
              </w:rPr>
              <w:t>жатый</w:t>
            </w:r>
          </w:p>
        </w:tc>
        <w:tc>
          <w:tcPr>
            <w:tcW w:w="2552" w:type="dxa"/>
          </w:tcPr>
          <w:p w:rsidR="00DA2FA8" w:rsidRPr="00DA2FA8" w:rsidRDefault="00DA2FA8" w:rsidP="00DA2FA8">
            <w:pPr>
              <w:widowControl w:val="0"/>
              <w:autoSpaceDE w:val="0"/>
              <w:autoSpaceDN w:val="0"/>
              <w:jc w:val="center"/>
              <w:rPr>
                <w:sz w:val="28"/>
                <w:szCs w:val="28"/>
              </w:rPr>
            </w:pPr>
            <w:r w:rsidRPr="00DA2FA8">
              <w:rPr>
                <w:sz w:val="28"/>
                <w:szCs w:val="28"/>
              </w:rPr>
              <w:t>10 041</w:t>
            </w:r>
          </w:p>
        </w:tc>
      </w:tr>
      <w:tr w:rsidR="00DA2FA8" w:rsidRPr="00DA2FA8" w:rsidTr="00482F46">
        <w:tc>
          <w:tcPr>
            <w:tcW w:w="1624" w:type="dxa"/>
          </w:tcPr>
          <w:p w:rsidR="00DA2FA8" w:rsidRPr="00DA2FA8" w:rsidRDefault="00DA2FA8" w:rsidP="00DA2FA8">
            <w:pPr>
              <w:widowControl w:val="0"/>
              <w:autoSpaceDE w:val="0"/>
              <w:autoSpaceDN w:val="0"/>
              <w:jc w:val="both"/>
              <w:rPr>
                <w:sz w:val="28"/>
                <w:szCs w:val="28"/>
              </w:rPr>
            </w:pPr>
            <w:r w:rsidRPr="00DA2FA8">
              <w:rPr>
                <w:sz w:val="28"/>
                <w:szCs w:val="28"/>
              </w:rPr>
              <w:t>Второй</w:t>
            </w:r>
          </w:p>
        </w:tc>
        <w:tc>
          <w:tcPr>
            <w:tcW w:w="5384" w:type="dxa"/>
          </w:tcPr>
          <w:p w:rsidR="00DA2FA8" w:rsidRPr="00DA2FA8" w:rsidRDefault="00DA2FA8" w:rsidP="00DA2FA8">
            <w:pPr>
              <w:widowControl w:val="0"/>
              <w:autoSpaceDE w:val="0"/>
              <w:autoSpaceDN w:val="0"/>
              <w:spacing w:line="276" w:lineRule="auto"/>
              <w:rPr>
                <w:sz w:val="28"/>
                <w:szCs w:val="28"/>
                <w:lang w:eastAsia="en-US"/>
              </w:rPr>
            </w:pPr>
            <w:r w:rsidRPr="00DA2FA8">
              <w:rPr>
                <w:sz w:val="28"/>
                <w:szCs w:val="28"/>
                <w:lang w:eastAsia="en-US"/>
              </w:rPr>
              <w:t>Педагог дополнительного образования; п</w:t>
            </w:r>
            <w:r w:rsidRPr="00DA2FA8">
              <w:rPr>
                <w:sz w:val="28"/>
                <w:szCs w:val="28"/>
                <w:lang w:eastAsia="en-US"/>
              </w:rPr>
              <w:t>е</w:t>
            </w:r>
            <w:r w:rsidRPr="00DA2FA8">
              <w:rPr>
                <w:sz w:val="28"/>
                <w:szCs w:val="28"/>
                <w:lang w:eastAsia="en-US"/>
              </w:rPr>
              <w:t xml:space="preserve">дагог-организатор; социальный педагог; тренер-преподаватель; </w:t>
            </w:r>
          </w:p>
        </w:tc>
        <w:tc>
          <w:tcPr>
            <w:tcW w:w="2552" w:type="dxa"/>
          </w:tcPr>
          <w:p w:rsidR="00DA2FA8" w:rsidRPr="00DA2FA8" w:rsidRDefault="00DA2FA8" w:rsidP="00DA2FA8">
            <w:pPr>
              <w:widowControl w:val="0"/>
              <w:autoSpaceDE w:val="0"/>
              <w:autoSpaceDN w:val="0"/>
              <w:jc w:val="center"/>
              <w:rPr>
                <w:sz w:val="28"/>
                <w:szCs w:val="28"/>
              </w:rPr>
            </w:pPr>
            <w:r w:rsidRPr="00DA2FA8">
              <w:rPr>
                <w:sz w:val="28"/>
                <w:szCs w:val="28"/>
              </w:rPr>
              <w:t>10 041</w:t>
            </w:r>
          </w:p>
        </w:tc>
      </w:tr>
      <w:tr w:rsidR="00DA2FA8" w:rsidRPr="00DA2FA8" w:rsidTr="00482F46">
        <w:tc>
          <w:tcPr>
            <w:tcW w:w="1624" w:type="dxa"/>
          </w:tcPr>
          <w:p w:rsidR="00DA2FA8" w:rsidRPr="00DA2FA8" w:rsidRDefault="00DA2FA8" w:rsidP="00DA2FA8">
            <w:pPr>
              <w:widowControl w:val="0"/>
              <w:autoSpaceDE w:val="0"/>
              <w:autoSpaceDN w:val="0"/>
              <w:jc w:val="both"/>
              <w:rPr>
                <w:sz w:val="28"/>
                <w:szCs w:val="28"/>
              </w:rPr>
            </w:pPr>
            <w:r w:rsidRPr="00DA2FA8">
              <w:rPr>
                <w:sz w:val="28"/>
                <w:szCs w:val="28"/>
              </w:rPr>
              <w:t>Третий</w:t>
            </w:r>
          </w:p>
        </w:tc>
        <w:tc>
          <w:tcPr>
            <w:tcW w:w="5384" w:type="dxa"/>
          </w:tcPr>
          <w:p w:rsidR="00DA2FA8" w:rsidRPr="00DA2FA8" w:rsidRDefault="00DA2FA8" w:rsidP="00DA2FA8">
            <w:pPr>
              <w:widowControl w:val="0"/>
              <w:autoSpaceDE w:val="0"/>
              <w:autoSpaceDN w:val="0"/>
              <w:jc w:val="both"/>
              <w:rPr>
                <w:sz w:val="28"/>
                <w:szCs w:val="28"/>
              </w:rPr>
            </w:pPr>
            <w:r w:rsidRPr="00DA2FA8">
              <w:rPr>
                <w:sz w:val="28"/>
                <w:szCs w:val="28"/>
                <w:lang w:eastAsia="en-US"/>
              </w:rPr>
              <w:t>Воспитатель; методист; педагог-психолог; старший инструктор-методист; старший педагог дополнительного образования; старший тренер-преподаватель</w:t>
            </w:r>
            <w:r w:rsidRPr="00DA2FA8">
              <w:rPr>
                <w:sz w:val="28"/>
                <w:szCs w:val="28"/>
              </w:rPr>
              <w:t xml:space="preserve"> </w:t>
            </w:r>
          </w:p>
        </w:tc>
        <w:tc>
          <w:tcPr>
            <w:tcW w:w="2552" w:type="dxa"/>
          </w:tcPr>
          <w:p w:rsidR="00DA2FA8" w:rsidRPr="00DA2FA8" w:rsidRDefault="00DA2FA8" w:rsidP="00DA2FA8">
            <w:pPr>
              <w:widowControl w:val="0"/>
              <w:autoSpaceDE w:val="0"/>
              <w:autoSpaceDN w:val="0"/>
              <w:jc w:val="center"/>
              <w:rPr>
                <w:sz w:val="28"/>
                <w:szCs w:val="28"/>
              </w:rPr>
            </w:pPr>
            <w:r w:rsidRPr="00DA2FA8">
              <w:rPr>
                <w:sz w:val="28"/>
                <w:szCs w:val="28"/>
              </w:rPr>
              <w:t>10 450</w:t>
            </w:r>
          </w:p>
        </w:tc>
      </w:tr>
      <w:tr w:rsidR="00DA2FA8" w:rsidRPr="00DA2FA8" w:rsidTr="00482F46">
        <w:tc>
          <w:tcPr>
            <w:tcW w:w="1624" w:type="dxa"/>
          </w:tcPr>
          <w:p w:rsidR="00DA2FA8" w:rsidRPr="00DA2FA8" w:rsidRDefault="00DA2FA8" w:rsidP="00DA2FA8">
            <w:pPr>
              <w:widowControl w:val="0"/>
              <w:autoSpaceDE w:val="0"/>
              <w:autoSpaceDN w:val="0"/>
              <w:jc w:val="both"/>
              <w:rPr>
                <w:sz w:val="28"/>
                <w:szCs w:val="28"/>
              </w:rPr>
            </w:pPr>
            <w:r w:rsidRPr="00DA2FA8">
              <w:rPr>
                <w:sz w:val="28"/>
                <w:szCs w:val="28"/>
              </w:rPr>
              <w:t>Четвертый</w:t>
            </w:r>
          </w:p>
        </w:tc>
        <w:tc>
          <w:tcPr>
            <w:tcW w:w="5384" w:type="dxa"/>
          </w:tcPr>
          <w:p w:rsidR="00DA2FA8" w:rsidRPr="00DA2FA8" w:rsidRDefault="00DA2FA8" w:rsidP="00DA2FA8">
            <w:pPr>
              <w:widowControl w:val="0"/>
              <w:autoSpaceDE w:val="0"/>
              <w:autoSpaceDN w:val="0"/>
              <w:jc w:val="both"/>
              <w:rPr>
                <w:sz w:val="28"/>
                <w:szCs w:val="28"/>
              </w:rPr>
            </w:pPr>
            <w:r w:rsidRPr="00DA2FA8">
              <w:rPr>
                <w:sz w:val="28"/>
                <w:szCs w:val="28"/>
                <w:lang w:eastAsia="en-US"/>
              </w:rPr>
              <w:t>Педагог-библиотекарь; преподаватель-организатор основ безопасности жизнеде</w:t>
            </w:r>
            <w:r w:rsidRPr="00DA2FA8">
              <w:rPr>
                <w:sz w:val="28"/>
                <w:szCs w:val="28"/>
                <w:lang w:eastAsia="en-US"/>
              </w:rPr>
              <w:t>я</w:t>
            </w:r>
            <w:r w:rsidRPr="00DA2FA8">
              <w:rPr>
                <w:sz w:val="28"/>
                <w:szCs w:val="28"/>
                <w:lang w:eastAsia="en-US"/>
              </w:rPr>
              <w:t>тельности; руководитель физического во</w:t>
            </w:r>
            <w:r w:rsidRPr="00DA2FA8">
              <w:rPr>
                <w:sz w:val="28"/>
                <w:szCs w:val="28"/>
                <w:lang w:eastAsia="en-US"/>
              </w:rPr>
              <w:t>с</w:t>
            </w:r>
            <w:r w:rsidRPr="00DA2FA8">
              <w:rPr>
                <w:sz w:val="28"/>
                <w:szCs w:val="28"/>
                <w:lang w:eastAsia="en-US"/>
              </w:rPr>
              <w:t>питания; старший воспитатель; старший методист; тьютор; учитель; учитель-дефектолог; учитель-логопед; советник д</w:t>
            </w:r>
            <w:r w:rsidRPr="00DA2FA8">
              <w:rPr>
                <w:sz w:val="28"/>
                <w:szCs w:val="28"/>
                <w:lang w:eastAsia="en-US"/>
              </w:rPr>
              <w:t>и</w:t>
            </w:r>
            <w:r w:rsidRPr="00DA2FA8">
              <w:rPr>
                <w:sz w:val="28"/>
                <w:szCs w:val="28"/>
                <w:lang w:eastAsia="en-US"/>
              </w:rPr>
              <w:t>ректора по воспитанию и взаимодействию с детскими общественными объединени</w:t>
            </w:r>
            <w:r w:rsidRPr="00DA2FA8">
              <w:rPr>
                <w:sz w:val="28"/>
                <w:szCs w:val="28"/>
                <w:lang w:eastAsia="en-US"/>
              </w:rPr>
              <w:t>я</w:t>
            </w:r>
            <w:r w:rsidRPr="00DA2FA8">
              <w:rPr>
                <w:sz w:val="28"/>
                <w:szCs w:val="28"/>
                <w:lang w:eastAsia="en-US"/>
              </w:rPr>
              <w:t>ми</w:t>
            </w:r>
          </w:p>
        </w:tc>
        <w:tc>
          <w:tcPr>
            <w:tcW w:w="2552" w:type="dxa"/>
          </w:tcPr>
          <w:p w:rsidR="00DA2FA8" w:rsidRPr="00DA2FA8" w:rsidRDefault="00DA2FA8" w:rsidP="00DA2FA8">
            <w:pPr>
              <w:widowControl w:val="0"/>
              <w:autoSpaceDE w:val="0"/>
              <w:autoSpaceDN w:val="0"/>
              <w:jc w:val="center"/>
              <w:rPr>
                <w:sz w:val="28"/>
                <w:szCs w:val="28"/>
              </w:rPr>
            </w:pPr>
            <w:r w:rsidRPr="00DA2FA8">
              <w:rPr>
                <w:sz w:val="28"/>
                <w:szCs w:val="28"/>
              </w:rPr>
              <w:t>10 450</w:t>
            </w:r>
          </w:p>
        </w:tc>
      </w:tr>
    </w:tbl>
    <w:p w:rsidR="00DA2FA8" w:rsidRPr="00DA2FA8" w:rsidRDefault="00DA2FA8" w:rsidP="00DA2FA8">
      <w:pPr>
        <w:widowControl w:val="0"/>
        <w:autoSpaceDE w:val="0"/>
        <w:autoSpaceDN w:val="0"/>
        <w:spacing w:before="220"/>
        <w:jc w:val="both"/>
        <w:rPr>
          <w:sz w:val="28"/>
          <w:szCs w:val="28"/>
        </w:rPr>
      </w:pPr>
      <w:r w:rsidRPr="00DA2FA8">
        <w:rPr>
          <w:sz w:val="28"/>
          <w:szCs w:val="28"/>
        </w:rPr>
        <w:t>*Согласно ст.108 Федерального закона от 29.12.2012 № 273-ФЗ «Об образ</w:t>
      </w:r>
      <w:r w:rsidRPr="00DA2FA8">
        <w:rPr>
          <w:sz w:val="28"/>
          <w:szCs w:val="28"/>
        </w:rPr>
        <w:t>о</w:t>
      </w:r>
      <w:r w:rsidRPr="00DA2FA8">
        <w:rPr>
          <w:sz w:val="28"/>
          <w:szCs w:val="28"/>
        </w:rPr>
        <w:t xml:space="preserve">вании в Российской Федерации». </w:t>
      </w:r>
    </w:p>
    <w:p w:rsidR="00DA2FA8" w:rsidRPr="00DA2FA8" w:rsidRDefault="00DA2FA8" w:rsidP="00DA2FA8">
      <w:pPr>
        <w:widowControl w:val="0"/>
        <w:autoSpaceDE w:val="0"/>
        <w:autoSpaceDN w:val="0"/>
        <w:spacing w:before="220"/>
        <w:jc w:val="both"/>
        <w:rPr>
          <w:sz w:val="28"/>
          <w:szCs w:val="28"/>
        </w:rPr>
      </w:pPr>
    </w:p>
    <w:p w:rsidR="002D36F9" w:rsidRDefault="002D36F9">
      <w:pPr>
        <w:spacing w:after="200" w:line="276" w:lineRule="auto"/>
        <w:rPr>
          <w:b/>
          <w:sz w:val="32"/>
          <w:szCs w:val="32"/>
        </w:rPr>
      </w:pPr>
      <w:r>
        <w:rPr>
          <w:b/>
          <w:sz w:val="32"/>
          <w:szCs w:val="32"/>
        </w:rPr>
        <w:br w:type="page"/>
      </w:r>
    </w:p>
    <w:p w:rsidR="00DA2FA8" w:rsidRPr="00DA2FA8" w:rsidRDefault="00DA2FA8" w:rsidP="00DA2FA8">
      <w:pPr>
        <w:jc w:val="center"/>
        <w:rPr>
          <w:sz w:val="28"/>
          <w:szCs w:val="28"/>
        </w:rPr>
      </w:pPr>
      <w:r w:rsidRPr="00DA2FA8">
        <w:rPr>
          <w:sz w:val="28"/>
          <w:szCs w:val="28"/>
        </w:rPr>
        <w:lastRenderedPageBreak/>
        <w:t xml:space="preserve">      АДМИНИСТРАЦИЯ ПОСПЕЛИХИНСКОГО РАЙОНА</w:t>
      </w:r>
    </w:p>
    <w:p w:rsidR="00DA2FA8" w:rsidRPr="00DA2FA8" w:rsidRDefault="00DA2FA8" w:rsidP="00DA2FA8">
      <w:pPr>
        <w:jc w:val="center"/>
        <w:rPr>
          <w:sz w:val="28"/>
          <w:szCs w:val="28"/>
        </w:rPr>
      </w:pPr>
      <w:r w:rsidRPr="00DA2FA8">
        <w:rPr>
          <w:sz w:val="28"/>
          <w:szCs w:val="28"/>
        </w:rPr>
        <w:t>АЛТАЙСКОГО КРАЯ</w:t>
      </w:r>
    </w:p>
    <w:p w:rsidR="00DA2FA8" w:rsidRPr="00DA2FA8" w:rsidRDefault="00DA2FA8" w:rsidP="00DA2FA8">
      <w:pPr>
        <w:jc w:val="center"/>
        <w:rPr>
          <w:sz w:val="28"/>
          <w:szCs w:val="28"/>
        </w:rPr>
      </w:pPr>
    </w:p>
    <w:p w:rsidR="00DA2FA8" w:rsidRPr="00DA2FA8" w:rsidRDefault="00DA2FA8" w:rsidP="00DA2FA8">
      <w:pPr>
        <w:jc w:val="center"/>
        <w:rPr>
          <w:sz w:val="28"/>
          <w:szCs w:val="28"/>
        </w:rPr>
      </w:pPr>
      <w:r w:rsidRPr="00DA2FA8">
        <w:rPr>
          <w:sz w:val="28"/>
          <w:szCs w:val="28"/>
        </w:rPr>
        <w:t>ПОСТАНОВЛЕНИЕ</w:t>
      </w:r>
    </w:p>
    <w:p w:rsidR="00DA2FA8" w:rsidRPr="00DA2FA8" w:rsidRDefault="00DA2FA8" w:rsidP="00DA2FA8">
      <w:pPr>
        <w:jc w:val="both"/>
        <w:rPr>
          <w:sz w:val="28"/>
          <w:szCs w:val="28"/>
        </w:rPr>
      </w:pPr>
    </w:p>
    <w:p w:rsidR="00DA2FA8" w:rsidRPr="00DA2FA8" w:rsidRDefault="00DA2FA8" w:rsidP="00DA2FA8">
      <w:pPr>
        <w:jc w:val="both"/>
        <w:rPr>
          <w:sz w:val="28"/>
          <w:szCs w:val="28"/>
        </w:rPr>
      </w:pPr>
    </w:p>
    <w:p w:rsidR="00DA2FA8" w:rsidRPr="00DA2FA8" w:rsidRDefault="00DA2FA8" w:rsidP="00DA2FA8">
      <w:pPr>
        <w:jc w:val="both"/>
        <w:rPr>
          <w:sz w:val="28"/>
          <w:szCs w:val="28"/>
        </w:rPr>
      </w:pPr>
      <w:r w:rsidRPr="00DA2FA8">
        <w:rPr>
          <w:sz w:val="28"/>
          <w:szCs w:val="28"/>
        </w:rPr>
        <w:t>17.09.2024                                                                                               № 448</w:t>
      </w:r>
    </w:p>
    <w:p w:rsidR="00DA2FA8" w:rsidRPr="00DA2FA8" w:rsidRDefault="00DA2FA8" w:rsidP="00DA2FA8">
      <w:pPr>
        <w:jc w:val="center"/>
        <w:rPr>
          <w:sz w:val="28"/>
          <w:szCs w:val="28"/>
        </w:rPr>
      </w:pPr>
      <w:r w:rsidRPr="00DA2FA8">
        <w:rPr>
          <w:sz w:val="28"/>
          <w:szCs w:val="28"/>
        </w:rPr>
        <w:t>с.</w:t>
      </w:r>
      <w:r>
        <w:rPr>
          <w:sz w:val="28"/>
          <w:szCs w:val="28"/>
          <w:lang w:val="en-US"/>
        </w:rPr>
        <w:t xml:space="preserve"> </w:t>
      </w:r>
      <w:r w:rsidRPr="00DA2FA8">
        <w:rPr>
          <w:sz w:val="28"/>
          <w:szCs w:val="28"/>
        </w:rPr>
        <w:t>Поспелиха</w:t>
      </w:r>
    </w:p>
    <w:p w:rsidR="00DA2FA8" w:rsidRPr="00DA2FA8" w:rsidRDefault="00DA2FA8" w:rsidP="00DA2FA8">
      <w:pPr>
        <w:jc w:val="center"/>
        <w:rPr>
          <w:sz w:val="28"/>
          <w:szCs w:val="28"/>
        </w:rPr>
      </w:pPr>
    </w:p>
    <w:p w:rsidR="00DA2FA8" w:rsidRPr="00DA2FA8" w:rsidRDefault="00DA2FA8" w:rsidP="00DA2FA8">
      <w:pPr>
        <w:jc w:val="both"/>
        <w:rPr>
          <w:sz w:val="28"/>
          <w:szCs w:val="28"/>
        </w:rPr>
      </w:pPr>
    </w:p>
    <w:tbl>
      <w:tblPr>
        <w:tblW w:w="11130" w:type="dxa"/>
        <w:tblLook w:val="00A0" w:firstRow="1" w:lastRow="0" w:firstColumn="1" w:lastColumn="0" w:noHBand="0" w:noVBand="0"/>
      </w:tblPr>
      <w:tblGrid>
        <w:gridCol w:w="4644"/>
        <w:gridCol w:w="6486"/>
      </w:tblGrid>
      <w:tr w:rsidR="00DA2FA8" w:rsidRPr="00DA2FA8" w:rsidTr="00482F46">
        <w:tc>
          <w:tcPr>
            <w:tcW w:w="4644" w:type="dxa"/>
          </w:tcPr>
          <w:p w:rsidR="00DA2FA8" w:rsidRPr="00DA2FA8" w:rsidRDefault="00DA2FA8" w:rsidP="00DA2FA8">
            <w:pPr>
              <w:contextualSpacing/>
              <w:jc w:val="both"/>
              <w:rPr>
                <w:sz w:val="28"/>
                <w:szCs w:val="28"/>
              </w:rPr>
            </w:pPr>
            <w:r w:rsidRPr="00DA2FA8">
              <w:rPr>
                <w:sz w:val="28"/>
                <w:szCs w:val="28"/>
              </w:rPr>
              <w:t>О внесении изменений в постано</w:t>
            </w:r>
            <w:r w:rsidRPr="00DA2FA8">
              <w:rPr>
                <w:sz w:val="28"/>
                <w:szCs w:val="28"/>
              </w:rPr>
              <w:t>в</w:t>
            </w:r>
            <w:r w:rsidRPr="00DA2FA8">
              <w:rPr>
                <w:sz w:val="28"/>
                <w:szCs w:val="28"/>
              </w:rPr>
              <w:t>ление Администрации района от 31.05.2022 № 250</w:t>
            </w:r>
          </w:p>
          <w:p w:rsidR="00DA2FA8" w:rsidRPr="00DA2FA8" w:rsidRDefault="00DA2FA8" w:rsidP="00DA2FA8">
            <w:pPr>
              <w:contextualSpacing/>
              <w:jc w:val="both"/>
              <w:rPr>
                <w:sz w:val="28"/>
                <w:szCs w:val="28"/>
              </w:rPr>
            </w:pPr>
          </w:p>
        </w:tc>
        <w:tc>
          <w:tcPr>
            <w:tcW w:w="6486" w:type="dxa"/>
          </w:tcPr>
          <w:p w:rsidR="00DA2FA8" w:rsidRPr="00DA2FA8" w:rsidRDefault="00DA2FA8" w:rsidP="00DA2FA8">
            <w:pPr>
              <w:jc w:val="both"/>
              <w:rPr>
                <w:sz w:val="28"/>
                <w:szCs w:val="28"/>
              </w:rPr>
            </w:pPr>
          </w:p>
        </w:tc>
      </w:tr>
      <w:tr w:rsidR="00DA2FA8" w:rsidRPr="00DA2FA8" w:rsidTr="00482F46">
        <w:tc>
          <w:tcPr>
            <w:tcW w:w="4644" w:type="dxa"/>
          </w:tcPr>
          <w:p w:rsidR="00DA2FA8" w:rsidRPr="00DA2FA8" w:rsidRDefault="00DA2FA8" w:rsidP="00DA2FA8">
            <w:pPr>
              <w:jc w:val="center"/>
              <w:rPr>
                <w:sz w:val="28"/>
                <w:szCs w:val="28"/>
              </w:rPr>
            </w:pPr>
          </w:p>
        </w:tc>
        <w:tc>
          <w:tcPr>
            <w:tcW w:w="6486" w:type="dxa"/>
          </w:tcPr>
          <w:p w:rsidR="00DA2FA8" w:rsidRPr="00DA2FA8" w:rsidRDefault="00DA2FA8" w:rsidP="00DA2FA8">
            <w:pPr>
              <w:jc w:val="center"/>
              <w:rPr>
                <w:sz w:val="28"/>
                <w:szCs w:val="28"/>
              </w:rPr>
            </w:pPr>
          </w:p>
        </w:tc>
      </w:tr>
    </w:tbl>
    <w:p w:rsidR="00DA2FA8" w:rsidRPr="00DA2FA8" w:rsidRDefault="00DA2FA8" w:rsidP="00DA2FA8">
      <w:pPr>
        <w:ind w:firstLine="708"/>
        <w:jc w:val="both"/>
        <w:rPr>
          <w:sz w:val="28"/>
          <w:szCs w:val="28"/>
        </w:rPr>
      </w:pPr>
      <w:r w:rsidRPr="00DA2FA8">
        <w:rPr>
          <w:sz w:val="28"/>
          <w:szCs w:val="28"/>
        </w:rPr>
        <w:t>На основании постановления Администрации Поспелихинского района от 07.06.2024 № 274 «Об утверждении Устава муниципального бюджетного учреждения дополнительного образования «Поспелихинский районный Центр детского творчества»»,</w:t>
      </w:r>
      <w:r w:rsidRPr="00DA2FA8">
        <w:rPr>
          <w:i/>
          <w:sz w:val="28"/>
          <w:szCs w:val="28"/>
        </w:rPr>
        <w:t xml:space="preserve"> </w:t>
      </w:r>
      <w:r w:rsidRPr="00DA2FA8">
        <w:rPr>
          <w:sz w:val="28"/>
          <w:szCs w:val="28"/>
        </w:rPr>
        <w:t>ПОСТАНОВЛЯЮ:</w:t>
      </w:r>
    </w:p>
    <w:p w:rsidR="00DA2FA8" w:rsidRPr="00DA2FA8" w:rsidRDefault="00DA2FA8" w:rsidP="00DA2FA8">
      <w:pPr>
        <w:ind w:firstLine="708"/>
        <w:contextualSpacing/>
        <w:jc w:val="both"/>
        <w:rPr>
          <w:bCs/>
          <w:sz w:val="28"/>
          <w:szCs w:val="28"/>
        </w:rPr>
      </w:pPr>
      <w:r w:rsidRPr="00DA2FA8">
        <w:rPr>
          <w:bCs/>
          <w:sz w:val="28"/>
          <w:szCs w:val="28"/>
        </w:rPr>
        <w:t>1. Внести в постановление Администрации района от 31.05.2022 № 250 «</w:t>
      </w:r>
      <w:r w:rsidRPr="00DA2FA8">
        <w:rPr>
          <w:sz w:val="28"/>
          <w:szCs w:val="28"/>
        </w:rPr>
        <w:t>Об утверждении Положения об оплате труда работников муниципального казенного учреждения дополнительного образования «Поспелихинского ра</w:t>
      </w:r>
      <w:r w:rsidRPr="00DA2FA8">
        <w:rPr>
          <w:sz w:val="28"/>
          <w:szCs w:val="28"/>
        </w:rPr>
        <w:t>й</w:t>
      </w:r>
      <w:r w:rsidRPr="00DA2FA8">
        <w:rPr>
          <w:sz w:val="28"/>
          <w:szCs w:val="28"/>
        </w:rPr>
        <w:t>онного центра детского творчества» Поспелихинского района» следующие изменения:</w:t>
      </w:r>
    </w:p>
    <w:p w:rsidR="00DA2FA8" w:rsidRPr="00DA2FA8" w:rsidRDefault="00DA2FA8" w:rsidP="00DA2FA8">
      <w:pPr>
        <w:ind w:firstLine="708"/>
        <w:contextualSpacing/>
        <w:jc w:val="both"/>
        <w:rPr>
          <w:bCs/>
          <w:sz w:val="28"/>
          <w:szCs w:val="28"/>
        </w:rPr>
      </w:pPr>
      <w:r w:rsidRPr="00DA2FA8">
        <w:rPr>
          <w:bCs/>
          <w:sz w:val="28"/>
          <w:szCs w:val="28"/>
        </w:rPr>
        <w:t>1.1. в наименовании и в тексте данного постановления, а также в пр</w:t>
      </w:r>
      <w:r w:rsidRPr="00DA2FA8">
        <w:rPr>
          <w:bCs/>
          <w:sz w:val="28"/>
          <w:szCs w:val="28"/>
        </w:rPr>
        <w:t>и</w:t>
      </w:r>
      <w:r w:rsidRPr="00DA2FA8">
        <w:rPr>
          <w:bCs/>
          <w:sz w:val="28"/>
          <w:szCs w:val="28"/>
        </w:rPr>
        <w:t>ложении к нему слова «</w:t>
      </w:r>
      <w:r w:rsidRPr="00DA2FA8">
        <w:rPr>
          <w:sz w:val="28"/>
          <w:szCs w:val="28"/>
        </w:rPr>
        <w:t>муниципальное казенное учреждение дополнител</w:t>
      </w:r>
      <w:r w:rsidRPr="00DA2FA8">
        <w:rPr>
          <w:sz w:val="28"/>
          <w:szCs w:val="28"/>
        </w:rPr>
        <w:t>ь</w:t>
      </w:r>
      <w:r w:rsidRPr="00DA2FA8">
        <w:rPr>
          <w:sz w:val="28"/>
          <w:szCs w:val="28"/>
        </w:rPr>
        <w:t xml:space="preserve">ного образования «Поспелихинский районный центр детского творчества» в соответствующем падеже заменить словами </w:t>
      </w:r>
      <w:r w:rsidRPr="00DA2FA8">
        <w:rPr>
          <w:bCs/>
          <w:sz w:val="28"/>
          <w:szCs w:val="28"/>
        </w:rPr>
        <w:t>«</w:t>
      </w:r>
      <w:r w:rsidRPr="00DA2FA8">
        <w:rPr>
          <w:sz w:val="28"/>
          <w:szCs w:val="28"/>
        </w:rPr>
        <w:t>муниципальное бюджетное учреждение дополнительного образования «Поспелихинский районный центр детского творчества» в соответствующем падеже</w:t>
      </w:r>
      <w:r w:rsidRPr="00DA2FA8">
        <w:rPr>
          <w:bCs/>
          <w:sz w:val="28"/>
          <w:szCs w:val="28"/>
        </w:rPr>
        <w:t>;</w:t>
      </w:r>
    </w:p>
    <w:p w:rsidR="00DA2FA8" w:rsidRPr="00DA2FA8" w:rsidRDefault="00DA2FA8" w:rsidP="00DA2FA8">
      <w:pPr>
        <w:ind w:firstLine="708"/>
        <w:jc w:val="both"/>
        <w:rPr>
          <w:bCs/>
          <w:sz w:val="28"/>
          <w:szCs w:val="28"/>
        </w:rPr>
      </w:pPr>
      <w:r w:rsidRPr="00DA2FA8">
        <w:rPr>
          <w:bCs/>
          <w:sz w:val="28"/>
          <w:szCs w:val="28"/>
        </w:rPr>
        <w:t>1.2. в тексте данного постановления, а также в приложениях к нему слова «</w:t>
      </w:r>
      <w:r w:rsidRPr="00DA2FA8">
        <w:rPr>
          <w:sz w:val="28"/>
          <w:szCs w:val="28"/>
        </w:rPr>
        <w:t xml:space="preserve">МКУДО» заменить словами </w:t>
      </w:r>
      <w:r w:rsidRPr="00DA2FA8">
        <w:rPr>
          <w:bCs/>
          <w:sz w:val="28"/>
          <w:szCs w:val="28"/>
        </w:rPr>
        <w:t>«</w:t>
      </w:r>
      <w:r w:rsidRPr="00DA2FA8">
        <w:rPr>
          <w:sz w:val="28"/>
          <w:szCs w:val="28"/>
        </w:rPr>
        <w:t>МБУДО»</w:t>
      </w:r>
      <w:r w:rsidRPr="00DA2FA8">
        <w:rPr>
          <w:bCs/>
          <w:sz w:val="28"/>
          <w:szCs w:val="28"/>
        </w:rPr>
        <w:t>.</w:t>
      </w:r>
    </w:p>
    <w:p w:rsidR="00DA2FA8" w:rsidRPr="00DA2FA8" w:rsidRDefault="00DA2FA8" w:rsidP="00DA2FA8">
      <w:pPr>
        <w:widowControl w:val="0"/>
        <w:autoSpaceDE w:val="0"/>
        <w:autoSpaceDN w:val="0"/>
        <w:ind w:firstLine="709"/>
        <w:jc w:val="both"/>
        <w:rPr>
          <w:bCs/>
          <w:sz w:val="28"/>
          <w:szCs w:val="28"/>
        </w:rPr>
      </w:pPr>
      <w:r w:rsidRPr="00DA2FA8">
        <w:rPr>
          <w:bCs/>
          <w:sz w:val="28"/>
          <w:szCs w:val="28"/>
        </w:rPr>
        <w:t xml:space="preserve"> 2. Настоящее постановление вступает в силу с момента подписания и распространяется на правоотношения, возникшие с момента регистрации с 21.06.2024 года.</w:t>
      </w:r>
    </w:p>
    <w:p w:rsidR="00DA2FA8" w:rsidRPr="00DA2FA8" w:rsidRDefault="00DA2FA8" w:rsidP="00DA2FA8">
      <w:pPr>
        <w:ind w:left="360"/>
        <w:contextualSpacing/>
        <w:jc w:val="both"/>
        <w:rPr>
          <w:sz w:val="28"/>
          <w:szCs w:val="28"/>
        </w:rPr>
      </w:pPr>
    </w:p>
    <w:p w:rsidR="00DA2FA8" w:rsidRPr="00DA2FA8" w:rsidRDefault="00DA2FA8" w:rsidP="00DA2FA8">
      <w:pPr>
        <w:ind w:left="720"/>
        <w:contextualSpacing/>
        <w:jc w:val="both"/>
        <w:rPr>
          <w:sz w:val="28"/>
          <w:szCs w:val="28"/>
        </w:rPr>
      </w:pPr>
    </w:p>
    <w:p w:rsidR="00DA2FA8" w:rsidRPr="00DA2FA8" w:rsidRDefault="00DA2FA8" w:rsidP="00DA2FA8">
      <w:pPr>
        <w:jc w:val="both"/>
        <w:rPr>
          <w:sz w:val="28"/>
          <w:szCs w:val="28"/>
        </w:rPr>
      </w:pPr>
      <w:r w:rsidRPr="00DA2FA8">
        <w:rPr>
          <w:sz w:val="28"/>
          <w:szCs w:val="20"/>
        </w:rPr>
        <w:t>Глава района</w:t>
      </w:r>
      <w:r w:rsidRPr="00DA2FA8">
        <w:rPr>
          <w:sz w:val="28"/>
          <w:szCs w:val="20"/>
        </w:rPr>
        <w:tab/>
      </w:r>
      <w:r w:rsidRPr="00DA2FA8">
        <w:rPr>
          <w:sz w:val="28"/>
          <w:szCs w:val="20"/>
        </w:rPr>
        <w:tab/>
        <w:t xml:space="preserve">                                                                  И.А. Башмаков</w:t>
      </w:r>
      <w:r w:rsidRPr="00DA2FA8">
        <w:rPr>
          <w:sz w:val="28"/>
          <w:szCs w:val="28"/>
        </w:rPr>
        <w:t xml:space="preserve"> </w:t>
      </w:r>
    </w:p>
    <w:p w:rsidR="00DA2FA8" w:rsidRPr="00DA2FA8" w:rsidRDefault="00DA2FA8" w:rsidP="00DA2FA8">
      <w:pPr>
        <w:jc w:val="both"/>
        <w:rPr>
          <w:sz w:val="28"/>
          <w:szCs w:val="28"/>
        </w:rPr>
      </w:pPr>
    </w:p>
    <w:p w:rsidR="00DA2FA8" w:rsidRPr="00DA2FA8" w:rsidRDefault="00DA2FA8" w:rsidP="00DA2FA8">
      <w:pPr>
        <w:jc w:val="both"/>
        <w:rPr>
          <w:sz w:val="28"/>
          <w:szCs w:val="28"/>
        </w:rPr>
      </w:pPr>
    </w:p>
    <w:p w:rsidR="00DA2FA8" w:rsidRPr="00DA2FA8" w:rsidRDefault="00DA2FA8" w:rsidP="00DA2FA8">
      <w:pPr>
        <w:jc w:val="both"/>
        <w:rPr>
          <w:sz w:val="28"/>
          <w:szCs w:val="28"/>
        </w:rPr>
      </w:pPr>
    </w:p>
    <w:p w:rsidR="00DA2FA8" w:rsidRDefault="00DA2FA8">
      <w:pPr>
        <w:spacing w:after="200" w:line="276" w:lineRule="auto"/>
        <w:rPr>
          <w:b/>
          <w:sz w:val="32"/>
          <w:szCs w:val="32"/>
          <w:lang w:val="en-US"/>
        </w:rPr>
      </w:pPr>
      <w:r>
        <w:rPr>
          <w:b/>
          <w:sz w:val="32"/>
          <w:szCs w:val="32"/>
          <w:lang w:val="en-US"/>
        </w:rPr>
        <w:br w:type="page"/>
      </w:r>
    </w:p>
    <w:p w:rsidR="00DA2FA8" w:rsidRPr="00DA2FA8" w:rsidRDefault="00DA2FA8" w:rsidP="00DA2FA8">
      <w:pPr>
        <w:tabs>
          <w:tab w:val="left" w:pos="4536"/>
        </w:tabs>
        <w:jc w:val="center"/>
        <w:rPr>
          <w:sz w:val="28"/>
          <w:szCs w:val="28"/>
        </w:rPr>
      </w:pPr>
      <w:r w:rsidRPr="00DA2FA8">
        <w:rPr>
          <w:sz w:val="28"/>
          <w:szCs w:val="28"/>
        </w:rPr>
        <w:lastRenderedPageBreak/>
        <w:t>АДМИНИСТРАЦИЯ ПОСПЕЛИХИНСКОГО РАЙОНА</w:t>
      </w:r>
    </w:p>
    <w:p w:rsidR="00DA2FA8" w:rsidRPr="00DA2FA8" w:rsidRDefault="00DA2FA8" w:rsidP="00DA2FA8">
      <w:pPr>
        <w:jc w:val="center"/>
        <w:rPr>
          <w:sz w:val="28"/>
          <w:szCs w:val="28"/>
        </w:rPr>
      </w:pPr>
      <w:r w:rsidRPr="00DA2FA8">
        <w:rPr>
          <w:sz w:val="28"/>
          <w:szCs w:val="28"/>
        </w:rPr>
        <w:t>АЛТАЙСКОГО КРАЯ</w:t>
      </w:r>
    </w:p>
    <w:p w:rsidR="00DA2FA8" w:rsidRPr="00DA2FA8" w:rsidRDefault="00DA2FA8" w:rsidP="00DA2FA8">
      <w:pPr>
        <w:jc w:val="center"/>
        <w:rPr>
          <w:sz w:val="28"/>
          <w:szCs w:val="28"/>
        </w:rPr>
      </w:pPr>
    </w:p>
    <w:p w:rsidR="00DA2FA8" w:rsidRPr="00DA2FA8" w:rsidRDefault="00DA2FA8" w:rsidP="00DA2FA8">
      <w:pPr>
        <w:jc w:val="center"/>
        <w:rPr>
          <w:sz w:val="28"/>
          <w:szCs w:val="28"/>
        </w:rPr>
      </w:pPr>
    </w:p>
    <w:p w:rsidR="00DA2FA8" w:rsidRPr="00DA2FA8" w:rsidRDefault="00DA2FA8" w:rsidP="00DA2FA8">
      <w:pPr>
        <w:jc w:val="center"/>
        <w:rPr>
          <w:sz w:val="28"/>
          <w:szCs w:val="28"/>
        </w:rPr>
      </w:pPr>
      <w:r w:rsidRPr="00DA2FA8">
        <w:rPr>
          <w:sz w:val="28"/>
          <w:szCs w:val="28"/>
        </w:rPr>
        <w:t>ПОСТАНОВЛЕНИЕ</w:t>
      </w:r>
    </w:p>
    <w:p w:rsidR="00DA2FA8" w:rsidRPr="00DA2FA8" w:rsidRDefault="00DA2FA8" w:rsidP="00DA2FA8">
      <w:pPr>
        <w:rPr>
          <w:sz w:val="28"/>
          <w:szCs w:val="28"/>
        </w:rPr>
      </w:pPr>
    </w:p>
    <w:p w:rsidR="00DA2FA8" w:rsidRPr="00DA2FA8" w:rsidRDefault="00DA2FA8" w:rsidP="00DA2FA8">
      <w:pPr>
        <w:rPr>
          <w:sz w:val="28"/>
          <w:szCs w:val="28"/>
        </w:rPr>
      </w:pPr>
    </w:p>
    <w:p w:rsidR="00DA2FA8" w:rsidRPr="00DA2FA8" w:rsidRDefault="00DA2FA8" w:rsidP="00DA2FA8">
      <w:pPr>
        <w:keepNext/>
        <w:tabs>
          <w:tab w:val="left" w:pos="1134"/>
          <w:tab w:val="left" w:pos="2268"/>
          <w:tab w:val="left" w:pos="4536"/>
          <w:tab w:val="left" w:pos="7797"/>
          <w:tab w:val="left" w:pos="8222"/>
          <w:tab w:val="left" w:pos="8789"/>
        </w:tabs>
        <w:outlineLvl w:val="0"/>
        <w:rPr>
          <w:sz w:val="28"/>
          <w:szCs w:val="28"/>
        </w:rPr>
      </w:pPr>
      <w:r w:rsidRPr="00DA2FA8">
        <w:rPr>
          <w:sz w:val="28"/>
          <w:szCs w:val="28"/>
        </w:rPr>
        <w:t>27.09.2024</w:t>
      </w:r>
      <w:r w:rsidRPr="00DA2FA8">
        <w:rPr>
          <w:sz w:val="28"/>
          <w:szCs w:val="28"/>
        </w:rPr>
        <w:tab/>
      </w:r>
      <w:r w:rsidRPr="00DA2FA8">
        <w:rPr>
          <w:sz w:val="28"/>
          <w:szCs w:val="28"/>
        </w:rPr>
        <w:tab/>
      </w:r>
      <w:r w:rsidRPr="00DA2FA8">
        <w:rPr>
          <w:sz w:val="28"/>
          <w:szCs w:val="28"/>
        </w:rPr>
        <w:tab/>
      </w:r>
      <w:r w:rsidRPr="00DA2FA8">
        <w:rPr>
          <w:sz w:val="28"/>
          <w:szCs w:val="28"/>
        </w:rPr>
        <w:tab/>
        <w:t>№ 472</w:t>
      </w:r>
    </w:p>
    <w:p w:rsidR="00DA2FA8" w:rsidRPr="00DA2FA8" w:rsidRDefault="00DA2FA8" w:rsidP="00DA2FA8">
      <w:pPr>
        <w:jc w:val="center"/>
        <w:rPr>
          <w:sz w:val="28"/>
          <w:szCs w:val="28"/>
        </w:rPr>
      </w:pPr>
      <w:r w:rsidRPr="00DA2FA8">
        <w:rPr>
          <w:sz w:val="28"/>
          <w:szCs w:val="28"/>
        </w:rPr>
        <w:t>с. Поспелиха</w:t>
      </w:r>
    </w:p>
    <w:p w:rsidR="00DA2FA8" w:rsidRPr="00DA2FA8" w:rsidRDefault="00DA2FA8" w:rsidP="00DA2FA8">
      <w:pPr>
        <w:rPr>
          <w:sz w:val="28"/>
          <w:szCs w:val="28"/>
        </w:rPr>
      </w:pPr>
    </w:p>
    <w:p w:rsidR="00DA2FA8" w:rsidRPr="00DA2FA8" w:rsidRDefault="00DA2FA8" w:rsidP="00DA2FA8">
      <w:pPr>
        <w:rPr>
          <w:sz w:val="28"/>
          <w:szCs w:val="28"/>
        </w:rPr>
      </w:pPr>
    </w:p>
    <w:p w:rsidR="00DA2FA8" w:rsidRPr="00DA2FA8" w:rsidRDefault="00DA2FA8" w:rsidP="00DA2FA8">
      <w:pPr>
        <w:ind w:right="4818"/>
        <w:jc w:val="both"/>
        <w:rPr>
          <w:sz w:val="28"/>
          <w:szCs w:val="28"/>
        </w:rPr>
      </w:pPr>
      <w:r w:rsidRPr="00DA2FA8">
        <w:rPr>
          <w:sz w:val="28"/>
          <w:szCs w:val="28"/>
        </w:rPr>
        <w:t>О внесении изменений в постановл</w:t>
      </w:r>
      <w:r w:rsidRPr="00DA2FA8">
        <w:rPr>
          <w:sz w:val="28"/>
          <w:szCs w:val="28"/>
        </w:rPr>
        <w:t>е</w:t>
      </w:r>
      <w:r w:rsidRPr="00DA2FA8">
        <w:rPr>
          <w:sz w:val="28"/>
          <w:szCs w:val="28"/>
        </w:rPr>
        <w:t>ние Администрации района от 25.11.2019 № 583</w:t>
      </w:r>
    </w:p>
    <w:p w:rsidR="00DA2FA8" w:rsidRPr="00DA2FA8" w:rsidRDefault="00DA2FA8" w:rsidP="00DA2FA8">
      <w:pPr>
        <w:ind w:right="4818"/>
        <w:rPr>
          <w:sz w:val="28"/>
          <w:szCs w:val="28"/>
        </w:rPr>
      </w:pPr>
    </w:p>
    <w:p w:rsidR="00DA2FA8" w:rsidRPr="00DA2FA8" w:rsidRDefault="00DA2FA8" w:rsidP="00DA2FA8">
      <w:pPr>
        <w:tabs>
          <w:tab w:val="left" w:pos="709"/>
        </w:tabs>
        <w:rPr>
          <w:sz w:val="28"/>
          <w:szCs w:val="28"/>
        </w:rPr>
      </w:pPr>
    </w:p>
    <w:p w:rsidR="00DA2FA8" w:rsidRPr="00DA2FA8" w:rsidRDefault="00DA2FA8" w:rsidP="00DA2FA8">
      <w:pPr>
        <w:ind w:firstLine="708"/>
        <w:jc w:val="both"/>
        <w:rPr>
          <w:sz w:val="28"/>
          <w:szCs w:val="28"/>
        </w:rPr>
      </w:pPr>
      <w:r w:rsidRPr="00DA2FA8">
        <w:rPr>
          <w:sz w:val="28"/>
          <w:szCs w:val="28"/>
        </w:rPr>
        <w:t>В соответствии с решением Поспелихинского районного Совета наро</w:t>
      </w:r>
      <w:r w:rsidRPr="00DA2FA8">
        <w:rPr>
          <w:sz w:val="28"/>
          <w:szCs w:val="28"/>
        </w:rPr>
        <w:t>д</w:t>
      </w:r>
      <w:r w:rsidRPr="00DA2FA8">
        <w:rPr>
          <w:sz w:val="28"/>
          <w:szCs w:val="28"/>
        </w:rPr>
        <w:t>ных депутатов от 24.04.2018 N 17 "Об утверждении Положения о порядке управления и распоряжения муниципальной собственностью муниципальн</w:t>
      </w:r>
      <w:r w:rsidRPr="00DA2FA8">
        <w:rPr>
          <w:sz w:val="28"/>
          <w:szCs w:val="28"/>
        </w:rPr>
        <w:t>о</w:t>
      </w:r>
      <w:r w:rsidRPr="00DA2FA8">
        <w:rPr>
          <w:sz w:val="28"/>
          <w:szCs w:val="28"/>
        </w:rPr>
        <w:t>го образования Поспелихинский район Алтайского края"</w:t>
      </w:r>
      <w:r w:rsidRPr="00DA2FA8">
        <w:rPr>
          <w:rFonts w:eastAsia="Calibri"/>
          <w:sz w:val="28"/>
          <w:szCs w:val="28"/>
          <w:lang w:eastAsia="en-US"/>
        </w:rPr>
        <w:t xml:space="preserve"> и принимая во вн</w:t>
      </w:r>
      <w:r w:rsidRPr="00DA2FA8">
        <w:rPr>
          <w:rFonts w:eastAsia="Calibri"/>
          <w:sz w:val="28"/>
          <w:szCs w:val="28"/>
          <w:lang w:eastAsia="en-US"/>
        </w:rPr>
        <w:t>и</w:t>
      </w:r>
      <w:r w:rsidRPr="00DA2FA8">
        <w:rPr>
          <w:rFonts w:eastAsia="Calibri"/>
          <w:sz w:val="28"/>
          <w:szCs w:val="28"/>
          <w:lang w:eastAsia="en-US"/>
        </w:rPr>
        <w:t xml:space="preserve">мание протест прокуратуры Поспелихинского района </w:t>
      </w:r>
      <w:r w:rsidRPr="00DA2FA8">
        <w:rPr>
          <w:sz w:val="28"/>
          <w:szCs w:val="28"/>
        </w:rPr>
        <w:t>о</w:t>
      </w:r>
      <w:r w:rsidRPr="00DA2FA8">
        <w:rPr>
          <w:rFonts w:eastAsia="Calibri"/>
          <w:sz w:val="28"/>
          <w:szCs w:val="28"/>
          <w:lang w:eastAsia="en-US"/>
        </w:rPr>
        <w:t>т 16.09.2024 № Прдр-20010037-152-24/-20010037,</w:t>
      </w:r>
      <w:r w:rsidRPr="00DA2FA8">
        <w:rPr>
          <w:sz w:val="28"/>
          <w:szCs w:val="28"/>
        </w:rPr>
        <w:t xml:space="preserve"> ПОСТАНОВЛЯЮ:</w:t>
      </w:r>
    </w:p>
    <w:p w:rsidR="00DA2FA8" w:rsidRPr="00DA2FA8" w:rsidRDefault="00DA2FA8" w:rsidP="00DA2FA8">
      <w:pPr>
        <w:numPr>
          <w:ilvl w:val="0"/>
          <w:numId w:val="24"/>
        </w:numPr>
        <w:tabs>
          <w:tab w:val="left" w:pos="993"/>
        </w:tabs>
        <w:ind w:left="0" w:firstLine="709"/>
        <w:jc w:val="both"/>
        <w:rPr>
          <w:sz w:val="28"/>
          <w:szCs w:val="28"/>
        </w:rPr>
      </w:pPr>
      <w:r w:rsidRPr="00DA2FA8">
        <w:rPr>
          <w:sz w:val="28"/>
          <w:szCs w:val="28"/>
        </w:rPr>
        <w:t>Внести в постановление Администрации района от 25.11.2019 № 583 «Об утверждении Положения о списании муниципального имущества мун</w:t>
      </w:r>
      <w:r w:rsidRPr="00DA2FA8">
        <w:rPr>
          <w:sz w:val="28"/>
          <w:szCs w:val="28"/>
        </w:rPr>
        <w:t>и</w:t>
      </w:r>
      <w:r w:rsidRPr="00DA2FA8">
        <w:rPr>
          <w:sz w:val="28"/>
          <w:szCs w:val="28"/>
        </w:rPr>
        <w:t>ципального образования Поспелихинский район Алтайского края» следу</w:t>
      </w:r>
      <w:r w:rsidRPr="00DA2FA8">
        <w:rPr>
          <w:sz w:val="28"/>
          <w:szCs w:val="28"/>
        </w:rPr>
        <w:t>ю</w:t>
      </w:r>
      <w:r w:rsidRPr="00DA2FA8">
        <w:rPr>
          <w:sz w:val="28"/>
          <w:szCs w:val="28"/>
        </w:rPr>
        <w:t>щие изменения:</w:t>
      </w:r>
    </w:p>
    <w:p w:rsidR="00DA2FA8" w:rsidRPr="00DA2FA8" w:rsidRDefault="00DA2FA8" w:rsidP="00DA2FA8">
      <w:pPr>
        <w:numPr>
          <w:ilvl w:val="1"/>
          <w:numId w:val="24"/>
        </w:numPr>
        <w:tabs>
          <w:tab w:val="left" w:pos="1701"/>
        </w:tabs>
        <w:autoSpaceDE w:val="0"/>
        <w:autoSpaceDN w:val="0"/>
        <w:adjustRightInd w:val="0"/>
        <w:ind w:left="0" w:firstLine="1134"/>
        <w:jc w:val="both"/>
        <w:rPr>
          <w:sz w:val="28"/>
          <w:szCs w:val="28"/>
        </w:rPr>
      </w:pPr>
      <w:r w:rsidRPr="00DA2FA8">
        <w:rPr>
          <w:sz w:val="28"/>
          <w:szCs w:val="28"/>
        </w:rPr>
        <w:t>Пункт 9.3 Положения исключить;</w:t>
      </w:r>
    </w:p>
    <w:p w:rsidR="00DA2FA8" w:rsidRPr="00DA2FA8" w:rsidRDefault="00DA2FA8" w:rsidP="00DA2FA8">
      <w:pPr>
        <w:autoSpaceDE w:val="0"/>
        <w:autoSpaceDN w:val="0"/>
        <w:adjustRightInd w:val="0"/>
        <w:ind w:firstLine="1134"/>
        <w:jc w:val="both"/>
        <w:rPr>
          <w:sz w:val="28"/>
          <w:szCs w:val="28"/>
        </w:rPr>
      </w:pPr>
      <w:r w:rsidRPr="00DA2FA8">
        <w:rPr>
          <w:sz w:val="28"/>
          <w:szCs w:val="28"/>
        </w:rPr>
        <w:t>1.2. В п. 9.10 Положения слова «</w:t>
      </w:r>
      <w:r w:rsidRPr="00DA2FA8">
        <w:rPr>
          <w:color w:val="000000"/>
          <w:sz w:val="28"/>
          <w:szCs w:val="28"/>
          <w:lang w:bidi="ru-RU"/>
        </w:rPr>
        <w:t xml:space="preserve">и приказами Минфина России от 13.10.2003 </w:t>
      </w:r>
      <w:r w:rsidRPr="00DA2FA8">
        <w:rPr>
          <w:color w:val="000000"/>
          <w:sz w:val="28"/>
          <w:szCs w:val="28"/>
          <w:lang w:val="en-US" w:eastAsia="en-US" w:bidi="en-US"/>
        </w:rPr>
        <w:t>N</w:t>
      </w:r>
      <w:r w:rsidRPr="00DA2FA8">
        <w:rPr>
          <w:color w:val="000000"/>
          <w:sz w:val="28"/>
          <w:szCs w:val="28"/>
          <w:lang w:eastAsia="en-US" w:bidi="en-US"/>
        </w:rPr>
        <w:t xml:space="preserve"> </w:t>
      </w:r>
      <w:r w:rsidRPr="00DA2FA8">
        <w:rPr>
          <w:color w:val="000000"/>
          <w:sz w:val="28"/>
          <w:szCs w:val="28"/>
          <w:lang w:bidi="ru-RU"/>
        </w:rPr>
        <w:t>91н</w:t>
      </w:r>
      <w:r w:rsidRPr="00DA2FA8">
        <w:rPr>
          <w:sz w:val="28"/>
          <w:szCs w:val="28"/>
        </w:rPr>
        <w:t xml:space="preserve"> </w:t>
      </w:r>
      <w:r w:rsidRPr="00DA2FA8">
        <w:rPr>
          <w:color w:val="000000"/>
          <w:sz w:val="28"/>
          <w:szCs w:val="28"/>
          <w:lang w:bidi="ru-RU"/>
        </w:rPr>
        <w:t>"Об утверждении Методических указаний по бухгалте</w:t>
      </w:r>
      <w:r w:rsidRPr="00DA2FA8">
        <w:rPr>
          <w:color w:val="000000"/>
          <w:sz w:val="28"/>
          <w:szCs w:val="28"/>
          <w:lang w:bidi="ru-RU"/>
        </w:rPr>
        <w:t>р</w:t>
      </w:r>
      <w:r w:rsidRPr="00DA2FA8">
        <w:rPr>
          <w:color w:val="000000"/>
          <w:sz w:val="28"/>
          <w:szCs w:val="28"/>
          <w:lang w:bidi="ru-RU"/>
        </w:rPr>
        <w:t>скому учету основных средств» заменить словами «и приказом Минфина России от 17.09.2020 №204н «Об утверждении Федеральных стандартов бу</w:t>
      </w:r>
      <w:r w:rsidRPr="00DA2FA8">
        <w:rPr>
          <w:color w:val="000000"/>
          <w:sz w:val="28"/>
          <w:szCs w:val="28"/>
          <w:lang w:bidi="ru-RU"/>
        </w:rPr>
        <w:t>х</w:t>
      </w:r>
      <w:r w:rsidRPr="00DA2FA8">
        <w:rPr>
          <w:color w:val="000000"/>
          <w:sz w:val="28"/>
          <w:szCs w:val="28"/>
          <w:lang w:bidi="ru-RU"/>
        </w:rPr>
        <w:t>галтерского учета ФСБУ 6/2020 «Основные средства и ФСБУ 20/2020 «Кап</w:t>
      </w:r>
      <w:r w:rsidRPr="00DA2FA8">
        <w:rPr>
          <w:color w:val="000000"/>
          <w:sz w:val="28"/>
          <w:szCs w:val="28"/>
          <w:lang w:bidi="ru-RU"/>
        </w:rPr>
        <w:t>и</w:t>
      </w:r>
      <w:r w:rsidRPr="00DA2FA8">
        <w:rPr>
          <w:color w:val="000000"/>
          <w:sz w:val="28"/>
          <w:szCs w:val="28"/>
          <w:lang w:bidi="ru-RU"/>
        </w:rPr>
        <w:t>тальные вложения»</w:t>
      </w:r>
      <w:r w:rsidRPr="00DA2FA8">
        <w:rPr>
          <w:sz w:val="28"/>
          <w:szCs w:val="28"/>
        </w:rPr>
        <w:t>»</w:t>
      </w:r>
      <w:r w:rsidRPr="00DA2FA8">
        <w:rPr>
          <w:rFonts w:eastAsia="Calibri"/>
          <w:bCs/>
          <w:sz w:val="28"/>
          <w:szCs w:val="28"/>
        </w:rPr>
        <w:t>.</w:t>
      </w:r>
    </w:p>
    <w:p w:rsidR="00DA2FA8" w:rsidRPr="00DA2FA8" w:rsidRDefault="00DA2FA8" w:rsidP="00DA2FA8">
      <w:pPr>
        <w:autoSpaceDE w:val="0"/>
        <w:autoSpaceDN w:val="0"/>
        <w:adjustRightInd w:val="0"/>
        <w:ind w:firstLine="708"/>
        <w:jc w:val="both"/>
        <w:rPr>
          <w:sz w:val="28"/>
          <w:szCs w:val="28"/>
        </w:rPr>
      </w:pPr>
      <w:r w:rsidRPr="00DA2FA8">
        <w:rPr>
          <w:sz w:val="28"/>
          <w:szCs w:val="28"/>
        </w:rPr>
        <w:t>2. Опубликовать настоящее постановление официальном сайте Адм</w:t>
      </w:r>
      <w:r w:rsidRPr="00DA2FA8">
        <w:rPr>
          <w:sz w:val="28"/>
          <w:szCs w:val="28"/>
        </w:rPr>
        <w:t>и</w:t>
      </w:r>
      <w:r w:rsidRPr="00DA2FA8">
        <w:rPr>
          <w:sz w:val="28"/>
          <w:szCs w:val="28"/>
        </w:rPr>
        <w:t xml:space="preserve">нистрации Поспелихинского района и в сборнике муниципальных правовых актов. </w:t>
      </w:r>
    </w:p>
    <w:p w:rsidR="00DA2FA8" w:rsidRPr="00DA2FA8" w:rsidRDefault="00DA2FA8" w:rsidP="00DA2FA8">
      <w:pPr>
        <w:jc w:val="both"/>
        <w:rPr>
          <w:sz w:val="28"/>
          <w:szCs w:val="28"/>
        </w:rPr>
      </w:pPr>
    </w:p>
    <w:p w:rsidR="00DA2FA8" w:rsidRPr="00DA2FA8" w:rsidRDefault="00DA2FA8" w:rsidP="00DA2FA8">
      <w:pPr>
        <w:jc w:val="both"/>
        <w:rPr>
          <w:sz w:val="28"/>
          <w:szCs w:val="28"/>
        </w:rPr>
      </w:pPr>
    </w:p>
    <w:p w:rsidR="00DA2FA8" w:rsidRPr="00DA2FA8" w:rsidRDefault="00DA2FA8" w:rsidP="00DA2FA8">
      <w:pPr>
        <w:rPr>
          <w:sz w:val="28"/>
          <w:szCs w:val="28"/>
        </w:rPr>
      </w:pPr>
      <w:r w:rsidRPr="00DA2FA8">
        <w:rPr>
          <w:sz w:val="28"/>
          <w:szCs w:val="28"/>
        </w:rPr>
        <w:t xml:space="preserve">Заместитель главы </w:t>
      </w:r>
    </w:p>
    <w:p w:rsidR="00DA2FA8" w:rsidRPr="00DA2FA8" w:rsidRDefault="00DA2FA8" w:rsidP="00DA2FA8">
      <w:pPr>
        <w:rPr>
          <w:sz w:val="28"/>
          <w:szCs w:val="28"/>
        </w:rPr>
      </w:pPr>
      <w:r w:rsidRPr="00DA2FA8">
        <w:rPr>
          <w:sz w:val="28"/>
          <w:szCs w:val="28"/>
        </w:rPr>
        <w:t xml:space="preserve">Администрации района </w:t>
      </w:r>
    </w:p>
    <w:p w:rsidR="00DA2FA8" w:rsidRPr="00DA2FA8" w:rsidRDefault="00DA2FA8" w:rsidP="00DA2FA8">
      <w:pPr>
        <w:rPr>
          <w:sz w:val="28"/>
          <w:szCs w:val="28"/>
        </w:rPr>
      </w:pPr>
      <w:r w:rsidRPr="00DA2FA8">
        <w:rPr>
          <w:sz w:val="28"/>
          <w:szCs w:val="28"/>
        </w:rPr>
        <w:t>по социальным вопросам</w:t>
      </w:r>
      <w:r w:rsidRPr="00DA2FA8">
        <w:rPr>
          <w:sz w:val="28"/>
          <w:szCs w:val="28"/>
        </w:rPr>
        <w:tab/>
      </w:r>
      <w:r w:rsidRPr="00DA2FA8">
        <w:rPr>
          <w:sz w:val="28"/>
          <w:szCs w:val="28"/>
        </w:rPr>
        <w:tab/>
      </w:r>
      <w:r w:rsidRPr="00DA2FA8">
        <w:rPr>
          <w:sz w:val="28"/>
          <w:szCs w:val="28"/>
        </w:rPr>
        <w:tab/>
      </w:r>
      <w:r w:rsidRPr="00DA2FA8">
        <w:rPr>
          <w:sz w:val="28"/>
          <w:szCs w:val="28"/>
        </w:rPr>
        <w:tab/>
      </w:r>
      <w:r w:rsidRPr="00DA2FA8">
        <w:rPr>
          <w:sz w:val="28"/>
          <w:szCs w:val="28"/>
        </w:rPr>
        <w:tab/>
      </w:r>
      <w:r w:rsidRPr="00DA2FA8">
        <w:rPr>
          <w:sz w:val="28"/>
          <w:szCs w:val="28"/>
        </w:rPr>
        <w:tab/>
        <w:t>С.А. Гаращенко</w:t>
      </w:r>
    </w:p>
    <w:p w:rsidR="00AF2923" w:rsidRPr="00DA2FA8" w:rsidRDefault="00DA2FA8" w:rsidP="00DA2FA8">
      <w:pPr>
        <w:spacing w:after="200" w:line="276" w:lineRule="auto"/>
        <w:rPr>
          <w:b/>
          <w:sz w:val="32"/>
          <w:szCs w:val="32"/>
        </w:rPr>
      </w:pPr>
      <w:r w:rsidRPr="00DA2FA8">
        <w:rPr>
          <w:sz w:val="28"/>
          <w:szCs w:val="28"/>
        </w:rPr>
        <w:br w:type="page"/>
      </w:r>
    </w:p>
    <w:p w:rsidR="0039222E" w:rsidRPr="009A24E4" w:rsidRDefault="0039222E" w:rsidP="0039222E">
      <w:pPr>
        <w:jc w:val="center"/>
        <w:rPr>
          <w:sz w:val="28"/>
          <w:szCs w:val="28"/>
        </w:rPr>
      </w:pPr>
      <w:r w:rsidRPr="007264B6">
        <w:rPr>
          <w:b/>
          <w:sz w:val="28"/>
          <w:szCs w:val="28"/>
        </w:rPr>
        <w:lastRenderedPageBreak/>
        <w:t xml:space="preserve">СБОРНИК № </w:t>
      </w:r>
      <w:r w:rsidR="00AF2923">
        <w:rPr>
          <w:b/>
          <w:sz w:val="28"/>
          <w:szCs w:val="28"/>
        </w:rPr>
        <w:t>9</w:t>
      </w:r>
    </w:p>
    <w:p w:rsidR="0039222E" w:rsidRPr="007264B6" w:rsidRDefault="0039222E" w:rsidP="0039222E">
      <w:pPr>
        <w:jc w:val="center"/>
        <w:rPr>
          <w:b/>
        </w:rPr>
      </w:pPr>
      <w:r w:rsidRPr="007264B6">
        <w:rPr>
          <w:b/>
        </w:rPr>
        <w:t>муниципальных правовых актов</w:t>
      </w:r>
    </w:p>
    <w:p w:rsidR="0039222E" w:rsidRPr="007264B6" w:rsidRDefault="0039222E" w:rsidP="0039222E">
      <w:pPr>
        <w:keepNext/>
        <w:spacing w:before="240" w:after="60"/>
        <w:jc w:val="center"/>
        <w:outlineLvl w:val="1"/>
        <w:rPr>
          <w:b/>
          <w:bCs/>
          <w:iCs/>
        </w:rPr>
      </w:pPr>
      <w:r w:rsidRPr="007264B6">
        <w:rPr>
          <w:b/>
          <w:bCs/>
          <w:iCs/>
        </w:rPr>
        <w:t>Поспелихинского района Алтайского края</w:t>
      </w:r>
    </w:p>
    <w:p w:rsidR="0039222E" w:rsidRPr="007264B6" w:rsidRDefault="0039222E" w:rsidP="0039222E">
      <w:pPr>
        <w:jc w:val="both"/>
      </w:pPr>
    </w:p>
    <w:p w:rsidR="0039222E" w:rsidRPr="007264B6" w:rsidRDefault="0039222E" w:rsidP="0039222E">
      <w:pPr>
        <w:jc w:val="center"/>
      </w:pPr>
    </w:p>
    <w:p w:rsidR="0039222E" w:rsidRPr="007264B6" w:rsidRDefault="0039222E" w:rsidP="0039222E">
      <w:pPr>
        <w:jc w:val="center"/>
        <w:rPr>
          <w:b/>
        </w:rPr>
      </w:pPr>
      <w:r w:rsidRPr="007264B6">
        <w:rPr>
          <w:b/>
        </w:rPr>
        <w:t xml:space="preserve">СОДЕРЖАНИЕ  </w:t>
      </w:r>
    </w:p>
    <w:p w:rsidR="0039222E" w:rsidRPr="007264B6" w:rsidRDefault="0039222E" w:rsidP="0039222E">
      <w:pPr>
        <w:jc w:val="center"/>
        <w:rPr>
          <w:b/>
        </w:rPr>
      </w:pPr>
    </w:p>
    <w:p w:rsidR="0039222E" w:rsidRDefault="0039222E" w:rsidP="0039222E">
      <w:pPr>
        <w:jc w:val="center"/>
        <w:rPr>
          <w:b/>
          <w:u w:val="single"/>
        </w:rPr>
      </w:pPr>
    </w:p>
    <w:p w:rsidR="0039222E" w:rsidRDefault="0039222E" w:rsidP="0039222E">
      <w:pPr>
        <w:jc w:val="center"/>
        <w:rPr>
          <w:sz w:val="28"/>
        </w:rPr>
      </w:pPr>
      <w:r w:rsidRPr="00795A5B">
        <w:rPr>
          <w:sz w:val="28"/>
        </w:rPr>
        <w:t>Постановления Администрации Поспелихинского района</w:t>
      </w:r>
    </w:p>
    <w:p w:rsidR="00D44EBE" w:rsidRPr="00F51017" w:rsidRDefault="00D44EBE" w:rsidP="0039222E">
      <w:pPr>
        <w:jc w:val="center"/>
        <w:rPr>
          <w:sz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172"/>
        <w:gridCol w:w="6051"/>
        <w:gridCol w:w="1134"/>
      </w:tblGrid>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1.</w:t>
            </w:r>
          </w:p>
        </w:tc>
        <w:tc>
          <w:tcPr>
            <w:tcW w:w="2172" w:type="dxa"/>
            <w:shd w:val="clear" w:color="auto" w:fill="auto"/>
          </w:tcPr>
          <w:p w:rsidR="0039222E" w:rsidRDefault="00AF2923" w:rsidP="00CA04BD">
            <w:pPr>
              <w:widowControl w:val="0"/>
              <w:adjustRightInd w:val="0"/>
              <w:jc w:val="center"/>
            </w:pPr>
            <w:r>
              <w:t>05.09.2024 № 432</w:t>
            </w:r>
          </w:p>
        </w:tc>
        <w:tc>
          <w:tcPr>
            <w:tcW w:w="6051" w:type="dxa"/>
            <w:shd w:val="clear" w:color="auto" w:fill="auto"/>
          </w:tcPr>
          <w:p w:rsidR="0039222E" w:rsidRPr="00365F65" w:rsidRDefault="00AF2923" w:rsidP="00CA04BD">
            <w:pPr>
              <w:widowControl w:val="0"/>
              <w:shd w:val="clear" w:color="auto" w:fill="FFFFFF"/>
              <w:adjustRightInd w:val="0"/>
              <w:ind w:left="10"/>
              <w:jc w:val="both"/>
            </w:pPr>
            <w:r w:rsidRPr="00AF2923">
              <w:t>О внесении изменений в постановление Администрации района от 16.05.2001 № 106</w:t>
            </w:r>
          </w:p>
        </w:tc>
        <w:tc>
          <w:tcPr>
            <w:tcW w:w="1134" w:type="dxa"/>
            <w:shd w:val="clear" w:color="auto" w:fill="auto"/>
          </w:tcPr>
          <w:p w:rsidR="0039222E" w:rsidRPr="007264B6" w:rsidRDefault="00D44EBE" w:rsidP="00BD0392">
            <w:pPr>
              <w:widowControl w:val="0"/>
              <w:adjustRightInd w:val="0"/>
              <w:jc w:val="center"/>
            </w:pPr>
            <w:r>
              <w:t xml:space="preserve">стр. </w:t>
            </w:r>
            <w:r w:rsidR="00AF2923">
              <w:t>3</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2.</w:t>
            </w:r>
          </w:p>
        </w:tc>
        <w:tc>
          <w:tcPr>
            <w:tcW w:w="2172" w:type="dxa"/>
            <w:shd w:val="clear" w:color="auto" w:fill="auto"/>
          </w:tcPr>
          <w:p w:rsidR="0039222E" w:rsidRDefault="00AF2923" w:rsidP="00AF2923">
            <w:pPr>
              <w:widowControl w:val="0"/>
              <w:adjustRightInd w:val="0"/>
              <w:jc w:val="center"/>
            </w:pPr>
            <w:r w:rsidRPr="00AF2923">
              <w:t>05.09.2024 № 43</w:t>
            </w:r>
            <w:r>
              <w:t>3</w:t>
            </w:r>
          </w:p>
        </w:tc>
        <w:tc>
          <w:tcPr>
            <w:tcW w:w="6051" w:type="dxa"/>
            <w:shd w:val="clear" w:color="auto" w:fill="auto"/>
          </w:tcPr>
          <w:p w:rsidR="0039222E" w:rsidRPr="00365F65" w:rsidRDefault="00AF2923" w:rsidP="00AF2923">
            <w:pPr>
              <w:widowControl w:val="0"/>
              <w:shd w:val="clear" w:color="auto" w:fill="FFFFFF"/>
              <w:adjustRightInd w:val="0"/>
              <w:ind w:left="10"/>
              <w:jc w:val="both"/>
            </w:pPr>
            <w:r w:rsidRPr="00AF2923">
              <w:t>Об утверждении Положения о ко-миссии по рассмотр</w:t>
            </w:r>
            <w:r w:rsidRPr="00AF2923">
              <w:t>е</w:t>
            </w:r>
            <w:r w:rsidRPr="00AF2923">
              <w:t>нию обращений граждан и юридических лиц по вопр</w:t>
            </w:r>
            <w:r w:rsidRPr="00AF2923">
              <w:t>о</w:t>
            </w:r>
            <w:r w:rsidRPr="00AF2923">
              <w:t>сам предоставления земельных участков и по провед</w:t>
            </w:r>
            <w:r w:rsidRPr="00AF2923">
              <w:t>е</w:t>
            </w:r>
            <w:r w:rsidRPr="00AF2923">
              <w:t>нию торгов (конкурсов, аукционов) по продаже права на заключение договоров аренды земельных участков из земель сельско-хо</w:t>
            </w:r>
            <w:r>
              <w:t>зяйственного назначения, находя</w:t>
            </w:r>
            <w:r w:rsidRPr="00AF2923">
              <w:t>щи</w:t>
            </w:r>
            <w:r w:rsidRPr="00AF2923">
              <w:t>х</w:t>
            </w:r>
            <w:r w:rsidRPr="00AF2923">
              <w:t>ся в государственной или муниципальной собственн</w:t>
            </w:r>
            <w:r w:rsidRPr="00AF2923">
              <w:t>о</w:t>
            </w:r>
            <w:r w:rsidRPr="00AF2923">
              <w:t>сти, для целей, не связанных со строительством</w:t>
            </w:r>
          </w:p>
        </w:tc>
        <w:tc>
          <w:tcPr>
            <w:tcW w:w="1134" w:type="dxa"/>
            <w:shd w:val="clear" w:color="auto" w:fill="auto"/>
          </w:tcPr>
          <w:p w:rsidR="0039222E" w:rsidRPr="007264B6" w:rsidRDefault="00D44EBE" w:rsidP="00BD0392">
            <w:pPr>
              <w:widowControl w:val="0"/>
              <w:adjustRightInd w:val="0"/>
              <w:jc w:val="center"/>
            </w:pPr>
            <w:r>
              <w:t xml:space="preserve">стр. </w:t>
            </w:r>
            <w:r w:rsidR="00AF2923">
              <w:t>4</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3.</w:t>
            </w:r>
          </w:p>
        </w:tc>
        <w:tc>
          <w:tcPr>
            <w:tcW w:w="2172" w:type="dxa"/>
            <w:shd w:val="clear" w:color="auto" w:fill="auto"/>
          </w:tcPr>
          <w:p w:rsidR="0039222E" w:rsidRDefault="00AF2923" w:rsidP="00CA04BD">
            <w:pPr>
              <w:widowControl w:val="0"/>
              <w:adjustRightInd w:val="0"/>
              <w:jc w:val="center"/>
            </w:pPr>
            <w:r>
              <w:t>05.09.2024 № 434</w:t>
            </w:r>
          </w:p>
        </w:tc>
        <w:tc>
          <w:tcPr>
            <w:tcW w:w="6051" w:type="dxa"/>
            <w:shd w:val="clear" w:color="auto" w:fill="auto"/>
          </w:tcPr>
          <w:p w:rsidR="0039222E" w:rsidRPr="00795A5B" w:rsidRDefault="00EA00D6" w:rsidP="00EA00D6">
            <w:pPr>
              <w:widowControl w:val="0"/>
              <w:shd w:val="clear" w:color="auto" w:fill="FFFFFF"/>
              <w:adjustRightInd w:val="0"/>
              <w:ind w:left="10"/>
              <w:jc w:val="both"/>
            </w:pPr>
            <w:r w:rsidRPr="00EA00D6">
              <w:t>О внесении изменений в постановление Администр</w:t>
            </w:r>
            <w:r w:rsidRPr="00EA00D6">
              <w:t>а</w:t>
            </w:r>
            <w:r w:rsidRPr="00EA00D6">
              <w:t>ции района от 08.05.2020 № 220</w:t>
            </w:r>
          </w:p>
        </w:tc>
        <w:tc>
          <w:tcPr>
            <w:tcW w:w="1134" w:type="dxa"/>
            <w:shd w:val="clear" w:color="auto" w:fill="auto"/>
          </w:tcPr>
          <w:p w:rsidR="0039222E" w:rsidRPr="007264B6" w:rsidRDefault="00D44EBE" w:rsidP="00BD0392">
            <w:pPr>
              <w:widowControl w:val="0"/>
              <w:adjustRightInd w:val="0"/>
              <w:jc w:val="center"/>
            </w:pPr>
            <w:r>
              <w:t xml:space="preserve">стр. </w:t>
            </w:r>
            <w:r w:rsidR="00EA00D6">
              <w:t>10</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4.</w:t>
            </w:r>
          </w:p>
        </w:tc>
        <w:tc>
          <w:tcPr>
            <w:tcW w:w="2172" w:type="dxa"/>
            <w:shd w:val="clear" w:color="auto" w:fill="auto"/>
          </w:tcPr>
          <w:p w:rsidR="00AF2923" w:rsidRPr="00AF2923" w:rsidRDefault="00AF2923" w:rsidP="00AF2923">
            <w:pPr>
              <w:widowControl w:val="0"/>
              <w:adjustRightInd w:val="0"/>
              <w:jc w:val="center"/>
            </w:pPr>
            <w:r>
              <w:t>06.09.2024 № 435</w:t>
            </w:r>
          </w:p>
        </w:tc>
        <w:tc>
          <w:tcPr>
            <w:tcW w:w="6051" w:type="dxa"/>
            <w:shd w:val="clear" w:color="auto" w:fill="auto"/>
          </w:tcPr>
          <w:p w:rsidR="00AF2923" w:rsidRPr="00795A5B" w:rsidRDefault="00EA00D6" w:rsidP="00CA04BD">
            <w:pPr>
              <w:widowControl w:val="0"/>
              <w:shd w:val="clear" w:color="auto" w:fill="FFFFFF"/>
              <w:adjustRightInd w:val="0"/>
              <w:ind w:left="10"/>
              <w:jc w:val="both"/>
            </w:pPr>
            <w:r w:rsidRPr="00AF2923">
              <w:t>Об утверждении Порядка предоставления субсидии юридическим лицам, индивидуальным предпринимат</w:t>
            </w:r>
            <w:r w:rsidRPr="00AF2923">
              <w:t>е</w:t>
            </w:r>
            <w:r w:rsidRPr="00AF2923">
              <w:t>лям - производителям товаров, работ, услуг на оплату соглашения о в</w:t>
            </w:r>
            <w:r>
              <w:t>озмещении за</w:t>
            </w:r>
            <w:r w:rsidRPr="00AF2923">
              <w:t>трат, связанных с оказан</w:t>
            </w:r>
            <w:r w:rsidRPr="00AF2923">
              <w:t>и</w:t>
            </w:r>
            <w:r w:rsidRPr="00AF2923">
              <w:t>ем муниципальных услуг по направлению деятельности «реализация дополнительных образовательных пр</w:t>
            </w:r>
            <w:r w:rsidRPr="00AF2923">
              <w:t>о</w:t>
            </w:r>
            <w:r w:rsidRPr="00AF2923">
              <w:t>грамм (за исключением дополнительных предпрофе</w:t>
            </w:r>
            <w:r w:rsidRPr="00AF2923">
              <w:t>с</w:t>
            </w:r>
            <w:r w:rsidRPr="00AF2923">
              <w:t>сиональных программ в области искусств)» в соотве</w:t>
            </w:r>
            <w:r w:rsidRPr="00AF2923">
              <w:t>т</w:t>
            </w:r>
            <w:r w:rsidRPr="00AF2923">
              <w:t>ствии с социальным сертификатом в Поспел</w:t>
            </w:r>
            <w:r w:rsidRPr="00AF2923">
              <w:t>и</w:t>
            </w:r>
            <w:r w:rsidRPr="00AF2923">
              <w:t>хинском районе</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rPr>
                <w:lang w:val="en-US"/>
              </w:rPr>
              <w:t>27</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5.</w:t>
            </w:r>
          </w:p>
        </w:tc>
        <w:tc>
          <w:tcPr>
            <w:tcW w:w="2172" w:type="dxa"/>
            <w:shd w:val="clear" w:color="auto" w:fill="auto"/>
          </w:tcPr>
          <w:p w:rsidR="00AF2923" w:rsidRPr="00AF2923" w:rsidRDefault="00EA00D6" w:rsidP="00CA04BD">
            <w:pPr>
              <w:widowControl w:val="0"/>
              <w:adjustRightInd w:val="0"/>
              <w:jc w:val="center"/>
            </w:pPr>
            <w:r>
              <w:t>06.09.2024 № 436</w:t>
            </w:r>
          </w:p>
        </w:tc>
        <w:tc>
          <w:tcPr>
            <w:tcW w:w="6051" w:type="dxa"/>
            <w:shd w:val="clear" w:color="auto" w:fill="auto"/>
          </w:tcPr>
          <w:p w:rsidR="00AF2923" w:rsidRPr="00795A5B" w:rsidRDefault="00EA00D6" w:rsidP="00EA00D6">
            <w:pPr>
              <w:widowControl w:val="0"/>
              <w:shd w:val="clear" w:color="auto" w:fill="FFFFFF"/>
              <w:adjustRightInd w:val="0"/>
              <w:ind w:left="10"/>
              <w:jc w:val="both"/>
            </w:pPr>
            <w:r w:rsidRPr="00EA00D6">
              <w:t>О внесении изменений в постановление Администр</w:t>
            </w:r>
            <w:r w:rsidRPr="00EA00D6">
              <w:t>а</w:t>
            </w:r>
            <w:r w:rsidRPr="00EA00D6">
              <w:t>ции района от 11.11.2020 № 489</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rPr>
                <w:lang w:val="en-US"/>
              </w:rPr>
              <w:t>31</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6.</w:t>
            </w:r>
          </w:p>
        </w:tc>
        <w:tc>
          <w:tcPr>
            <w:tcW w:w="2172" w:type="dxa"/>
            <w:shd w:val="clear" w:color="auto" w:fill="auto"/>
          </w:tcPr>
          <w:p w:rsidR="00AF2923" w:rsidRPr="00AF2923" w:rsidRDefault="00EA00D6" w:rsidP="00CA04BD">
            <w:pPr>
              <w:widowControl w:val="0"/>
              <w:adjustRightInd w:val="0"/>
              <w:jc w:val="center"/>
            </w:pPr>
            <w:r>
              <w:t>06.09.2024 № 437</w:t>
            </w:r>
          </w:p>
        </w:tc>
        <w:tc>
          <w:tcPr>
            <w:tcW w:w="6051" w:type="dxa"/>
            <w:shd w:val="clear" w:color="auto" w:fill="auto"/>
          </w:tcPr>
          <w:p w:rsidR="00AF2923" w:rsidRPr="00795A5B" w:rsidRDefault="00EA00D6" w:rsidP="00CA04BD">
            <w:pPr>
              <w:widowControl w:val="0"/>
              <w:shd w:val="clear" w:color="auto" w:fill="FFFFFF"/>
              <w:adjustRightInd w:val="0"/>
              <w:ind w:left="10"/>
              <w:jc w:val="both"/>
            </w:pPr>
            <w:r w:rsidRPr="00EA00D6">
              <w:t>Об утверждении административного регламента пред</w:t>
            </w:r>
            <w:r w:rsidRPr="00EA00D6">
              <w:t>о</w:t>
            </w:r>
            <w:r w:rsidRPr="00EA00D6">
              <w:t>ставления муниципальной услуги «Направление ув</w:t>
            </w:r>
            <w:r w:rsidRPr="00EA00D6">
              <w:t>е</w:t>
            </w:r>
            <w:r w:rsidRPr="00EA00D6">
              <w:t>домления о планируемом сносе объекта капитального строительства и уведомления о завершении сноса об</w:t>
            </w:r>
            <w:r w:rsidRPr="00EA00D6">
              <w:t>ъ</w:t>
            </w:r>
            <w:r w:rsidRPr="00EA00D6">
              <w:t>екта капитального строительства»</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t xml:space="preserve"> 5</w:t>
            </w:r>
            <w:r w:rsidR="00DA2FA8">
              <w:rPr>
                <w:lang w:val="en-US"/>
              </w:rPr>
              <w:t>4</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7.</w:t>
            </w:r>
          </w:p>
        </w:tc>
        <w:tc>
          <w:tcPr>
            <w:tcW w:w="2172" w:type="dxa"/>
            <w:shd w:val="clear" w:color="auto" w:fill="auto"/>
          </w:tcPr>
          <w:p w:rsidR="00AF2923" w:rsidRPr="00AF2923" w:rsidRDefault="00EA00D6" w:rsidP="00CA04BD">
            <w:pPr>
              <w:widowControl w:val="0"/>
              <w:adjustRightInd w:val="0"/>
              <w:jc w:val="center"/>
            </w:pPr>
            <w:r>
              <w:t>17.09.2024 № 446</w:t>
            </w:r>
          </w:p>
        </w:tc>
        <w:tc>
          <w:tcPr>
            <w:tcW w:w="6051" w:type="dxa"/>
            <w:shd w:val="clear" w:color="auto" w:fill="auto"/>
          </w:tcPr>
          <w:p w:rsidR="00AF2923" w:rsidRPr="00795A5B" w:rsidRDefault="002D36F9" w:rsidP="002D36F9">
            <w:pPr>
              <w:widowControl w:val="0"/>
              <w:shd w:val="clear" w:color="auto" w:fill="FFFFFF"/>
              <w:adjustRightInd w:val="0"/>
              <w:ind w:left="10"/>
              <w:jc w:val="both"/>
            </w:pPr>
            <w:r w:rsidRPr="002D36F9">
              <w:t>О внесении изменений в постановление Администр</w:t>
            </w:r>
            <w:r w:rsidRPr="002D36F9">
              <w:t>а</w:t>
            </w:r>
            <w:r w:rsidRPr="002D36F9">
              <w:t>ции района от 31.05.2022 № 251</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rPr>
                <w:lang w:val="en-US"/>
              </w:rPr>
              <w:t xml:space="preserve"> </w:t>
            </w:r>
            <w:bookmarkStart w:id="4" w:name="_GoBack"/>
            <w:bookmarkEnd w:id="4"/>
            <w:r w:rsidR="00DA2FA8">
              <w:rPr>
                <w:lang w:val="en-US"/>
              </w:rPr>
              <w:t>90</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8.</w:t>
            </w:r>
          </w:p>
        </w:tc>
        <w:tc>
          <w:tcPr>
            <w:tcW w:w="2172" w:type="dxa"/>
            <w:shd w:val="clear" w:color="auto" w:fill="auto"/>
          </w:tcPr>
          <w:p w:rsidR="00AF2923" w:rsidRPr="00AF2923" w:rsidRDefault="00EA00D6" w:rsidP="00EA00D6">
            <w:pPr>
              <w:widowControl w:val="0"/>
              <w:adjustRightInd w:val="0"/>
              <w:jc w:val="center"/>
            </w:pPr>
            <w:r>
              <w:t>17.09.2024 № 447</w:t>
            </w:r>
          </w:p>
        </w:tc>
        <w:tc>
          <w:tcPr>
            <w:tcW w:w="6051" w:type="dxa"/>
            <w:shd w:val="clear" w:color="auto" w:fill="auto"/>
          </w:tcPr>
          <w:p w:rsidR="00AF2923" w:rsidRPr="00795A5B" w:rsidRDefault="00DA2FA8" w:rsidP="00DA2FA8">
            <w:pPr>
              <w:widowControl w:val="0"/>
              <w:shd w:val="clear" w:color="auto" w:fill="FFFFFF"/>
              <w:adjustRightInd w:val="0"/>
              <w:ind w:left="10"/>
              <w:jc w:val="both"/>
            </w:pPr>
            <w:r>
              <w:t>О внесении изменений в постанов</w:t>
            </w:r>
            <w:r w:rsidRPr="00DA2FA8">
              <w:t>ление Администр</w:t>
            </w:r>
            <w:r w:rsidRPr="00DA2FA8">
              <w:t>а</w:t>
            </w:r>
            <w:r w:rsidRPr="00DA2FA8">
              <w:t>ции района от 31.05.2022 № 252</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rPr>
                <w:lang w:val="en-US"/>
              </w:rPr>
              <w:t xml:space="preserve"> 92</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9.</w:t>
            </w:r>
          </w:p>
        </w:tc>
        <w:tc>
          <w:tcPr>
            <w:tcW w:w="2172" w:type="dxa"/>
            <w:shd w:val="clear" w:color="auto" w:fill="auto"/>
          </w:tcPr>
          <w:p w:rsidR="00AF2923" w:rsidRPr="00AF2923" w:rsidRDefault="00EA00D6" w:rsidP="00CA04BD">
            <w:pPr>
              <w:widowControl w:val="0"/>
              <w:adjustRightInd w:val="0"/>
              <w:jc w:val="center"/>
            </w:pPr>
            <w:r>
              <w:t>17.09.2024 № 448</w:t>
            </w:r>
          </w:p>
        </w:tc>
        <w:tc>
          <w:tcPr>
            <w:tcW w:w="6051" w:type="dxa"/>
            <w:shd w:val="clear" w:color="auto" w:fill="auto"/>
          </w:tcPr>
          <w:p w:rsidR="00AF2923" w:rsidRPr="00795A5B" w:rsidRDefault="00DA2FA8" w:rsidP="00DA2FA8">
            <w:pPr>
              <w:widowControl w:val="0"/>
              <w:shd w:val="clear" w:color="auto" w:fill="FFFFFF"/>
              <w:adjustRightInd w:val="0"/>
              <w:ind w:left="10"/>
              <w:jc w:val="both"/>
            </w:pPr>
            <w:r w:rsidRPr="00DA2FA8">
              <w:t>О внесении изменений в постановление Администр</w:t>
            </w:r>
            <w:r w:rsidRPr="00DA2FA8">
              <w:t>а</w:t>
            </w:r>
            <w:r w:rsidRPr="00DA2FA8">
              <w:t>ции района от 31.05.2022 № 250</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rPr>
                <w:lang w:val="en-US"/>
              </w:rPr>
              <w:t xml:space="preserve"> 94</w:t>
            </w:r>
          </w:p>
        </w:tc>
      </w:tr>
      <w:tr w:rsidR="00AF2923" w:rsidRPr="007264B6" w:rsidTr="00D44EBE">
        <w:trPr>
          <w:trHeight w:val="142"/>
        </w:trPr>
        <w:tc>
          <w:tcPr>
            <w:tcW w:w="850" w:type="dxa"/>
            <w:shd w:val="clear" w:color="auto" w:fill="auto"/>
          </w:tcPr>
          <w:p w:rsidR="00AF2923" w:rsidRDefault="00AF2923" w:rsidP="00CA04BD">
            <w:pPr>
              <w:widowControl w:val="0"/>
              <w:adjustRightInd w:val="0"/>
              <w:jc w:val="center"/>
            </w:pPr>
            <w:r>
              <w:t>10.</w:t>
            </w:r>
          </w:p>
        </w:tc>
        <w:tc>
          <w:tcPr>
            <w:tcW w:w="2172" w:type="dxa"/>
            <w:shd w:val="clear" w:color="auto" w:fill="auto"/>
          </w:tcPr>
          <w:p w:rsidR="00AF2923" w:rsidRPr="00AF2923" w:rsidRDefault="00EA00D6" w:rsidP="00CA04BD">
            <w:pPr>
              <w:widowControl w:val="0"/>
              <w:adjustRightInd w:val="0"/>
              <w:jc w:val="center"/>
            </w:pPr>
            <w:r>
              <w:t>17.09.2024 № 472</w:t>
            </w:r>
          </w:p>
        </w:tc>
        <w:tc>
          <w:tcPr>
            <w:tcW w:w="6051" w:type="dxa"/>
            <w:shd w:val="clear" w:color="auto" w:fill="auto"/>
          </w:tcPr>
          <w:p w:rsidR="00AF2923" w:rsidRPr="00795A5B" w:rsidRDefault="00DA2FA8" w:rsidP="00CA04BD">
            <w:pPr>
              <w:widowControl w:val="0"/>
              <w:shd w:val="clear" w:color="auto" w:fill="FFFFFF"/>
              <w:adjustRightInd w:val="0"/>
              <w:ind w:left="10"/>
              <w:jc w:val="both"/>
            </w:pPr>
            <w:r w:rsidRPr="00DA2FA8">
              <w:t xml:space="preserve">О </w:t>
            </w:r>
            <w:r>
              <w:t>внесении изменений в постановле</w:t>
            </w:r>
            <w:r w:rsidRPr="00DA2FA8">
              <w:t>ние Администр</w:t>
            </w:r>
            <w:r w:rsidRPr="00DA2FA8">
              <w:t>а</w:t>
            </w:r>
            <w:r w:rsidRPr="00DA2FA8">
              <w:t>ции района от 25.11.2019 № 583</w:t>
            </w:r>
          </w:p>
        </w:tc>
        <w:tc>
          <w:tcPr>
            <w:tcW w:w="1134" w:type="dxa"/>
            <w:shd w:val="clear" w:color="auto" w:fill="auto"/>
          </w:tcPr>
          <w:p w:rsidR="00AF2923" w:rsidRPr="00DA2FA8" w:rsidRDefault="00AF2923" w:rsidP="00BD0392">
            <w:pPr>
              <w:widowControl w:val="0"/>
              <w:adjustRightInd w:val="0"/>
              <w:jc w:val="center"/>
              <w:rPr>
                <w:lang w:val="en-US"/>
              </w:rPr>
            </w:pPr>
            <w:r>
              <w:t>стр.</w:t>
            </w:r>
            <w:r w:rsidR="00DA2FA8">
              <w:rPr>
                <w:lang w:val="en-US"/>
              </w:rPr>
              <w:t xml:space="preserve"> 95</w:t>
            </w:r>
          </w:p>
        </w:tc>
      </w:tr>
    </w:tbl>
    <w:p w:rsidR="00F67BB3" w:rsidRDefault="00F67BB3"/>
    <w:sectPr w:rsidR="00F67B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F9" w:rsidRDefault="002D36F9" w:rsidP="00293B41">
      <w:r>
        <w:separator/>
      </w:r>
    </w:p>
  </w:endnote>
  <w:endnote w:type="continuationSeparator" w:id="0">
    <w:p w:rsidR="002D36F9" w:rsidRDefault="002D36F9" w:rsidP="002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iroFont-22-1">
    <w:altName w:val="Times New Roman"/>
    <w:panose1 w:val="00000000000000000000"/>
    <w:charset w:val="00"/>
    <w:family w:val="roman"/>
    <w:notTrueType/>
    <w:pitch w:val="default"/>
  </w:font>
  <w:font w:name="CairoFont-25-1">
    <w:altName w:val="Times New Roman"/>
    <w:panose1 w:val="00000000000000000000"/>
    <w:charset w:val="00"/>
    <w:family w:val="roman"/>
    <w:notTrueType/>
    <w:pitch w:val="default"/>
  </w:font>
  <w:font w:name="CairoFont-39-1">
    <w:altName w:val="Times New Roman"/>
    <w:panose1 w:val="00000000000000000000"/>
    <w:charset w:val="00"/>
    <w:family w:val="roman"/>
    <w:notTrueType/>
    <w:pitch w:val="default"/>
  </w:font>
  <w:font w:name="CairoFont-49-1">
    <w:altName w:val="Times New Roman"/>
    <w:panose1 w:val="00000000000000000000"/>
    <w:charset w:val="00"/>
    <w:family w:val="roman"/>
    <w:notTrueType/>
    <w:pitch w:val="default"/>
  </w:font>
  <w:font w:name="CairoFont-51-1">
    <w:altName w:val="Times New Roman"/>
    <w:panose1 w:val="00000000000000000000"/>
    <w:charset w:val="00"/>
    <w:family w:val="roman"/>
    <w:notTrueType/>
    <w:pitch w:val="default"/>
  </w:font>
  <w:font w:name="CairoFont-55-1">
    <w:altName w:val="Times New Roman"/>
    <w:panose1 w:val="00000000000000000000"/>
    <w:charset w:val="00"/>
    <w:family w:val="roman"/>
    <w:notTrueType/>
    <w:pitch w:val="default"/>
  </w:font>
  <w:font w:name="CairoFont-61-1">
    <w:altName w:val="Times New Roman"/>
    <w:panose1 w:val="00000000000000000000"/>
    <w:charset w:val="00"/>
    <w:family w:val="roman"/>
    <w:notTrueType/>
    <w:pitch w:val="default"/>
  </w:font>
  <w:font w:name="CairoFont-67-1">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F9" w:rsidRDefault="002D36F9" w:rsidP="00293B41">
      <w:r>
        <w:separator/>
      </w:r>
    </w:p>
  </w:footnote>
  <w:footnote w:type="continuationSeparator" w:id="0">
    <w:p w:rsidR="002D36F9" w:rsidRDefault="002D36F9" w:rsidP="00293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549296"/>
      <w:docPartObj>
        <w:docPartGallery w:val="Page Numbers (Top of Page)"/>
        <w:docPartUnique/>
      </w:docPartObj>
    </w:sdtPr>
    <w:sdtContent>
      <w:p w:rsidR="002D36F9" w:rsidRDefault="002D36F9">
        <w:pPr>
          <w:pStyle w:val="ab"/>
          <w:jc w:val="center"/>
        </w:pPr>
        <w:r>
          <w:fldChar w:fldCharType="begin"/>
        </w:r>
        <w:r>
          <w:instrText>PAGE   \* MERGEFORMAT</w:instrText>
        </w:r>
        <w:r>
          <w:fldChar w:fldCharType="separate"/>
        </w:r>
        <w:r w:rsidR="00DA2FA8">
          <w:rPr>
            <w:noProof/>
          </w:rPr>
          <w:t>10</w:t>
        </w:r>
        <w:r>
          <w:fldChar w:fldCharType="end"/>
        </w:r>
      </w:p>
    </w:sdtContent>
  </w:sdt>
  <w:p w:rsidR="002D36F9" w:rsidRDefault="002D36F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003517"/>
      <w:docPartObj>
        <w:docPartGallery w:val="Page Numbers (Top of Page)"/>
        <w:docPartUnique/>
      </w:docPartObj>
    </w:sdtPr>
    <w:sdtContent>
      <w:p w:rsidR="002D36F9" w:rsidRDefault="002D36F9">
        <w:pPr>
          <w:pStyle w:val="ab"/>
          <w:jc w:val="center"/>
        </w:pPr>
        <w:r>
          <w:fldChar w:fldCharType="begin"/>
        </w:r>
        <w:r>
          <w:instrText>PAGE   \* MERGEFORMAT</w:instrText>
        </w:r>
        <w:r>
          <w:fldChar w:fldCharType="separate"/>
        </w:r>
        <w:r w:rsidR="00DA2FA8">
          <w:rPr>
            <w:noProof/>
          </w:rPr>
          <w:t>96</w:t>
        </w:r>
        <w:r>
          <w:fldChar w:fldCharType="end"/>
        </w:r>
      </w:p>
    </w:sdtContent>
  </w:sdt>
  <w:p w:rsidR="002D36F9" w:rsidRDefault="002D36F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2F7"/>
    <w:multiLevelType w:val="hybridMultilevel"/>
    <w:tmpl w:val="46325D90"/>
    <w:lvl w:ilvl="0" w:tplc="A6AA4068">
      <w:start w:val="1"/>
      <w:numFmt w:val="upperRoman"/>
      <w:lvlText w:val="%1."/>
      <w:lvlJc w:val="left"/>
      <w:pPr>
        <w:ind w:left="5437" w:hanging="720"/>
      </w:pPr>
      <w:rPr>
        <w:rFonts w:hint="default"/>
      </w:rPr>
    </w:lvl>
    <w:lvl w:ilvl="1" w:tplc="04190019" w:tentative="1">
      <w:start w:val="1"/>
      <w:numFmt w:val="lowerLetter"/>
      <w:lvlText w:val="%2."/>
      <w:lvlJc w:val="left"/>
      <w:pPr>
        <w:ind w:left="5797" w:hanging="360"/>
      </w:pPr>
    </w:lvl>
    <w:lvl w:ilvl="2" w:tplc="0419001B" w:tentative="1">
      <w:start w:val="1"/>
      <w:numFmt w:val="lowerRoman"/>
      <w:lvlText w:val="%3."/>
      <w:lvlJc w:val="right"/>
      <w:pPr>
        <w:ind w:left="6517" w:hanging="180"/>
      </w:pPr>
    </w:lvl>
    <w:lvl w:ilvl="3" w:tplc="0419000F" w:tentative="1">
      <w:start w:val="1"/>
      <w:numFmt w:val="decimal"/>
      <w:lvlText w:val="%4."/>
      <w:lvlJc w:val="left"/>
      <w:pPr>
        <w:ind w:left="7237" w:hanging="360"/>
      </w:pPr>
    </w:lvl>
    <w:lvl w:ilvl="4" w:tplc="04190019" w:tentative="1">
      <w:start w:val="1"/>
      <w:numFmt w:val="lowerLetter"/>
      <w:lvlText w:val="%5."/>
      <w:lvlJc w:val="left"/>
      <w:pPr>
        <w:ind w:left="7957" w:hanging="360"/>
      </w:pPr>
    </w:lvl>
    <w:lvl w:ilvl="5" w:tplc="0419001B" w:tentative="1">
      <w:start w:val="1"/>
      <w:numFmt w:val="lowerRoman"/>
      <w:lvlText w:val="%6."/>
      <w:lvlJc w:val="right"/>
      <w:pPr>
        <w:ind w:left="8677" w:hanging="180"/>
      </w:pPr>
    </w:lvl>
    <w:lvl w:ilvl="6" w:tplc="0419000F" w:tentative="1">
      <w:start w:val="1"/>
      <w:numFmt w:val="decimal"/>
      <w:lvlText w:val="%7."/>
      <w:lvlJc w:val="left"/>
      <w:pPr>
        <w:ind w:left="9397" w:hanging="360"/>
      </w:pPr>
    </w:lvl>
    <w:lvl w:ilvl="7" w:tplc="04190019" w:tentative="1">
      <w:start w:val="1"/>
      <w:numFmt w:val="lowerLetter"/>
      <w:lvlText w:val="%8."/>
      <w:lvlJc w:val="left"/>
      <w:pPr>
        <w:ind w:left="10117" w:hanging="360"/>
      </w:pPr>
    </w:lvl>
    <w:lvl w:ilvl="8" w:tplc="0419001B" w:tentative="1">
      <w:start w:val="1"/>
      <w:numFmt w:val="lowerRoman"/>
      <w:lvlText w:val="%9."/>
      <w:lvlJc w:val="right"/>
      <w:pPr>
        <w:ind w:left="10837" w:hanging="180"/>
      </w:pPr>
    </w:lvl>
  </w:abstractNum>
  <w:abstractNum w:abstractNumId="1">
    <w:nsid w:val="04402B34"/>
    <w:multiLevelType w:val="multilevel"/>
    <w:tmpl w:val="C8062D5E"/>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
    <w:nsid w:val="09FD53DD"/>
    <w:multiLevelType w:val="multilevel"/>
    <w:tmpl w:val="0BF05DE4"/>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CC033B"/>
    <w:multiLevelType w:val="multilevel"/>
    <w:tmpl w:val="EFD8C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52124"/>
    <w:multiLevelType w:val="hybridMultilevel"/>
    <w:tmpl w:val="9262659C"/>
    <w:lvl w:ilvl="0" w:tplc="889439DA">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9DD6384"/>
    <w:multiLevelType w:val="multilevel"/>
    <w:tmpl w:val="19C4F54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FC7FFA"/>
    <w:multiLevelType w:val="multilevel"/>
    <w:tmpl w:val="286876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ascii="Times New Roman" w:hAnsi="Times New Roman" w:cs="Times New Roman" w:hint="default"/>
        <w:sz w:val="28"/>
        <w:szCs w:val="28"/>
      </w:rPr>
    </w:lvl>
    <w:lvl w:ilvl="2">
      <w:start w:val="1"/>
      <w:numFmt w:val="decimal"/>
      <w:isLgl/>
      <w:lvlText w:val="%1.%2.%3"/>
      <w:lvlJc w:val="left"/>
      <w:pPr>
        <w:tabs>
          <w:tab w:val="num" w:pos="1080"/>
        </w:tabs>
        <w:ind w:left="1080" w:hanging="720"/>
      </w:pPr>
      <w:rPr>
        <w:rFonts w:ascii="Arial" w:hAnsi="Arial" w:cs="Arial" w:hint="default"/>
        <w:sz w:val="22"/>
        <w:szCs w:val="22"/>
      </w:rPr>
    </w:lvl>
    <w:lvl w:ilvl="3">
      <w:start w:val="1"/>
      <w:numFmt w:val="decimal"/>
      <w:isLgl/>
      <w:lvlText w:val="%1.%2.%3.%4"/>
      <w:lvlJc w:val="left"/>
      <w:pPr>
        <w:tabs>
          <w:tab w:val="num" w:pos="1440"/>
        </w:tabs>
        <w:ind w:left="1440" w:hanging="1080"/>
      </w:pPr>
      <w:rPr>
        <w:rFonts w:ascii="Arial" w:hAnsi="Arial" w:cs="Arial" w:hint="default"/>
        <w:sz w:val="22"/>
        <w:szCs w:val="22"/>
      </w:rPr>
    </w:lvl>
    <w:lvl w:ilvl="4">
      <w:start w:val="1"/>
      <w:numFmt w:val="decimal"/>
      <w:isLgl/>
      <w:lvlText w:val="%1.%2.%3.%4.%5"/>
      <w:lvlJc w:val="left"/>
      <w:pPr>
        <w:tabs>
          <w:tab w:val="num" w:pos="1440"/>
        </w:tabs>
        <w:ind w:left="1440" w:hanging="1080"/>
      </w:pPr>
      <w:rPr>
        <w:rFonts w:ascii="Arial" w:hAnsi="Arial" w:cs="Arial" w:hint="default"/>
        <w:sz w:val="22"/>
        <w:szCs w:val="22"/>
      </w:rPr>
    </w:lvl>
    <w:lvl w:ilvl="5">
      <w:start w:val="1"/>
      <w:numFmt w:val="decimal"/>
      <w:isLgl/>
      <w:lvlText w:val="%1.%2.%3.%4.%5.%6"/>
      <w:lvlJc w:val="left"/>
      <w:pPr>
        <w:tabs>
          <w:tab w:val="num" w:pos="1800"/>
        </w:tabs>
        <w:ind w:left="1800" w:hanging="1440"/>
      </w:pPr>
      <w:rPr>
        <w:rFonts w:ascii="Arial" w:hAnsi="Arial" w:cs="Arial" w:hint="default"/>
        <w:sz w:val="22"/>
        <w:szCs w:val="22"/>
      </w:rPr>
    </w:lvl>
    <w:lvl w:ilvl="6">
      <w:start w:val="1"/>
      <w:numFmt w:val="decimal"/>
      <w:isLgl/>
      <w:lvlText w:val="%1.%2.%3.%4.%5.%6.%7"/>
      <w:lvlJc w:val="left"/>
      <w:pPr>
        <w:tabs>
          <w:tab w:val="num" w:pos="1800"/>
        </w:tabs>
        <w:ind w:left="1800" w:hanging="1440"/>
      </w:pPr>
      <w:rPr>
        <w:rFonts w:ascii="Arial" w:hAnsi="Arial" w:cs="Arial" w:hint="default"/>
        <w:sz w:val="22"/>
        <w:szCs w:val="22"/>
      </w:rPr>
    </w:lvl>
    <w:lvl w:ilvl="7">
      <w:start w:val="1"/>
      <w:numFmt w:val="decimal"/>
      <w:isLgl/>
      <w:lvlText w:val="%1.%2.%3.%4.%5.%6.%7.%8"/>
      <w:lvlJc w:val="left"/>
      <w:pPr>
        <w:tabs>
          <w:tab w:val="num" w:pos="2160"/>
        </w:tabs>
        <w:ind w:left="2160" w:hanging="1800"/>
      </w:pPr>
      <w:rPr>
        <w:rFonts w:ascii="Arial" w:hAnsi="Arial" w:cs="Arial" w:hint="default"/>
        <w:sz w:val="22"/>
        <w:szCs w:val="22"/>
      </w:rPr>
    </w:lvl>
    <w:lvl w:ilvl="8">
      <w:start w:val="1"/>
      <w:numFmt w:val="decimal"/>
      <w:isLgl/>
      <w:lvlText w:val="%1.%2.%3.%4.%5.%6.%7.%8.%9"/>
      <w:lvlJc w:val="left"/>
      <w:pPr>
        <w:tabs>
          <w:tab w:val="num" w:pos="2160"/>
        </w:tabs>
        <w:ind w:left="2160" w:hanging="1800"/>
      </w:pPr>
      <w:rPr>
        <w:rFonts w:ascii="Arial" w:hAnsi="Arial" w:cs="Arial" w:hint="default"/>
        <w:sz w:val="22"/>
        <w:szCs w:val="22"/>
      </w:rPr>
    </w:lvl>
  </w:abstractNum>
  <w:abstractNum w:abstractNumId="7">
    <w:nsid w:val="2CF97E68"/>
    <w:multiLevelType w:val="hybridMultilevel"/>
    <w:tmpl w:val="A48E5030"/>
    <w:lvl w:ilvl="0" w:tplc="03AAEC14">
      <w:start w:val="25"/>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8">
    <w:nsid w:val="2FB43890"/>
    <w:multiLevelType w:val="hybridMultilevel"/>
    <w:tmpl w:val="21F298FE"/>
    <w:lvl w:ilvl="0" w:tplc="84A2E3A0">
      <w:start w:val="1"/>
      <w:numFmt w:val="decimal"/>
      <w:lvlText w:val="%1)"/>
      <w:lvlJc w:val="left"/>
      <w:pPr>
        <w:ind w:left="1353"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D1748C8"/>
    <w:multiLevelType w:val="multilevel"/>
    <w:tmpl w:val="A9522A9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B85ADD"/>
    <w:multiLevelType w:val="multilevel"/>
    <w:tmpl w:val="0180CB26"/>
    <w:lvl w:ilvl="0">
      <w:start w:val="8"/>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262D39"/>
    <w:multiLevelType w:val="hybridMultilevel"/>
    <w:tmpl w:val="D2802C66"/>
    <w:lvl w:ilvl="0" w:tplc="9F64479A">
      <w:start w:val="1"/>
      <w:numFmt w:val="decimal"/>
      <w:lvlText w:val="%1)"/>
      <w:lvlJc w:val="left"/>
      <w:pPr>
        <w:ind w:left="217" w:hanging="708"/>
      </w:pPr>
      <w:rPr>
        <w:rFonts w:ascii="Times New Roman" w:eastAsia="Times New Roman" w:hAnsi="Times New Roman" w:cs="Times New Roman" w:hint="default"/>
        <w:spacing w:val="0"/>
        <w:w w:val="100"/>
        <w:sz w:val="24"/>
        <w:szCs w:val="24"/>
        <w:lang w:val="ru-RU" w:eastAsia="en-US" w:bidi="ar-SA"/>
      </w:rPr>
    </w:lvl>
    <w:lvl w:ilvl="1" w:tplc="C2BC4D08">
      <w:numFmt w:val="bullet"/>
      <w:lvlText w:val="•"/>
      <w:lvlJc w:val="left"/>
      <w:pPr>
        <w:ind w:left="1248" w:hanging="708"/>
      </w:pPr>
      <w:rPr>
        <w:lang w:val="ru-RU" w:eastAsia="en-US" w:bidi="ar-SA"/>
      </w:rPr>
    </w:lvl>
    <w:lvl w:ilvl="2" w:tplc="88DCF142">
      <w:numFmt w:val="bullet"/>
      <w:lvlText w:val="•"/>
      <w:lvlJc w:val="left"/>
      <w:pPr>
        <w:ind w:left="2277" w:hanging="708"/>
      </w:pPr>
      <w:rPr>
        <w:lang w:val="ru-RU" w:eastAsia="en-US" w:bidi="ar-SA"/>
      </w:rPr>
    </w:lvl>
    <w:lvl w:ilvl="3" w:tplc="15387BA4">
      <w:numFmt w:val="bullet"/>
      <w:lvlText w:val="•"/>
      <w:lvlJc w:val="left"/>
      <w:pPr>
        <w:ind w:left="3305" w:hanging="708"/>
      </w:pPr>
      <w:rPr>
        <w:lang w:val="ru-RU" w:eastAsia="en-US" w:bidi="ar-SA"/>
      </w:rPr>
    </w:lvl>
    <w:lvl w:ilvl="4" w:tplc="CC103CE6">
      <w:numFmt w:val="bullet"/>
      <w:lvlText w:val="•"/>
      <w:lvlJc w:val="left"/>
      <w:pPr>
        <w:ind w:left="4334" w:hanging="708"/>
      </w:pPr>
      <w:rPr>
        <w:lang w:val="ru-RU" w:eastAsia="en-US" w:bidi="ar-SA"/>
      </w:rPr>
    </w:lvl>
    <w:lvl w:ilvl="5" w:tplc="D5940A1E">
      <w:numFmt w:val="bullet"/>
      <w:lvlText w:val="•"/>
      <w:lvlJc w:val="left"/>
      <w:pPr>
        <w:ind w:left="5362" w:hanging="708"/>
      </w:pPr>
      <w:rPr>
        <w:lang w:val="ru-RU" w:eastAsia="en-US" w:bidi="ar-SA"/>
      </w:rPr>
    </w:lvl>
    <w:lvl w:ilvl="6" w:tplc="99ACD5EC">
      <w:numFmt w:val="bullet"/>
      <w:lvlText w:val="•"/>
      <w:lvlJc w:val="left"/>
      <w:pPr>
        <w:ind w:left="6391" w:hanging="708"/>
      </w:pPr>
      <w:rPr>
        <w:lang w:val="ru-RU" w:eastAsia="en-US" w:bidi="ar-SA"/>
      </w:rPr>
    </w:lvl>
    <w:lvl w:ilvl="7" w:tplc="3C4CA6DC">
      <w:numFmt w:val="bullet"/>
      <w:lvlText w:val="•"/>
      <w:lvlJc w:val="left"/>
      <w:pPr>
        <w:ind w:left="7419" w:hanging="708"/>
      </w:pPr>
      <w:rPr>
        <w:lang w:val="ru-RU" w:eastAsia="en-US" w:bidi="ar-SA"/>
      </w:rPr>
    </w:lvl>
    <w:lvl w:ilvl="8" w:tplc="B322A5DC">
      <w:numFmt w:val="bullet"/>
      <w:lvlText w:val="•"/>
      <w:lvlJc w:val="left"/>
      <w:pPr>
        <w:ind w:left="8448" w:hanging="708"/>
      </w:pPr>
      <w:rPr>
        <w:lang w:val="ru-RU" w:eastAsia="en-US" w:bidi="ar-SA"/>
      </w:rPr>
    </w:lvl>
  </w:abstractNum>
  <w:abstractNum w:abstractNumId="12">
    <w:nsid w:val="465C0720"/>
    <w:multiLevelType w:val="hybridMultilevel"/>
    <w:tmpl w:val="9AC84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F855D5"/>
    <w:multiLevelType w:val="hybridMultilevel"/>
    <w:tmpl w:val="46BC1F30"/>
    <w:lvl w:ilvl="0" w:tplc="FCAE3D0C">
      <w:start w:val="1"/>
      <w:numFmt w:val="decimal"/>
      <w:lvlText w:val="%1)"/>
      <w:lvlJc w:val="left"/>
      <w:pPr>
        <w:ind w:left="217" w:hanging="708"/>
      </w:pPr>
      <w:rPr>
        <w:rFonts w:ascii="Times New Roman" w:eastAsia="Times New Roman" w:hAnsi="Times New Roman" w:cs="Times New Roman" w:hint="default"/>
        <w:spacing w:val="0"/>
        <w:w w:val="100"/>
        <w:sz w:val="24"/>
        <w:szCs w:val="24"/>
        <w:lang w:val="ru-RU" w:eastAsia="en-US" w:bidi="ar-SA"/>
      </w:rPr>
    </w:lvl>
    <w:lvl w:ilvl="1" w:tplc="E01E85F4">
      <w:numFmt w:val="bullet"/>
      <w:lvlText w:val="•"/>
      <w:lvlJc w:val="left"/>
      <w:pPr>
        <w:ind w:left="1248" w:hanging="708"/>
      </w:pPr>
      <w:rPr>
        <w:lang w:val="ru-RU" w:eastAsia="en-US" w:bidi="ar-SA"/>
      </w:rPr>
    </w:lvl>
    <w:lvl w:ilvl="2" w:tplc="55CE27EA">
      <w:numFmt w:val="bullet"/>
      <w:lvlText w:val="•"/>
      <w:lvlJc w:val="left"/>
      <w:pPr>
        <w:ind w:left="2277" w:hanging="708"/>
      </w:pPr>
      <w:rPr>
        <w:lang w:val="ru-RU" w:eastAsia="en-US" w:bidi="ar-SA"/>
      </w:rPr>
    </w:lvl>
    <w:lvl w:ilvl="3" w:tplc="800E075A">
      <w:numFmt w:val="bullet"/>
      <w:lvlText w:val="•"/>
      <w:lvlJc w:val="left"/>
      <w:pPr>
        <w:ind w:left="3305" w:hanging="708"/>
      </w:pPr>
      <w:rPr>
        <w:lang w:val="ru-RU" w:eastAsia="en-US" w:bidi="ar-SA"/>
      </w:rPr>
    </w:lvl>
    <w:lvl w:ilvl="4" w:tplc="4CF81FF6">
      <w:numFmt w:val="bullet"/>
      <w:lvlText w:val="•"/>
      <w:lvlJc w:val="left"/>
      <w:pPr>
        <w:ind w:left="4334" w:hanging="708"/>
      </w:pPr>
      <w:rPr>
        <w:lang w:val="ru-RU" w:eastAsia="en-US" w:bidi="ar-SA"/>
      </w:rPr>
    </w:lvl>
    <w:lvl w:ilvl="5" w:tplc="77187504">
      <w:numFmt w:val="bullet"/>
      <w:lvlText w:val="•"/>
      <w:lvlJc w:val="left"/>
      <w:pPr>
        <w:ind w:left="5362" w:hanging="708"/>
      </w:pPr>
      <w:rPr>
        <w:lang w:val="ru-RU" w:eastAsia="en-US" w:bidi="ar-SA"/>
      </w:rPr>
    </w:lvl>
    <w:lvl w:ilvl="6" w:tplc="85DE1150">
      <w:numFmt w:val="bullet"/>
      <w:lvlText w:val="•"/>
      <w:lvlJc w:val="left"/>
      <w:pPr>
        <w:ind w:left="6391" w:hanging="708"/>
      </w:pPr>
      <w:rPr>
        <w:lang w:val="ru-RU" w:eastAsia="en-US" w:bidi="ar-SA"/>
      </w:rPr>
    </w:lvl>
    <w:lvl w:ilvl="7" w:tplc="A1D29E58">
      <w:numFmt w:val="bullet"/>
      <w:lvlText w:val="•"/>
      <w:lvlJc w:val="left"/>
      <w:pPr>
        <w:ind w:left="7419" w:hanging="708"/>
      </w:pPr>
      <w:rPr>
        <w:lang w:val="ru-RU" w:eastAsia="en-US" w:bidi="ar-SA"/>
      </w:rPr>
    </w:lvl>
    <w:lvl w:ilvl="8" w:tplc="4014C874">
      <w:numFmt w:val="bullet"/>
      <w:lvlText w:val="•"/>
      <w:lvlJc w:val="left"/>
      <w:pPr>
        <w:ind w:left="8448" w:hanging="708"/>
      </w:pPr>
      <w:rPr>
        <w:lang w:val="ru-RU" w:eastAsia="en-US" w:bidi="ar-SA"/>
      </w:rPr>
    </w:lvl>
  </w:abstractNum>
  <w:abstractNum w:abstractNumId="14">
    <w:nsid w:val="57064E9A"/>
    <w:multiLevelType w:val="hybridMultilevel"/>
    <w:tmpl w:val="F7BC960A"/>
    <w:lvl w:ilvl="0" w:tplc="BA76D4BE">
      <w:start w:val="1"/>
      <w:numFmt w:val="upperRoman"/>
      <w:lvlText w:val="%1."/>
      <w:lvlJc w:val="left"/>
      <w:pPr>
        <w:ind w:left="4380" w:hanging="720"/>
      </w:pPr>
      <w:rPr>
        <w:rFonts w:hint="default"/>
      </w:rPr>
    </w:lvl>
    <w:lvl w:ilvl="1" w:tplc="04190019" w:tentative="1">
      <w:start w:val="1"/>
      <w:numFmt w:val="lowerLetter"/>
      <w:lvlText w:val="%2."/>
      <w:lvlJc w:val="left"/>
      <w:pPr>
        <w:ind w:left="4740" w:hanging="360"/>
      </w:pPr>
    </w:lvl>
    <w:lvl w:ilvl="2" w:tplc="0419001B" w:tentative="1">
      <w:start w:val="1"/>
      <w:numFmt w:val="lowerRoman"/>
      <w:lvlText w:val="%3."/>
      <w:lvlJc w:val="right"/>
      <w:pPr>
        <w:ind w:left="5460" w:hanging="180"/>
      </w:pPr>
    </w:lvl>
    <w:lvl w:ilvl="3" w:tplc="0419000F" w:tentative="1">
      <w:start w:val="1"/>
      <w:numFmt w:val="decimal"/>
      <w:lvlText w:val="%4."/>
      <w:lvlJc w:val="left"/>
      <w:pPr>
        <w:ind w:left="6180" w:hanging="360"/>
      </w:pPr>
    </w:lvl>
    <w:lvl w:ilvl="4" w:tplc="04190019" w:tentative="1">
      <w:start w:val="1"/>
      <w:numFmt w:val="lowerLetter"/>
      <w:lvlText w:val="%5."/>
      <w:lvlJc w:val="left"/>
      <w:pPr>
        <w:ind w:left="6900" w:hanging="360"/>
      </w:pPr>
    </w:lvl>
    <w:lvl w:ilvl="5" w:tplc="0419001B" w:tentative="1">
      <w:start w:val="1"/>
      <w:numFmt w:val="lowerRoman"/>
      <w:lvlText w:val="%6."/>
      <w:lvlJc w:val="right"/>
      <w:pPr>
        <w:ind w:left="7620" w:hanging="180"/>
      </w:pPr>
    </w:lvl>
    <w:lvl w:ilvl="6" w:tplc="0419000F" w:tentative="1">
      <w:start w:val="1"/>
      <w:numFmt w:val="decimal"/>
      <w:lvlText w:val="%7."/>
      <w:lvlJc w:val="left"/>
      <w:pPr>
        <w:ind w:left="8340" w:hanging="360"/>
      </w:pPr>
    </w:lvl>
    <w:lvl w:ilvl="7" w:tplc="04190019" w:tentative="1">
      <w:start w:val="1"/>
      <w:numFmt w:val="lowerLetter"/>
      <w:lvlText w:val="%8."/>
      <w:lvlJc w:val="left"/>
      <w:pPr>
        <w:ind w:left="9060" w:hanging="360"/>
      </w:pPr>
    </w:lvl>
    <w:lvl w:ilvl="8" w:tplc="0419001B" w:tentative="1">
      <w:start w:val="1"/>
      <w:numFmt w:val="lowerRoman"/>
      <w:lvlText w:val="%9."/>
      <w:lvlJc w:val="right"/>
      <w:pPr>
        <w:ind w:left="9780" w:hanging="180"/>
      </w:pPr>
    </w:lvl>
  </w:abstractNum>
  <w:abstractNum w:abstractNumId="15">
    <w:nsid w:val="6BAF6ED5"/>
    <w:multiLevelType w:val="singleLevel"/>
    <w:tmpl w:val="C5725846"/>
    <w:lvl w:ilvl="0">
      <w:start w:val="2"/>
      <w:numFmt w:val="decimal"/>
      <w:lvlText w:val="%1."/>
      <w:legacy w:legacy="1" w:legacySpace="0" w:legacyIndent="311"/>
      <w:lvlJc w:val="left"/>
      <w:rPr>
        <w:rFonts w:ascii="Times New Roman" w:hAnsi="Times New Roman" w:cs="Times New Roman" w:hint="default"/>
      </w:rPr>
    </w:lvl>
  </w:abstractNum>
  <w:abstractNum w:abstractNumId="16">
    <w:nsid w:val="75994079"/>
    <w:multiLevelType w:val="hybridMultilevel"/>
    <w:tmpl w:val="F7D8BD60"/>
    <w:lvl w:ilvl="0" w:tplc="E3D612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A601A8D"/>
    <w:multiLevelType w:val="multilevel"/>
    <w:tmpl w:val="74288928"/>
    <w:lvl w:ilvl="0">
      <w:start w:val="6"/>
      <w:numFmt w:val="decimal"/>
      <w:lvlText w:val="%1"/>
      <w:lvlJc w:val="left"/>
      <w:pPr>
        <w:ind w:left="217" w:hanging="811"/>
      </w:pPr>
      <w:rPr>
        <w:rFonts w:hint="default"/>
        <w:lang w:val="ru-RU" w:eastAsia="en-US" w:bidi="ar-SA"/>
      </w:rPr>
    </w:lvl>
    <w:lvl w:ilvl="1">
      <w:start w:val="2"/>
      <w:numFmt w:val="decimal"/>
      <w:lvlText w:val="%1.%2."/>
      <w:lvlJc w:val="left"/>
      <w:pPr>
        <w:ind w:left="217" w:hanging="811"/>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2" w:hanging="240"/>
        <w:jc w:val="right"/>
      </w:pPr>
      <w:rPr>
        <w:rFonts w:ascii="Times New Roman" w:eastAsia="Times New Roman" w:hAnsi="Times New Roman" w:cs="Times New Roman" w:hint="default"/>
        <w:w w:val="99"/>
        <w:sz w:val="24"/>
        <w:szCs w:val="24"/>
        <w:lang w:val="ru-RU" w:eastAsia="en-US" w:bidi="ar-SA"/>
      </w:rPr>
    </w:lvl>
    <w:lvl w:ilvl="3">
      <w:start w:val="1"/>
      <w:numFmt w:val="decimal"/>
      <w:lvlText w:val="%4."/>
      <w:lvlJc w:val="left"/>
      <w:pPr>
        <w:ind w:left="4102" w:hanging="240"/>
        <w:jc w:val="right"/>
      </w:pPr>
      <w:rPr>
        <w:rFonts w:ascii="Times New Roman" w:eastAsia="Times New Roman" w:hAnsi="Times New Roman" w:cs="Times New Roman" w:hint="default"/>
        <w:w w:val="99"/>
        <w:sz w:val="24"/>
        <w:szCs w:val="24"/>
        <w:lang w:val="ru-RU" w:eastAsia="en-US" w:bidi="ar-SA"/>
      </w:rPr>
    </w:lvl>
    <w:lvl w:ilvl="4">
      <w:start w:val="1"/>
      <w:numFmt w:val="upperRoman"/>
      <w:lvlText w:val="%5."/>
      <w:lvlJc w:val="left"/>
      <w:pPr>
        <w:ind w:left="3981" w:hanging="720"/>
        <w:jc w:val="right"/>
      </w:pPr>
      <w:rPr>
        <w:rFonts w:ascii="Times New Roman" w:eastAsia="Times New Roman" w:hAnsi="Times New Roman" w:cs="Times New Roman" w:hint="default"/>
        <w:b/>
        <w:bCs/>
        <w:spacing w:val="0"/>
        <w:w w:val="100"/>
        <w:sz w:val="28"/>
        <w:szCs w:val="28"/>
        <w:lang w:val="ru-RU" w:eastAsia="en-US" w:bidi="ar-SA"/>
      </w:rPr>
    </w:lvl>
    <w:lvl w:ilvl="5">
      <w:numFmt w:val="bullet"/>
      <w:lvlText w:val="•"/>
      <w:lvlJc w:val="left"/>
      <w:pPr>
        <w:ind w:left="6889" w:hanging="720"/>
      </w:pPr>
      <w:rPr>
        <w:rFonts w:hint="default"/>
        <w:lang w:val="ru-RU" w:eastAsia="en-US" w:bidi="ar-SA"/>
      </w:rPr>
    </w:lvl>
    <w:lvl w:ilvl="6">
      <w:numFmt w:val="bullet"/>
      <w:lvlText w:val="•"/>
      <w:lvlJc w:val="left"/>
      <w:pPr>
        <w:ind w:left="7612" w:hanging="720"/>
      </w:pPr>
      <w:rPr>
        <w:rFonts w:hint="default"/>
        <w:lang w:val="ru-RU" w:eastAsia="en-US" w:bidi="ar-SA"/>
      </w:rPr>
    </w:lvl>
    <w:lvl w:ilvl="7">
      <w:numFmt w:val="bullet"/>
      <w:lvlText w:val="•"/>
      <w:lvlJc w:val="left"/>
      <w:pPr>
        <w:ind w:left="8336" w:hanging="720"/>
      </w:pPr>
      <w:rPr>
        <w:rFonts w:hint="default"/>
        <w:lang w:val="ru-RU" w:eastAsia="en-US" w:bidi="ar-SA"/>
      </w:rPr>
    </w:lvl>
    <w:lvl w:ilvl="8">
      <w:numFmt w:val="bullet"/>
      <w:lvlText w:val="•"/>
      <w:lvlJc w:val="left"/>
      <w:pPr>
        <w:ind w:left="9059" w:hanging="720"/>
      </w:pPr>
      <w:rPr>
        <w:rFonts w:hint="default"/>
        <w:lang w:val="ru-RU" w:eastAsia="en-US" w:bidi="ar-SA"/>
      </w:rPr>
    </w:lvl>
  </w:abstractNum>
  <w:abstractNum w:abstractNumId="18">
    <w:nsid w:val="7B1B1ACD"/>
    <w:multiLevelType w:val="multilevel"/>
    <w:tmpl w:val="CB840F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7EA54B10"/>
    <w:multiLevelType w:val="multilevel"/>
    <w:tmpl w:val="F5D6A7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0"/>
  </w:num>
  <w:num w:numId="4">
    <w:abstractNumId w:val="19"/>
  </w:num>
  <w:num w:numId="5">
    <w:abstractNumId w:val="5"/>
  </w:num>
  <w:num w:numId="6">
    <w:abstractNumId w:val="4"/>
  </w:num>
  <w:num w:numId="7">
    <w:abstractNumId w:val="15"/>
  </w:num>
  <w:num w:numId="8">
    <w:abstractNumId w:val="12"/>
  </w:num>
  <w:num w:numId="9">
    <w:abstractNumId w:val="3"/>
  </w:num>
  <w:num w:numId="10">
    <w:abstractNumId w:val="17"/>
  </w:num>
  <w:num w:numId="11">
    <w:abstractNumId w:val="8"/>
  </w:num>
  <w:num w:numId="12">
    <w:abstractNumId w:val="18"/>
  </w:num>
  <w:num w:numId="13">
    <w:abstractNumId w:val="16"/>
  </w:num>
  <w:num w:numId="14">
    <w:abstractNumId w:val="2"/>
  </w:num>
  <w:num w:numId="15">
    <w:abstractNumId w:val="1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lvlOverride w:ilvl="6"/>
    <w:lvlOverride w:ilvl="7"/>
    <w:lvlOverride w:ilvl="8"/>
  </w:num>
  <w:num w:numId="16">
    <w:abstractNumId w:val="11"/>
  </w:num>
  <w:num w:numId="17">
    <w:abstractNumId w:val="11"/>
    <w:lvlOverride w:ilvl="0">
      <w:startOverride w:val="1"/>
    </w:lvlOverride>
    <w:lvlOverride w:ilvl="1"/>
    <w:lvlOverride w:ilvl="2"/>
    <w:lvlOverride w:ilvl="3"/>
    <w:lvlOverride w:ilvl="4"/>
    <w:lvlOverride w:ilvl="5"/>
    <w:lvlOverride w:ilvl="6"/>
    <w:lvlOverride w:ilvl="7"/>
    <w:lvlOverride w:ilvl="8"/>
  </w:num>
  <w:num w:numId="18">
    <w:abstractNumId w:val="13"/>
  </w:num>
  <w:num w:numId="19">
    <w:abstractNumId w:val="13"/>
    <w:lvlOverride w:ilvl="0">
      <w:startOverride w:val="1"/>
    </w:lvlOverride>
    <w:lvlOverride w:ilvl="1"/>
    <w:lvlOverride w:ilvl="2"/>
    <w:lvlOverride w:ilvl="3"/>
    <w:lvlOverride w:ilvl="4"/>
    <w:lvlOverride w:ilvl="5"/>
    <w:lvlOverride w:ilvl="6"/>
    <w:lvlOverride w:ilvl="7"/>
    <w:lvlOverride w:ilvl="8"/>
  </w:num>
  <w:num w:numId="20">
    <w:abstractNumId w:val="7"/>
  </w:num>
  <w:num w:numId="21">
    <w:abstractNumId w:val="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4"/>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46"/>
    <w:rsid w:val="0016356D"/>
    <w:rsid w:val="001B293E"/>
    <w:rsid w:val="00271086"/>
    <w:rsid w:val="00293B41"/>
    <w:rsid w:val="002D36F9"/>
    <w:rsid w:val="00337D8D"/>
    <w:rsid w:val="0039222E"/>
    <w:rsid w:val="003D15CF"/>
    <w:rsid w:val="00417F0C"/>
    <w:rsid w:val="00462C1F"/>
    <w:rsid w:val="004814F8"/>
    <w:rsid w:val="004972A4"/>
    <w:rsid w:val="00510E36"/>
    <w:rsid w:val="00703F9A"/>
    <w:rsid w:val="007A3D25"/>
    <w:rsid w:val="009B6371"/>
    <w:rsid w:val="00AF2923"/>
    <w:rsid w:val="00AF42AC"/>
    <w:rsid w:val="00B95C6D"/>
    <w:rsid w:val="00BD0392"/>
    <w:rsid w:val="00C41538"/>
    <w:rsid w:val="00CA04BD"/>
    <w:rsid w:val="00D06391"/>
    <w:rsid w:val="00D44EBE"/>
    <w:rsid w:val="00DA2FA8"/>
    <w:rsid w:val="00DD430D"/>
    <w:rsid w:val="00E63A46"/>
    <w:rsid w:val="00E72BC2"/>
    <w:rsid w:val="00EA00D6"/>
    <w:rsid w:val="00F6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EA00D6"/>
    <w:pPr>
      <w:keepNext/>
      <w:jc w:val="center"/>
      <w:outlineLvl w:val="0"/>
    </w:pPr>
    <w:rPr>
      <w:b/>
      <w:szCs w:val="20"/>
    </w:rPr>
  </w:style>
  <w:style w:type="paragraph" w:styleId="2">
    <w:name w:val="heading 2"/>
    <w:basedOn w:val="a"/>
    <w:next w:val="a"/>
    <w:link w:val="20"/>
    <w:uiPriority w:val="99"/>
    <w:qFormat/>
    <w:rsid w:val="00EA00D6"/>
    <w:pPr>
      <w:keepNext/>
      <w:outlineLvl w:val="1"/>
    </w:pPr>
    <w:rPr>
      <w:b/>
      <w:bCs/>
    </w:rPr>
  </w:style>
  <w:style w:type="paragraph" w:styleId="3">
    <w:name w:val="heading 3"/>
    <w:basedOn w:val="a"/>
    <w:next w:val="a"/>
    <w:link w:val="30"/>
    <w:uiPriority w:val="99"/>
    <w:qFormat/>
    <w:rsid w:val="00EA00D6"/>
    <w:pPr>
      <w:keepNext/>
      <w:ind w:left="5940"/>
      <w:jc w:val="both"/>
      <w:outlineLvl w:val="2"/>
    </w:pPr>
    <w:rPr>
      <w:b/>
      <w:bCs/>
    </w:rPr>
  </w:style>
  <w:style w:type="paragraph" w:styleId="4">
    <w:name w:val="heading 4"/>
    <w:basedOn w:val="3"/>
    <w:next w:val="a"/>
    <w:link w:val="40"/>
    <w:uiPriority w:val="99"/>
    <w:qFormat/>
    <w:rsid w:val="00EA00D6"/>
    <w:pPr>
      <w:keepNext w:val="0"/>
      <w:widowControl w:val="0"/>
      <w:autoSpaceDE w:val="0"/>
      <w:autoSpaceDN w:val="0"/>
      <w:adjustRightInd w:val="0"/>
      <w:spacing w:before="108" w:after="108"/>
      <w:ind w:left="0"/>
      <w:jc w:val="center"/>
      <w:outlineLvl w:val="3"/>
    </w:pPr>
    <w:rPr>
      <w:rFonts w:ascii="Arial" w:hAnsi="Arial"/>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basedOn w:val="a"/>
    <w:uiPriority w:val="99"/>
    <w:rsid w:val="00271086"/>
    <w:pPr>
      <w:spacing w:before="100" w:after="100"/>
    </w:pPr>
    <w:rPr>
      <w:rFonts w:ascii="Arial" w:eastAsia="Courier New" w:hAnsi="Arial" w:cs="Arial"/>
    </w:rPr>
  </w:style>
  <w:style w:type="paragraph" w:styleId="a7">
    <w:name w:val="Balloon Text"/>
    <w:basedOn w:val="a"/>
    <w:link w:val="a8"/>
    <w:uiPriority w:val="99"/>
    <w:unhideWhenUsed/>
    <w:rsid w:val="00271086"/>
    <w:rPr>
      <w:rFonts w:ascii="Tahoma" w:hAnsi="Tahoma" w:cs="Tahoma"/>
      <w:sz w:val="16"/>
      <w:szCs w:val="16"/>
    </w:rPr>
  </w:style>
  <w:style w:type="character" w:customStyle="1" w:styleId="a8">
    <w:name w:val="Текст выноски Знак"/>
    <w:basedOn w:val="a0"/>
    <w:link w:val="a7"/>
    <w:uiPriority w:val="99"/>
    <w:rsid w:val="00271086"/>
    <w:rPr>
      <w:rFonts w:ascii="Tahoma" w:eastAsia="Times New Roman" w:hAnsi="Tahoma" w:cs="Tahoma"/>
      <w:sz w:val="16"/>
      <w:szCs w:val="16"/>
      <w:lang w:eastAsia="ru-RU"/>
    </w:rPr>
  </w:style>
  <w:style w:type="character" w:styleId="a9">
    <w:name w:val="Hyperlink"/>
    <w:basedOn w:val="a0"/>
    <w:uiPriority w:val="99"/>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link w:val="ConsPlusNormal0"/>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1"/>
    <w:qFormat/>
    <w:rsid w:val="00293B41"/>
    <w:pPr>
      <w:spacing w:after="200" w:line="276" w:lineRule="auto"/>
      <w:ind w:left="720"/>
      <w:contextualSpacing/>
    </w:pPr>
    <w:rPr>
      <w:sz w:val="22"/>
      <w:szCs w:val="22"/>
      <w:lang w:eastAsia="en-US"/>
    </w:rPr>
  </w:style>
  <w:style w:type="paragraph" w:styleId="ab">
    <w:name w:val="header"/>
    <w:basedOn w:val="a"/>
    <w:link w:val="ac"/>
    <w:uiPriority w:val="99"/>
    <w:unhideWhenUsed/>
    <w:rsid w:val="00293B41"/>
    <w:pPr>
      <w:tabs>
        <w:tab w:val="center" w:pos="4677"/>
        <w:tab w:val="right" w:pos="9355"/>
      </w:tabs>
    </w:pPr>
  </w:style>
  <w:style w:type="character" w:customStyle="1" w:styleId="ac">
    <w:name w:val="Верхний колонтитул Знак"/>
    <w:basedOn w:val="a0"/>
    <w:link w:val="ab"/>
    <w:uiPriority w:val="99"/>
    <w:rsid w:val="00293B4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93B41"/>
    <w:pPr>
      <w:tabs>
        <w:tab w:val="center" w:pos="4677"/>
        <w:tab w:val="right" w:pos="9355"/>
      </w:tabs>
    </w:pPr>
  </w:style>
  <w:style w:type="character" w:customStyle="1" w:styleId="ae">
    <w:name w:val="Нижний колонтитул Знак"/>
    <w:basedOn w:val="a0"/>
    <w:link w:val="ad"/>
    <w:uiPriority w:val="99"/>
    <w:rsid w:val="00293B41"/>
    <w:rPr>
      <w:rFonts w:ascii="Times New Roman" w:eastAsia="Times New Roman" w:hAnsi="Times New Roman" w:cs="Times New Roman"/>
      <w:sz w:val="24"/>
      <w:szCs w:val="24"/>
      <w:lang w:eastAsia="ru-RU"/>
    </w:rPr>
  </w:style>
  <w:style w:type="character" w:styleId="af">
    <w:name w:val="page number"/>
    <w:basedOn w:val="a0"/>
    <w:rsid w:val="009B6371"/>
    <w:rPr>
      <w:rFonts w:cs="Times New Roman"/>
    </w:rPr>
  </w:style>
  <w:style w:type="numbering" w:customStyle="1" w:styleId="12">
    <w:name w:val="Нет списка1"/>
    <w:next w:val="a2"/>
    <w:uiPriority w:val="99"/>
    <w:semiHidden/>
    <w:unhideWhenUsed/>
    <w:rsid w:val="00AF2923"/>
  </w:style>
  <w:style w:type="table" w:customStyle="1" w:styleId="13">
    <w:name w:val="Сетка таблицы1"/>
    <w:basedOn w:val="a1"/>
    <w:next w:val="a3"/>
    <w:rsid w:val="00AF2923"/>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2923"/>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AF2923"/>
  </w:style>
  <w:style w:type="character" w:styleId="af0">
    <w:name w:val="FollowedHyperlink"/>
    <w:uiPriority w:val="99"/>
    <w:unhideWhenUsed/>
    <w:rsid w:val="00AF2923"/>
    <w:rPr>
      <w:color w:val="800080"/>
      <w:u w:val="single"/>
    </w:rPr>
  </w:style>
  <w:style w:type="paragraph" w:customStyle="1" w:styleId="xl106">
    <w:name w:val="xl106"/>
    <w:basedOn w:val="a"/>
    <w:rsid w:val="00AF292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2">
    <w:name w:val="xl112"/>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3">
    <w:name w:val="xl113"/>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AF292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5">
    <w:name w:val="xl115"/>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9">
    <w:name w:val="xl119"/>
    <w:basedOn w:val="a"/>
    <w:rsid w:val="00AF292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20">
    <w:name w:val="xl120"/>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a"/>
    <w:rsid w:val="00AF292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4">
    <w:name w:val="xl124"/>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
    <w:rsid w:val="00AF2923"/>
    <w:pPr>
      <w:spacing w:before="100" w:beforeAutospacing="1" w:after="100" w:afterAutospacing="1"/>
      <w:jc w:val="center"/>
      <w:textAlignment w:val="center"/>
    </w:pPr>
  </w:style>
  <w:style w:type="paragraph" w:customStyle="1" w:styleId="xl126">
    <w:name w:val="xl126"/>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AF2923"/>
    <w:pPr>
      <w:spacing w:before="100" w:beforeAutospacing="1" w:after="100" w:afterAutospacing="1"/>
      <w:jc w:val="center"/>
      <w:textAlignment w:val="center"/>
    </w:pPr>
  </w:style>
  <w:style w:type="paragraph" w:customStyle="1" w:styleId="xl130">
    <w:name w:val="xl130"/>
    <w:basedOn w:val="a"/>
    <w:rsid w:val="00AF292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4">
    <w:name w:val="xl134"/>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5">
    <w:name w:val="xl135"/>
    <w:basedOn w:val="a"/>
    <w:rsid w:val="00AF2923"/>
    <w:pPr>
      <w:spacing w:before="100" w:beforeAutospacing="1" w:after="100" w:afterAutospacing="1"/>
      <w:textAlignment w:val="center"/>
    </w:pPr>
    <w:rPr>
      <w:color w:val="000000"/>
    </w:rPr>
  </w:style>
  <w:style w:type="paragraph" w:customStyle="1" w:styleId="xl136">
    <w:name w:val="xl136"/>
    <w:basedOn w:val="a"/>
    <w:rsid w:val="00AF2923"/>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AF2923"/>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AF292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9">
    <w:name w:val="xl139"/>
    <w:basedOn w:val="a"/>
    <w:rsid w:val="00AF292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40">
    <w:name w:val="xl140"/>
    <w:basedOn w:val="a"/>
    <w:rsid w:val="00AF292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
    <w:rsid w:val="00AF2923"/>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
    <w:rsid w:val="00AF29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3">
    <w:name w:val="xl143"/>
    <w:basedOn w:val="a"/>
    <w:rsid w:val="00AF2923"/>
    <w:pPr>
      <w:spacing w:before="100" w:beforeAutospacing="1" w:after="100" w:afterAutospacing="1"/>
      <w:textAlignment w:val="center"/>
    </w:pPr>
  </w:style>
  <w:style w:type="paragraph" w:customStyle="1" w:styleId="xl144">
    <w:name w:val="xl144"/>
    <w:basedOn w:val="a"/>
    <w:rsid w:val="00AF292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5">
    <w:name w:val="xl145"/>
    <w:basedOn w:val="a"/>
    <w:rsid w:val="00AF292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46">
    <w:name w:val="xl146"/>
    <w:basedOn w:val="a"/>
    <w:rsid w:val="00AF292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47">
    <w:name w:val="xl147"/>
    <w:basedOn w:val="a"/>
    <w:rsid w:val="00AF2923"/>
    <w:pPr>
      <w:spacing w:before="100" w:beforeAutospacing="1" w:after="100" w:afterAutospacing="1"/>
      <w:jc w:val="center"/>
      <w:textAlignment w:val="center"/>
    </w:pPr>
    <w:rPr>
      <w:sz w:val="28"/>
      <w:szCs w:val="28"/>
    </w:rPr>
  </w:style>
  <w:style w:type="paragraph" w:customStyle="1" w:styleId="xl148">
    <w:name w:val="xl148"/>
    <w:basedOn w:val="a"/>
    <w:rsid w:val="00AF292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
    <w:rsid w:val="00AF292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
    <w:rsid w:val="00AF2923"/>
    <w:pPr>
      <w:pBdr>
        <w:top w:val="single" w:sz="4" w:space="0" w:color="auto"/>
        <w:right w:val="single" w:sz="4" w:space="0" w:color="auto"/>
      </w:pBdr>
      <w:spacing w:before="100" w:beforeAutospacing="1" w:after="100" w:afterAutospacing="1"/>
      <w:textAlignment w:val="center"/>
    </w:pPr>
  </w:style>
  <w:style w:type="paragraph" w:customStyle="1" w:styleId="xl151">
    <w:name w:val="xl151"/>
    <w:basedOn w:val="a"/>
    <w:rsid w:val="00AF2923"/>
    <w:pPr>
      <w:pBdr>
        <w:left w:val="single" w:sz="4" w:space="0" w:color="auto"/>
      </w:pBdr>
      <w:spacing w:before="100" w:beforeAutospacing="1" w:after="100" w:afterAutospacing="1"/>
      <w:textAlignment w:val="center"/>
    </w:pPr>
  </w:style>
  <w:style w:type="paragraph" w:customStyle="1" w:styleId="xl152">
    <w:name w:val="xl152"/>
    <w:basedOn w:val="a"/>
    <w:rsid w:val="00AF2923"/>
    <w:pPr>
      <w:pBdr>
        <w:right w:val="single" w:sz="4" w:space="0" w:color="auto"/>
      </w:pBdr>
      <w:spacing w:before="100" w:beforeAutospacing="1" w:after="100" w:afterAutospacing="1"/>
      <w:textAlignment w:val="center"/>
    </w:pPr>
  </w:style>
  <w:style w:type="paragraph" w:customStyle="1" w:styleId="xl153">
    <w:name w:val="xl153"/>
    <w:basedOn w:val="a"/>
    <w:rsid w:val="00AF2923"/>
    <w:pPr>
      <w:pBdr>
        <w:left w:val="single" w:sz="4" w:space="0" w:color="auto"/>
        <w:bottom w:val="single" w:sz="4" w:space="0" w:color="auto"/>
      </w:pBdr>
      <w:spacing w:before="100" w:beforeAutospacing="1" w:after="100" w:afterAutospacing="1"/>
      <w:textAlignment w:val="center"/>
    </w:pPr>
  </w:style>
  <w:style w:type="paragraph" w:customStyle="1" w:styleId="xl154">
    <w:name w:val="xl154"/>
    <w:basedOn w:val="a"/>
    <w:rsid w:val="00AF2923"/>
    <w:pPr>
      <w:pBdr>
        <w:bottom w:val="single" w:sz="4" w:space="0" w:color="auto"/>
        <w:right w:val="single" w:sz="4" w:space="0" w:color="auto"/>
      </w:pBdr>
      <w:spacing w:before="100" w:beforeAutospacing="1" w:after="100" w:afterAutospacing="1"/>
      <w:textAlignment w:val="center"/>
    </w:pPr>
  </w:style>
  <w:style w:type="paragraph" w:customStyle="1" w:styleId="xl155">
    <w:name w:val="xl155"/>
    <w:basedOn w:val="a"/>
    <w:rsid w:val="00AF2923"/>
    <w:pPr>
      <w:pBdr>
        <w:left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
    <w:rsid w:val="00AF2923"/>
    <w:pPr>
      <w:pBdr>
        <w:top w:val="single" w:sz="8" w:space="0" w:color="auto"/>
        <w:left w:val="single" w:sz="8" w:space="0" w:color="auto"/>
      </w:pBdr>
      <w:spacing w:before="100" w:beforeAutospacing="1" w:after="100" w:afterAutospacing="1"/>
      <w:textAlignment w:val="center"/>
    </w:pPr>
    <w:rPr>
      <w:sz w:val="22"/>
      <w:szCs w:val="22"/>
    </w:rPr>
  </w:style>
  <w:style w:type="paragraph" w:customStyle="1" w:styleId="xl157">
    <w:name w:val="xl157"/>
    <w:basedOn w:val="a"/>
    <w:rsid w:val="00AF2923"/>
    <w:pPr>
      <w:pBdr>
        <w:top w:val="single" w:sz="8" w:space="0" w:color="auto"/>
      </w:pBdr>
      <w:spacing w:before="100" w:beforeAutospacing="1" w:after="100" w:afterAutospacing="1"/>
      <w:textAlignment w:val="center"/>
    </w:pPr>
    <w:rPr>
      <w:sz w:val="22"/>
      <w:szCs w:val="22"/>
    </w:rPr>
  </w:style>
  <w:style w:type="paragraph" w:customStyle="1" w:styleId="xl158">
    <w:name w:val="xl158"/>
    <w:basedOn w:val="a"/>
    <w:rsid w:val="00AF2923"/>
    <w:pPr>
      <w:pBdr>
        <w:left w:val="single" w:sz="8" w:space="0" w:color="auto"/>
      </w:pBdr>
      <w:spacing w:before="100" w:beforeAutospacing="1" w:after="100" w:afterAutospacing="1"/>
      <w:textAlignment w:val="center"/>
    </w:pPr>
    <w:rPr>
      <w:sz w:val="22"/>
      <w:szCs w:val="22"/>
    </w:rPr>
  </w:style>
  <w:style w:type="paragraph" w:customStyle="1" w:styleId="xl159">
    <w:name w:val="xl159"/>
    <w:basedOn w:val="a"/>
    <w:rsid w:val="00AF2923"/>
    <w:pPr>
      <w:spacing w:before="100" w:beforeAutospacing="1" w:after="100" w:afterAutospacing="1"/>
      <w:textAlignment w:val="center"/>
    </w:pPr>
    <w:rPr>
      <w:sz w:val="22"/>
      <w:szCs w:val="22"/>
    </w:rPr>
  </w:style>
  <w:style w:type="paragraph" w:customStyle="1" w:styleId="xl160">
    <w:name w:val="xl160"/>
    <w:basedOn w:val="a"/>
    <w:rsid w:val="00AF2923"/>
    <w:pPr>
      <w:pBdr>
        <w:left w:val="single" w:sz="8" w:space="0" w:color="auto"/>
        <w:bottom w:val="single" w:sz="4" w:space="0" w:color="auto"/>
      </w:pBdr>
      <w:spacing w:before="100" w:beforeAutospacing="1" w:after="100" w:afterAutospacing="1"/>
      <w:textAlignment w:val="center"/>
    </w:pPr>
    <w:rPr>
      <w:sz w:val="22"/>
      <w:szCs w:val="22"/>
    </w:rPr>
  </w:style>
  <w:style w:type="paragraph" w:customStyle="1" w:styleId="xl161">
    <w:name w:val="xl161"/>
    <w:basedOn w:val="a"/>
    <w:rsid w:val="00AF2923"/>
    <w:pPr>
      <w:pBdr>
        <w:bottom w:val="single" w:sz="4" w:space="0" w:color="auto"/>
      </w:pBdr>
      <w:spacing w:before="100" w:beforeAutospacing="1" w:after="100" w:afterAutospacing="1"/>
      <w:textAlignment w:val="center"/>
    </w:pPr>
    <w:rPr>
      <w:sz w:val="22"/>
      <w:szCs w:val="22"/>
    </w:rPr>
  </w:style>
  <w:style w:type="paragraph" w:customStyle="1" w:styleId="xl162">
    <w:name w:val="xl162"/>
    <w:basedOn w:val="a"/>
    <w:rsid w:val="00AF2923"/>
    <w:pPr>
      <w:pBdr>
        <w:top w:val="single" w:sz="4" w:space="0" w:color="auto"/>
        <w:left w:val="single" w:sz="8" w:space="0" w:color="auto"/>
      </w:pBdr>
      <w:spacing w:before="100" w:beforeAutospacing="1" w:after="100" w:afterAutospacing="1"/>
      <w:jc w:val="center"/>
      <w:textAlignment w:val="center"/>
    </w:pPr>
    <w:rPr>
      <w:b/>
      <w:bCs/>
    </w:rPr>
  </w:style>
  <w:style w:type="paragraph" w:customStyle="1" w:styleId="xl163">
    <w:name w:val="xl163"/>
    <w:basedOn w:val="a"/>
    <w:rsid w:val="00AF2923"/>
    <w:pPr>
      <w:pBdr>
        <w:top w:val="single" w:sz="4" w:space="0" w:color="auto"/>
      </w:pBdr>
      <w:spacing w:before="100" w:beforeAutospacing="1" w:after="100" w:afterAutospacing="1"/>
      <w:jc w:val="center"/>
      <w:textAlignment w:val="center"/>
    </w:pPr>
    <w:rPr>
      <w:b/>
      <w:bCs/>
    </w:rPr>
  </w:style>
  <w:style w:type="paragraph" w:customStyle="1" w:styleId="xl164">
    <w:name w:val="xl164"/>
    <w:basedOn w:val="a"/>
    <w:rsid w:val="00AF2923"/>
    <w:pPr>
      <w:pBdr>
        <w:top w:val="single" w:sz="4" w:space="0" w:color="auto"/>
        <w:right w:val="single" w:sz="8" w:space="0" w:color="auto"/>
      </w:pBdr>
      <w:spacing w:before="100" w:beforeAutospacing="1" w:after="100" w:afterAutospacing="1"/>
      <w:jc w:val="center"/>
      <w:textAlignment w:val="center"/>
    </w:pPr>
    <w:rPr>
      <w:b/>
      <w:bCs/>
    </w:rPr>
  </w:style>
  <w:style w:type="paragraph" w:customStyle="1" w:styleId="xl165">
    <w:name w:val="xl165"/>
    <w:basedOn w:val="a"/>
    <w:rsid w:val="00AF292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6">
    <w:name w:val="xl166"/>
    <w:basedOn w:val="a"/>
    <w:rsid w:val="00AF2923"/>
    <w:pPr>
      <w:pBdr>
        <w:left w:val="single" w:sz="4" w:space="0" w:color="auto"/>
        <w:right w:val="single" w:sz="4" w:space="0" w:color="auto"/>
      </w:pBdr>
      <w:spacing w:before="100" w:beforeAutospacing="1" w:after="100" w:afterAutospacing="1"/>
      <w:jc w:val="center"/>
    </w:pPr>
  </w:style>
  <w:style w:type="paragraph" w:customStyle="1" w:styleId="xl167">
    <w:name w:val="xl167"/>
    <w:basedOn w:val="a"/>
    <w:rsid w:val="00AF292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
    <w:rsid w:val="00AF2923"/>
    <w:pPr>
      <w:pBdr>
        <w:top w:val="single" w:sz="4" w:space="0" w:color="auto"/>
        <w:left w:val="single" w:sz="8" w:space="0" w:color="auto"/>
      </w:pBdr>
      <w:spacing w:before="100" w:beforeAutospacing="1" w:after="100" w:afterAutospacing="1"/>
      <w:textAlignment w:val="center"/>
    </w:pPr>
  </w:style>
  <w:style w:type="paragraph" w:customStyle="1" w:styleId="xl169">
    <w:name w:val="xl169"/>
    <w:basedOn w:val="a"/>
    <w:rsid w:val="00AF2923"/>
    <w:pPr>
      <w:pBdr>
        <w:top w:val="single" w:sz="4" w:space="0" w:color="auto"/>
        <w:right w:val="single" w:sz="4" w:space="0" w:color="auto"/>
      </w:pBdr>
      <w:spacing w:before="100" w:beforeAutospacing="1" w:after="100" w:afterAutospacing="1"/>
      <w:textAlignment w:val="center"/>
    </w:pPr>
  </w:style>
  <w:style w:type="paragraph" w:customStyle="1" w:styleId="xl170">
    <w:name w:val="xl170"/>
    <w:basedOn w:val="a"/>
    <w:rsid w:val="00AF2923"/>
    <w:pPr>
      <w:pBdr>
        <w:left w:val="single" w:sz="8" w:space="0" w:color="auto"/>
      </w:pBdr>
      <w:spacing w:before="100" w:beforeAutospacing="1" w:after="100" w:afterAutospacing="1"/>
      <w:textAlignment w:val="center"/>
    </w:pPr>
  </w:style>
  <w:style w:type="paragraph" w:customStyle="1" w:styleId="xl171">
    <w:name w:val="xl171"/>
    <w:basedOn w:val="a"/>
    <w:rsid w:val="00AF2923"/>
    <w:pPr>
      <w:pBdr>
        <w:right w:val="single" w:sz="4" w:space="0" w:color="auto"/>
      </w:pBdr>
      <w:spacing w:before="100" w:beforeAutospacing="1" w:after="100" w:afterAutospacing="1"/>
      <w:textAlignment w:val="center"/>
    </w:pPr>
  </w:style>
  <w:style w:type="paragraph" w:customStyle="1" w:styleId="xl172">
    <w:name w:val="xl172"/>
    <w:basedOn w:val="a"/>
    <w:rsid w:val="00AF2923"/>
    <w:pPr>
      <w:pBdr>
        <w:left w:val="single" w:sz="8" w:space="0" w:color="auto"/>
        <w:bottom w:val="single" w:sz="4" w:space="0" w:color="auto"/>
      </w:pBdr>
      <w:spacing w:before="100" w:beforeAutospacing="1" w:after="100" w:afterAutospacing="1"/>
      <w:textAlignment w:val="center"/>
    </w:pPr>
  </w:style>
  <w:style w:type="paragraph" w:customStyle="1" w:styleId="xl173">
    <w:name w:val="xl173"/>
    <w:basedOn w:val="a"/>
    <w:rsid w:val="00AF2923"/>
    <w:pPr>
      <w:pBdr>
        <w:bottom w:val="single" w:sz="4" w:space="0" w:color="auto"/>
        <w:right w:val="single" w:sz="4" w:space="0" w:color="auto"/>
      </w:pBdr>
      <w:spacing w:before="100" w:beforeAutospacing="1" w:after="100" w:afterAutospacing="1"/>
      <w:textAlignment w:val="center"/>
    </w:pPr>
  </w:style>
  <w:style w:type="paragraph" w:customStyle="1" w:styleId="xl174">
    <w:name w:val="xl174"/>
    <w:basedOn w:val="a"/>
    <w:rsid w:val="00AF2923"/>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5">
    <w:name w:val="xl175"/>
    <w:basedOn w:val="a"/>
    <w:rsid w:val="00AF2923"/>
    <w:pPr>
      <w:pBdr>
        <w:left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
    <w:rsid w:val="00AF292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
    <w:rsid w:val="00AF2923"/>
    <w:pPr>
      <w:pBdr>
        <w:top w:val="single" w:sz="4" w:space="0" w:color="auto"/>
      </w:pBdr>
      <w:spacing w:before="100" w:beforeAutospacing="1" w:after="100" w:afterAutospacing="1"/>
      <w:textAlignment w:val="center"/>
    </w:pPr>
  </w:style>
  <w:style w:type="paragraph" w:customStyle="1" w:styleId="xl178">
    <w:name w:val="xl178"/>
    <w:basedOn w:val="a"/>
    <w:rsid w:val="00AF2923"/>
    <w:pPr>
      <w:spacing w:before="100" w:beforeAutospacing="1" w:after="100" w:afterAutospacing="1"/>
      <w:textAlignment w:val="center"/>
    </w:pPr>
  </w:style>
  <w:style w:type="paragraph" w:customStyle="1" w:styleId="xl179">
    <w:name w:val="xl179"/>
    <w:basedOn w:val="a"/>
    <w:rsid w:val="00AF2923"/>
    <w:pPr>
      <w:pBdr>
        <w:right w:val="single" w:sz="4" w:space="0" w:color="auto"/>
      </w:pBdr>
      <w:spacing w:before="100" w:beforeAutospacing="1" w:after="100" w:afterAutospacing="1"/>
      <w:textAlignment w:val="center"/>
    </w:pPr>
  </w:style>
  <w:style w:type="paragraph" w:customStyle="1" w:styleId="xl180">
    <w:name w:val="xl180"/>
    <w:basedOn w:val="a"/>
    <w:rsid w:val="00AF2923"/>
    <w:pPr>
      <w:pBdr>
        <w:bottom w:val="single" w:sz="4" w:space="0" w:color="auto"/>
      </w:pBdr>
      <w:spacing w:before="100" w:beforeAutospacing="1" w:after="100" w:afterAutospacing="1"/>
      <w:textAlignment w:val="center"/>
    </w:pPr>
  </w:style>
  <w:style w:type="paragraph" w:customStyle="1" w:styleId="xl181">
    <w:name w:val="xl181"/>
    <w:basedOn w:val="a"/>
    <w:rsid w:val="00AF2923"/>
    <w:pPr>
      <w:pBdr>
        <w:bottom w:val="single" w:sz="4" w:space="0" w:color="auto"/>
        <w:right w:val="single" w:sz="4" w:space="0" w:color="auto"/>
      </w:pBdr>
      <w:spacing w:before="100" w:beforeAutospacing="1" w:after="100" w:afterAutospacing="1"/>
      <w:textAlignment w:val="center"/>
    </w:pPr>
  </w:style>
  <w:style w:type="paragraph" w:customStyle="1" w:styleId="xl182">
    <w:name w:val="xl182"/>
    <w:basedOn w:val="a"/>
    <w:rsid w:val="00AF2923"/>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83">
    <w:name w:val="xl183"/>
    <w:basedOn w:val="a"/>
    <w:rsid w:val="00AF2923"/>
    <w:pPr>
      <w:pBdr>
        <w:left w:val="single" w:sz="8" w:space="0" w:color="auto"/>
        <w:bottom w:val="single" w:sz="8" w:space="0" w:color="auto"/>
        <w:right w:val="single" w:sz="8" w:space="0" w:color="auto"/>
      </w:pBdr>
      <w:spacing w:before="100" w:beforeAutospacing="1" w:after="100" w:afterAutospacing="1"/>
    </w:pPr>
  </w:style>
  <w:style w:type="paragraph" w:customStyle="1" w:styleId="xl184">
    <w:name w:val="xl184"/>
    <w:basedOn w:val="a"/>
    <w:rsid w:val="00AF2923"/>
    <w:pPr>
      <w:pBdr>
        <w:left w:val="single" w:sz="8" w:space="0" w:color="auto"/>
        <w:bottom w:val="single" w:sz="8" w:space="0" w:color="auto"/>
        <w:right w:val="single" w:sz="4" w:space="0" w:color="auto"/>
      </w:pBdr>
      <w:spacing w:before="100" w:beforeAutospacing="1" w:after="100" w:afterAutospacing="1"/>
    </w:pPr>
  </w:style>
  <w:style w:type="paragraph" w:customStyle="1" w:styleId="xl185">
    <w:name w:val="xl185"/>
    <w:basedOn w:val="a"/>
    <w:rsid w:val="00AF2923"/>
    <w:pPr>
      <w:pBdr>
        <w:left w:val="single" w:sz="4" w:space="0" w:color="auto"/>
        <w:bottom w:val="single" w:sz="8" w:space="0" w:color="auto"/>
      </w:pBdr>
      <w:spacing w:before="100" w:beforeAutospacing="1" w:after="100" w:afterAutospacing="1"/>
    </w:pPr>
  </w:style>
  <w:style w:type="paragraph" w:customStyle="1" w:styleId="xl186">
    <w:name w:val="xl186"/>
    <w:basedOn w:val="a"/>
    <w:rsid w:val="00AF2923"/>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7">
    <w:name w:val="xl187"/>
    <w:basedOn w:val="a"/>
    <w:rsid w:val="00AF2923"/>
    <w:pPr>
      <w:pBdr>
        <w:bottom w:val="single" w:sz="8" w:space="0" w:color="auto"/>
        <w:right w:val="single" w:sz="4" w:space="0" w:color="auto"/>
      </w:pBdr>
      <w:spacing w:before="100" w:beforeAutospacing="1" w:after="100" w:afterAutospacing="1"/>
    </w:pPr>
  </w:style>
  <w:style w:type="paragraph" w:customStyle="1" w:styleId="xl188">
    <w:name w:val="xl188"/>
    <w:basedOn w:val="a"/>
    <w:rsid w:val="00AF2923"/>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9">
    <w:name w:val="xl189"/>
    <w:basedOn w:val="a"/>
    <w:rsid w:val="00AF2923"/>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0">
    <w:name w:val="xl190"/>
    <w:basedOn w:val="a"/>
    <w:rsid w:val="00AF292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1">
    <w:name w:val="xl191"/>
    <w:basedOn w:val="a"/>
    <w:rsid w:val="00AF292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2">
    <w:name w:val="xl192"/>
    <w:basedOn w:val="a"/>
    <w:rsid w:val="00AF2923"/>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ConsPlusCell">
    <w:name w:val="ConsPlusCell"/>
    <w:rsid w:val="00EA00D6"/>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31">
    <w:name w:val="Body Text Indent 3"/>
    <w:basedOn w:val="a"/>
    <w:link w:val="32"/>
    <w:unhideWhenUsed/>
    <w:rsid w:val="00EA00D6"/>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A00D6"/>
    <w:rPr>
      <w:rFonts w:ascii="Times New Roman" w:eastAsia="Calibri" w:hAnsi="Times New Roman" w:cs="Times New Roman"/>
      <w:sz w:val="16"/>
      <w:szCs w:val="16"/>
      <w:lang w:eastAsia="ru-RU"/>
    </w:rPr>
  </w:style>
  <w:style w:type="paragraph" w:customStyle="1" w:styleId="ConsNormal">
    <w:name w:val="ConsNormal"/>
    <w:uiPriority w:val="99"/>
    <w:rsid w:val="00EA00D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1">
    <w:name w:val="No Spacing"/>
    <w:link w:val="af2"/>
    <w:uiPriority w:val="99"/>
    <w:qFormat/>
    <w:rsid w:val="00EA00D6"/>
    <w:pPr>
      <w:spacing w:after="0" w:line="240" w:lineRule="auto"/>
    </w:pPr>
    <w:rPr>
      <w:rFonts w:ascii="Calibri" w:eastAsia="Calibri" w:hAnsi="Calibri" w:cs="Times New Roman"/>
    </w:rPr>
  </w:style>
  <w:style w:type="character" w:styleId="af3">
    <w:name w:val="Strong"/>
    <w:uiPriority w:val="22"/>
    <w:qFormat/>
    <w:rsid w:val="00EA00D6"/>
    <w:rPr>
      <w:b/>
      <w:bCs/>
    </w:rPr>
  </w:style>
  <w:style w:type="paragraph" w:styleId="af4">
    <w:name w:val="Body Text"/>
    <w:basedOn w:val="a"/>
    <w:link w:val="af5"/>
    <w:uiPriority w:val="1"/>
    <w:unhideWhenUsed/>
    <w:qFormat/>
    <w:rsid w:val="00EA00D6"/>
    <w:pPr>
      <w:spacing w:after="120"/>
    </w:pPr>
  </w:style>
  <w:style w:type="character" w:customStyle="1" w:styleId="af5">
    <w:name w:val="Основной текст Знак"/>
    <w:basedOn w:val="a0"/>
    <w:link w:val="af4"/>
    <w:uiPriority w:val="1"/>
    <w:rsid w:val="00EA00D6"/>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EA00D6"/>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9"/>
    <w:rsid w:val="00EA00D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EA00D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EA00D6"/>
    <w:rPr>
      <w:rFonts w:ascii="Arial" w:eastAsia="Times New Roman" w:hAnsi="Arial" w:cs="Times New Roman"/>
      <w:b/>
      <w:bCs/>
      <w:color w:val="26282F"/>
      <w:sz w:val="24"/>
      <w:szCs w:val="24"/>
      <w:lang w:val="x-none" w:eastAsia="x-none"/>
    </w:rPr>
  </w:style>
  <w:style w:type="numbering" w:customStyle="1" w:styleId="24">
    <w:name w:val="Нет списка2"/>
    <w:next w:val="a2"/>
    <w:uiPriority w:val="99"/>
    <w:semiHidden/>
    <w:unhideWhenUsed/>
    <w:rsid w:val="00EA00D6"/>
  </w:style>
  <w:style w:type="paragraph" w:styleId="af6">
    <w:name w:val="Body Text Indent"/>
    <w:basedOn w:val="a"/>
    <w:link w:val="af7"/>
    <w:rsid w:val="00EA00D6"/>
    <w:pPr>
      <w:ind w:left="360"/>
      <w:jc w:val="center"/>
    </w:pPr>
    <w:rPr>
      <w:b/>
      <w:bCs/>
    </w:rPr>
  </w:style>
  <w:style w:type="character" w:customStyle="1" w:styleId="af7">
    <w:name w:val="Основной текст с отступом Знак"/>
    <w:basedOn w:val="a0"/>
    <w:link w:val="af6"/>
    <w:rsid w:val="00EA00D6"/>
    <w:rPr>
      <w:rFonts w:ascii="Times New Roman" w:eastAsia="Times New Roman" w:hAnsi="Times New Roman" w:cs="Times New Roman"/>
      <w:b/>
      <w:bCs/>
      <w:sz w:val="24"/>
      <w:szCs w:val="24"/>
      <w:lang w:eastAsia="ru-RU"/>
    </w:rPr>
  </w:style>
  <w:style w:type="paragraph" w:styleId="25">
    <w:name w:val="Body Text Indent 2"/>
    <w:basedOn w:val="a"/>
    <w:link w:val="26"/>
    <w:rsid w:val="00EA00D6"/>
    <w:pPr>
      <w:tabs>
        <w:tab w:val="left" w:pos="720"/>
        <w:tab w:val="left" w:pos="900"/>
      </w:tabs>
      <w:ind w:left="360"/>
      <w:jc w:val="both"/>
    </w:pPr>
  </w:style>
  <w:style w:type="character" w:customStyle="1" w:styleId="26">
    <w:name w:val="Основной текст с отступом 2 Знак"/>
    <w:basedOn w:val="a0"/>
    <w:link w:val="25"/>
    <w:rsid w:val="00EA00D6"/>
    <w:rPr>
      <w:rFonts w:ascii="Times New Roman" w:eastAsia="Times New Roman" w:hAnsi="Times New Roman" w:cs="Times New Roman"/>
      <w:sz w:val="24"/>
      <w:szCs w:val="24"/>
      <w:lang w:eastAsia="ru-RU"/>
    </w:rPr>
  </w:style>
  <w:style w:type="table" w:customStyle="1" w:styleId="27">
    <w:name w:val="Сетка таблицы2"/>
    <w:basedOn w:val="a1"/>
    <w:next w:val="a3"/>
    <w:uiPriority w:val="39"/>
    <w:rsid w:val="00EA00D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EA00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2">
    <w:name w:val="Без интервала Знак"/>
    <w:basedOn w:val="a0"/>
    <w:link w:val="af1"/>
    <w:uiPriority w:val="99"/>
    <w:rsid w:val="00EA00D6"/>
    <w:rPr>
      <w:rFonts w:ascii="Calibri" w:eastAsia="Calibri" w:hAnsi="Calibri" w:cs="Times New Roman"/>
    </w:rPr>
  </w:style>
  <w:style w:type="paragraph" w:customStyle="1" w:styleId="6">
    <w:name w:val="Основной текст6"/>
    <w:basedOn w:val="a"/>
    <w:rsid w:val="00EA00D6"/>
    <w:pPr>
      <w:widowControl w:val="0"/>
      <w:shd w:val="clear" w:color="auto" w:fill="FFFFFF"/>
      <w:spacing w:line="322" w:lineRule="exact"/>
      <w:ind w:hanging="180"/>
    </w:pPr>
    <w:rPr>
      <w:sz w:val="25"/>
      <w:szCs w:val="25"/>
    </w:rPr>
  </w:style>
  <w:style w:type="character" w:customStyle="1" w:styleId="33">
    <w:name w:val="Основной текст3"/>
    <w:basedOn w:val="a5"/>
    <w:rsid w:val="00EA00D6"/>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ConsPlusTitle">
    <w:name w:val="ConsPlusTitle"/>
    <w:rsid w:val="00EA00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8">
    <w:name w:val="Нормальный (таблица)"/>
    <w:basedOn w:val="a"/>
    <w:next w:val="a"/>
    <w:uiPriority w:val="99"/>
    <w:rsid w:val="00EA00D6"/>
    <w:pPr>
      <w:widowControl w:val="0"/>
      <w:autoSpaceDE w:val="0"/>
      <w:autoSpaceDN w:val="0"/>
      <w:adjustRightInd w:val="0"/>
      <w:jc w:val="both"/>
    </w:pPr>
  </w:style>
  <w:style w:type="numbering" w:customStyle="1" w:styleId="120">
    <w:name w:val="Нет списка12"/>
    <w:next w:val="a2"/>
    <w:uiPriority w:val="99"/>
    <w:semiHidden/>
    <w:unhideWhenUsed/>
    <w:rsid w:val="00EA00D6"/>
  </w:style>
  <w:style w:type="character" w:customStyle="1" w:styleId="af9">
    <w:name w:val="Гипертекстовая ссылка"/>
    <w:uiPriority w:val="99"/>
    <w:rsid w:val="00EA00D6"/>
    <w:rPr>
      <w:color w:val="008000"/>
    </w:rPr>
  </w:style>
  <w:style w:type="paragraph" w:customStyle="1" w:styleId="afa">
    <w:name w:val="Комментарий"/>
    <w:basedOn w:val="a"/>
    <w:next w:val="a"/>
    <w:uiPriority w:val="99"/>
    <w:rsid w:val="00EA00D6"/>
    <w:pPr>
      <w:autoSpaceDE w:val="0"/>
      <w:autoSpaceDN w:val="0"/>
      <w:adjustRightInd w:val="0"/>
      <w:ind w:left="170"/>
      <w:jc w:val="both"/>
    </w:pPr>
    <w:rPr>
      <w:rFonts w:ascii="Arial" w:hAnsi="Arial" w:cs="Arial"/>
      <w:i/>
      <w:iCs/>
      <w:color w:val="800080"/>
    </w:rPr>
  </w:style>
  <w:style w:type="paragraph" w:customStyle="1" w:styleId="afb">
    <w:name w:val="Нормальный"/>
    <w:uiPriority w:val="99"/>
    <w:rsid w:val="00EA00D6"/>
    <w:pPr>
      <w:widowControl w:val="0"/>
      <w:autoSpaceDE w:val="0"/>
      <w:autoSpaceDN w:val="0"/>
      <w:adjustRightInd w:val="0"/>
      <w:spacing w:after="0" w:line="240" w:lineRule="auto"/>
    </w:pPr>
    <w:rPr>
      <w:rFonts w:ascii="Times New Roman" w:eastAsia="Times New Roman" w:hAnsi="Times New Roman" w:cs="Times New Roman"/>
      <w:color w:val="000000"/>
      <w:lang w:eastAsia="ru-RU"/>
    </w:rPr>
  </w:style>
  <w:style w:type="character" w:customStyle="1" w:styleId="afc">
    <w:name w:val="Цветовое выделение"/>
    <w:uiPriority w:val="99"/>
    <w:rsid w:val="00EA00D6"/>
    <w:rPr>
      <w:b/>
      <w:bCs/>
      <w:color w:val="000080"/>
    </w:rPr>
  </w:style>
  <w:style w:type="paragraph" w:styleId="afd">
    <w:name w:val="footnote text"/>
    <w:basedOn w:val="a"/>
    <w:link w:val="afe"/>
    <w:uiPriority w:val="99"/>
    <w:unhideWhenUsed/>
    <w:rsid w:val="00EA00D6"/>
    <w:pPr>
      <w:spacing w:after="200" w:line="276" w:lineRule="auto"/>
    </w:pPr>
    <w:rPr>
      <w:rFonts w:ascii="Calibri" w:hAnsi="Calibri"/>
      <w:sz w:val="20"/>
      <w:szCs w:val="20"/>
    </w:rPr>
  </w:style>
  <w:style w:type="character" w:customStyle="1" w:styleId="afe">
    <w:name w:val="Текст сноски Знак"/>
    <w:basedOn w:val="a0"/>
    <w:link w:val="afd"/>
    <w:uiPriority w:val="99"/>
    <w:rsid w:val="00EA00D6"/>
    <w:rPr>
      <w:rFonts w:ascii="Calibri" w:eastAsia="Times New Roman" w:hAnsi="Calibri" w:cs="Times New Roman"/>
      <w:sz w:val="20"/>
      <w:szCs w:val="20"/>
      <w:lang w:eastAsia="ru-RU"/>
    </w:rPr>
  </w:style>
  <w:style w:type="character" w:styleId="aff">
    <w:name w:val="footnote reference"/>
    <w:uiPriority w:val="99"/>
    <w:unhideWhenUsed/>
    <w:rsid w:val="00EA00D6"/>
    <w:rPr>
      <w:vertAlign w:val="superscript"/>
    </w:rPr>
  </w:style>
  <w:style w:type="paragraph" w:customStyle="1" w:styleId="Style2">
    <w:name w:val="Style2"/>
    <w:basedOn w:val="a"/>
    <w:rsid w:val="00EA00D6"/>
    <w:pPr>
      <w:widowControl w:val="0"/>
      <w:autoSpaceDE w:val="0"/>
      <w:autoSpaceDN w:val="0"/>
      <w:adjustRightInd w:val="0"/>
      <w:spacing w:line="326" w:lineRule="exact"/>
      <w:jc w:val="center"/>
    </w:pPr>
  </w:style>
  <w:style w:type="paragraph" w:customStyle="1" w:styleId="Style3">
    <w:name w:val="Style3"/>
    <w:basedOn w:val="a"/>
    <w:uiPriority w:val="99"/>
    <w:rsid w:val="00EA00D6"/>
    <w:pPr>
      <w:widowControl w:val="0"/>
      <w:autoSpaceDE w:val="0"/>
      <w:autoSpaceDN w:val="0"/>
      <w:adjustRightInd w:val="0"/>
      <w:spacing w:line="323" w:lineRule="exact"/>
      <w:ind w:firstLine="840"/>
      <w:jc w:val="both"/>
    </w:pPr>
  </w:style>
  <w:style w:type="paragraph" w:customStyle="1" w:styleId="Style4">
    <w:name w:val="Style4"/>
    <w:basedOn w:val="a"/>
    <w:uiPriority w:val="99"/>
    <w:rsid w:val="00EA00D6"/>
    <w:pPr>
      <w:widowControl w:val="0"/>
      <w:autoSpaceDE w:val="0"/>
      <w:autoSpaceDN w:val="0"/>
      <w:adjustRightInd w:val="0"/>
      <w:spacing w:line="321" w:lineRule="exact"/>
      <w:ind w:firstLine="677"/>
      <w:jc w:val="both"/>
    </w:pPr>
  </w:style>
  <w:style w:type="paragraph" w:customStyle="1" w:styleId="Style5">
    <w:name w:val="Style5"/>
    <w:basedOn w:val="a"/>
    <w:rsid w:val="00EA00D6"/>
    <w:pPr>
      <w:widowControl w:val="0"/>
      <w:autoSpaceDE w:val="0"/>
      <w:autoSpaceDN w:val="0"/>
      <w:adjustRightInd w:val="0"/>
      <w:spacing w:line="320" w:lineRule="exact"/>
      <w:ind w:firstLine="542"/>
      <w:jc w:val="both"/>
    </w:pPr>
  </w:style>
  <w:style w:type="character" w:customStyle="1" w:styleId="FontStyle12">
    <w:name w:val="Font Style12"/>
    <w:rsid w:val="00EA00D6"/>
    <w:rPr>
      <w:rFonts w:ascii="Times New Roman" w:hAnsi="Times New Roman" w:cs="Times New Roman" w:hint="default"/>
      <w:sz w:val="26"/>
      <w:szCs w:val="26"/>
    </w:rPr>
  </w:style>
  <w:style w:type="paragraph" w:styleId="HTML">
    <w:name w:val="HTML Preformatted"/>
    <w:basedOn w:val="a"/>
    <w:link w:val="HTML0"/>
    <w:uiPriority w:val="99"/>
    <w:rsid w:val="00EA0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EA00D6"/>
    <w:rPr>
      <w:rFonts w:ascii="Courier New" w:eastAsia="Times New Roman" w:hAnsi="Courier New" w:cs="Times New Roman"/>
      <w:sz w:val="20"/>
      <w:szCs w:val="20"/>
      <w:lang w:val="x-none" w:eastAsia="x-none"/>
    </w:rPr>
  </w:style>
  <w:style w:type="paragraph" w:customStyle="1" w:styleId="Style6">
    <w:name w:val="Style6"/>
    <w:basedOn w:val="a"/>
    <w:rsid w:val="00EA00D6"/>
    <w:pPr>
      <w:widowControl w:val="0"/>
      <w:autoSpaceDE w:val="0"/>
      <w:autoSpaceDN w:val="0"/>
      <w:adjustRightInd w:val="0"/>
    </w:pPr>
    <w:rPr>
      <w:rFonts w:ascii="Arial" w:hAnsi="Arial"/>
    </w:rPr>
  </w:style>
  <w:style w:type="paragraph" w:customStyle="1" w:styleId="Style11">
    <w:name w:val="Style11"/>
    <w:basedOn w:val="a"/>
    <w:uiPriority w:val="99"/>
    <w:rsid w:val="00EA00D6"/>
    <w:pPr>
      <w:widowControl w:val="0"/>
      <w:autoSpaceDE w:val="0"/>
      <w:autoSpaceDN w:val="0"/>
      <w:adjustRightInd w:val="0"/>
      <w:spacing w:line="226" w:lineRule="exact"/>
      <w:ind w:firstLine="398"/>
    </w:pPr>
    <w:rPr>
      <w:rFonts w:ascii="Arial" w:hAnsi="Arial"/>
    </w:rPr>
  </w:style>
  <w:style w:type="paragraph" w:customStyle="1" w:styleId="Style16">
    <w:name w:val="Style16"/>
    <w:basedOn w:val="a"/>
    <w:rsid w:val="00EA00D6"/>
    <w:pPr>
      <w:widowControl w:val="0"/>
      <w:autoSpaceDE w:val="0"/>
      <w:autoSpaceDN w:val="0"/>
      <w:adjustRightInd w:val="0"/>
      <w:spacing w:line="226" w:lineRule="exact"/>
      <w:ind w:firstLine="2333"/>
    </w:pPr>
    <w:rPr>
      <w:rFonts w:ascii="Arial" w:hAnsi="Arial"/>
    </w:rPr>
  </w:style>
  <w:style w:type="character" w:customStyle="1" w:styleId="FontStyle23">
    <w:name w:val="Font Style23"/>
    <w:uiPriority w:val="99"/>
    <w:rsid w:val="00EA00D6"/>
    <w:rPr>
      <w:rFonts w:ascii="Courier New" w:hAnsi="Courier New" w:cs="Courier New"/>
      <w:sz w:val="18"/>
      <w:szCs w:val="18"/>
    </w:rPr>
  </w:style>
  <w:style w:type="character" w:customStyle="1" w:styleId="FontStyle26">
    <w:name w:val="Font Style26"/>
    <w:uiPriority w:val="99"/>
    <w:rsid w:val="00EA00D6"/>
    <w:rPr>
      <w:rFonts w:ascii="Courier New" w:hAnsi="Courier New" w:cs="Courier New"/>
      <w:spacing w:val="-10"/>
      <w:sz w:val="24"/>
      <w:szCs w:val="24"/>
    </w:rPr>
  </w:style>
  <w:style w:type="paragraph" w:styleId="aff0">
    <w:name w:val="endnote text"/>
    <w:basedOn w:val="a"/>
    <w:link w:val="aff1"/>
    <w:rsid w:val="00EA00D6"/>
    <w:pPr>
      <w:widowControl w:val="0"/>
      <w:autoSpaceDE w:val="0"/>
      <w:autoSpaceDN w:val="0"/>
      <w:adjustRightInd w:val="0"/>
    </w:pPr>
    <w:rPr>
      <w:rFonts w:ascii="Arial" w:hAnsi="Arial"/>
      <w:sz w:val="20"/>
      <w:szCs w:val="20"/>
      <w:lang w:val="x-none" w:eastAsia="x-none"/>
    </w:rPr>
  </w:style>
  <w:style w:type="character" w:customStyle="1" w:styleId="aff1">
    <w:name w:val="Текст концевой сноски Знак"/>
    <w:basedOn w:val="a0"/>
    <w:link w:val="aff0"/>
    <w:rsid w:val="00EA00D6"/>
    <w:rPr>
      <w:rFonts w:ascii="Arial" w:eastAsia="Times New Roman" w:hAnsi="Arial" w:cs="Times New Roman"/>
      <w:sz w:val="20"/>
      <w:szCs w:val="20"/>
      <w:lang w:val="x-none" w:eastAsia="x-none"/>
    </w:rPr>
  </w:style>
  <w:style w:type="character" w:styleId="aff2">
    <w:name w:val="endnote reference"/>
    <w:rsid w:val="00EA00D6"/>
    <w:rPr>
      <w:vertAlign w:val="superscript"/>
    </w:rPr>
  </w:style>
  <w:style w:type="paragraph" w:customStyle="1" w:styleId="aff3">
    <w:name w:val="Таблицы (моноширинный)"/>
    <w:basedOn w:val="a"/>
    <w:next w:val="a"/>
    <w:uiPriority w:val="99"/>
    <w:rsid w:val="00EA00D6"/>
    <w:pPr>
      <w:widowControl w:val="0"/>
      <w:autoSpaceDE w:val="0"/>
      <w:autoSpaceDN w:val="0"/>
      <w:adjustRightInd w:val="0"/>
      <w:jc w:val="both"/>
    </w:pPr>
    <w:rPr>
      <w:rFonts w:ascii="Courier New" w:hAnsi="Courier New" w:cs="Courier New"/>
      <w:sz w:val="20"/>
      <w:szCs w:val="20"/>
    </w:rPr>
  </w:style>
  <w:style w:type="character" w:customStyle="1" w:styleId="aff4">
    <w:name w:val="Активная гипертекстовая ссылка"/>
    <w:uiPriority w:val="99"/>
    <w:rsid w:val="00EA00D6"/>
    <w:rPr>
      <w:rFonts w:cs="Times New Roman"/>
      <w:b w:val="0"/>
      <w:color w:val="106BBE"/>
      <w:u w:val="single"/>
    </w:rPr>
  </w:style>
  <w:style w:type="paragraph" w:customStyle="1" w:styleId="aff5">
    <w:name w:val="Внимание"/>
    <w:basedOn w:val="a"/>
    <w:next w:val="a"/>
    <w:uiPriority w:val="99"/>
    <w:rsid w:val="00EA00D6"/>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6">
    <w:name w:val="Внимание: криминал!!"/>
    <w:basedOn w:val="aff5"/>
    <w:next w:val="a"/>
    <w:uiPriority w:val="99"/>
    <w:rsid w:val="00EA00D6"/>
  </w:style>
  <w:style w:type="paragraph" w:customStyle="1" w:styleId="aff7">
    <w:name w:val="Внимание: недобросовестность!"/>
    <w:basedOn w:val="aff5"/>
    <w:next w:val="a"/>
    <w:uiPriority w:val="99"/>
    <w:rsid w:val="00EA00D6"/>
  </w:style>
  <w:style w:type="character" w:customStyle="1" w:styleId="aff8">
    <w:name w:val="Выделение для Базового Поиска"/>
    <w:uiPriority w:val="99"/>
    <w:rsid w:val="00EA00D6"/>
    <w:rPr>
      <w:rFonts w:cs="Times New Roman"/>
      <w:b/>
      <w:bCs/>
      <w:color w:val="0058A9"/>
    </w:rPr>
  </w:style>
  <w:style w:type="character" w:customStyle="1" w:styleId="aff9">
    <w:name w:val="Выделение для Базового Поиска (курсив)"/>
    <w:uiPriority w:val="99"/>
    <w:rsid w:val="00EA00D6"/>
    <w:rPr>
      <w:rFonts w:cs="Times New Roman"/>
      <w:b/>
      <w:bCs/>
      <w:i/>
      <w:iCs/>
      <w:color w:val="0058A9"/>
    </w:rPr>
  </w:style>
  <w:style w:type="paragraph" w:customStyle="1" w:styleId="affa">
    <w:name w:val="Дочерний элемент списка"/>
    <w:basedOn w:val="a"/>
    <w:next w:val="a"/>
    <w:uiPriority w:val="99"/>
    <w:rsid w:val="00EA00D6"/>
    <w:pPr>
      <w:widowControl w:val="0"/>
      <w:autoSpaceDE w:val="0"/>
      <w:autoSpaceDN w:val="0"/>
      <w:adjustRightInd w:val="0"/>
      <w:jc w:val="both"/>
    </w:pPr>
    <w:rPr>
      <w:rFonts w:ascii="Arial" w:hAnsi="Arial" w:cs="Arial"/>
      <w:color w:val="868381"/>
      <w:sz w:val="20"/>
      <w:szCs w:val="20"/>
    </w:rPr>
  </w:style>
  <w:style w:type="paragraph" w:customStyle="1" w:styleId="affb">
    <w:name w:val="Основное меню (преемственное)"/>
    <w:basedOn w:val="a"/>
    <w:next w:val="a"/>
    <w:uiPriority w:val="99"/>
    <w:rsid w:val="00EA00D6"/>
    <w:pPr>
      <w:widowControl w:val="0"/>
      <w:autoSpaceDE w:val="0"/>
      <w:autoSpaceDN w:val="0"/>
      <w:adjustRightInd w:val="0"/>
      <w:ind w:firstLine="720"/>
      <w:jc w:val="both"/>
    </w:pPr>
    <w:rPr>
      <w:rFonts w:ascii="Verdana" w:hAnsi="Verdana" w:cs="Verdana"/>
      <w:sz w:val="22"/>
      <w:szCs w:val="22"/>
    </w:rPr>
  </w:style>
  <w:style w:type="paragraph" w:customStyle="1" w:styleId="affc">
    <w:name w:val="Заголовок группы контролов"/>
    <w:basedOn w:val="a"/>
    <w:next w:val="a"/>
    <w:uiPriority w:val="99"/>
    <w:rsid w:val="00EA00D6"/>
    <w:pPr>
      <w:widowControl w:val="0"/>
      <w:autoSpaceDE w:val="0"/>
      <w:autoSpaceDN w:val="0"/>
      <w:adjustRightInd w:val="0"/>
      <w:ind w:firstLine="720"/>
      <w:jc w:val="both"/>
    </w:pPr>
    <w:rPr>
      <w:rFonts w:ascii="Arial" w:hAnsi="Arial" w:cs="Arial"/>
      <w:b/>
      <w:bCs/>
      <w:color w:val="000000"/>
    </w:rPr>
  </w:style>
  <w:style w:type="paragraph" w:customStyle="1" w:styleId="affd">
    <w:name w:val="Заголовок для информации об изменениях"/>
    <w:basedOn w:val="1"/>
    <w:next w:val="a"/>
    <w:uiPriority w:val="99"/>
    <w:rsid w:val="00EA00D6"/>
    <w:pPr>
      <w:keepNext w:val="0"/>
      <w:widowControl w:val="0"/>
      <w:autoSpaceDE w:val="0"/>
      <w:autoSpaceDN w:val="0"/>
      <w:adjustRightInd w:val="0"/>
      <w:spacing w:after="108"/>
      <w:outlineLvl w:val="9"/>
    </w:pPr>
    <w:rPr>
      <w:rFonts w:ascii="Arial" w:hAnsi="Arial" w:cs="Arial"/>
      <w:b w:val="0"/>
      <w:color w:val="26282F"/>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EA00D6"/>
    <w:pPr>
      <w:widowControl w:val="0"/>
      <w:autoSpaceDE w:val="0"/>
      <w:autoSpaceDN w:val="0"/>
      <w:adjustRightInd w:val="0"/>
      <w:ind w:firstLine="720"/>
      <w:jc w:val="both"/>
    </w:pPr>
    <w:rPr>
      <w:rFonts w:ascii="Arial" w:hAnsi="Arial" w:cs="Arial"/>
      <w:i/>
      <w:iCs/>
      <w:color w:val="000080"/>
      <w:sz w:val="22"/>
      <w:szCs w:val="22"/>
    </w:rPr>
  </w:style>
  <w:style w:type="character" w:customStyle="1" w:styleId="afff">
    <w:name w:val="Заголовок своего сообщения"/>
    <w:uiPriority w:val="99"/>
    <w:rsid w:val="00EA00D6"/>
    <w:rPr>
      <w:rFonts w:cs="Times New Roman"/>
      <w:b/>
      <w:bCs/>
      <w:color w:val="26282F"/>
    </w:rPr>
  </w:style>
  <w:style w:type="paragraph" w:customStyle="1" w:styleId="afff0">
    <w:name w:val="Заголовок статьи"/>
    <w:basedOn w:val="a"/>
    <w:next w:val="a"/>
    <w:uiPriority w:val="99"/>
    <w:rsid w:val="00EA00D6"/>
    <w:pPr>
      <w:widowControl w:val="0"/>
      <w:autoSpaceDE w:val="0"/>
      <w:autoSpaceDN w:val="0"/>
      <w:adjustRightInd w:val="0"/>
      <w:ind w:left="1612" w:hanging="892"/>
      <w:jc w:val="both"/>
    </w:pPr>
    <w:rPr>
      <w:rFonts w:ascii="Arial" w:hAnsi="Arial" w:cs="Arial"/>
    </w:rPr>
  </w:style>
  <w:style w:type="character" w:customStyle="1" w:styleId="afff1">
    <w:name w:val="Заголовок чужого сообщения"/>
    <w:uiPriority w:val="99"/>
    <w:rsid w:val="00EA00D6"/>
    <w:rPr>
      <w:rFonts w:cs="Times New Roman"/>
      <w:b/>
      <w:bCs/>
      <w:color w:val="FF0000"/>
    </w:rPr>
  </w:style>
  <w:style w:type="paragraph" w:customStyle="1" w:styleId="afff2">
    <w:name w:val="Заголовок ЭР (левое окно)"/>
    <w:basedOn w:val="a"/>
    <w:next w:val="a"/>
    <w:uiPriority w:val="99"/>
    <w:rsid w:val="00EA00D6"/>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3">
    <w:name w:val="Заголовок ЭР (правое окно)"/>
    <w:basedOn w:val="afff2"/>
    <w:next w:val="a"/>
    <w:uiPriority w:val="99"/>
    <w:rsid w:val="00EA00D6"/>
    <w:pPr>
      <w:spacing w:after="0"/>
      <w:jc w:val="left"/>
    </w:pPr>
  </w:style>
  <w:style w:type="paragraph" w:customStyle="1" w:styleId="afff4">
    <w:name w:val="Интерактивный заголовок"/>
    <w:basedOn w:val="afff5"/>
    <w:next w:val="a"/>
    <w:uiPriority w:val="99"/>
    <w:rsid w:val="00EA00D6"/>
    <w:pPr>
      <w:widowControl w:val="0"/>
      <w:pBdr>
        <w:bottom w:val="none" w:sz="0" w:space="0" w:color="auto"/>
      </w:pBdr>
      <w:autoSpaceDE w:val="0"/>
      <w:autoSpaceDN w:val="0"/>
      <w:adjustRightInd w:val="0"/>
      <w:spacing w:after="0"/>
      <w:ind w:firstLine="720"/>
      <w:contextualSpacing w:val="0"/>
      <w:jc w:val="both"/>
    </w:pPr>
    <w:rPr>
      <w:rFonts w:ascii="Verdana" w:eastAsia="Times New Roman" w:hAnsi="Verdana" w:cs="Verdana"/>
      <w:b/>
      <w:bCs/>
      <w:color w:val="0058A9"/>
      <w:spacing w:val="0"/>
      <w:kern w:val="0"/>
      <w:sz w:val="22"/>
      <w:szCs w:val="22"/>
      <w:u w:val="single"/>
      <w:shd w:val="clear" w:color="auto" w:fill="F0F0F0"/>
    </w:rPr>
  </w:style>
  <w:style w:type="paragraph" w:customStyle="1" w:styleId="afff6">
    <w:name w:val="Текст информации об изменениях"/>
    <w:basedOn w:val="a"/>
    <w:next w:val="a"/>
    <w:uiPriority w:val="99"/>
    <w:rsid w:val="00EA00D6"/>
    <w:pPr>
      <w:widowControl w:val="0"/>
      <w:autoSpaceDE w:val="0"/>
      <w:autoSpaceDN w:val="0"/>
      <w:adjustRightInd w:val="0"/>
      <w:ind w:firstLine="720"/>
      <w:jc w:val="both"/>
    </w:pPr>
    <w:rPr>
      <w:rFonts w:ascii="Arial" w:hAnsi="Arial" w:cs="Arial"/>
      <w:color w:val="353842"/>
      <w:sz w:val="18"/>
      <w:szCs w:val="18"/>
    </w:rPr>
  </w:style>
  <w:style w:type="paragraph" w:customStyle="1" w:styleId="afff7">
    <w:name w:val="Информация об изменениях"/>
    <w:basedOn w:val="afff6"/>
    <w:next w:val="a"/>
    <w:uiPriority w:val="99"/>
    <w:rsid w:val="00EA00D6"/>
    <w:pPr>
      <w:spacing w:before="180"/>
      <w:ind w:left="360" w:right="360" w:firstLine="0"/>
    </w:pPr>
    <w:rPr>
      <w:shd w:val="clear" w:color="auto" w:fill="EAEFED"/>
    </w:rPr>
  </w:style>
  <w:style w:type="paragraph" w:customStyle="1" w:styleId="afff8">
    <w:name w:val="Текст (справка)"/>
    <w:basedOn w:val="a"/>
    <w:next w:val="a"/>
    <w:uiPriority w:val="99"/>
    <w:rsid w:val="00EA00D6"/>
    <w:pPr>
      <w:widowControl w:val="0"/>
      <w:autoSpaceDE w:val="0"/>
      <w:autoSpaceDN w:val="0"/>
      <w:adjustRightInd w:val="0"/>
      <w:ind w:left="170" w:right="170"/>
    </w:pPr>
    <w:rPr>
      <w:rFonts w:ascii="Arial" w:hAnsi="Arial" w:cs="Arial"/>
    </w:rPr>
  </w:style>
  <w:style w:type="paragraph" w:customStyle="1" w:styleId="afff9">
    <w:name w:val="Информация об изменениях документа"/>
    <w:basedOn w:val="afa"/>
    <w:next w:val="a"/>
    <w:uiPriority w:val="99"/>
    <w:rsid w:val="00EA00D6"/>
    <w:pPr>
      <w:widowControl w:val="0"/>
      <w:spacing w:before="75"/>
    </w:pPr>
    <w:rPr>
      <w:color w:val="353842"/>
      <w:shd w:val="clear" w:color="auto" w:fill="F0F0F0"/>
    </w:rPr>
  </w:style>
  <w:style w:type="paragraph" w:customStyle="1" w:styleId="afffa">
    <w:name w:val="Текст (лев. подпись)"/>
    <w:basedOn w:val="a"/>
    <w:next w:val="a"/>
    <w:uiPriority w:val="99"/>
    <w:rsid w:val="00EA00D6"/>
    <w:pPr>
      <w:widowControl w:val="0"/>
      <w:autoSpaceDE w:val="0"/>
      <w:autoSpaceDN w:val="0"/>
      <w:adjustRightInd w:val="0"/>
    </w:pPr>
    <w:rPr>
      <w:rFonts w:ascii="Arial" w:hAnsi="Arial" w:cs="Arial"/>
    </w:rPr>
  </w:style>
  <w:style w:type="paragraph" w:customStyle="1" w:styleId="afffb">
    <w:name w:val="Колонтитул (левый)"/>
    <w:basedOn w:val="afffa"/>
    <w:next w:val="a"/>
    <w:uiPriority w:val="99"/>
    <w:rsid w:val="00EA00D6"/>
    <w:rPr>
      <w:sz w:val="14"/>
      <w:szCs w:val="14"/>
    </w:rPr>
  </w:style>
  <w:style w:type="paragraph" w:customStyle="1" w:styleId="afffc">
    <w:name w:val="Текст (прав. подпись)"/>
    <w:basedOn w:val="a"/>
    <w:next w:val="a"/>
    <w:uiPriority w:val="99"/>
    <w:rsid w:val="00EA00D6"/>
    <w:pPr>
      <w:widowControl w:val="0"/>
      <w:autoSpaceDE w:val="0"/>
      <w:autoSpaceDN w:val="0"/>
      <w:adjustRightInd w:val="0"/>
      <w:jc w:val="right"/>
    </w:pPr>
    <w:rPr>
      <w:rFonts w:ascii="Arial" w:hAnsi="Arial" w:cs="Arial"/>
    </w:rPr>
  </w:style>
  <w:style w:type="paragraph" w:customStyle="1" w:styleId="afffd">
    <w:name w:val="Колонтитул (правый)"/>
    <w:basedOn w:val="afffc"/>
    <w:next w:val="a"/>
    <w:uiPriority w:val="99"/>
    <w:rsid w:val="00EA00D6"/>
    <w:rPr>
      <w:sz w:val="14"/>
      <w:szCs w:val="14"/>
    </w:rPr>
  </w:style>
  <w:style w:type="paragraph" w:customStyle="1" w:styleId="afffe">
    <w:name w:val="Комментарий пользователя"/>
    <w:basedOn w:val="afa"/>
    <w:next w:val="a"/>
    <w:uiPriority w:val="99"/>
    <w:rsid w:val="00EA00D6"/>
    <w:pPr>
      <w:widowControl w:val="0"/>
      <w:spacing w:before="75"/>
      <w:jc w:val="left"/>
    </w:pPr>
    <w:rPr>
      <w:i w:val="0"/>
      <w:iCs w:val="0"/>
      <w:color w:val="353842"/>
      <w:shd w:val="clear" w:color="auto" w:fill="FFDFE0"/>
    </w:rPr>
  </w:style>
  <w:style w:type="paragraph" w:customStyle="1" w:styleId="affff">
    <w:name w:val="Куда обратиться?"/>
    <w:basedOn w:val="aff5"/>
    <w:next w:val="a"/>
    <w:uiPriority w:val="99"/>
    <w:rsid w:val="00EA00D6"/>
  </w:style>
  <w:style w:type="paragraph" w:customStyle="1" w:styleId="affff0">
    <w:name w:val="Моноширинный"/>
    <w:basedOn w:val="a"/>
    <w:next w:val="a"/>
    <w:uiPriority w:val="99"/>
    <w:rsid w:val="00EA00D6"/>
    <w:pPr>
      <w:widowControl w:val="0"/>
      <w:autoSpaceDE w:val="0"/>
      <w:autoSpaceDN w:val="0"/>
      <w:adjustRightInd w:val="0"/>
    </w:pPr>
    <w:rPr>
      <w:rFonts w:ascii="Courier New" w:hAnsi="Courier New" w:cs="Courier New"/>
    </w:rPr>
  </w:style>
  <w:style w:type="character" w:customStyle="1" w:styleId="affff1">
    <w:name w:val="Найденные слова"/>
    <w:uiPriority w:val="99"/>
    <w:rsid w:val="00EA00D6"/>
    <w:rPr>
      <w:rFonts w:cs="Times New Roman"/>
      <w:b w:val="0"/>
      <w:bCs w:val="0"/>
      <w:color w:val="26282F"/>
      <w:shd w:val="clear" w:color="auto" w:fill="FFF580"/>
    </w:rPr>
  </w:style>
  <w:style w:type="paragraph" w:customStyle="1" w:styleId="affff2">
    <w:name w:val="Напишите нам"/>
    <w:basedOn w:val="a"/>
    <w:next w:val="a"/>
    <w:uiPriority w:val="99"/>
    <w:rsid w:val="00EA00D6"/>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3">
    <w:name w:val="Не вступил в силу"/>
    <w:uiPriority w:val="99"/>
    <w:rsid w:val="00EA00D6"/>
    <w:rPr>
      <w:rFonts w:cs="Times New Roman"/>
      <w:b w:val="0"/>
      <w:bCs w:val="0"/>
      <w:color w:val="000000"/>
      <w:shd w:val="clear" w:color="auto" w:fill="D8EDE8"/>
    </w:rPr>
  </w:style>
  <w:style w:type="paragraph" w:customStyle="1" w:styleId="affff4">
    <w:name w:val="Необходимые документы"/>
    <w:basedOn w:val="aff5"/>
    <w:next w:val="a"/>
    <w:uiPriority w:val="99"/>
    <w:rsid w:val="00EA00D6"/>
    <w:pPr>
      <w:ind w:firstLine="118"/>
    </w:pPr>
  </w:style>
  <w:style w:type="paragraph" w:customStyle="1" w:styleId="affff5">
    <w:name w:val="Оглавление"/>
    <w:basedOn w:val="aff3"/>
    <w:next w:val="a"/>
    <w:uiPriority w:val="99"/>
    <w:rsid w:val="00EA00D6"/>
    <w:pPr>
      <w:ind w:left="140"/>
      <w:jc w:val="left"/>
    </w:pPr>
    <w:rPr>
      <w:sz w:val="24"/>
      <w:szCs w:val="24"/>
    </w:rPr>
  </w:style>
  <w:style w:type="character" w:customStyle="1" w:styleId="affff6">
    <w:name w:val="Опечатки"/>
    <w:uiPriority w:val="99"/>
    <w:rsid w:val="00EA00D6"/>
    <w:rPr>
      <w:color w:val="FF0000"/>
    </w:rPr>
  </w:style>
  <w:style w:type="paragraph" w:customStyle="1" w:styleId="affff7">
    <w:name w:val="Переменная часть"/>
    <w:basedOn w:val="affb"/>
    <w:next w:val="a"/>
    <w:uiPriority w:val="99"/>
    <w:rsid w:val="00EA00D6"/>
    <w:rPr>
      <w:sz w:val="18"/>
      <w:szCs w:val="18"/>
    </w:rPr>
  </w:style>
  <w:style w:type="paragraph" w:customStyle="1" w:styleId="affff8">
    <w:name w:val="Подвал для информации об изменениях"/>
    <w:basedOn w:val="1"/>
    <w:next w:val="a"/>
    <w:uiPriority w:val="99"/>
    <w:rsid w:val="00EA00D6"/>
    <w:pPr>
      <w:keepNext w:val="0"/>
      <w:widowControl w:val="0"/>
      <w:autoSpaceDE w:val="0"/>
      <w:autoSpaceDN w:val="0"/>
      <w:adjustRightInd w:val="0"/>
      <w:spacing w:before="108" w:after="108"/>
      <w:outlineLvl w:val="9"/>
    </w:pPr>
    <w:rPr>
      <w:rFonts w:ascii="Arial" w:hAnsi="Arial" w:cs="Arial"/>
      <w:b w:val="0"/>
      <w:color w:val="26282F"/>
      <w:sz w:val="18"/>
      <w:szCs w:val="18"/>
      <w:lang w:val="x-none" w:eastAsia="x-none"/>
    </w:rPr>
  </w:style>
  <w:style w:type="paragraph" w:customStyle="1" w:styleId="affff9">
    <w:name w:val="Подзаголовок для информации об изменениях"/>
    <w:basedOn w:val="afff6"/>
    <w:next w:val="a"/>
    <w:uiPriority w:val="99"/>
    <w:rsid w:val="00EA00D6"/>
    <w:rPr>
      <w:b/>
      <w:bCs/>
    </w:rPr>
  </w:style>
  <w:style w:type="paragraph" w:customStyle="1" w:styleId="affffa">
    <w:name w:val="Подчёркнутый текст"/>
    <w:basedOn w:val="a"/>
    <w:next w:val="a"/>
    <w:uiPriority w:val="99"/>
    <w:rsid w:val="00EA00D6"/>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b">
    <w:name w:val="Постоянная часть"/>
    <w:basedOn w:val="affb"/>
    <w:next w:val="a"/>
    <w:uiPriority w:val="99"/>
    <w:rsid w:val="00EA00D6"/>
    <w:rPr>
      <w:sz w:val="20"/>
      <w:szCs w:val="20"/>
    </w:rPr>
  </w:style>
  <w:style w:type="paragraph" w:customStyle="1" w:styleId="affffc">
    <w:name w:val="Прижатый влево"/>
    <w:basedOn w:val="a"/>
    <w:next w:val="a"/>
    <w:uiPriority w:val="99"/>
    <w:rsid w:val="00EA00D6"/>
    <w:pPr>
      <w:widowControl w:val="0"/>
      <w:autoSpaceDE w:val="0"/>
      <w:autoSpaceDN w:val="0"/>
      <w:adjustRightInd w:val="0"/>
    </w:pPr>
    <w:rPr>
      <w:rFonts w:ascii="Arial" w:hAnsi="Arial" w:cs="Arial"/>
    </w:rPr>
  </w:style>
  <w:style w:type="paragraph" w:customStyle="1" w:styleId="affffd">
    <w:name w:val="Пример."/>
    <w:basedOn w:val="aff5"/>
    <w:next w:val="a"/>
    <w:uiPriority w:val="99"/>
    <w:rsid w:val="00EA00D6"/>
  </w:style>
  <w:style w:type="paragraph" w:customStyle="1" w:styleId="affffe">
    <w:name w:val="Примечание."/>
    <w:basedOn w:val="aff5"/>
    <w:next w:val="a"/>
    <w:uiPriority w:val="99"/>
    <w:rsid w:val="00EA00D6"/>
  </w:style>
  <w:style w:type="character" w:customStyle="1" w:styleId="afffff">
    <w:name w:val="Продолжение ссылки"/>
    <w:uiPriority w:val="99"/>
    <w:rsid w:val="00EA00D6"/>
    <w:rPr>
      <w:rFonts w:cs="Times New Roman"/>
      <w:b w:val="0"/>
      <w:color w:val="106BBE"/>
    </w:rPr>
  </w:style>
  <w:style w:type="paragraph" w:customStyle="1" w:styleId="afffff0">
    <w:name w:val="Словарная статья"/>
    <w:basedOn w:val="a"/>
    <w:next w:val="a"/>
    <w:uiPriority w:val="99"/>
    <w:rsid w:val="00EA00D6"/>
    <w:pPr>
      <w:widowControl w:val="0"/>
      <w:autoSpaceDE w:val="0"/>
      <w:autoSpaceDN w:val="0"/>
      <w:adjustRightInd w:val="0"/>
      <w:ind w:right="118"/>
      <w:jc w:val="both"/>
    </w:pPr>
    <w:rPr>
      <w:rFonts w:ascii="Arial" w:hAnsi="Arial" w:cs="Arial"/>
    </w:rPr>
  </w:style>
  <w:style w:type="character" w:customStyle="1" w:styleId="afffff1">
    <w:name w:val="Сравнение редакций"/>
    <w:uiPriority w:val="99"/>
    <w:rsid w:val="00EA00D6"/>
    <w:rPr>
      <w:rFonts w:cs="Times New Roman"/>
      <w:b w:val="0"/>
      <w:bCs w:val="0"/>
      <w:color w:val="26282F"/>
    </w:rPr>
  </w:style>
  <w:style w:type="character" w:customStyle="1" w:styleId="afffff2">
    <w:name w:val="Сравнение редакций. Добавленный фрагмент"/>
    <w:uiPriority w:val="99"/>
    <w:rsid w:val="00EA00D6"/>
    <w:rPr>
      <w:color w:val="000000"/>
      <w:shd w:val="clear" w:color="auto" w:fill="C1D7FF"/>
    </w:rPr>
  </w:style>
  <w:style w:type="character" w:customStyle="1" w:styleId="afffff3">
    <w:name w:val="Сравнение редакций. Удаленный фрагмент"/>
    <w:uiPriority w:val="99"/>
    <w:rsid w:val="00EA00D6"/>
    <w:rPr>
      <w:color w:val="000000"/>
      <w:shd w:val="clear" w:color="auto" w:fill="C4C413"/>
    </w:rPr>
  </w:style>
  <w:style w:type="paragraph" w:customStyle="1" w:styleId="afffff4">
    <w:name w:val="Ссылка на официальную публикацию"/>
    <w:basedOn w:val="a"/>
    <w:next w:val="a"/>
    <w:uiPriority w:val="99"/>
    <w:rsid w:val="00EA00D6"/>
    <w:pPr>
      <w:widowControl w:val="0"/>
      <w:autoSpaceDE w:val="0"/>
      <w:autoSpaceDN w:val="0"/>
      <w:adjustRightInd w:val="0"/>
      <w:ind w:firstLine="720"/>
      <w:jc w:val="both"/>
    </w:pPr>
    <w:rPr>
      <w:rFonts w:ascii="Arial" w:hAnsi="Arial" w:cs="Arial"/>
    </w:rPr>
  </w:style>
  <w:style w:type="character" w:customStyle="1" w:styleId="afffff5">
    <w:name w:val="Ссылка на утративший силу документ"/>
    <w:uiPriority w:val="99"/>
    <w:rsid w:val="00EA00D6"/>
    <w:rPr>
      <w:rFonts w:cs="Times New Roman"/>
      <w:b w:val="0"/>
      <w:color w:val="749232"/>
    </w:rPr>
  </w:style>
  <w:style w:type="paragraph" w:customStyle="1" w:styleId="afffff6">
    <w:name w:val="Текст в таблице"/>
    <w:basedOn w:val="af8"/>
    <w:next w:val="a"/>
    <w:uiPriority w:val="99"/>
    <w:rsid w:val="00EA00D6"/>
    <w:pPr>
      <w:ind w:firstLine="500"/>
    </w:pPr>
    <w:rPr>
      <w:rFonts w:ascii="Arial" w:hAnsi="Arial" w:cs="Arial"/>
    </w:rPr>
  </w:style>
  <w:style w:type="paragraph" w:customStyle="1" w:styleId="afffff7">
    <w:name w:val="Текст ЭР (см. также)"/>
    <w:basedOn w:val="a"/>
    <w:next w:val="a"/>
    <w:uiPriority w:val="99"/>
    <w:rsid w:val="00EA00D6"/>
    <w:pPr>
      <w:widowControl w:val="0"/>
      <w:autoSpaceDE w:val="0"/>
      <w:autoSpaceDN w:val="0"/>
      <w:adjustRightInd w:val="0"/>
      <w:spacing w:before="200"/>
    </w:pPr>
    <w:rPr>
      <w:rFonts w:ascii="Arial" w:hAnsi="Arial" w:cs="Arial"/>
      <w:sz w:val="20"/>
      <w:szCs w:val="20"/>
    </w:rPr>
  </w:style>
  <w:style w:type="paragraph" w:customStyle="1" w:styleId="afffff8">
    <w:name w:val="Технический комментарий"/>
    <w:basedOn w:val="a"/>
    <w:next w:val="a"/>
    <w:uiPriority w:val="99"/>
    <w:rsid w:val="00EA00D6"/>
    <w:pPr>
      <w:widowControl w:val="0"/>
      <w:autoSpaceDE w:val="0"/>
      <w:autoSpaceDN w:val="0"/>
      <w:adjustRightInd w:val="0"/>
    </w:pPr>
    <w:rPr>
      <w:rFonts w:ascii="Arial" w:hAnsi="Arial" w:cs="Arial"/>
      <w:color w:val="463F31"/>
      <w:shd w:val="clear" w:color="auto" w:fill="FFFFA6"/>
    </w:rPr>
  </w:style>
  <w:style w:type="character" w:customStyle="1" w:styleId="afffff9">
    <w:name w:val="Утратил силу"/>
    <w:uiPriority w:val="99"/>
    <w:rsid w:val="00EA00D6"/>
    <w:rPr>
      <w:rFonts w:cs="Times New Roman"/>
      <w:b w:val="0"/>
      <w:bCs w:val="0"/>
      <w:strike/>
      <w:color w:val="666600"/>
    </w:rPr>
  </w:style>
  <w:style w:type="paragraph" w:customStyle="1" w:styleId="afffffa">
    <w:name w:val="Формула"/>
    <w:basedOn w:val="a"/>
    <w:next w:val="a"/>
    <w:uiPriority w:val="99"/>
    <w:rsid w:val="00EA00D6"/>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b">
    <w:name w:val="Центрированный (таблица)"/>
    <w:basedOn w:val="af8"/>
    <w:next w:val="a"/>
    <w:uiPriority w:val="99"/>
    <w:rsid w:val="00EA00D6"/>
    <w:pPr>
      <w:jc w:val="center"/>
    </w:pPr>
    <w:rPr>
      <w:rFonts w:ascii="Arial" w:hAnsi="Arial" w:cs="Arial"/>
    </w:rPr>
  </w:style>
  <w:style w:type="paragraph" w:customStyle="1" w:styleId="-">
    <w:name w:val="ЭР-содержание (правое окно)"/>
    <w:basedOn w:val="a"/>
    <w:next w:val="a"/>
    <w:uiPriority w:val="99"/>
    <w:rsid w:val="00EA00D6"/>
    <w:pPr>
      <w:widowControl w:val="0"/>
      <w:autoSpaceDE w:val="0"/>
      <w:autoSpaceDN w:val="0"/>
      <w:adjustRightInd w:val="0"/>
      <w:spacing w:before="300"/>
    </w:pPr>
    <w:rPr>
      <w:rFonts w:ascii="Arial" w:hAnsi="Arial" w:cs="Arial"/>
    </w:rPr>
  </w:style>
  <w:style w:type="character" w:styleId="afffffc">
    <w:name w:val="annotation reference"/>
    <w:uiPriority w:val="99"/>
    <w:unhideWhenUsed/>
    <w:rsid w:val="00EA00D6"/>
    <w:rPr>
      <w:sz w:val="16"/>
      <w:szCs w:val="16"/>
    </w:rPr>
  </w:style>
  <w:style w:type="paragraph" w:styleId="afffffd">
    <w:name w:val="annotation text"/>
    <w:basedOn w:val="a"/>
    <w:link w:val="afffffe"/>
    <w:uiPriority w:val="99"/>
    <w:unhideWhenUsed/>
    <w:rsid w:val="00EA00D6"/>
    <w:pPr>
      <w:spacing w:after="200" w:line="276" w:lineRule="auto"/>
    </w:pPr>
    <w:rPr>
      <w:rFonts w:ascii="Calibri" w:hAnsi="Calibri"/>
      <w:sz w:val="20"/>
      <w:szCs w:val="20"/>
    </w:rPr>
  </w:style>
  <w:style w:type="character" w:customStyle="1" w:styleId="afffffe">
    <w:name w:val="Текст примечания Знак"/>
    <w:basedOn w:val="a0"/>
    <w:link w:val="afffffd"/>
    <w:uiPriority w:val="99"/>
    <w:rsid w:val="00EA00D6"/>
    <w:rPr>
      <w:rFonts w:ascii="Calibri" w:eastAsia="Times New Roman" w:hAnsi="Calibri" w:cs="Times New Roman"/>
      <w:sz w:val="20"/>
      <w:szCs w:val="20"/>
      <w:lang w:eastAsia="ru-RU"/>
    </w:rPr>
  </w:style>
  <w:style w:type="paragraph" w:styleId="affffff">
    <w:name w:val="annotation subject"/>
    <w:basedOn w:val="afffffd"/>
    <w:next w:val="afffffd"/>
    <w:link w:val="affffff0"/>
    <w:uiPriority w:val="99"/>
    <w:unhideWhenUsed/>
    <w:rsid w:val="00EA00D6"/>
    <w:rPr>
      <w:b/>
      <w:bCs/>
      <w:lang w:val="x-none" w:eastAsia="x-none"/>
    </w:rPr>
  </w:style>
  <w:style w:type="character" w:customStyle="1" w:styleId="affffff0">
    <w:name w:val="Тема примечания Знак"/>
    <w:basedOn w:val="afffffe"/>
    <w:link w:val="affffff"/>
    <w:uiPriority w:val="99"/>
    <w:rsid w:val="00EA00D6"/>
    <w:rPr>
      <w:rFonts w:ascii="Calibri" w:eastAsia="Times New Roman" w:hAnsi="Calibri" w:cs="Times New Roman"/>
      <w:b/>
      <w:bCs/>
      <w:sz w:val="20"/>
      <w:szCs w:val="20"/>
      <w:lang w:val="x-none" w:eastAsia="x-none"/>
    </w:rPr>
  </w:style>
  <w:style w:type="table" w:customStyle="1" w:styleId="111">
    <w:name w:val="Сетка таблицы11"/>
    <w:basedOn w:val="a1"/>
    <w:next w:val="a3"/>
    <w:uiPriority w:val="59"/>
    <w:rsid w:val="00EA00D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Название1"/>
    <w:basedOn w:val="a"/>
    <w:next w:val="a"/>
    <w:link w:val="affffff1"/>
    <w:uiPriority w:val="10"/>
    <w:qFormat/>
    <w:rsid w:val="00EA00D6"/>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affffff1">
    <w:name w:val="Название Знак"/>
    <w:basedOn w:val="a0"/>
    <w:link w:val="14"/>
    <w:uiPriority w:val="10"/>
    <w:rsid w:val="00EA00D6"/>
    <w:rPr>
      <w:rFonts w:ascii="Cambria" w:eastAsia="Times New Roman" w:hAnsi="Cambria" w:cs="Times New Roman"/>
      <w:color w:val="17365D"/>
      <w:spacing w:val="5"/>
      <w:kern w:val="28"/>
      <w:sz w:val="52"/>
      <w:szCs w:val="52"/>
    </w:rPr>
  </w:style>
  <w:style w:type="paragraph" w:customStyle="1" w:styleId="ConsPlusDocList">
    <w:name w:val="ConsPlusDocList"/>
    <w:rsid w:val="00EA00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A00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00D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00D6"/>
    <w:pPr>
      <w:widowControl w:val="0"/>
      <w:autoSpaceDE w:val="0"/>
      <w:autoSpaceDN w:val="0"/>
      <w:spacing w:after="0" w:line="240" w:lineRule="auto"/>
    </w:pPr>
    <w:rPr>
      <w:rFonts w:ascii="Arial" w:eastAsia="Times New Roman" w:hAnsi="Arial" w:cs="Arial"/>
      <w:sz w:val="20"/>
      <w:szCs w:val="20"/>
      <w:lang w:eastAsia="ru-RU"/>
    </w:rPr>
  </w:style>
  <w:style w:type="table" w:customStyle="1" w:styleId="TableNormal">
    <w:name w:val="Table Normal"/>
    <w:uiPriority w:val="2"/>
    <w:semiHidden/>
    <w:unhideWhenUsed/>
    <w:qFormat/>
    <w:rsid w:val="00EA00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EA00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EA00D6"/>
    <w:pPr>
      <w:widowControl w:val="0"/>
      <w:autoSpaceDE w:val="0"/>
      <w:autoSpaceDN w:val="0"/>
      <w:ind w:left="261"/>
    </w:pPr>
    <w:rPr>
      <w:sz w:val="28"/>
      <w:szCs w:val="28"/>
      <w:lang w:eastAsia="en-US"/>
    </w:rPr>
  </w:style>
  <w:style w:type="paragraph" w:styleId="28">
    <w:name w:val="toc 2"/>
    <w:basedOn w:val="a"/>
    <w:uiPriority w:val="1"/>
    <w:qFormat/>
    <w:rsid w:val="00EA00D6"/>
    <w:pPr>
      <w:widowControl w:val="0"/>
      <w:autoSpaceDE w:val="0"/>
      <w:autoSpaceDN w:val="0"/>
      <w:spacing w:line="322" w:lineRule="exact"/>
      <w:ind w:left="865"/>
    </w:pPr>
    <w:rPr>
      <w:sz w:val="28"/>
      <w:szCs w:val="28"/>
      <w:lang w:eastAsia="en-US"/>
    </w:rPr>
  </w:style>
  <w:style w:type="paragraph" w:customStyle="1" w:styleId="TableParagraph">
    <w:name w:val="Table Paragraph"/>
    <w:basedOn w:val="a"/>
    <w:uiPriority w:val="1"/>
    <w:qFormat/>
    <w:rsid w:val="00EA00D6"/>
    <w:pPr>
      <w:widowControl w:val="0"/>
      <w:autoSpaceDE w:val="0"/>
      <w:autoSpaceDN w:val="0"/>
    </w:pPr>
    <w:rPr>
      <w:sz w:val="22"/>
      <w:szCs w:val="22"/>
      <w:lang w:eastAsia="en-US"/>
    </w:rPr>
  </w:style>
  <w:style w:type="paragraph" w:styleId="afff5">
    <w:name w:val="Title"/>
    <w:basedOn w:val="a"/>
    <w:next w:val="a"/>
    <w:link w:val="16"/>
    <w:uiPriority w:val="10"/>
    <w:qFormat/>
    <w:rsid w:val="00EA00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6">
    <w:name w:val="Название Знак1"/>
    <w:basedOn w:val="a0"/>
    <w:link w:val="afff5"/>
    <w:uiPriority w:val="10"/>
    <w:rsid w:val="00EA00D6"/>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EA00D6"/>
    <w:pPr>
      <w:keepNext/>
      <w:jc w:val="center"/>
      <w:outlineLvl w:val="0"/>
    </w:pPr>
    <w:rPr>
      <w:b/>
      <w:szCs w:val="20"/>
    </w:rPr>
  </w:style>
  <w:style w:type="paragraph" w:styleId="2">
    <w:name w:val="heading 2"/>
    <w:basedOn w:val="a"/>
    <w:next w:val="a"/>
    <w:link w:val="20"/>
    <w:uiPriority w:val="99"/>
    <w:qFormat/>
    <w:rsid w:val="00EA00D6"/>
    <w:pPr>
      <w:keepNext/>
      <w:outlineLvl w:val="1"/>
    </w:pPr>
    <w:rPr>
      <w:b/>
      <w:bCs/>
    </w:rPr>
  </w:style>
  <w:style w:type="paragraph" w:styleId="3">
    <w:name w:val="heading 3"/>
    <w:basedOn w:val="a"/>
    <w:next w:val="a"/>
    <w:link w:val="30"/>
    <w:uiPriority w:val="99"/>
    <w:qFormat/>
    <w:rsid w:val="00EA00D6"/>
    <w:pPr>
      <w:keepNext/>
      <w:ind w:left="5940"/>
      <w:jc w:val="both"/>
      <w:outlineLvl w:val="2"/>
    </w:pPr>
    <w:rPr>
      <w:b/>
      <w:bCs/>
    </w:rPr>
  </w:style>
  <w:style w:type="paragraph" w:styleId="4">
    <w:name w:val="heading 4"/>
    <w:basedOn w:val="3"/>
    <w:next w:val="a"/>
    <w:link w:val="40"/>
    <w:uiPriority w:val="99"/>
    <w:qFormat/>
    <w:rsid w:val="00EA00D6"/>
    <w:pPr>
      <w:keepNext w:val="0"/>
      <w:widowControl w:val="0"/>
      <w:autoSpaceDE w:val="0"/>
      <w:autoSpaceDN w:val="0"/>
      <w:adjustRightInd w:val="0"/>
      <w:spacing w:before="108" w:after="108"/>
      <w:ind w:left="0"/>
      <w:jc w:val="center"/>
      <w:outlineLvl w:val="3"/>
    </w:pPr>
    <w:rPr>
      <w:rFonts w:ascii="Arial" w:hAnsi="Arial"/>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basedOn w:val="a"/>
    <w:uiPriority w:val="99"/>
    <w:rsid w:val="00271086"/>
    <w:pPr>
      <w:spacing w:before="100" w:after="100"/>
    </w:pPr>
    <w:rPr>
      <w:rFonts w:ascii="Arial" w:eastAsia="Courier New" w:hAnsi="Arial" w:cs="Arial"/>
    </w:rPr>
  </w:style>
  <w:style w:type="paragraph" w:styleId="a7">
    <w:name w:val="Balloon Text"/>
    <w:basedOn w:val="a"/>
    <w:link w:val="a8"/>
    <w:uiPriority w:val="99"/>
    <w:unhideWhenUsed/>
    <w:rsid w:val="00271086"/>
    <w:rPr>
      <w:rFonts w:ascii="Tahoma" w:hAnsi="Tahoma" w:cs="Tahoma"/>
      <w:sz w:val="16"/>
      <w:szCs w:val="16"/>
    </w:rPr>
  </w:style>
  <w:style w:type="character" w:customStyle="1" w:styleId="a8">
    <w:name w:val="Текст выноски Знак"/>
    <w:basedOn w:val="a0"/>
    <w:link w:val="a7"/>
    <w:uiPriority w:val="99"/>
    <w:rsid w:val="00271086"/>
    <w:rPr>
      <w:rFonts w:ascii="Tahoma" w:eastAsia="Times New Roman" w:hAnsi="Tahoma" w:cs="Tahoma"/>
      <w:sz w:val="16"/>
      <w:szCs w:val="16"/>
      <w:lang w:eastAsia="ru-RU"/>
    </w:rPr>
  </w:style>
  <w:style w:type="character" w:styleId="a9">
    <w:name w:val="Hyperlink"/>
    <w:basedOn w:val="a0"/>
    <w:uiPriority w:val="99"/>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link w:val="ConsPlusNormal0"/>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1"/>
    <w:qFormat/>
    <w:rsid w:val="00293B41"/>
    <w:pPr>
      <w:spacing w:after="200" w:line="276" w:lineRule="auto"/>
      <w:ind w:left="720"/>
      <w:contextualSpacing/>
    </w:pPr>
    <w:rPr>
      <w:sz w:val="22"/>
      <w:szCs w:val="22"/>
      <w:lang w:eastAsia="en-US"/>
    </w:rPr>
  </w:style>
  <w:style w:type="paragraph" w:styleId="ab">
    <w:name w:val="header"/>
    <w:basedOn w:val="a"/>
    <w:link w:val="ac"/>
    <w:uiPriority w:val="99"/>
    <w:unhideWhenUsed/>
    <w:rsid w:val="00293B41"/>
    <w:pPr>
      <w:tabs>
        <w:tab w:val="center" w:pos="4677"/>
        <w:tab w:val="right" w:pos="9355"/>
      </w:tabs>
    </w:pPr>
  </w:style>
  <w:style w:type="character" w:customStyle="1" w:styleId="ac">
    <w:name w:val="Верхний колонтитул Знак"/>
    <w:basedOn w:val="a0"/>
    <w:link w:val="ab"/>
    <w:uiPriority w:val="99"/>
    <w:rsid w:val="00293B4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93B41"/>
    <w:pPr>
      <w:tabs>
        <w:tab w:val="center" w:pos="4677"/>
        <w:tab w:val="right" w:pos="9355"/>
      </w:tabs>
    </w:pPr>
  </w:style>
  <w:style w:type="character" w:customStyle="1" w:styleId="ae">
    <w:name w:val="Нижний колонтитул Знак"/>
    <w:basedOn w:val="a0"/>
    <w:link w:val="ad"/>
    <w:uiPriority w:val="99"/>
    <w:rsid w:val="00293B41"/>
    <w:rPr>
      <w:rFonts w:ascii="Times New Roman" w:eastAsia="Times New Roman" w:hAnsi="Times New Roman" w:cs="Times New Roman"/>
      <w:sz w:val="24"/>
      <w:szCs w:val="24"/>
      <w:lang w:eastAsia="ru-RU"/>
    </w:rPr>
  </w:style>
  <w:style w:type="character" w:styleId="af">
    <w:name w:val="page number"/>
    <w:basedOn w:val="a0"/>
    <w:rsid w:val="009B6371"/>
    <w:rPr>
      <w:rFonts w:cs="Times New Roman"/>
    </w:rPr>
  </w:style>
  <w:style w:type="numbering" w:customStyle="1" w:styleId="12">
    <w:name w:val="Нет списка1"/>
    <w:next w:val="a2"/>
    <w:uiPriority w:val="99"/>
    <w:semiHidden/>
    <w:unhideWhenUsed/>
    <w:rsid w:val="00AF2923"/>
  </w:style>
  <w:style w:type="table" w:customStyle="1" w:styleId="13">
    <w:name w:val="Сетка таблицы1"/>
    <w:basedOn w:val="a1"/>
    <w:next w:val="a3"/>
    <w:rsid w:val="00AF2923"/>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2923"/>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AF2923"/>
  </w:style>
  <w:style w:type="character" w:styleId="af0">
    <w:name w:val="FollowedHyperlink"/>
    <w:uiPriority w:val="99"/>
    <w:unhideWhenUsed/>
    <w:rsid w:val="00AF2923"/>
    <w:rPr>
      <w:color w:val="800080"/>
      <w:u w:val="single"/>
    </w:rPr>
  </w:style>
  <w:style w:type="paragraph" w:customStyle="1" w:styleId="xl106">
    <w:name w:val="xl106"/>
    <w:basedOn w:val="a"/>
    <w:rsid w:val="00AF292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2">
    <w:name w:val="xl112"/>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3">
    <w:name w:val="xl113"/>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AF292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5">
    <w:name w:val="xl115"/>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9">
    <w:name w:val="xl119"/>
    <w:basedOn w:val="a"/>
    <w:rsid w:val="00AF292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20">
    <w:name w:val="xl120"/>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a"/>
    <w:rsid w:val="00AF292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4">
    <w:name w:val="xl124"/>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
    <w:rsid w:val="00AF2923"/>
    <w:pPr>
      <w:spacing w:before="100" w:beforeAutospacing="1" w:after="100" w:afterAutospacing="1"/>
      <w:jc w:val="center"/>
      <w:textAlignment w:val="center"/>
    </w:pPr>
  </w:style>
  <w:style w:type="paragraph" w:customStyle="1" w:styleId="xl126">
    <w:name w:val="xl126"/>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AF2923"/>
    <w:pPr>
      <w:spacing w:before="100" w:beforeAutospacing="1" w:after="100" w:afterAutospacing="1"/>
      <w:jc w:val="center"/>
      <w:textAlignment w:val="center"/>
    </w:pPr>
  </w:style>
  <w:style w:type="paragraph" w:customStyle="1" w:styleId="xl130">
    <w:name w:val="xl130"/>
    <w:basedOn w:val="a"/>
    <w:rsid w:val="00AF292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4">
    <w:name w:val="xl134"/>
    <w:basedOn w:val="a"/>
    <w:rsid w:val="00AF29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5">
    <w:name w:val="xl135"/>
    <w:basedOn w:val="a"/>
    <w:rsid w:val="00AF2923"/>
    <w:pPr>
      <w:spacing w:before="100" w:beforeAutospacing="1" w:after="100" w:afterAutospacing="1"/>
      <w:textAlignment w:val="center"/>
    </w:pPr>
    <w:rPr>
      <w:color w:val="000000"/>
    </w:rPr>
  </w:style>
  <w:style w:type="paragraph" w:customStyle="1" w:styleId="xl136">
    <w:name w:val="xl136"/>
    <w:basedOn w:val="a"/>
    <w:rsid w:val="00AF2923"/>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AF2923"/>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AF292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9">
    <w:name w:val="xl139"/>
    <w:basedOn w:val="a"/>
    <w:rsid w:val="00AF292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40">
    <w:name w:val="xl140"/>
    <w:basedOn w:val="a"/>
    <w:rsid w:val="00AF292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
    <w:rsid w:val="00AF2923"/>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
    <w:rsid w:val="00AF29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3">
    <w:name w:val="xl143"/>
    <w:basedOn w:val="a"/>
    <w:rsid w:val="00AF2923"/>
    <w:pPr>
      <w:spacing w:before="100" w:beforeAutospacing="1" w:after="100" w:afterAutospacing="1"/>
      <w:textAlignment w:val="center"/>
    </w:pPr>
  </w:style>
  <w:style w:type="paragraph" w:customStyle="1" w:styleId="xl144">
    <w:name w:val="xl144"/>
    <w:basedOn w:val="a"/>
    <w:rsid w:val="00AF292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5">
    <w:name w:val="xl145"/>
    <w:basedOn w:val="a"/>
    <w:rsid w:val="00AF292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46">
    <w:name w:val="xl146"/>
    <w:basedOn w:val="a"/>
    <w:rsid w:val="00AF292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47">
    <w:name w:val="xl147"/>
    <w:basedOn w:val="a"/>
    <w:rsid w:val="00AF2923"/>
    <w:pPr>
      <w:spacing w:before="100" w:beforeAutospacing="1" w:after="100" w:afterAutospacing="1"/>
      <w:jc w:val="center"/>
      <w:textAlignment w:val="center"/>
    </w:pPr>
    <w:rPr>
      <w:sz w:val="28"/>
      <w:szCs w:val="28"/>
    </w:rPr>
  </w:style>
  <w:style w:type="paragraph" w:customStyle="1" w:styleId="xl148">
    <w:name w:val="xl148"/>
    <w:basedOn w:val="a"/>
    <w:rsid w:val="00AF292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
    <w:rsid w:val="00AF292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
    <w:rsid w:val="00AF2923"/>
    <w:pPr>
      <w:pBdr>
        <w:top w:val="single" w:sz="4" w:space="0" w:color="auto"/>
        <w:right w:val="single" w:sz="4" w:space="0" w:color="auto"/>
      </w:pBdr>
      <w:spacing w:before="100" w:beforeAutospacing="1" w:after="100" w:afterAutospacing="1"/>
      <w:textAlignment w:val="center"/>
    </w:pPr>
  </w:style>
  <w:style w:type="paragraph" w:customStyle="1" w:styleId="xl151">
    <w:name w:val="xl151"/>
    <w:basedOn w:val="a"/>
    <w:rsid w:val="00AF2923"/>
    <w:pPr>
      <w:pBdr>
        <w:left w:val="single" w:sz="4" w:space="0" w:color="auto"/>
      </w:pBdr>
      <w:spacing w:before="100" w:beforeAutospacing="1" w:after="100" w:afterAutospacing="1"/>
      <w:textAlignment w:val="center"/>
    </w:pPr>
  </w:style>
  <w:style w:type="paragraph" w:customStyle="1" w:styleId="xl152">
    <w:name w:val="xl152"/>
    <w:basedOn w:val="a"/>
    <w:rsid w:val="00AF2923"/>
    <w:pPr>
      <w:pBdr>
        <w:right w:val="single" w:sz="4" w:space="0" w:color="auto"/>
      </w:pBdr>
      <w:spacing w:before="100" w:beforeAutospacing="1" w:after="100" w:afterAutospacing="1"/>
      <w:textAlignment w:val="center"/>
    </w:pPr>
  </w:style>
  <w:style w:type="paragraph" w:customStyle="1" w:styleId="xl153">
    <w:name w:val="xl153"/>
    <w:basedOn w:val="a"/>
    <w:rsid w:val="00AF2923"/>
    <w:pPr>
      <w:pBdr>
        <w:left w:val="single" w:sz="4" w:space="0" w:color="auto"/>
        <w:bottom w:val="single" w:sz="4" w:space="0" w:color="auto"/>
      </w:pBdr>
      <w:spacing w:before="100" w:beforeAutospacing="1" w:after="100" w:afterAutospacing="1"/>
      <w:textAlignment w:val="center"/>
    </w:pPr>
  </w:style>
  <w:style w:type="paragraph" w:customStyle="1" w:styleId="xl154">
    <w:name w:val="xl154"/>
    <w:basedOn w:val="a"/>
    <w:rsid w:val="00AF2923"/>
    <w:pPr>
      <w:pBdr>
        <w:bottom w:val="single" w:sz="4" w:space="0" w:color="auto"/>
        <w:right w:val="single" w:sz="4" w:space="0" w:color="auto"/>
      </w:pBdr>
      <w:spacing w:before="100" w:beforeAutospacing="1" w:after="100" w:afterAutospacing="1"/>
      <w:textAlignment w:val="center"/>
    </w:pPr>
  </w:style>
  <w:style w:type="paragraph" w:customStyle="1" w:styleId="xl155">
    <w:name w:val="xl155"/>
    <w:basedOn w:val="a"/>
    <w:rsid w:val="00AF2923"/>
    <w:pPr>
      <w:pBdr>
        <w:left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
    <w:rsid w:val="00AF2923"/>
    <w:pPr>
      <w:pBdr>
        <w:top w:val="single" w:sz="8" w:space="0" w:color="auto"/>
        <w:left w:val="single" w:sz="8" w:space="0" w:color="auto"/>
      </w:pBdr>
      <w:spacing w:before="100" w:beforeAutospacing="1" w:after="100" w:afterAutospacing="1"/>
      <w:textAlignment w:val="center"/>
    </w:pPr>
    <w:rPr>
      <w:sz w:val="22"/>
      <w:szCs w:val="22"/>
    </w:rPr>
  </w:style>
  <w:style w:type="paragraph" w:customStyle="1" w:styleId="xl157">
    <w:name w:val="xl157"/>
    <w:basedOn w:val="a"/>
    <w:rsid w:val="00AF2923"/>
    <w:pPr>
      <w:pBdr>
        <w:top w:val="single" w:sz="8" w:space="0" w:color="auto"/>
      </w:pBdr>
      <w:spacing w:before="100" w:beforeAutospacing="1" w:after="100" w:afterAutospacing="1"/>
      <w:textAlignment w:val="center"/>
    </w:pPr>
    <w:rPr>
      <w:sz w:val="22"/>
      <w:szCs w:val="22"/>
    </w:rPr>
  </w:style>
  <w:style w:type="paragraph" w:customStyle="1" w:styleId="xl158">
    <w:name w:val="xl158"/>
    <w:basedOn w:val="a"/>
    <w:rsid w:val="00AF2923"/>
    <w:pPr>
      <w:pBdr>
        <w:left w:val="single" w:sz="8" w:space="0" w:color="auto"/>
      </w:pBdr>
      <w:spacing w:before="100" w:beforeAutospacing="1" w:after="100" w:afterAutospacing="1"/>
      <w:textAlignment w:val="center"/>
    </w:pPr>
    <w:rPr>
      <w:sz w:val="22"/>
      <w:szCs w:val="22"/>
    </w:rPr>
  </w:style>
  <w:style w:type="paragraph" w:customStyle="1" w:styleId="xl159">
    <w:name w:val="xl159"/>
    <w:basedOn w:val="a"/>
    <w:rsid w:val="00AF2923"/>
    <w:pPr>
      <w:spacing w:before="100" w:beforeAutospacing="1" w:after="100" w:afterAutospacing="1"/>
      <w:textAlignment w:val="center"/>
    </w:pPr>
    <w:rPr>
      <w:sz w:val="22"/>
      <w:szCs w:val="22"/>
    </w:rPr>
  </w:style>
  <w:style w:type="paragraph" w:customStyle="1" w:styleId="xl160">
    <w:name w:val="xl160"/>
    <w:basedOn w:val="a"/>
    <w:rsid w:val="00AF2923"/>
    <w:pPr>
      <w:pBdr>
        <w:left w:val="single" w:sz="8" w:space="0" w:color="auto"/>
        <w:bottom w:val="single" w:sz="4" w:space="0" w:color="auto"/>
      </w:pBdr>
      <w:spacing w:before="100" w:beforeAutospacing="1" w:after="100" w:afterAutospacing="1"/>
      <w:textAlignment w:val="center"/>
    </w:pPr>
    <w:rPr>
      <w:sz w:val="22"/>
      <w:szCs w:val="22"/>
    </w:rPr>
  </w:style>
  <w:style w:type="paragraph" w:customStyle="1" w:styleId="xl161">
    <w:name w:val="xl161"/>
    <w:basedOn w:val="a"/>
    <w:rsid w:val="00AF2923"/>
    <w:pPr>
      <w:pBdr>
        <w:bottom w:val="single" w:sz="4" w:space="0" w:color="auto"/>
      </w:pBdr>
      <w:spacing w:before="100" w:beforeAutospacing="1" w:after="100" w:afterAutospacing="1"/>
      <w:textAlignment w:val="center"/>
    </w:pPr>
    <w:rPr>
      <w:sz w:val="22"/>
      <w:szCs w:val="22"/>
    </w:rPr>
  </w:style>
  <w:style w:type="paragraph" w:customStyle="1" w:styleId="xl162">
    <w:name w:val="xl162"/>
    <w:basedOn w:val="a"/>
    <w:rsid w:val="00AF2923"/>
    <w:pPr>
      <w:pBdr>
        <w:top w:val="single" w:sz="4" w:space="0" w:color="auto"/>
        <w:left w:val="single" w:sz="8" w:space="0" w:color="auto"/>
      </w:pBdr>
      <w:spacing w:before="100" w:beforeAutospacing="1" w:after="100" w:afterAutospacing="1"/>
      <w:jc w:val="center"/>
      <w:textAlignment w:val="center"/>
    </w:pPr>
    <w:rPr>
      <w:b/>
      <w:bCs/>
    </w:rPr>
  </w:style>
  <w:style w:type="paragraph" w:customStyle="1" w:styleId="xl163">
    <w:name w:val="xl163"/>
    <w:basedOn w:val="a"/>
    <w:rsid w:val="00AF2923"/>
    <w:pPr>
      <w:pBdr>
        <w:top w:val="single" w:sz="4" w:space="0" w:color="auto"/>
      </w:pBdr>
      <w:spacing w:before="100" w:beforeAutospacing="1" w:after="100" w:afterAutospacing="1"/>
      <w:jc w:val="center"/>
      <w:textAlignment w:val="center"/>
    </w:pPr>
    <w:rPr>
      <w:b/>
      <w:bCs/>
    </w:rPr>
  </w:style>
  <w:style w:type="paragraph" w:customStyle="1" w:styleId="xl164">
    <w:name w:val="xl164"/>
    <w:basedOn w:val="a"/>
    <w:rsid w:val="00AF2923"/>
    <w:pPr>
      <w:pBdr>
        <w:top w:val="single" w:sz="4" w:space="0" w:color="auto"/>
        <w:right w:val="single" w:sz="8" w:space="0" w:color="auto"/>
      </w:pBdr>
      <w:spacing w:before="100" w:beforeAutospacing="1" w:after="100" w:afterAutospacing="1"/>
      <w:jc w:val="center"/>
      <w:textAlignment w:val="center"/>
    </w:pPr>
    <w:rPr>
      <w:b/>
      <w:bCs/>
    </w:rPr>
  </w:style>
  <w:style w:type="paragraph" w:customStyle="1" w:styleId="xl165">
    <w:name w:val="xl165"/>
    <w:basedOn w:val="a"/>
    <w:rsid w:val="00AF292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6">
    <w:name w:val="xl166"/>
    <w:basedOn w:val="a"/>
    <w:rsid w:val="00AF2923"/>
    <w:pPr>
      <w:pBdr>
        <w:left w:val="single" w:sz="4" w:space="0" w:color="auto"/>
        <w:right w:val="single" w:sz="4" w:space="0" w:color="auto"/>
      </w:pBdr>
      <w:spacing w:before="100" w:beforeAutospacing="1" w:after="100" w:afterAutospacing="1"/>
      <w:jc w:val="center"/>
    </w:pPr>
  </w:style>
  <w:style w:type="paragraph" w:customStyle="1" w:styleId="xl167">
    <w:name w:val="xl167"/>
    <w:basedOn w:val="a"/>
    <w:rsid w:val="00AF292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
    <w:rsid w:val="00AF2923"/>
    <w:pPr>
      <w:pBdr>
        <w:top w:val="single" w:sz="4" w:space="0" w:color="auto"/>
        <w:left w:val="single" w:sz="8" w:space="0" w:color="auto"/>
      </w:pBdr>
      <w:spacing w:before="100" w:beforeAutospacing="1" w:after="100" w:afterAutospacing="1"/>
      <w:textAlignment w:val="center"/>
    </w:pPr>
  </w:style>
  <w:style w:type="paragraph" w:customStyle="1" w:styleId="xl169">
    <w:name w:val="xl169"/>
    <w:basedOn w:val="a"/>
    <w:rsid w:val="00AF2923"/>
    <w:pPr>
      <w:pBdr>
        <w:top w:val="single" w:sz="4" w:space="0" w:color="auto"/>
        <w:right w:val="single" w:sz="4" w:space="0" w:color="auto"/>
      </w:pBdr>
      <w:spacing w:before="100" w:beforeAutospacing="1" w:after="100" w:afterAutospacing="1"/>
      <w:textAlignment w:val="center"/>
    </w:pPr>
  </w:style>
  <w:style w:type="paragraph" w:customStyle="1" w:styleId="xl170">
    <w:name w:val="xl170"/>
    <w:basedOn w:val="a"/>
    <w:rsid w:val="00AF2923"/>
    <w:pPr>
      <w:pBdr>
        <w:left w:val="single" w:sz="8" w:space="0" w:color="auto"/>
      </w:pBdr>
      <w:spacing w:before="100" w:beforeAutospacing="1" w:after="100" w:afterAutospacing="1"/>
      <w:textAlignment w:val="center"/>
    </w:pPr>
  </w:style>
  <w:style w:type="paragraph" w:customStyle="1" w:styleId="xl171">
    <w:name w:val="xl171"/>
    <w:basedOn w:val="a"/>
    <w:rsid w:val="00AF2923"/>
    <w:pPr>
      <w:pBdr>
        <w:right w:val="single" w:sz="4" w:space="0" w:color="auto"/>
      </w:pBdr>
      <w:spacing w:before="100" w:beforeAutospacing="1" w:after="100" w:afterAutospacing="1"/>
      <w:textAlignment w:val="center"/>
    </w:pPr>
  </w:style>
  <w:style w:type="paragraph" w:customStyle="1" w:styleId="xl172">
    <w:name w:val="xl172"/>
    <w:basedOn w:val="a"/>
    <w:rsid w:val="00AF2923"/>
    <w:pPr>
      <w:pBdr>
        <w:left w:val="single" w:sz="8" w:space="0" w:color="auto"/>
        <w:bottom w:val="single" w:sz="4" w:space="0" w:color="auto"/>
      </w:pBdr>
      <w:spacing w:before="100" w:beforeAutospacing="1" w:after="100" w:afterAutospacing="1"/>
      <w:textAlignment w:val="center"/>
    </w:pPr>
  </w:style>
  <w:style w:type="paragraph" w:customStyle="1" w:styleId="xl173">
    <w:name w:val="xl173"/>
    <w:basedOn w:val="a"/>
    <w:rsid w:val="00AF2923"/>
    <w:pPr>
      <w:pBdr>
        <w:bottom w:val="single" w:sz="4" w:space="0" w:color="auto"/>
        <w:right w:val="single" w:sz="4" w:space="0" w:color="auto"/>
      </w:pBdr>
      <w:spacing w:before="100" w:beforeAutospacing="1" w:after="100" w:afterAutospacing="1"/>
      <w:textAlignment w:val="center"/>
    </w:pPr>
  </w:style>
  <w:style w:type="paragraph" w:customStyle="1" w:styleId="xl174">
    <w:name w:val="xl174"/>
    <w:basedOn w:val="a"/>
    <w:rsid w:val="00AF2923"/>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5">
    <w:name w:val="xl175"/>
    <w:basedOn w:val="a"/>
    <w:rsid w:val="00AF2923"/>
    <w:pPr>
      <w:pBdr>
        <w:left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
    <w:rsid w:val="00AF292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
    <w:rsid w:val="00AF2923"/>
    <w:pPr>
      <w:pBdr>
        <w:top w:val="single" w:sz="4" w:space="0" w:color="auto"/>
      </w:pBdr>
      <w:spacing w:before="100" w:beforeAutospacing="1" w:after="100" w:afterAutospacing="1"/>
      <w:textAlignment w:val="center"/>
    </w:pPr>
  </w:style>
  <w:style w:type="paragraph" w:customStyle="1" w:styleId="xl178">
    <w:name w:val="xl178"/>
    <w:basedOn w:val="a"/>
    <w:rsid w:val="00AF2923"/>
    <w:pPr>
      <w:spacing w:before="100" w:beforeAutospacing="1" w:after="100" w:afterAutospacing="1"/>
      <w:textAlignment w:val="center"/>
    </w:pPr>
  </w:style>
  <w:style w:type="paragraph" w:customStyle="1" w:styleId="xl179">
    <w:name w:val="xl179"/>
    <w:basedOn w:val="a"/>
    <w:rsid w:val="00AF2923"/>
    <w:pPr>
      <w:pBdr>
        <w:right w:val="single" w:sz="4" w:space="0" w:color="auto"/>
      </w:pBdr>
      <w:spacing w:before="100" w:beforeAutospacing="1" w:after="100" w:afterAutospacing="1"/>
      <w:textAlignment w:val="center"/>
    </w:pPr>
  </w:style>
  <w:style w:type="paragraph" w:customStyle="1" w:styleId="xl180">
    <w:name w:val="xl180"/>
    <w:basedOn w:val="a"/>
    <w:rsid w:val="00AF2923"/>
    <w:pPr>
      <w:pBdr>
        <w:bottom w:val="single" w:sz="4" w:space="0" w:color="auto"/>
      </w:pBdr>
      <w:spacing w:before="100" w:beforeAutospacing="1" w:after="100" w:afterAutospacing="1"/>
      <w:textAlignment w:val="center"/>
    </w:pPr>
  </w:style>
  <w:style w:type="paragraph" w:customStyle="1" w:styleId="xl181">
    <w:name w:val="xl181"/>
    <w:basedOn w:val="a"/>
    <w:rsid w:val="00AF2923"/>
    <w:pPr>
      <w:pBdr>
        <w:bottom w:val="single" w:sz="4" w:space="0" w:color="auto"/>
        <w:right w:val="single" w:sz="4" w:space="0" w:color="auto"/>
      </w:pBdr>
      <w:spacing w:before="100" w:beforeAutospacing="1" w:after="100" w:afterAutospacing="1"/>
      <w:textAlignment w:val="center"/>
    </w:pPr>
  </w:style>
  <w:style w:type="paragraph" w:customStyle="1" w:styleId="xl182">
    <w:name w:val="xl182"/>
    <w:basedOn w:val="a"/>
    <w:rsid w:val="00AF2923"/>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83">
    <w:name w:val="xl183"/>
    <w:basedOn w:val="a"/>
    <w:rsid w:val="00AF2923"/>
    <w:pPr>
      <w:pBdr>
        <w:left w:val="single" w:sz="8" w:space="0" w:color="auto"/>
        <w:bottom w:val="single" w:sz="8" w:space="0" w:color="auto"/>
        <w:right w:val="single" w:sz="8" w:space="0" w:color="auto"/>
      </w:pBdr>
      <w:spacing w:before="100" w:beforeAutospacing="1" w:after="100" w:afterAutospacing="1"/>
    </w:pPr>
  </w:style>
  <w:style w:type="paragraph" w:customStyle="1" w:styleId="xl184">
    <w:name w:val="xl184"/>
    <w:basedOn w:val="a"/>
    <w:rsid w:val="00AF2923"/>
    <w:pPr>
      <w:pBdr>
        <w:left w:val="single" w:sz="8" w:space="0" w:color="auto"/>
        <w:bottom w:val="single" w:sz="8" w:space="0" w:color="auto"/>
        <w:right w:val="single" w:sz="4" w:space="0" w:color="auto"/>
      </w:pBdr>
      <w:spacing w:before="100" w:beforeAutospacing="1" w:after="100" w:afterAutospacing="1"/>
    </w:pPr>
  </w:style>
  <w:style w:type="paragraph" w:customStyle="1" w:styleId="xl185">
    <w:name w:val="xl185"/>
    <w:basedOn w:val="a"/>
    <w:rsid w:val="00AF2923"/>
    <w:pPr>
      <w:pBdr>
        <w:left w:val="single" w:sz="4" w:space="0" w:color="auto"/>
        <w:bottom w:val="single" w:sz="8" w:space="0" w:color="auto"/>
      </w:pBdr>
      <w:spacing w:before="100" w:beforeAutospacing="1" w:after="100" w:afterAutospacing="1"/>
    </w:pPr>
  </w:style>
  <w:style w:type="paragraph" w:customStyle="1" w:styleId="xl186">
    <w:name w:val="xl186"/>
    <w:basedOn w:val="a"/>
    <w:rsid w:val="00AF2923"/>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7">
    <w:name w:val="xl187"/>
    <w:basedOn w:val="a"/>
    <w:rsid w:val="00AF2923"/>
    <w:pPr>
      <w:pBdr>
        <w:bottom w:val="single" w:sz="8" w:space="0" w:color="auto"/>
        <w:right w:val="single" w:sz="4" w:space="0" w:color="auto"/>
      </w:pBdr>
      <w:spacing w:before="100" w:beforeAutospacing="1" w:after="100" w:afterAutospacing="1"/>
    </w:pPr>
  </w:style>
  <w:style w:type="paragraph" w:customStyle="1" w:styleId="xl188">
    <w:name w:val="xl188"/>
    <w:basedOn w:val="a"/>
    <w:rsid w:val="00AF2923"/>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9">
    <w:name w:val="xl189"/>
    <w:basedOn w:val="a"/>
    <w:rsid w:val="00AF2923"/>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0">
    <w:name w:val="xl190"/>
    <w:basedOn w:val="a"/>
    <w:rsid w:val="00AF292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1">
    <w:name w:val="xl191"/>
    <w:basedOn w:val="a"/>
    <w:rsid w:val="00AF292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2">
    <w:name w:val="xl192"/>
    <w:basedOn w:val="a"/>
    <w:rsid w:val="00AF2923"/>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ConsPlusCell">
    <w:name w:val="ConsPlusCell"/>
    <w:rsid w:val="00EA00D6"/>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31">
    <w:name w:val="Body Text Indent 3"/>
    <w:basedOn w:val="a"/>
    <w:link w:val="32"/>
    <w:unhideWhenUsed/>
    <w:rsid w:val="00EA00D6"/>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A00D6"/>
    <w:rPr>
      <w:rFonts w:ascii="Times New Roman" w:eastAsia="Calibri" w:hAnsi="Times New Roman" w:cs="Times New Roman"/>
      <w:sz w:val="16"/>
      <w:szCs w:val="16"/>
      <w:lang w:eastAsia="ru-RU"/>
    </w:rPr>
  </w:style>
  <w:style w:type="paragraph" w:customStyle="1" w:styleId="ConsNormal">
    <w:name w:val="ConsNormal"/>
    <w:uiPriority w:val="99"/>
    <w:rsid w:val="00EA00D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1">
    <w:name w:val="No Spacing"/>
    <w:link w:val="af2"/>
    <w:uiPriority w:val="99"/>
    <w:qFormat/>
    <w:rsid w:val="00EA00D6"/>
    <w:pPr>
      <w:spacing w:after="0" w:line="240" w:lineRule="auto"/>
    </w:pPr>
    <w:rPr>
      <w:rFonts w:ascii="Calibri" w:eastAsia="Calibri" w:hAnsi="Calibri" w:cs="Times New Roman"/>
    </w:rPr>
  </w:style>
  <w:style w:type="character" w:styleId="af3">
    <w:name w:val="Strong"/>
    <w:uiPriority w:val="22"/>
    <w:qFormat/>
    <w:rsid w:val="00EA00D6"/>
    <w:rPr>
      <w:b/>
      <w:bCs/>
    </w:rPr>
  </w:style>
  <w:style w:type="paragraph" w:styleId="af4">
    <w:name w:val="Body Text"/>
    <w:basedOn w:val="a"/>
    <w:link w:val="af5"/>
    <w:uiPriority w:val="1"/>
    <w:unhideWhenUsed/>
    <w:qFormat/>
    <w:rsid w:val="00EA00D6"/>
    <w:pPr>
      <w:spacing w:after="120"/>
    </w:pPr>
  </w:style>
  <w:style w:type="character" w:customStyle="1" w:styleId="af5">
    <w:name w:val="Основной текст Знак"/>
    <w:basedOn w:val="a0"/>
    <w:link w:val="af4"/>
    <w:uiPriority w:val="1"/>
    <w:rsid w:val="00EA00D6"/>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EA00D6"/>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9"/>
    <w:rsid w:val="00EA00D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EA00D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EA00D6"/>
    <w:rPr>
      <w:rFonts w:ascii="Arial" w:eastAsia="Times New Roman" w:hAnsi="Arial" w:cs="Times New Roman"/>
      <w:b/>
      <w:bCs/>
      <w:color w:val="26282F"/>
      <w:sz w:val="24"/>
      <w:szCs w:val="24"/>
      <w:lang w:val="x-none" w:eastAsia="x-none"/>
    </w:rPr>
  </w:style>
  <w:style w:type="numbering" w:customStyle="1" w:styleId="24">
    <w:name w:val="Нет списка2"/>
    <w:next w:val="a2"/>
    <w:uiPriority w:val="99"/>
    <w:semiHidden/>
    <w:unhideWhenUsed/>
    <w:rsid w:val="00EA00D6"/>
  </w:style>
  <w:style w:type="paragraph" w:styleId="af6">
    <w:name w:val="Body Text Indent"/>
    <w:basedOn w:val="a"/>
    <w:link w:val="af7"/>
    <w:rsid w:val="00EA00D6"/>
    <w:pPr>
      <w:ind w:left="360"/>
      <w:jc w:val="center"/>
    </w:pPr>
    <w:rPr>
      <w:b/>
      <w:bCs/>
    </w:rPr>
  </w:style>
  <w:style w:type="character" w:customStyle="1" w:styleId="af7">
    <w:name w:val="Основной текст с отступом Знак"/>
    <w:basedOn w:val="a0"/>
    <w:link w:val="af6"/>
    <w:rsid w:val="00EA00D6"/>
    <w:rPr>
      <w:rFonts w:ascii="Times New Roman" w:eastAsia="Times New Roman" w:hAnsi="Times New Roman" w:cs="Times New Roman"/>
      <w:b/>
      <w:bCs/>
      <w:sz w:val="24"/>
      <w:szCs w:val="24"/>
      <w:lang w:eastAsia="ru-RU"/>
    </w:rPr>
  </w:style>
  <w:style w:type="paragraph" w:styleId="25">
    <w:name w:val="Body Text Indent 2"/>
    <w:basedOn w:val="a"/>
    <w:link w:val="26"/>
    <w:rsid w:val="00EA00D6"/>
    <w:pPr>
      <w:tabs>
        <w:tab w:val="left" w:pos="720"/>
        <w:tab w:val="left" w:pos="900"/>
      </w:tabs>
      <w:ind w:left="360"/>
      <w:jc w:val="both"/>
    </w:pPr>
  </w:style>
  <w:style w:type="character" w:customStyle="1" w:styleId="26">
    <w:name w:val="Основной текст с отступом 2 Знак"/>
    <w:basedOn w:val="a0"/>
    <w:link w:val="25"/>
    <w:rsid w:val="00EA00D6"/>
    <w:rPr>
      <w:rFonts w:ascii="Times New Roman" w:eastAsia="Times New Roman" w:hAnsi="Times New Roman" w:cs="Times New Roman"/>
      <w:sz w:val="24"/>
      <w:szCs w:val="24"/>
      <w:lang w:eastAsia="ru-RU"/>
    </w:rPr>
  </w:style>
  <w:style w:type="table" w:customStyle="1" w:styleId="27">
    <w:name w:val="Сетка таблицы2"/>
    <w:basedOn w:val="a1"/>
    <w:next w:val="a3"/>
    <w:uiPriority w:val="39"/>
    <w:rsid w:val="00EA00D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EA00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2">
    <w:name w:val="Без интервала Знак"/>
    <w:basedOn w:val="a0"/>
    <w:link w:val="af1"/>
    <w:uiPriority w:val="99"/>
    <w:rsid w:val="00EA00D6"/>
    <w:rPr>
      <w:rFonts w:ascii="Calibri" w:eastAsia="Calibri" w:hAnsi="Calibri" w:cs="Times New Roman"/>
    </w:rPr>
  </w:style>
  <w:style w:type="paragraph" w:customStyle="1" w:styleId="6">
    <w:name w:val="Основной текст6"/>
    <w:basedOn w:val="a"/>
    <w:rsid w:val="00EA00D6"/>
    <w:pPr>
      <w:widowControl w:val="0"/>
      <w:shd w:val="clear" w:color="auto" w:fill="FFFFFF"/>
      <w:spacing w:line="322" w:lineRule="exact"/>
      <w:ind w:hanging="180"/>
    </w:pPr>
    <w:rPr>
      <w:sz w:val="25"/>
      <w:szCs w:val="25"/>
    </w:rPr>
  </w:style>
  <w:style w:type="character" w:customStyle="1" w:styleId="33">
    <w:name w:val="Основной текст3"/>
    <w:basedOn w:val="a5"/>
    <w:rsid w:val="00EA00D6"/>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ConsPlusTitle">
    <w:name w:val="ConsPlusTitle"/>
    <w:rsid w:val="00EA00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8">
    <w:name w:val="Нормальный (таблица)"/>
    <w:basedOn w:val="a"/>
    <w:next w:val="a"/>
    <w:uiPriority w:val="99"/>
    <w:rsid w:val="00EA00D6"/>
    <w:pPr>
      <w:widowControl w:val="0"/>
      <w:autoSpaceDE w:val="0"/>
      <w:autoSpaceDN w:val="0"/>
      <w:adjustRightInd w:val="0"/>
      <w:jc w:val="both"/>
    </w:pPr>
  </w:style>
  <w:style w:type="numbering" w:customStyle="1" w:styleId="120">
    <w:name w:val="Нет списка12"/>
    <w:next w:val="a2"/>
    <w:uiPriority w:val="99"/>
    <w:semiHidden/>
    <w:unhideWhenUsed/>
    <w:rsid w:val="00EA00D6"/>
  </w:style>
  <w:style w:type="character" w:customStyle="1" w:styleId="af9">
    <w:name w:val="Гипертекстовая ссылка"/>
    <w:uiPriority w:val="99"/>
    <w:rsid w:val="00EA00D6"/>
    <w:rPr>
      <w:color w:val="008000"/>
    </w:rPr>
  </w:style>
  <w:style w:type="paragraph" w:customStyle="1" w:styleId="afa">
    <w:name w:val="Комментарий"/>
    <w:basedOn w:val="a"/>
    <w:next w:val="a"/>
    <w:uiPriority w:val="99"/>
    <w:rsid w:val="00EA00D6"/>
    <w:pPr>
      <w:autoSpaceDE w:val="0"/>
      <w:autoSpaceDN w:val="0"/>
      <w:adjustRightInd w:val="0"/>
      <w:ind w:left="170"/>
      <w:jc w:val="both"/>
    </w:pPr>
    <w:rPr>
      <w:rFonts w:ascii="Arial" w:hAnsi="Arial" w:cs="Arial"/>
      <w:i/>
      <w:iCs/>
      <w:color w:val="800080"/>
    </w:rPr>
  </w:style>
  <w:style w:type="paragraph" w:customStyle="1" w:styleId="afb">
    <w:name w:val="Нормальный"/>
    <w:uiPriority w:val="99"/>
    <w:rsid w:val="00EA00D6"/>
    <w:pPr>
      <w:widowControl w:val="0"/>
      <w:autoSpaceDE w:val="0"/>
      <w:autoSpaceDN w:val="0"/>
      <w:adjustRightInd w:val="0"/>
      <w:spacing w:after="0" w:line="240" w:lineRule="auto"/>
    </w:pPr>
    <w:rPr>
      <w:rFonts w:ascii="Times New Roman" w:eastAsia="Times New Roman" w:hAnsi="Times New Roman" w:cs="Times New Roman"/>
      <w:color w:val="000000"/>
      <w:lang w:eastAsia="ru-RU"/>
    </w:rPr>
  </w:style>
  <w:style w:type="character" w:customStyle="1" w:styleId="afc">
    <w:name w:val="Цветовое выделение"/>
    <w:uiPriority w:val="99"/>
    <w:rsid w:val="00EA00D6"/>
    <w:rPr>
      <w:b/>
      <w:bCs/>
      <w:color w:val="000080"/>
    </w:rPr>
  </w:style>
  <w:style w:type="paragraph" w:styleId="afd">
    <w:name w:val="footnote text"/>
    <w:basedOn w:val="a"/>
    <w:link w:val="afe"/>
    <w:uiPriority w:val="99"/>
    <w:unhideWhenUsed/>
    <w:rsid w:val="00EA00D6"/>
    <w:pPr>
      <w:spacing w:after="200" w:line="276" w:lineRule="auto"/>
    </w:pPr>
    <w:rPr>
      <w:rFonts w:ascii="Calibri" w:hAnsi="Calibri"/>
      <w:sz w:val="20"/>
      <w:szCs w:val="20"/>
    </w:rPr>
  </w:style>
  <w:style w:type="character" w:customStyle="1" w:styleId="afe">
    <w:name w:val="Текст сноски Знак"/>
    <w:basedOn w:val="a0"/>
    <w:link w:val="afd"/>
    <w:uiPriority w:val="99"/>
    <w:rsid w:val="00EA00D6"/>
    <w:rPr>
      <w:rFonts w:ascii="Calibri" w:eastAsia="Times New Roman" w:hAnsi="Calibri" w:cs="Times New Roman"/>
      <w:sz w:val="20"/>
      <w:szCs w:val="20"/>
      <w:lang w:eastAsia="ru-RU"/>
    </w:rPr>
  </w:style>
  <w:style w:type="character" w:styleId="aff">
    <w:name w:val="footnote reference"/>
    <w:uiPriority w:val="99"/>
    <w:unhideWhenUsed/>
    <w:rsid w:val="00EA00D6"/>
    <w:rPr>
      <w:vertAlign w:val="superscript"/>
    </w:rPr>
  </w:style>
  <w:style w:type="paragraph" w:customStyle="1" w:styleId="Style2">
    <w:name w:val="Style2"/>
    <w:basedOn w:val="a"/>
    <w:rsid w:val="00EA00D6"/>
    <w:pPr>
      <w:widowControl w:val="0"/>
      <w:autoSpaceDE w:val="0"/>
      <w:autoSpaceDN w:val="0"/>
      <w:adjustRightInd w:val="0"/>
      <w:spacing w:line="326" w:lineRule="exact"/>
      <w:jc w:val="center"/>
    </w:pPr>
  </w:style>
  <w:style w:type="paragraph" w:customStyle="1" w:styleId="Style3">
    <w:name w:val="Style3"/>
    <w:basedOn w:val="a"/>
    <w:uiPriority w:val="99"/>
    <w:rsid w:val="00EA00D6"/>
    <w:pPr>
      <w:widowControl w:val="0"/>
      <w:autoSpaceDE w:val="0"/>
      <w:autoSpaceDN w:val="0"/>
      <w:adjustRightInd w:val="0"/>
      <w:spacing w:line="323" w:lineRule="exact"/>
      <w:ind w:firstLine="840"/>
      <w:jc w:val="both"/>
    </w:pPr>
  </w:style>
  <w:style w:type="paragraph" w:customStyle="1" w:styleId="Style4">
    <w:name w:val="Style4"/>
    <w:basedOn w:val="a"/>
    <w:uiPriority w:val="99"/>
    <w:rsid w:val="00EA00D6"/>
    <w:pPr>
      <w:widowControl w:val="0"/>
      <w:autoSpaceDE w:val="0"/>
      <w:autoSpaceDN w:val="0"/>
      <w:adjustRightInd w:val="0"/>
      <w:spacing w:line="321" w:lineRule="exact"/>
      <w:ind w:firstLine="677"/>
      <w:jc w:val="both"/>
    </w:pPr>
  </w:style>
  <w:style w:type="paragraph" w:customStyle="1" w:styleId="Style5">
    <w:name w:val="Style5"/>
    <w:basedOn w:val="a"/>
    <w:rsid w:val="00EA00D6"/>
    <w:pPr>
      <w:widowControl w:val="0"/>
      <w:autoSpaceDE w:val="0"/>
      <w:autoSpaceDN w:val="0"/>
      <w:adjustRightInd w:val="0"/>
      <w:spacing w:line="320" w:lineRule="exact"/>
      <w:ind w:firstLine="542"/>
      <w:jc w:val="both"/>
    </w:pPr>
  </w:style>
  <w:style w:type="character" w:customStyle="1" w:styleId="FontStyle12">
    <w:name w:val="Font Style12"/>
    <w:rsid w:val="00EA00D6"/>
    <w:rPr>
      <w:rFonts w:ascii="Times New Roman" w:hAnsi="Times New Roman" w:cs="Times New Roman" w:hint="default"/>
      <w:sz w:val="26"/>
      <w:szCs w:val="26"/>
    </w:rPr>
  </w:style>
  <w:style w:type="paragraph" w:styleId="HTML">
    <w:name w:val="HTML Preformatted"/>
    <w:basedOn w:val="a"/>
    <w:link w:val="HTML0"/>
    <w:uiPriority w:val="99"/>
    <w:rsid w:val="00EA0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EA00D6"/>
    <w:rPr>
      <w:rFonts w:ascii="Courier New" w:eastAsia="Times New Roman" w:hAnsi="Courier New" w:cs="Times New Roman"/>
      <w:sz w:val="20"/>
      <w:szCs w:val="20"/>
      <w:lang w:val="x-none" w:eastAsia="x-none"/>
    </w:rPr>
  </w:style>
  <w:style w:type="paragraph" w:customStyle="1" w:styleId="Style6">
    <w:name w:val="Style6"/>
    <w:basedOn w:val="a"/>
    <w:rsid w:val="00EA00D6"/>
    <w:pPr>
      <w:widowControl w:val="0"/>
      <w:autoSpaceDE w:val="0"/>
      <w:autoSpaceDN w:val="0"/>
      <w:adjustRightInd w:val="0"/>
    </w:pPr>
    <w:rPr>
      <w:rFonts w:ascii="Arial" w:hAnsi="Arial"/>
    </w:rPr>
  </w:style>
  <w:style w:type="paragraph" w:customStyle="1" w:styleId="Style11">
    <w:name w:val="Style11"/>
    <w:basedOn w:val="a"/>
    <w:uiPriority w:val="99"/>
    <w:rsid w:val="00EA00D6"/>
    <w:pPr>
      <w:widowControl w:val="0"/>
      <w:autoSpaceDE w:val="0"/>
      <w:autoSpaceDN w:val="0"/>
      <w:adjustRightInd w:val="0"/>
      <w:spacing w:line="226" w:lineRule="exact"/>
      <w:ind w:firstLine="398"/>
    </w:pPr>
    <w:rPr>
      <w:rFonts w:ascii="Arial" w:hAnsi="Arial"/>
    </w:rPr>
  </w:style>
  <w:style w:type="paragraph" w:customStyle="1" w:styleId="Style16">
    <w:name w:val="Style16"/>
    <w:basedOn w:val="a"/>
    <w:rsid w:val="00EA00D6"/>
    <w:pPr>
      <w:widowControl w:val="0"/>
      <w:autoSpaceDE w:val="0"/>
      <w:autoSpaceDN w:val="0"/>
      <w:adjustRightInd w:val="0"/>
      <w:spacing w:line="226" w:lineRule="exact"/>
      <w:ind w:firstLine="2333"/>
    </w:pPr>
    <w:rPr>
      <w:rFonts w:ascii="Arial" w:hAnsi="Arial"/>
    </w:rPr>
  </w:style>
  <w:style w:type="character" w:customStyle="1" w:styleId="FontStyle23">
    <w:name w:val="Font Style23"/>
    <w:uiPriority w:val="99"/>
    <w:rsid w:val="00EA00D6"/>
    <w:rPr>
      <w:rFonts w:ascii="Courier New" w:hAnsi="Courier New" w:cs="Courier New"/>
      <w:sz w:val="18"/>
      <w:szCs w:val="18"/>
    </w:rPr>
  </w:style>
  <w:style w:type="character" w:customStyle="1" w:styleId="FontStyle26">
    <w:name w:val="Font Style26"/>
    <w:uiPriority w:val="99"/>
    <w:rsid w:val="00EA00D6"/>
    <w:rPr>
      <w:rFonts w:ascii="Courier New" w:hAnsi="Courier New" w:cs="Courier New"/>
      <w:spacing w:val="-10"/>
      <w:sz w:val="24"/>
      <w:szCs w:val="24"/>
    </w:rPr>
  </w:style>
  <w:style w:type="paragraph" w:styleId="aff0">
    <w:name w:val="endnote text"/>
    <w:basedOn w:val="a"/>
    <w:link w:val="aff1"/>
    <w:rsid w:val="00EA00D6"/>
    <w:pPr>
      <w:widowControl w:val="0"/>
      <w:autoSpaceDE w:val="0"/>
      <w:autoSpaceDN w:val="0"/>
      <w:adjustRightInd w:val="0"/>
    </w:pPr>
    <w:rPr>
      <w:rFonts w:ascii="Arial" w:hAnsi="Arial"/>
      <w:sz w:val="20"/>
      <w:szCs w:val="20"/>
      <w:lang w:val="x-none" w:eastAsia="x-none"/>
    </w:rPr>
  </w:style>
  <w:style w:type="character" w:customStyle="1" w:styleId="aff1">
    <w:name w:val="Текст концевой сноски Знак"/>
    <w:basedOn w:val="a0"/>
    <w:link w:val="aff0"/>
    <w:rsid w:val="00EA00D6"/>
    <w:rPr>
      <w:rFonts w:ascii="Arial" w:eastAsia="Times New Roman" w:hAnsi="Arial" w:cs="Times New Roman"/>
      <w:sz w:val="20"/>
      <w:szCs w:val="20"/>
      <w:lang w:val="x-none" w:eastAsia="x-none"/>
    </w:rPr>
  </w:style>
  <w:style w:type="character" w:styleId="aff2">
    <w:name w:val="endnote reference"/>
    <w:rsid w:val="00EA00D6"/>
    <w:rPr>
      <w:vertAlign w:val="superscript"/>
    </w:rPr>
  </w:style>
  <w:style w:type="paragraph" w:customStyle="1" w:styleId="aff3">
    <w:name w:val="Таблицы (моноширинный)"/>
    <w:basedOn w:val="a"/>
    <w:next w:val="a"/>
    <w:uiPriority w:val="99"/>
    <w:rsid w:val="00EA00D6"/>
    <w:pPr>
      <w:widowControl w:val="0"/>
      <w:autoSpaceDE w:val="0"/>
      <w:autoSpaceDN w:val="0"/>
      <w:adjustRightInd w:val="0"/>
      <w:jc w:val="both"/>
    </w:pPr>
    <w:rPr>
      <w:rFonts w:ascii="Courier New" w:hAnsi="Courier New" w:cs="Courier New"/>
      <w:sz w:val="20"/>
      <w:szCs w:val="20"/>
    </w:rPr>
  </w:style>
  <w:style w:type="character" w:customStyle="1" w:styleId="aff4">
    <w:name w:val="Активная гипертекстовая ссылка"/>
    <w:uiPriority w:val="99"/>
    <w:rsid w:val="00EA00D6"/>
    <w:rPr>
      <w:rFonts w:cs="Times New Roman"/>
      <w:b w:val="0"/>
      <w:color w:val="106BBE"/>
      <w:u w:val="single"/>
    </w:rPr>
  </w:style>
  <w:style w:type="paragraph" w:customStyle="1" w:styleId="aff5">
    <w:name w:val="Внимание"/>
    <w:basedOn w:val="a"/>
    <w:next w:val="a"/>
    <w:uiPriority w:val="99"/>
    <w:rsid w:val="00EA00D6"/>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6">
    <w:name w:val="Внимание: криминал!!"/>
    <w:basedOn w:val="aff5"/>
    <w:next w:val="a"/>
    <w:uiPriority w:val="99"/>
    <w:rsid w:val="00EA00D6"/>
  </w:style>
  <w:style w:type="paragraph" w:customStyle="1" w:styleId="aff7">
    <w:name w:val="Внимание: недобросовестность!"/>
    <w:basedOn w:val="aff5"/>
    <w:next w:val="a"/>
    <w:uiPriority w:val="99"/>
    <w:rsid w:val="00EA00D6"/>
  </w:style>
  <w:style w:type="character" w:customStyle="1" w:styleId="aff8">
    <w:name w:val="Выделение для Базового Поиска"/>
    <w:uiPriority w:val="99"/>
    <w:rsid w:val="00EA00D6"/>
    <w:rPr>
      <w:rFonts w:cs="Times New Roman"/>
      <w:b/>
      <w:bCs/>
      <w:color w:val="0058A9"/>
    </w:rPr>
  </w:style>
  <w:style w:type="character" w:customStyle="1" w:styleId="aff9">
    <w:name w:val="Выделение для Базового Поиска (курсив)"/>
    <w:uiPriority w:val="99"/>
    <w:rsid w:val="00EA00D6"/>
    <w:rPr>
      <w:rFonts w:cs="Times New Roman"/>
      <w:b/>
      <w:bCs/>
      <w:i/>
      <w:iCs/>
      <w:color w:val="0058A9"/>
    </w:rPr>
  </w:style>
  <w:style w:type="paragraph" w:customStyle="1" w:styleId="affa">
    <w:name w:val="Дочерний элемент списка"/>
    <w:basedOn w:val="a"/>
    <w:next w:val="a"/>
    <w:uiPriority w:val="99"/>
    <w:rsid w:val="00EA00D6"/>
    <w:pPr>
      <w:widowControl w:val="0"/>
      <w:autoSpaceDE w:val="0"/>
      <w:autoSpaceDN w:val="0"/>
      <w:adjustRightInd w:val="0"/>
      <w:jc w:val="both"/>
    </w:pPr>
    <w:rPr>
      <w:rFonts w:ascii="Arial" w:hAnsi="Arial" w:cs="Arial"/>
      <w:color w:val="868381"/>
      <w:sz w:val="20"/>
      <w:szCs w:val="20"/>
    </w:rPr>
  </w:style>
  <w:style w:type="paragraph" w:customStyle="1" w:styleId="affb">
    <w:name w:val="Основное меню (преемственное)"/>
    <w:basedOn w:val="a"/>
    <w:next w:val="a"/>
    <w:uiPriority w:val="99"/>
    <w:rsid w:val="00EA00D6"/>
    <w:pPr>
      <w:widowControl w:val="0"/>
      <w:autoSpaceDE w:val="0"/>
      <w:autoSpaceDN w:val="0"/>
      <w:adjustRightInd w:val="0"/>
      <w:ind w:firstLine="720"/>
      <w:jc w:val="both"/>
    </w:pPr>
    <w:rPr>
      <w:rFonts w:ascii="Verdana" w:hAnsi="Verdana" w:cs="Verdana"/>
      <w:sz w:val="22"/>
      <w:szCs w:val="22"/>
    </w:rPr>
  </w:style>
  <w:style w:type="paragraph" w:customStyle="1" w:styleId="affc">
    <w:name w:val="Заголовок группы контролов"/>
    <w:basedOn w:val="a"/>
    <w:next w:val="a"/>
    <w:uiPriority w:val="99"/>
    <w:rsid w:val="00EA00D6"/>
    <w:pPr>
      <w:widowControl w:val="0"/>
      <w:autoSpaceDE w:val="0"/>
      <w:autoSpaceDN w:val="0"/>
      <w:adjustRightInd w:val="0"/>
      <w:ind w:firstLine="720"/>
      <w:jc w:val="both"/>
    </w:pPr>
    <w:rPr>
      <w:rFonts w:ascii="Arial" w:hAnsi="Arial" w:cs="Arial"/>
      <w:b/>
      <w:bCs/>
      <w:color w:val="000000"/>
    </w:rPr>
  </w:style>
  <w:style w:type="paragraph" w:customStyle="1" w:styleId="affd">
    <w:name w:val="Заголовок для информации об изменениях"/>
    <w:basedOn w:val="1"/>
    <w:next w:val="a"/>
    <w:uiPriority w:val="99"/>
    <w:rsid w:val="00EA00D6"/>
    <w:pPr>
      <w:keepNext w:val="0"/>
      <w:widowControl w:val="0"/>
      <w:autoSpaceDE w:val="0"/>
      <w:autoSpaceDN w:val="0"/>
      <w:adjustRightInd w:val="0"/>
      <w:spacing w:after="108"/>
      <w:outlineLvl w:val="9"/>
    </w:pPr>
    <w:rPr>
      <w:rFonts w:ascii="Arial" w:hAnsi="Arial" w:cs="Arial"/>
      <w:b w:val="0"/>
      <w:color w:val="26282F"/>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EA00D6"/>
    <w:pPr>
      <w:widowControl w:val="0"/>
      <w:autoSpaceDE w:val="0"/>
      <w:autoSpaceDN w:val="0"/>
      <w:adjustRightInd w:val="0"/>
      <w:ind w:firstLine="720"/>
      <w:jc w:val="both"/>
    </w:pPr>
    <w:rPr>
      <w:rFonts w:ascii="Arial" w:hAnsi="Arial" w:cs="Arial"/>
      <w:i/>
      <w:iCs/>
      <w:color w:val="000080"/>
      <w:sz w:val="22"/>
      <w:szCs w:val="22"/>
    </w:rPr>
  </w:style>
  <w:style w:type="character" w:customStyle="1" w:styleId="afff">
    <w:name w:val="Заголовок своего сообщения"/>
    <w:uiPriority w:val="99"/>
    <w:rsid w:val="00EA00D6"/>
    <w:rPr>
      <w:rFonts w:cs="Times New Roman"/>
      <w:b/>
      <w:bCs/>
      <w:color w:val="26282F"/>
    </w:rPr>
  </w:style>
  <w:style w:type="paragraph" w:customStyle="1" w:styleId="afff0">
    <w:name w:val="Заголовок статьи"/>
    <w:basedOn w:val="a"/>
    <w:next w:val="a"/>
    <w:uiPriority w:val="99"/>
    <w:rsid w:val="00EA00D6"/>
    <w:pPr>
      <w:widowControl w:val="0"/>
      <w:autoSpaceDE w:val="0"/>
      <w:autoSpaceDN w:val="0"/>
      <w:adjustRightInd w:val="0"/>
      <w:ind w:left="1612" w:hanging="892"/>
      <w:jc w:val="both"/>
    </w:pPr>
    <w:rPr>
      <w:rFonts w:ascii="Arial" w:hAnsi="Arial" w:cs="Arial"/>
    </w:rPr>
  </w:style>
  <w:style w:type="character" w:customStyle="1" w:styleId="afff1">
    <w:name w:val="Заголовок чужого сообщения"/>
    <w:uiPriority w:val="99"/>
    <w:rsid w:val="00EA00D6"/>
    <w:rPr>
      <w:rFonts w:cs="Times New Roman"/>
      <w:b/>
      <w:bCs/>
      <w:color w:val="FF0000"/>
    </w:rPr>
  </w:style>
  <w:style w:type="paragraph" w:customStyle="1" w:styleId="afff2">
    <w:name w:val="Заголовок ЭР (левое окно)"/>
    <w:basedOn w:val="a"/>
    <w:next w:val="a"/>
    <w:uiPriority w:val="99"/>
    <w:rsid w:val="00EA00D6"/>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3">
    <w:name w:val="Заголовок ЭР (правое окно)"/>
    <w:basedOn w:val="afff2"/>
    <w:next w:val="a"/>
    <w:uiPriority w:val="99"/>
    <w:rsid w:val="00EA00D6"/>
    <w:pPr>
      <w:spacing w:after="0"/>
      <w:jc w:val="left"/>
    </w:pPr>
  </w:style>
  <w:style w:type="paragraph" w:customStyle="1" w:styleId="afff4">
    <w:name w:val="Интерактивный заголовок"/>
    <w:basedOn w:val="afff5"/>
    <w:next w:val="a"/>
    <w:uiPriority w:val="99"/>
    <w:rsid w:val="00EA00D6"/>
    <w:pPr>
      <w:widowControl w:val="0"/>
      <w:pBdr>
        <w:bottom w:val="none" w:sz="0" w:space="0" w:color="auto"/>
      </w:pBdr>
      <w:autoSpaceDE w:val="0"/>
      <w:autoSpaceDN w:val="0"/>
      <w:adjustRightInd w:val="0"/>
      <w:spacing w:after="0"/>
      <w:ind w:firstLine="720"/>
      <w:contextualSpacing w:val="0"/>
      <w:jc w:val="both"/>
    </w:pPr>
    <w:rPr>
      <w:rFonts w:ascii="Verdana" w:eastAsia="Times New Roman" w:hAnsi="Verdana" w:cs="Verdana"/>
      <w:b/>
      <w:bCs/>
      <w:color w:val="0058A9"/>
      <w:spacing w:val="0"/>
      <w:kern w:val="0"/>
      <w:sz w:val="22"/>
      <w:szCs w:val="22"/>
      <w:u w:val="single"/>
      <w:shd w:val="clear" w:color="auto" w:fill="F0F0F0"/>
    </w:rPr>
  </w:style>
  <w:style w:type="paragraph" w:customStyle="1" w:styleId="afff6">
    <w:name w:val="Текст информации об изменениях"/>
    <w:basedOn w:val="a"/>
    <w:next w:val="a"/>
    <w:uiPriority w:val="99"/>
    <w:rsid w:val="00EA00D6"/>
    <w:pPr>
      <w:widowControl w:val="0"/>
      <w:autoSpaceDE w:val="0"/>
      <w:autoSpaceDN w:val="0"/>
      <w:adjustRightInd w:val="0"/>
      <w:ind w:firstLine="720"/>
      <w:jc w:val="both"/>
    </w:pPr>
    <w:rPr>
      <w:rFonts w:ascii="Arial" w:hAnsi="Arial" w:cs="Arial"/>
      <w:color w:val="353842"/>
      <w:sz w:val="18"/>
      <w:szCs w:val="18"/>
    </w:rPr>
  </w:style>
  <w:style w:type="paragraph" w:customStyle="1" w:styleId="afff7">
    <w:name w:val="Информация об изменениях"/>
    <w:basedOn w:val="afff6"/>
    <w:next w:val="a"/>
    <w:uiPriority w:val="99"/>
    <w:rsid w:val="00EA00D6"/>
    <w:pPr>
      <w:spacing w:before="180"/>
      <w:ind w:left="360" w:right="360" w:firstLine="0"/>
    </w:pPr>
    <w:rPr>
      <w:shd w:val="clear" w:color="auto" w:fill="EAEFED"/>
    </w:rPr>
  </w:style>
  <w:style w:type="paragraph" w:customStyle="1" w:styleId="afff8">
    <w:name w:val="Текст (справка)"/>
    <w:basedOn w:val="a"/>
    <w:next w:val="a"/>
    <w:uiPriority w:val="99"/>
    <w:rsid w:val="00EA00D6"/>
    <w:pPr>
      <w:widowControl w:val="0"/>
      <w:autoSpaceDE w:val="0"/>
      <w:autoSpaceDN w:val="0"/>
      <w:adjustRightInd w:val="0"/>
      <w:ind w:left="170" w:right="170"/>
    </w:pPr>
    <w:rPr>
      <w:rFonts w:ascii="Arial" w:hAnsi="Arial" w:cs="Arial"/>
    </w:rPr>
  </w:style>
  <w:style w:type="paragraph" w:customStyle="1" w:styleId="afff9">
    <w:name w:val="Информация об изменениях документа"/>
    <w:basedOn w:val="afa"/>
    <w:next w:val="a"/>
    <w:uiPriority w:val="99"/>
    <w:rsid w:val="00EA00D6"/>
    <w:pPr>
      <w:widowControl w:val="0"/>
      <w:spacing w:before="75"/>
    </w:pPr>
    <w:rPr>
      <w:color w:val="353842"/>
      <w:shd w:val="clear" w:color="auto" w:fill="F0F0F0"/>
    </w:rPr>
  </w:style>
  <w:style w:type="paragraph" w:customStyle="1" w:styleId="afffa">
    <w:name w:val="Текст (лев. подпись)"/>
    <w:basedOn w:val="a"/>
    <w:next w:val="a"/>
    <w:uiPriority w:val="99"/>
    <w:rsid w:val="00EA00D6"/>
    <w:pPr>
      <w:widowControl w:val="0"/>
      <w:autoSpaceDE w:val="0"/>
      <w:autoSpaceDN w:val="0"/>
      <w:adjustRightInd w:val="0"/>
    </w:pPr>
    <w:rPr>
      <w:rFonts w:ascii="Arial" w:hAnsi="Arial" w:cs="Arial"/>
    </w:rPr>
  </w:style>
  <w:style w:type="paragraph" w:customStyle="1" w:styleId="afffb">
    <w:name w:val="Колонтитул (левый)"/>
    <w:basedOn w:val="afffa"/>
    <w:next w:val="a"/>
    <w:uiPriority w:val="99"/>
    <w:rsid w:val="00EA00D6"/>
    <w:rPr>
      <w:sz w:val="14"/>
      <w:szCs w:val="14"/>
    </w:rPr>
  </w:style>
  <w:style w:type="paragraph" w:customStyle="1" w:styleId="afffc">
    <w:name w:val="Текст (прав. подпись)"/>
    <w:basedOn w:val="a"/>
    <w:next w:val="a"/>
    <w:uiPriority w:val="99"/>
    <w:rsid w:val="00EA00D6"/>
    <w:pPr>
      <w:widowControl w:val="0"/>
      <w:autoSpaceDE w:val="0"/>
      <w:autoSpaceDN w:val="0"/>
      <w:adjustRightInd w:val="0"/>
      <w:jc w:val="right"/>
    </w:pPr>
    <w:rPr>
      <w:rFonts w:ascii="Arial" w:hAnsi="Arial" w:cs="Arial"/>
    </w:rPr>
  </w:style>
  <w:style w:type="paragraph" w:customStyle="1" w:styleId="afffd">
    <w:name w:val="Колонтитул (правый)"/>
    <w:basedOn w:val="afffc"/>
    <w:next w:val="a"/>
    <w:uiPriority w:val="99"/>
    <w:rsid w:val="00EA00D6"/>
    <w:rPr>
      <w:sz w:val="14"/>
      <w:szCs w:val="14"/>
    </w:rPr>
  </w:style>
  <w:style w:type="paragraph" w:customStyle="1" w:styleId="afffe">
    <w:name w:val="Комментарий пользователя"/>
    <w:basedOn w:val="afa"/>
    <w:next w:val="a"/>
    <w:uiPriority w:val="99"/>
    <w:rsid w:val="00EA00D6"/>
    <w:pPr>
      <w:widowControl w:val="0"/>
      <w:spacing w:before="75"/>
      <w:jc w:val="left"/>
    </w:pPr>
    <w:rPr>
      <w:i w:val="0"/>
      <w:iCs w:val="0"/>
      <w:color w:val="353842"/>
      <w:shd w:val="clear" w:color="auto" w:fill="FFDFE0"/>
    </w:rPr>
  </w:style>
  <w:style w:type="paragraph" w:customStyle="1" w:styleId="affff">
    <w:name w:val="Куда обратиться?"/>
    <w:basedOn w:val="aff5"/>
    <w:next w:val="a"/>
    <w:uiPriority w:val="99"/>
    <w:rsid w:val="00EA00D6"/>
  </w:style>
  <w:style w:type="paragraph" w:customStyle="1" w:styleId="affff0">
    <w:name w:val="Моноширинный"/>
    <w:basedOn w:val="a"/>
    <w:next w:val="a"/>
    <w:uiPriority w:val="99"/>
    <w:rsid w:val="00EA00D6"/>
    <w:pPr>
      <w:widowControl w:val="0"/>
      <w:autoSpaceDE w:val="0"/>
      <w:autoSpaceDN w:val="0"/>
      <w:adjustRightInd w:val="0"/>
    </w:pPr>
    <w:rPr>
      <w:rFonts w:ascii="Courier New" w:hAnsi="Courier New" w:cs="Courier New"/>
    </w:rPr>
  </w:style>
  <w:style w:type="character" w:customStyle="1" w:styleId="affff1">
    <w:name w:val="Найденные слова"/>
    <w:uiPriority w:val="99"/>
    <w:rsid w:val="00EA00D6"/>
    <w:rPr>
      <w:rFonts w:cs="Times New Roman"/>
      <w:b w:val="0"/>
      <w:bCs w:val="0"/>
      <w:color w:val="26282F"/>
      <w:shd w:val="clear" w:color="auto" w:fill="FFF580"/>
    </w:rPr>
  </w:style>
  <w:style w:type="paragraph" w:customStyle="1" w:styleId="affff2">
    <w:name w:val="Напишите нам"/>
    <w:basedOn w:val="a"/>
    <w:next w:val="a"/>
    <w:uiPriority w:val="99"/>
    <w:rsid w:val="00EA00D6"/>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3">
    <w:name w:val="Не вступил в силу"/>
    <w:uiPriority w:val="99"/>
    <w:rsid w:val="00EA00D6"/>
    <w:rPr>
      <w:rFonts w:cs="Times New Roman"/>
      <w:b w:val="0"/>
      <w:bCs w:val="0"/>
      <w:color w:val="000000"/>
      <w:shd w:val="clear" w:color="auto" w:fill="D8EDE8"/>
    </w:rPr>
  </w:style>
  <w:style w:type="paragraph" w:customStyle="1" w:styleId="affff4">
    <w:name w:val="Необходимые документы"/>
    <w:basedOn w:val="aff5"/>
    <w:next w:val="a"/>
    <w:uiPriority w:val="99"/>
    <w:rsid w:val="00EA00D6"/>
    <w:pPr>
      <w:ind w:firstLine="118"/>
    </w:pPr>
  </w:style>
  <w:style w:type="paragraph" w:customStyle="1" w:styleId="affff5">
    <w:name w:val="Оглавление"/>
    <w:basedOn w:val="aff3"/>
    <w:next w:val="a"/>
    <w:uiPriority w:val="99"/>
    <w:rsid w:val="00EA00D6"/>
    <w:pPr>
      <w:ind w:left="140"/>
      <w:jc w:val="left"/>
    </w:pPr>
    <w:rPr>
      <w:sz w:val="24"/>
      <w:szCs w:val="24"/>
    </w:rPr>
  </w:style>
  <w:style w:type="character" w:customStyle="1" w:styleId="affff6">
    <w:name w:val="Опечатки"/>
    <w:uiPriority w:val="99"/>
    <w:rsid w:val="00EA00D6"/>
    <w:rPr>
      <w:color w:val="FF0000"/>
    </w:rPr>
  </w:style>
  <w:style w:type="paragraph" w:customStyle="1" w:styleId="affff7">
    <w:name w:val="Переменная часть"/>
    <w:basedOn w:val="affb"/>
    <w:next w:val="a"/>
    <w:uiPriority w:val="99"/>
    <w:rsid w:val="00EA00D6"/>
    <w:rPr>
      <w:sz w:val="18"/>
      <w:szCs w:val="18"/>
    </w:rPr>
  </w:style>
  <w:style w:type="paragraph" w:customStyle="1" w:styleId="affff8">
    <w:name w:val="Подвал для информации об изменениях"/>
    <w:basedOn w:val="1"/>
    <w:next w:val="a"/>
    <w:uiPriority w:val="99"/>
    <w:rsid w:val="00EA00D6"/>
    <w:pPr>
      <w:keepNext w:val="0"/>
      <w:widowControl w:val="0"/>
      <w:autoSpaceDE w:val="0"/>
      <w:autoSpaceDN w:val="0"/>
      <w:adjustRightInd w:val="0"/>
      <w:spacing w:before="108" w:after="108"/>
      <w:outlineLvl w:val="9"/>
    </w:pPr>
    <w:rPr>
      <w:rFonts w:ascii="Arial" w:hAnsi="Arial" w:cs="Arial"/>
      <w:b w:val="0"/>
      <w:color w:val="26282F"/>
      <w:sz w:val="18"/>
      <w:szCs w:val="18"/>
      <w:lang w:val="x-none" w:eastAsia="x-none"/>
    </w:rPr>
  </w:style>
  <w:style w:type="paragraph" w:customStyle="1" w:styleId="affff9">
    <w:name w:val="Подзаголовок для информации об изменениях"/>
    <w:basedOn w:val="afff6"/>
    <w:next w:val="a"/>
    <w:uiPriority w:val="99"/>
    <w:rsid w:val="00EA00D6"/>
    <w:rPr>
      <w:b/>
      <w:bCs/>
    </w:rPr>
  </w:style>
  <w:style w:type="paragraph" w:customStyle="1" w:styleId="affffa">
    <w:name w:val="Подчёркнутый текст"/>
    <w:basedOn w:val="a"/>
    <w:next w:val="a"/>
    <w:uiPriority w:val="99"/>
    <w:rsid w:val="00EA00D6"/>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b">
    <w:name w:val="Постоянная часть"/>
    <w:basedOn w:val="affb"/>
    <w:next w:val="a"/>
    <w:uiPriority w:val="99"/>
    <w:rsid w:val="00EA00D6"/>
    <w:rPr>
      <w:sz w:val="20"/>
      <w:szCs w:val="20"/>
    </w:rPr>
  </w:style>
  <w:style w:type="paragraph" w:customStyle="1" w:styleId="affffc">
    <w:name w:val="Прижатый влево"/>
    <w:basedOn w:val="a"/>
    <w:next w:val="a"/>
    <w:uiPriority w:val="99"/>
    <w:rsid w:val="00EA00D6"/>
    <w:pPr>
      <w:widowControl w:val="0"/>
      <w:autoSpaceDE w:val="0"/>
      <w:autoSpaceDN w:val="0"/>
      <w:adjustRightInd w:val="0"/>
    </w:pPr>
    <w:rPr>
      <w:rFonts w:ascii="Arial" w:hAnsi="Arial" w:cs="Arial"/>
    </w:rPr>
  </w:style>
  <w:style w:type="paragraph" w:customStyle="1" w:styleId="affffd">
    <w:name w:val="Пример."/>
    <w:basedOn w:val="aff5"/>
    <w:next w:val="a"/>
    <w:uiPriority w:val="99"/>
    <w:rsid w:val="00EA00D6"/>
  </w:style>
  <w:style w:type="paragraph" w:customStyle="1" w:styleId="affffe">
    <w:name w:val="Примечание."/>
    <w:basedOn w:val="aff5"/>
    <w:next w:val="a"/>
    <w:uiPriority w:val="99"/>
    <w:rsid w:val="00EA00D6"/>
  </w:style>
  <w:style w:type="character" w:customStyle="1" w:styleId="afffff">
    <w:name w:val="Продолжение ссылки"/>
    <w:uiPriority w:val="99"/>
    <w:rsid w:val="00EA00D6"/>
    <w:rPr>
      <w:rFonts w:cs="Times New Roman"/>
      <w:b w:val="0"/>
      <w:color w:val="106BBE"/>
    </w:rPr>
  </w:style>
  <w:style w:type="paragraph" w:customStyle="1" w:styleId="afffff0">
    <w:name w:val="Словарная статья"/>
    <w:basedOn w:val="a"/>
    <w:next w:val="a"/>
    <w:uiPriority w:val="99"/>
    <w:rsid w:val="00EA00D6"/>
    <w:pPr>
      <w:widowControl w:val="0"/>
      <w:autoSpaceDE w:val="0"/>
      <w:autoSpaceDN w:val="0"/>
      <w:adjustRightInd w:val="0"/>
      <w:ind w:right="118"/>
      <w:jc w:val="both"/>
    </w:pPr>
    <w:rPr>
      <w:rFonts w:ascii="Arial" w:hAnsi="Arial" w:cs="Arial"/>
    </w:rPr>
  </w:style>
  <w:style w:type="character" w:customStyle="1" w:styleId="afffff1">
    <w:name w:val="Сравнение редакций"/>
    <w:uiPriority w:val="99"/>
    <w:rsid w:val="00EA00D6"/>
    <w:rPr>
      <w:rFonts w:cs="Times New Roman"/>
      <w:b w:val="0"/>
      <w:bCs w:val="0"/>
      <w:color w:val="26282F"/>
    </w:rPr>
  </w:style>
  <w:style w:type="character" w:customStyle="1" w:styleId="afffff2">
    <w:name w:val="Сравнение редакций. Добавленный фрагмент"/>
    <w:uiPriority w:val="99"/>
    <w:rsid w:val="00EA00D6"/>
    <w:rPr>
      <w:color w:val="000000"/>
      <w:shd w:val="clear" w:color="auto" w:fill="C1D7FF"/>
    </w:rPr>
  </w:style>
  <w:style w:type="character" w:customStyle="1" w:styleId="afffff3">
    <w:name w:val="Сравнение редакций. Удаленный фрагмент"/>
    <w:uiPriority w:val="99"/>
    <w:rsid w:val="00EA00D6"/>
    <w:rPr>
      <w:color w:val="000000"/>
      <w:shd w:val="clear" w:color="auto" w:fill="C4C413"/>
    </w:rPr>
  </w:style>
  <w:style w:type="paragraph" w:customStyle="1" w:styleId="afffff4">
    <w:name w:val="Ссылка на официальную публикацию"/>
    <w:basedOn w:val="a"/>
    <w:next w:val="a"/>
    <w:uiPriority w:val="99"/>
    <w:rsid w:val="00EA00D6"/>
    <w:pPr>
      <w:widowControl w:val="0"/>
      <w:autoSpaceDE w:val="0"/>
      <w:autoSpaceDN w:val="0"/>
      <w:adjustRightInd w:val="0"/>
      <w:ind w:firstLine="720"/>
      <w:jc w:val="both"/>
    </w:pPr>
    <w:rPr>
      <w:rFonts w:ascii="Arial" w:hAnsi="Arial" w:cs="Arial"/>
    </w:rPr>
  </w:style>
  <w:style w:type="character" w:customStyle="1" w:styleId="afffff5">
    <w:name w:val="Ссылка на утративший силу документ"/>
    <w:uiPriority w:val="99"/>
    <w:rsid w:val="00EA00D6"/>
    <w:rPr>
      <w:rFonts w:cs="Times New Roman"/>
      <w:b w:val="0"/>
      <w:color w:val="749232"/>
    </w:rPr>
  </w:style>
  <w:style w:type="paragraph" w:customStyle="1" w:styleId="afffff6">
    <w:name w:val="Текст в таблице"/>
    <w:basedOn w:val="af8"/>
    <w:next w:val="a"/>
    <w:uiPriority w:val="99"/>
    <w:rsid w:val="00EA00D6"/>
    <w:pPr>
      <w:ind w:firstLine="500"/>
    </w:pPr>
    <w:rPr>
      <w:rFonts w:ascii="Arial" w:hAnsi="Arial" w:cs="Arial"/>
    </w:rPr>
  </w:style>
  <w:style w:type="paragraph" w:customStyle="1" w:styleId="afffff7">
    <w:name w:val="Текст ЭР (см. также)"/>
    <w:basedOn w:val="a"/>
    <w:next w:val="a"/>
    <w:uiPriority w:val="99"/>
    <w:rsid w:val="00EA00D6"/>
    <w:pPr>
      <w:widowControl w:val="0"/>
      <w:autoSpaceDE w:val="0"/>
      <w:autoSpaceDN w:val="0"/>
      <w:adjustRightInd w:val="0"/>
      <w:spacing w:before="200"/>
    </w:pPr>
    <w:rPr>
      <w:rFonts w:ascii="Arial" w:hAnsi="Arial" w:cs="Arial"/>
      <w:sz w:val="20"/>
      <w:szCs w:val="20"/>
    </w:rPr>
  </w:style>
  <w:style w:type="paragraph" w:customStyle="1" w:styleId="afffff8">
    <w:name w:val="Технический комментарий"/>
    <w:basedOn w:val="a"/>
    <w:next w:val="a"/>
    <w:uiPriority w:val="99"/>
    <w:rsid w:val="00EA00D6"/>
    <w:pPr>
      <w:widowControl w:val="0"/>
      <w:autoSpaceDE w:val="0"/>
      <w:autoSpaceDN w:val="0"/>
      <w:adjustRightInd w:val="0"/>
    </w:pPr>
    <w:rPr>
      <w:rFonts w:ascii="Arial" w:hAnsi="Arial" w:cs="Arial"/>
      <w:color w:val="463F31"/>
      <w:shd w:val="clear" w:color="auto" w:fill="FFFFA6"/>
    </w:rPr>
  </w:style>
  <w:style w:type="character" w:customStyle="1" w:styleId="afffff9">
    <w:name w:val="Утратил силу"/>
    <w:uiPriority w:val="99"/>
    <w:rsid w:val="00EA00D6"/>
    <w:rPr>
      <w:rFonts w:cs="Times New Roman"/>
      <w:b w:val="0"/>
      <w:bCs w:val="0"/>
      <w:strike/>
      <w:color w:val="666600"/>
    </w:rPr>
  </w:style>
  <w:style w:type="paragraph" w:customStyle="1" w:styleId="afffffa">
    <w:name w:val="Формула"/>
    <w:basedOn w:val="a"/>
    <w:next w:val="a"/>
    <w:uiPriority w:val="99"/>
    <w:rsid w:val="00EA00D6"/>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b">
    <w:name w:val="Центрированный (таблица)"/>
    <w:basedOn w:val="af8"/>
    <w:next w:val="a"/>
    <w:uiPriority w:val="99"/>
    <w:rsid w:val="00EA00D6"/>
    <w:pPr>
      <w:jc w:val="center"/>
    </w:pPr>
    <w:rPr>
      <w:rFonts w:ascii="Arial" w:hAnsi="Arial" w:cs="Arial"/>
    </w:rPr>
  </w:style>
  <w:style w:type="paragraph" w:customStyle="1" w:styleId="-">
    <w:name w:val="ЭР-содержание (правое окно)"/>
    <w:basedOn w:val="a"/>
    <w:next w:val="a"/>
    <w:uiPriority w:val="99"/>
    <w:rsid w:val="00EA00D6"/>
    <w:pPr>
      <w:widowControl w:val="0"/>
      <w:autoSpaceDE w:val="0"/>
      <w:autoSpaceDN w:val="0"/>
      <w:adjustRightInd w:val="0"/>
      <w:spacing w:before="300"/>
    </w:pPr>
    <w:rPr>
      <w:rFonts w:ascii="Arial" w:hAnsi="Arial" w:cs="Arial"/>
    </w:rPr>
  </w:style>
  <w:style w:type="character" w:styleId="afffffc">
    <w:name w:val="annotation reference"/>
    <w:uiPriority w:val="99"/>
    <w:unhideWhenUsed/>
    <w:rsid w:val="00EA00D6"/>
    <w:rPr>
      <w:sz w:val="16"/>
      <w:szCs w:val="16"/>
    </w:rPr>
  </w:style>
  <w:style w:type="paragraph" w:styleId="afffffd">
    <w:name w:val="annotation text"/>
    <w:basedOn w:val="a"/>
    <w:link w:val="afffffe"/>
    <w:uiPriority w:val="99"/>
    <w:unhideWhenUsed/>
    <w:rsid w:val="00EA00D6"/>
    <w:pPr>
      <w:spacing w:after="200" w:line="276" w:lineRule="auto"/>
    </w:pPr>
    <w:rPr>
      <w:rFonts w:ascii="Calibri" w:hAnsi="Calibri"/>
      <w:sz w:val="20"/>
      <w:szCs w:val="20"/>
    </w:rPr>
  </w:style>
  <w:style w:type="character" w:customStyle="1" w:styleId="afffffe">
    <w:name w:val="Текст примечания Знак"/>
    <w:basedOn w:val="a0"/>
    <w:link w:val="afffffd"/>
    <w:uiPriority w:val="99"/>
    <w:rsid w:val="00EA00D6"/>
    <w:rPr>
      <w:rFonts w:ascii="Calibri" w:eastAsia="Times New Roman" w:hAnsi="Calibri" w:cs="Times New Roman"/>
      <w:sz w:val="20"/>
      <w:szCs w:val="20"/>
      <w:lang w:eastAsia="ru-RU"/>
    </w:rPr>
  </w:style>
  <w:style w:type="paragraph" w:styleId="affffff">
    <w:name w:val="annotation subject"/>
    <w:basedOn w:val="afffffd"/>
    <w:next w:val="afffffd"/>
    <w:link w:val="affffff0"/>
    <w:uiPriority w:val="99"/>
    <w:unhideWhenUsed/>
    <w:rsid w:val="00EA00D6"/>
    <w:rPr>
      <w:b/>
      <w:bCs/>
      <w:lang w:val="x-none" w:eastAsia="x-none"/>
    </w:rPr>
  </w:style>
  <w:style w:type="character" w:customStyle="1" w:styleId="affffff0">
    <w:name w:val="Тема примечания Знак"/>
    <w:basedOn w:val="afffffe"/>
    <w:link w:val="affffff"/>
    <w:uiPriority w:val="99"/>
    <w:rsid w:val="00EA00D6"/>
    <w:rPr>
      <w:rFonts w:ascii="Calibri" w:eastAsia="Times New Roman" w:hAnsi="Calibri" w:cs="Times New Roman"/>
      <w:b/>
      <w:bCs/>
      <w:sz w:val="20"/>
      <w:szCs w:val="20"/>
      <w:lang w:val="x-none" w:eastAsia="x-none"/>
    </w:rPr>
  </w:style>
  <w:style w:type="table" w:customStyle="1" w:styleId="111">
    <w:name w:val="Сетка таблицы11"/>
    <w:basedOn w:val="a1"/>
    <w:next w:val="a3"/>
    <w:uiPriority w:val="59"/>
    <w:rsid w:val="00EA00D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Название1"/>
    <w:basedOn w:val="a"/>
    <w:next w:val="a"/>
    <w:link w:val="affffff1"/>
    <w:uiPriority w:val="10"/>
    <w:qFormat/>
    <w:rsid w:val="00EA00D6"/>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affffff1">
    <w:name w:val="Название Знак"/>
    <w:basedOn w:val="a0"/>
    <w:link w:val="14"/>
    <w:uiPriority w:val="10"/>
    <w:rsid w:val="00EA00D6"/>
    <w:rPr>
      <w:rFonts w:ascii="Cambria" w:eastAsia="Times New Roman" w:hAnsi="Cambria" w:cs="Times New Roman"/>
      <w:color w:val="17365D"/>
      <w:spacing w:val="5"/>
      <w:kern w:val="28"/>
      <w:sz w:val="52"/>
      <w:szCs w:val="52"/>
    </w:rPr>
  </w:style>
  <w:style w:type="paragraph" w:customStyle="1" w:styleId="ConsPlusDocList">
    <w:name w:val="ConsPlusDocList"/>
    <w:rsid w:val="00EA00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A00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00D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00D6"/>
    <w:pPr>
      <w:widowControl w:val="0"/>
      <w:autoSpaceDE w:val="0"/>
      <w:autoSpaceDN w:val="0"/>
      <w:spacing w:after="0" w:line="240" w:lineRule="auto"/>
    </w:pPr>
    <w:rPr>
      <w:rFonts w:ascii="Arial" w:eastAsia="Times New Roman" w:hAnsi="Arial" w:cs="Arial"/>
      <w:sz w:val="20"/>
      <w:szCs w:val="20"/>
      <w:lang w:eastAsia="ru-RU"/>
    </w:rPr>
  </w:style>
  <w:style w:type="table" w:customStyle="1" w:styleId="TableNormal">
    <w:name w:val="Table Normal"/>
    <w:uiPriority w:val="2"/>
    <w:semiHidden/>
    <w:unhideWhenUsed/>
    <w:qFormat/>
    <w:rsid w:val="00EA00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EA00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EA00D6"/>
    <w:pPr>
      <w:widowControl w:val="0"/>
      <w:autoSpaceDE w:val="0"/>
      <w:autoSpaceDN w:val="0"/>
      <w:ind w:left="261"/>
    </w:pPr>
    <w:rPr>
      <w:sz w:val="28"/>
      <w:szCs w:val="28"/>
      <w:lang w:eastAsia="en-US"/>
    </w:rPr>
  </w:style>
  <w:style w:type="paragraph" w:styleId="28">
    <w:name w:val="toc 2"/>
    <w:basedOn w:val="a"/>
    <w:uiPriority w:val="1"/>
    <w:qFormat/>
    <w:rsid w:val="00EA00D6"/>
    <w:pPr>
      <w:widowControl w:val="0"/>
      <w:autoSpaceDE w:val="0"/>
      <w:autoSpaceDN w:val="0"/>
      <w:spacing w:line="322" w:lineRule="exact"/>
      <w:ind w:left="865"/>
    </w:pPr>
    <w:rPr>
      <w:sz w:val="28"/>
      <w:szCs w:val="28"/>
      <w:lang w:eastAsia="en-US"/>
    </w:rPr>
  </w:style>
  <w:style w:type="paragraph" w:customStyle="1" w:styleId="TableParagraph">
    <w:name w:val="Table Paragraph"/>
    <w:basedOn w:val="a"/>
    <w:uiPriority w:val="1"/>
    <w:qFormat/>
    <w:rsid w:val="00EA00D6"/>
    <w:pPr>
      <w:widowControl w:val="0"/>
      <w:autoSpaceDE w:val="0"/>
      <w:autoSpaceDN w:val="0"/>
    </w:pPr>
    <w:rPr>
      <w:sz w:val="22"/>
      <w:szCs w:val="22"/>
      <w:lang w:eastAsia="en-US"/>
    </w:rPr>
  </w:style>
  <w:style w:type="paragraph" w:styleId="afff5">
    <w:name w:val="Title"/>
    <w:basedOn w:val="a"/>
    <w:next w:val="a"/>
    <w:link w:val="16"/>
    <w:uiPriority w:val="10"/>
    <w:qFormat/>
    <w:rsid w:val="00EA00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6">
    <w:name w:val="Название Знак1"/>
    <w:basedOn w:val="a0"/>
    <w:link w:val="afff5"/>
    <w:uiPriority w:val="10"/>
    <w:rsid w:val="00EA00D6"/>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1280">
      <w:bodyDiv w:val="1"/>
      <w:marLeft w:val="0"/>
      <w:marRight w:val="0"/>
      <w:marTop w:val="0"/>
      <w:marBottom w:val="0"/>
      <w:divBdr>
        <w:top w:val="none" w:sz="0" w:space="0" w:color="auto"/>
        <w:left w:val="none" w:sz="0" w:space="0" w:color="auto"/>
        <w:bottom w:val="none" w:sz="0" w:space="0" w:color="auto"/>
        <w:right w:val="none" w:sz="0" w:space="0" w:color="auto"/>
      </w:divBdr>
    </w:div>
    <w:div w:id="506748454">
      <w:bodyDiv w:val="1"/>
      <w:marLeft w:val="0"/>
      <w:marRight w:val="0"/>
      <w:marTop w:val="0"/>
      <w:marBottom w:val="0"/>
      <w:divBdr>
        <w:top w:val="none" w:sz="0" w:space="0" w:color="auto"/>
        <w:left w:val="none" w:sz="0" w:space="0" w:color="auto"/>
        <w:bottom w:val="none" w:sz="0" w:space="0" w:color="auto"/>
        <w:right w:val="none" w:sz="0" w:space="0" w:color="auto"/>
      </w:divBdr>
    </w:div>
    <w:div w:id="816992692">
      <w:bodyDiv w:val="1"/>
      <w:marLeft w:val="0"/>
      <w:marRight w:val="0"/>
      <w:marTop w:val="0"/>
      <w:marBottom w:val="0"/>
      <w:divBdr>
        <w:top w:val="none" w:sz="0" w:space="0" w:color="auto"/>
        <w:left w:val="none" w:sz="0" w:space="0" w:color="auto"/>
        <w:bottom w:val="none" w:sz="0" w:space="0" w:color="auto"/>
        <w:right w:val="none" w:sz="0" w:space="0" w:color="auto"/>
      </w:divBdr>
    </w:div>
    <w:div w:id="827667629">
      <w:bodyDiv w:val="1"/>
      <w:marLeft w:val="0"/>
      <w:marRight w:val="0"/>
      <w:marTop w:val="0"/>
      <w:marBottom w:val="0"/>
      <w:divBdr>
        <w:top w:val="none" w:sz="0" w:space="0" w:color="auto"/>
        <w:left w:val="none" w:sz="0" w:space="0" w:color="auto"/>
        <w:bottom w:val="none" w:sz="0" w:space="0" w:color="auto"/>
        <w:right w:val="none" w:sz="0" w:space="0" w:color="auto"/>
      </w:divBdr>
    </w:div>
    <w:div w:id="963656408">
      <w:bodyDiv w:val="1"/>
      <w:marLeft w:val="0"/>
      <w:marRight w:val="0"/>
      <w:marTop w:val="0"/>
      <w:marBottom w:val="0"/>
      <w:divBdr>
        <w:top w:val="none" w:sz="0" w:space="0" w:color="auto"/>
        <w:left w:val="none" w:sz="0" w:space="0" w:color="auto"/>
        <w:bottom w:val="none" w:sz="0" w:space="0" w:color="auto"/>
        <w:right w:val="none" w:sz="0" w:space="0" w:color="auto"/>
      </w:divBdr>
    </w:div>
    <w:div w:id="1039431856">
      <w:bodyDiv w:val="1"/>
      <w:marLeft w:val="0"/>
      <w:marRight w:val="0"/>
      <w:marTop w:val="0"/>
      <w:marBottom w:val="0"/>
      <w:divBdr>
        <w:top w:val="none" w:sz="0" w:space="0" w:color="auto"/>
        <w:left w:val="none" w:sz="0" w:space="0" w:color="auto"/>
        <w:bottom w:val="none" w:sz="0" w:space="0" w:color="auto"/>
        <w:right w:val="none" w:sz="0" w:space="0" w:color="auto"/>
      </w:divBdr>
    </w:div>
    <w:div w:id="1324118542">
      <w:bodyDiv w:val="1"/>
      <w:marLeft w:val="0"/>
      <w:marRight w:val="0"/>
      <w:marTop w:val="0"/>
      <w:marBottom w:val="0"/>
      <w:divBdr>
        <w:top w:val="none" w:sz="0" w:space="0" w:color="auto"/>
        <w:left w:val="none" w:sz="0" w:space="0" w:color="auto"/>
        <w:bottom w:val="none" w:sz="0" w:space="0" w:color="auto"/>
        <w:right w:val="none" w:sz="0" w:space="0" w:color="auto"/>
      </w:divBdr>
    </w:div>
    <w:div w:id="1591425921">
      <w:bodyDiv w:val="1"/>
      <w:marLeft w:val="0"/>
      <w:marRight w:val="0"/>
      <w:marTop w:val="0"/>
      <w:marBottom w:val="0"/>
      <w:divBdr>
        <w:top w:val="none" w:sz="0" w:space="0" w:color="auto"/>
        <w:left w:val="none" w:sz="0" w:space="0" w:color="auto"/>
        <w:bottom w:val="none" w:sz="0" w:space="0" w:color="auto"/>
        <w:right w:val="none" w:sz="0" w:space="0" w:color="auto"/>
      </w:divBdr>
    </w:div>
    <w:div w:id="1862041551">
      <w:bodyDiv w:val="1"/>
      <w:marLeft w:val="0"/>
      <w:marRight w:val="0"/>
      <w:marTop w:val="0"/>
      <w:marBottom w:val="0"/>
      <w:divBdr>
        <w:top w:val="none" w:sz="0" w:space="0" w:color="auto"/>
        <w:left w:val="none" w:sz="0" w:space="0" w:color="auto"/>
        <w:bottom w:val="none" w:sz="0" w:space="0" w:color="auto"/>
        <w:right w:val="none" w:sz="0" w:space="0" w:color="auto"/>
      </w:divBdr>
    </w:div>
    <w:div w:id="20756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spelixinskij-r22.gosweb.gosuslugi.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28132E1D1B08201E8F682035910200E5FB8A2E8B146EC179EC28F229504D3AEE13B7EED228A50CE9A9E04297017C86D37F32342F453D673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pospelixinskij-r22.gosweb.gosuslugi.ru/"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143A8-AE78-4D88-AB54-733A595C0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23643</Words>
  <Characters>134769</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госуслуги</dc:creator>
  <cp:lastModifiedBy>Tanya</cp:lastModifiedBy>
  <cp:revision>2</cp:revision>
  <cp:lastPrinted>2024-10-02T05:18:00Z</cp:lastPrinted>
  <dcterms:created xsi:type="dcterms:W3CDTF">2024-10-02T05:23:00Z</dcterms:created>
  <dcterms:modified xsi:type="dcterms:W3CDTF">2024-10-02T05:23:00Z</dcterms:modified>
</cp:coreProperties>
</file>