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F3788C">
        <w:rPr>
          <w:b/>
          <w:sz w:val="48"/>
          <w:szCs w:val="48"/>
        </w:rPr>
        <w:t>6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F3788C">
        <w:rPr>
          <w:b/>
          <w:sz w:val="48"/>
          <w:szCs w:val="48"/>
        </w:rPr>
        <w:t>июнь</w:t>
      </w:r>
      <w:r w:rsidRPr="008A4A03">
        <w:rPr>
          <w:b/>
          <w:sz w:val="48"/>
          <w:szCs w:val="48"/>
        </w:rPr>
        <w:t>)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</w:t>
      </w:r>
      <w:r w:rsidR="00F3788C">
        <w:rPr>
          <w:b/>
          <w:sz w:val="48"/>
          <w:szCs w:val="48"/>
        </w:rPr>
        <w:t>24</w:t>
      </w:r>
      <w:r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r w:rsidRPr="008A4A03">
        <w:rPr>
          <w:b/>
          <w:sz w:val="32"/>
          <w:szCs w:val="32"/>
        </w:rPr>
        <w:t xml:space="preserve">с.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r w:rsidRPr="008A4A03">
        <w:rPr>
          <w:b/>
          <w:sz w:val="40"/>
          <w:szCs w:val="40"/>
          <w:u w:val="single"/>
        </w:rPr>
        <w:t>Раздел первый</w:t>
      </w:r>
    </w:p>
    <w:p w:rsidR="0039222E" w:rsidRPr="007B1E68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7B1E68" w:rsidRDefault="0039222E" w:rsidP="0039222E">
      <w:pPr>
        <w:jc w:val="center"/>
        <w:rPr>
          <w:sz w:val="40"/>
          <w:szCs w:val="40"/>
        </w:rPr>
      </w:pPr>
      <w:r w:rsidRPr="007B1E68">
        <w:rPr>
          <w:sz w:val="40"/>
          <w:szCs w:val="40"/>
        </w:rPr>
        <w:t>Решения</w:t>
      </w:r>
    </w:p>
    <w:p w:rsidR="0039222E" w:rsidRPr="007B1E68" w:rsidRDefault="0039222E" w:rsidP="0039222E">
      <w:pPr>
        <w:jc w:val="center"/>
        <w:rPr>
          <w:sz w:val="40"/>
          <w:szCs w:val="40"/>
        </w:rPr>
      </w:pPr>
      <w:r w:rsidRPr="007B1E68">
        <w:rPr>
          <w:sz w:val="40"/>
          <w:szCs w:val="40"/>
        </w:rPr>
        <w:t>Поспелихинского районного Совета</w:t>
      </w:r>
    </w:p>
    <w:p w:rsidR="0039222E" w:rsidRDefault="0039222E" w:rsidP="0039222E">
      <w:pPr>
        <w:jc w:val="center"/>
        <w:rPr>
          <w:sz w:val="40"/>
          <w:szCs w:val="40"/>
        </w:rPr>
      </w:pPr>
      <w:r w:rsidRPr="007B1E68">
        <w:rPr>
          <w:sz w:val="40"/>
          <w:szCs w:val="40"/>
        </w:rPr>
        <w:t>народных депутатов</w:t>
      </w:r>
    </w:p>
    <w:p w:rsidR="00BD0392" w:rsidRPr="001B293E" w:rsidRDefault="00B95C6D" w:rsidP="00BD0392">
      <w:pPr>
        <w:spacing w:line="276" w:lineRule="auto"/>
        <w:jc w:val="center"/>
        <w:rPr>
          <w:rFonts w:ascii="Arial" w:hAnsi="Arial" w:cs="Arial"/>
        </w:rPr>
      </w:pPr>
      <w:r w:rsidRPr="00B95C6D">
        <w:rPr>
          <w:sz w:val="28"/>
          <w:szCs w:val="28"/>
        </w:rPr>
        <w:br w:type="page"/>
      </w:r>
    </w:p>
    <w:p w:rsidR="00CD26B4" w:rsidRPr="00CD26B4" w:rsidRDefault="00CD26B4" w:rsidP="00CD26B4">
      <w:pPr>
        <w:jc w:val="center"/>
        <w:outlineLvl w:val="0"/>
        <w:rPr>
          <w:iCs/>
          <w:color w:val="1C6094"/>
          <w:kern w:val="36"/>
          <w:sz w:val="28"/>
          <w:szCs w:val="28"/>
        </w:rPr>
      </w:pPr>
      <w:r w:rsidRPr="00CD26B4">
        <w:rPr>
          <w:kern w:val="36"/>
          <w:sz w:val="28"/>
          <w:szCs w:val="28"/>
        </w:rPr>
        <w:lastRenderedPageBreak/>
        <w:t>ПОСПЕЛИХИНСКИЙ РАЙОННЫЙ СОВЕТ</w:t>
      </w:r>
    </w:p>
    <w:p w:rsidR="00CD26B4" w:rsidRPr="00CD26B4" w:rsidRDefault="00CD26B4" w:rsidP="00CD26B4">
      <w:pPr>
        <w:jc w:val="center"/>
        <w:outlineLvl w:val="0"/>
        <w:rPr>
          <w:kern w:val="36"/>
          <w:sz w:val="28"/>
          <w:szCs w:val="28"/>
        </w:rPr>
      </w:pPr>
      <w:r w:rsidRPr="00CD26B4">
        <w:rPr>
          <w:kern w:val="36"/>
          <w:sz w:val="28"/>
          <w:szCs w:val="28"/>
        </w:rPr>
        <w:t>НАРОДНЫХ ДЕПУТАТОВ</w:t>
      </w:r>
    </w:p>
    <w:p w:rsidR="00CD26B4" w:rsidRPr="00CD26B4" w:rsidRDefault="00CD26B4" w:rsidP="00CD26B4">
      <w:pPr>
        <w:jc w:val="center"/>
        <w:outlineLvl w:val="0"/>
        <w:rPr>
          <w:kern w:val="36"/>
          <w:sz w:val="28"/>
          <w:szCs w:val="28"/>
        </w:rPr>
      </w:pPr>
      <w:r w:rsidRPr="00CD26B4">
        <w:rPr>
          <w:kern w:val="36"/>
          <w:sz w:val="28"/>
          <w:szCs w:val="28"/>
        </w:rPr>
        <w:t>АЛТАЙСКОГО КРАЯ</w:t>
      </w:r>
    </w:p>
    <w:p w:rsidR="00CD26B4" w:rsidRPr="00CD26B4" w:rsidRDefault="00CD26B4" w:rsidP="00CD26B4">
      <w:pPr>
        <w:jc w:val="center"/>
        <w:outlineLvl w:val="0"/>
        <w:rPr>
          <w:kern w:val="36"/>
          <w:sz w:val="28"/>
          <w:szCs w:val="28"/>
        </w:rPr>
      </w:pPr>
    </w:p>
    <w:p w:rsidR="00CD26B4" w:rsidRPr="00CD26B4" w:rsidRDefault="00CD26B4" w:rsidP="00CD26B4">
      <w:pPr>
        <w:jc w:val="center"/>
        <w:outlineLvl w:val="0"/>
        <w:rPr>
          <w:kern w:val="36"/>
          <w:sz w:val="28"/>
          <w:szCs w:val="28"/>
        </w:rPr>
      </w:pPr>
    </w:p>
    <w:p w:rsidR="00CD26B4" w:rsidRPr="00CD26B4" w:rsidRDefault="00CD26B4" w:rsidP="00CD26B4">
      <w:pPr>
        <w:jc w:val="center"/>
        <w:outlineLvl w:val="0"/>
        <w:rPr>
          <w:kern w:val="36"/>
          <w:sz w:val="28"/>
          <w:szCs w:val="28"/>
        </w:rPr>
      </w:pPr>
      <w:r w:rsidRPr="00CD26B4">
        <w:rPr>
          <w:kern w:val="36"/>
          <w:sz w:val="28"/>
          <w:szCs w:val="28"/>
        </w:rPr>
        <w:t>РЕШЕНИЕ</w:t>
      </w:r>
    </w:p>
    <w:p w:rsidR="00CD26B4" w:rsidRPr="00CD26B4" w:rsidRDefault="00CD26B4" w:rsidP="00CD26B4">
      <w:pPr>
        <w:jc w:val="center"/>
        <w:outlineLvl w:val="0"/>
        <w:rPr>
          <w:kern w:val="36"/>
          <w:sz w:val="28"/>
          <w:szCs w:val="28"/>
        </w:rPr>
      </w:pPr>
    </w:p>
    <w:p w:rsidR="00CD26B4" w:rsidRPr="00CD26B4" w:rsidRDefault="00CD26B4" w:rsidP="00CD26B4">
      <w:pPr>
        <w:jc w:val="center"/>
        <w:outlineLvl w:val="0"/>
        <w:rPr>
          <w:kern w:val="36"/>
          <w:sz w:val="28"/>
          <w:szCs w:val="28"/>
        </w:rPr>
      </w:pPr>
    </w:p>
    <w:p w:rsidR="00CD26B4" w:rsidRPr="00CD26B4" w:rsidRDefault="00CD26B4" w:rsidP="00CD26B4">
      <w:pPr>
        <w:jc w:val="both"/>
        <w:outlineLvl w:val="0"/>
        <w:rPr>
          <w:kern w:val="36"/>
          <w:sz w:val="28"/>
          <w:szCs w:val="28"/>
        </w:rPr>
      </w:pPr>
      <w:r w:rsidRPr="00CD26B4">
        <w:rPr>
          <w:kern w:val="36"/>
          <w:sz w:val="28"/>
          <w:szCs w:val="28"/>
        </w:rPr>
        <w:t>17.06.2024                                                                                                          № 05</w:t>
      </w:r>
    </w:p>
    <w:p w:rsidR="00CD26B4" w:rsidRPr="00CD26B4" w:rsidRDefault="00CD26B4" w:rsidP="00CD26B4">
      <w:pPr>
        <w:jc w:val="both"/>
        <w:outlineLvl w:val="0"/>
        <w:rPr>
          <w:kern w:val="36"/>
          <w:sz w:val="28"/>
          <w:szCs w:val="28"/>
        </w:rPr>
      </w:pPr>
    </w:p>
    <w:p w:rsidR="00CD26B4" w:rsidRPr="00CD26B4" w:rsidRDefault="00CD26B4" w:rsidP="00CD26B4">
      <w:pPr>
        <w:jc w:val="both"/>
        <w:outlineLvl w:val="0"/>
        <w:rPr>
          <w:kern w:val="36"/>
          <w:sz w:val="28"/>
          <w:szCs w:val="28"/>
        </w:rPr>
      </w:pPr>
    </w:p>
    <w:p w:rsidR="00CD26B4" w:rsidRPr="00CD26B4" w:rsidRDefault="00CD26B4" w:rsidP="00CD26B4">
      <w:pPr>
        <w:ind w:right="4818"/>
        <w:jc w:val="both"/>
        <w:rPr>
          <w:kern w:val="36"/>
          <w:sz w:val="28"/>
          <w:szCs w:val="28"/>
        </w:rPr>
      </w:pPr>
      <w:r w:rsidRPr="00CD26B4">
        <w:rPr>
          <w:kern w:val="36"/>
          <w:sz w:val="28"/>
          <w:szCs w:val="28"/>
        </w:rPr>
        <w:t>О внесении изменений в решение районного Совета народных депут</w:t>
      </w:r>
      <w:r w:rsidRPr="00CD26B4">
        <w:rPr>
          <w:kern w:val="36"/>
          <w:sz w:val="28"/>
          <w:szCs w:val="28"/>
        </w:rPr>
        <w:t>а</w:t>
      </w:r>
      <w:r w:rsidRPr="00CD26B4">
        <w:rPr>
          <w:kern w:val="36"/>
          <w:sz w:val="28"/>
          <w:szCs w:val="28"/>
        </w:rPr>
        <w:t>тов от 18.12.2023 №40</w:t>
      </w:r>
    </w:p>
    <w:p w:rsidR="00CD26B4" w:rsidRPr="00CD26B4" w:rsidRDefault="00CD26B4" w:rsidP="00CD26B4">
      <w:pPr>
        <w:jc w:val="both"/>
        <w:rPr>
          <w:kern w:val="36"/>
          <w:sz w:val="28"/>
          <w:szCs w:val="28"/>
        </w:rPr>
      </w:pPr>
    </w:p>
    <w:p w:rsidR="00CD26B4" w:rsidRPr="00CD26B4" w:rsidRDefault="00CD26B4" w:rsidP="00CD26B4">
      <w:pPr>
        <w:jc w:val="both"/>
        <w:rPr>
          <w:kern w:val="36"/>
          <w:sz w:val="28"/>
          <w:szCs w:val="28"/>
        </w:rPr>
      </w:pPr>
    </w:p>
    <w:p w:rsidR="00CD26B4" w:rsidRPr="00CD26B4" w:rsidRDefault="00CD26B4" w:rsidP="00CD26B4">
      <w:pPr>
        <w:spacing w:before="100" w:after="100"/>
        <w:jc w:val="both"/>
        <w:rPr>
          <w:kern w:val="36"/>
          <w:sz w:val="28"/>
          <w:szCs w:val="28"/>
        </w:rPr>
      </w:pPr>
      <w:r w:rsidRPr="00CD26B4">
        <w:rPr>
          <w:kern w:val="36"/>
          <w:sz w:val="28"/>
          <w:szCs w:val="28"/>
        </w:rPr>
        <w:tab/>
        <w:t>На основании статьи 59 Устава муниципального образования Поспел</w:t>
      </w:r>
      <w:r w:rsidRPr="00CD26B4">
        <w:rPr>
          <w:kern w:val="36"/>
          <w:sz w:val="28"/>
          <w:szCs w:val="28"/>
        </w:rPr>
        <w:t>и</w:t>
      </w:r>
      <w:r w:rsidRPr="00CD26B4">
        <w:rPr>
          <w:kern w:val="36"/>
          <w:sz w:val="28"/>
          <w:szCs w:val="28"/>
        </w:rPr>
        <w:t>хинский район Алтайского края, районный Совет народных депутатов Р</w:t>
      </w:r>
      <w:r w:rsidRPr="00CD26B4">
        <w:rPr>
          <w:kern w:val="36"/>
          <w:sz w:val="28"/>
          <w:szCs w:val="28"/>
        </w:rPr>
        <w:t>Е</w:t>
      </w:r>
      <w:r w:rsidRPr="00CD26B4">
        <w:rPr>
          <w:kern w:val="36"/>
          <w:sz w:val="28"/>
          <w:szCs w:val="28"/>
        </w:rPr>
        <w:t>ШИЛ:</w:t>
      </w:r>
    </w:p>
    <w:p w:rsidR="00CD26B4" w:rsidRPr="00CD26B4" w:rsidRDefault="00CD26B4" w:rsidP="00CD26B4">
      <w:pPr>
        <w:jc w:val="both"/>
        <w:rPr>
          <w:kern w:val="36"/>
          <w:sz w:val="28"/>
          <w:szCs w:val="28"/>
        </w:rPr>
      </w:pPr>
      <w:r w:rsidRPr="00CD26B4">
        <w:rPr>
          <w:kern w:val="36"/>
          <w:sz w:val="28"/>
          <w:szCs w:val="28"/>
        </w:rPr>
        <w:tab/>
        <w:t>1. Внести изменения в решение районного Совета народных депутатов от 18.12.2023 № 40 «О районном бюджете Поспелихинского района Алта</w:t>
      </w:r>
      <w:r w:rsidRPr="00CD26B4">
        <w:rPr>
          <w:kern w:val="36"/>
          <w:sz w:val="28"/>
          <w:szCs w:val="28"/>
        </w:rPr>
        <w:t>й</w:t>
      </w:r>
      <w:r w:rsidRPr="00CD26B4">
        <w:rPr>
          <w:kern w:val="36"/>
          <w:sz w:val="28"/>
          <w:szCs w:val="28"/>
        </w:rPr>
        <w:t>ского края на 2024 год и на плановый период 2025 и 2026 годов»:</w:t>
      </w:r>
    </w:p>
    <w:p w:rsidR="00CD26B4" w:rsidRPr="00CD26B4" w:rsidRDefault="00CD26B4" w:rsidP="00CD26B4">
      <w:pPr>
        <w:jc w:val="both"/>
        <w:rPr>
          <w:bCs/>
          <w:sz w:val="28"/>
          <w:szCs w:val="28"/>
        </w:rPr>
      </w:pPr>
      <w:r w:rsidRPr="00CD26B4">
        <w:rPr>
          <w:bCs/>
          <w:sz w:val="28"/>
          <w:szCs w:val="28"/>
        </w:rPr>
        <w:tab/>
        <w:t>1.1. подпункты 1-2 пункта 1 Статьи 1. Основные характеристики ра</w:t>
      </w:r>
      <w:r w:rsidRPr="00CD26B4">
        <w:rPr>
          <w:bCs/>
          <w:sz w:val="28"/>
          <w:szCs w:val="28"/>
        </w:rPr>
        <w:t>й</w:t>
      </w:r>
      <w:r w:rsidRPr="00CD26B4">
        <w:rPr>
          <w:bCs/>
          <w:sz w:val="28"/>
          <w:szCs w:val="28"/>
        </w:rPr>
        <w:t>онного бюджета на 2024 год и на плановый период 2025 и 2026 годов</w:t>
      </w:r>
      <w:r w:rsidRPr="00CD26B4">
        <w:rPr>
          <w:b/>
          <w:bCs/>
          <w:sz w:val="28"/>
          <w:szCs w:val="28"/>
        </w:rPr>
        <w:t xml:space="preserve"> </w:t>
      </w:r>
      <w:r w:rsidRPr="00CD26B4">
        <w:rPr>
          <w:bCs/>
          <w:sz w:val="28"/>
          <w:szCs w:val="28"/>
        </w:rPr>
        <w:t>изл</w:t>
      </w:r>
      <w:r w:rsidRPr="00CD26B4">
        <w:rPr>
          <w:bCs/>
          <w:sz w:val="28"/>
          <w:szCs w:val="28"/>
        </w:rPr>
        <w:t>о</w:t>
      </w:r>
      <w:r w:rsidRPr="00CD26B4">
        <w:rPr>
          <w:bCs/>
          <w:sz w:val="28"/>
          <w:szCs w:val="28"/>
        </w:rPr>
        <w:t>жить в следующей редакции:</w:t>
      </w:r>
    </w:p>
    <w:p w:rsidR="00CD26B4" w:rsidRPr="00CD26B4" w:rsidRDefault="00CD26B4" w:rsidP="00CD26B4">
      <w:pPr>
        <w:tabs>
          <w:tab w:val="right" w:pos="9688"/>
        </w:tabs>
        <w:ind w:firstLine="708"/>
        <w:jc w:val="both"/>
        <w:rPr>
          <w:bCs/>
          <w:sz w:val="28"/>
          <w:szCs w:val="28"/>
        </w:rPr>
      </w:pPr>
      <w:r w:rsidRPr="00CD26B4">
        <w:rPr>
          <w:bCs/>
          <w:sz w:val="28"/>
          <w:szCs w:val="28"/>
        </w:rPr>
        <w:t>«1. Утвердить основные характеристики районного бюджета на 2024 год:</w:t>
      </w:r>
    </w:p>
    <w:p w:rsidR="00CD26B4" w:rsidRPr="00CD26B4" w:rsidRDefault="00CD26B4" w:rsidP="00CD26B4">
      <w:pPr>
        <w:tabs>
          <w:tab w:val="right" w:pos="9688"/>
        </w:tabs>
        <w:ind w:firstLine="708"/>
        <w:jc w:val="both"/>
        <w:rPr>
          <w:bCs/>
          <w:sz w:val="28"/>
          <w:szCs w:val="28"/>
        </w:rPr>
      </w:pPr>
      <w:r w:rsidRPr="00CD26B4">
        <w:rPr>
          <w:bCs/>
          <w:sz w:val="28"/>
          <w:szCs w:val="28"/>
        </w:rPr>
        <w:t>1) прогнозируемый общий объём доходов районного бюджета в сумме 785353,1 тыс. рублей, в том числе объём межбюджетных трансфертов, пол</w:t>
      </w:r>
      <w:r w:rsidRPr="00CD26B4">
        <w:rPr>
          <w:bCs/>
          <w:sz w:val="28"/>
          <w:szCs w:val="28"/>
        </w:rPr>
        <w:t>у</w:t>
      </w:r>
      <w:r w:rsidRPr="00CD26B4">
        <w:rPr>
          <w:bCs/>
          <w:sz w:val="28"/>
          <w:szCs w:val="28"/>
        </w:rPr>
        <w:t>чаемых из других бюджетов, в сумме 544176,3 тыс. рублей;</w:t>
      </w:r>
      <w:r w:rsidRPr="00CD26B4">
        <w:rPr>
          <w:bCs/>
          <w:sz w:val="28"/>
          <w:szCs w:val="28"/>
        </w:rPr>
        <w:tab/>
      </w:r>
    </w:p>
    <w:p w:rsidR="00CD26B4" w:rsidRPr="00CD26B4" w:rsidRDefault="00CD26B4" w:rsidP="00CD26B4">
      <w:pPr>
        <w:ind w:firstLine="708"/>
        <w:jc w:val="both"/>
        <w:rPr>
          <w:bCs/>
          <w:sz w:val="28"/>
          <w:szCs w:val="28"/>
        </w:rPr>
      </w:pPr>
      <w:r w:rsidRPr="00CD26B4">
        <w:rPr>
          <w:bCs/>
          <w:sz w:val="28"/>
          <w:szCs w:val="28"/>
        </w:rPr>
        <w:t>2) общий объём расходов районного бюджета в сумме 821807,7 тыс. рублей;».</w:t>
      </w:r>
    </w:p>
    <w:p w:rsidR="00CD26B4" w:rsidRPr="00CD26B4" w:rsidRDefault="00CD26B4" w:rsidP="00CD26B4">
      <w:pPr>
        <w:ind w:firstLine="708"/>
        <w:jc w:val="both"/>
        <w:rPr>
          <w:bCs/>
          <w:sz w:val="28"/>
          <w:szCs w:val="28"/>
        </w:rPr>
      </w:pPr>
      <w:r w:rsidRPr="00CD26B4">
        <w:rPr>
          <w:bCs/>
          <w:sz w:val="28"/>
          <w:szCs w:val="28"/>
        </w:rPr>
        <w:t>1.3. Приложения 6-11, 13 к указанному решению изложить в новой р</w:t>
      </w:r>
      <w:r w:rsidRPr="00CD26B4">
        <w:rPr>
          <w:bCs/>
          <w:sz w:val="28"/>
          <w:szCs w:val="28"/>
        </w:rPr>
        <w:t>е</w:t>
      </w:r>
      <w:r w:rsidRPr="00CD26B4">
        <w:rPr>
          <w:bCs/>
          <w:sz w:val="28"/>
          <w:szCs w:val="28"/>
        </w:rPr>
        <w:t>дакции в соответствии с приложениями 1-7 к настоящему Решению.</w:t>
      </w:r>
    </w:p>
    <w:p w:rsidR="00CD26B4" w:rsidRPr="00CD26B4" w:rsidRDefault="00CD26B4" w:rsidP="00CD26B4">
      <w:pPr>
        <w:ind w:right="49" w:firstLine="708"/>
        <w:jc w:val="both"/>
        <w:outlineLvl w:val="0"/>
        <w:rPr>
          <w:bCs/>
          <w:kern w:val="36"/>
          <w:sz w:val="28"/>
          <w:szCs w:val="28"/>
        </w:rPr>
      </w:pPr>
      <w:r w:rsidRPr="00CD26B4">
        <w:rPr>
          <w:bCs/>
          <w:kern w:val="36"/>
          <w:sz w:val="28"/>
          <w:szCs w:val="28"/>
        </w:rPr>
        <w:t>2. Обнародовать настоящее Решение в установленном порядке.</w:t>
      </w:r>
    </w:p>
    <w:p w:rsidR="00CD26B4" w:rsidRPr="00CD26B4" w:rsidRDefault="00CD26B4" w:rsidP="00CD26B4">
      <w:pPr>
        <w:ind w:right="49" w:firstLine="708"/>
        <w:jc w:val="both"/>
        <w:outlineLvl w:val="0"/>
        <w:rPr>
          <w:bCs/>
          <w:kern w:val="36"/>
          <w:sz w:val="28"/>
          <w:szCs w:val="28"/>
        </w:rPr>
      </w:pPr>
      <w:r w:rsidRPr="00CD26B4">
        <w:rPr>
          <w:bCs/>
          <w:kern w:val="36"/>
          <w:sz w:val="28"/>
          <w:szCs w:val="28"/>
        </w:rPr>
        <w:t>3. Настоящее Решение вступает в силу с момента подписания и ра</w:t>
      </w:r>
      <w:r w:rsidRPr="00CD26B4">
        <w:rPr>
          <w:bCs/>
          <w:kern w:val="36"/>
          <w:sz w:val="28"/>
          <w:szCs w:val="28"/>
        </w:rPr>
        <w:t>с</w:t>
      </w:r>
      <w:r w:rsidRPr="00CD26B4">
        <w:rPr>
          <w:bCs/>
          <w:kern w:val="36"/>
          <w:sz w:val="28"/>
          <w:szCs w:val="28"/>
        </w:rPr>
        <w:t>пространяется на правоотношения с 1 января 2024 года.</w:t>
      </w:r>
    </w:p>
    <w:p w:rsidR="00CD26B4" w:rsidRPr="00CD26B4" w:rsidRDefault="00CD26B4" w:rsidP="00CD26B4">
      <w:pPr>
        <w:jc w:val="both"/>
        <w:rPr>
          <w:sz w:val="28"/>
          <w:szCs w:val="28"/>
        </w:rPr>
      </w:pPr>
    </w:p>
    <w:p w:rsidR="00CD26B4" w:rsidRPr="00CD26B4" w:rsidRDefault="00CD26B4" w:rsidP="00CD26B4">
      <w:pPr>
        <w:jc w:val="both"/>
        <w:rPr>
          <w:sz w:val="28"/>
          <w:szCs w:val="28"/>
        </w:rPr>
      </w:pPr>
    </w:p>
    <w:p w:rsidR="00CD26B4" w:rsidRPr="00CD26B4" w:rsidRDefault="00CD26B4" w:rsidP="00CD26B4">
      <w:pPr>
        <w:jc w:val="both"/>
        <w:rPr>
          <w:sz w:val="28"/>
          <w:szCs w:val="28"/>
        </w:rPr>
      </w:pPr>
      <w:r w:rsidRPr="00CD26B4">
        <w:rPr>
          <w:sz w:val="28"/>
          <w:szCs w:val="28"/>
        </w:rPr>
        <w:t>Председатель районного Совета</w:t>
      </w:r>
    </w:p>
    <w:p w:rsidR="00CD26B4" w:rsidRPr="00CD26B4" w:rsidRDefault="00CD26B4" w:rsidP="00CD26B4">
      <w:pPr>
        <w:jc w:val="both"/>
        <w:rPr>
          <w:sz w:val="28"/>
          <w:szCs w:val="28"/>
        </w:rPr>
      </w:pPr>
      <w:r w:rsidRPr="00CD26B4">
        <w:rPr>
          <w:sz w:val="28"/>
          <w:szCs w:val="28"/>
        </w:rPr>
        <w:t>народных депутатов                                                                      Т.В. Шарафеева</w:t>
      </w:r>
    </w:p>
    <w:p w:rsidR="00CD26B4" w:rsidRPr="00CD26B4" w:rsidRDefault="00CD26B4" w:rsidP="00CD26B4">
      <w:pPr>
        <w:jc w:val="both"/>
        <w:rPr>
          <w:sz w:val="28"/>
          <w:szCs w:val="28"/>
        </w:rPr>
      </w:pPr>
    </w:p>
    <w:p w:rsidR="00CD26B4" w:rsidRPr="00CD26B4" w:rsidRDefault="00CD26B4" w:rsidP="00CD26B4">
      <w:pPr>
        <w:jc w:val="both"/>
        <w:rPr>
          <w:sz w:val="28"/>
          <w:szCs w:val="28"/>
        </w:rPr>
      </w:pPr>
    </w:p>
    <w:p w:rsidR="00CD26B4" w:rsidRPr="00CD26B4" w:rsidRDefault="00CD26B4" w:rsidP="00CD26B4">
      <w:pPr>
        <w:jc w:val="both"/>
        <w:rPr>
          <w:sz w:val="28"/>
          <w:szCs w:val="28"/>
        </w:rPr>
      </w:pPr>
      <w:r w:rsidRPr="00CD26B4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CD26B4" w:rsidRPr="00CD26B4" w:rsidRDefault="00CD26B4" w:rsidP="00CD26B4">
      <w:pPr>
        <w:ind w:left="6237"/>
      </w:pPr>
      <w:r w:rsidRPr="00CD26B4">
        <w:rPr>
          <w:sz w:val="28"/>
          <w:szCs w:val="28"/>
        </w:rPr>
        <w:br w:type="page"/>
      </w:r>
      <w:r w:rsidRPr="00CD26B4">
        <w:lastRenderedPageBreak/>
        <w:t>Прил</w:t>
      </w:r>
      <w:r w:rsidRPr="00CD26B4">
        <w:t>о</w:t>
      </w:r>
      <w:r w:rsidRPr="00CD26B4">
        <w:t>жение 1</w:t>
      </w:r>
    </w:p>
    <w:p w:rsidR="00CD26B4" w:rsidRPr="00CD26B4" w:rsidRDefault="00CD26B4" w:rsidP="00CD26B4">
      <w:pPr>
        <w:ind w:left="6237"/>
      </w:pPr>
      <w:r w:rsidRPr="00CD26B4">
        <w:t xml:space="preserve">к решению </w:t>
      </w:r>
    </w:p>
    <w:p w:rsidR="00CD26B4" w:rsidRPr="00CD26B4" w:rsidRDefault="00CD26B4" w:rsidP="00CD26B4">
      <w:pPr>
        <w:ind w:left="6237"/>
      </w:pPr>
      <w:r w:rsidRPr="00CD26B4">
        <w:t xml:space="preserve">районного Совета </w:t>
      </w:r>
    </w:p>
    <w:p w:rsidR="00CD26B4" w:rsidRPr="00CD26B4" w:rsidRDefault="00CD26B4" w:rsidP="00CD26B4">
      <w:pPr>
        <w:ind w:left="6237"/>
      </w:pPr>
      <w:r w:rsidRPr="00CD26B4">
        <w:t xml:space="preserve">народных депутатов </w:t>
      </w:r>
    </w:p>
    <w:p w:rsidR="00CD26B4" w:rsidRPr="00CD26B4" w:rsidRDefault="00CD26B4" w:rsidP="00CD26B4">
      <w:pPr>
        <w:ind w:left="6237"/>
      </w:pPr>
      <w:r w:rsidRPr="00CD26B4">
        <w:t>от 17.06.2024 № 05</w:t>
      </w:r>
    </w:p>
    <w:p w:rsidR="00CD26B4" w:rsidRPr="00CD26B4" w:rsidRDefault="00CD26B4" w:rsidP="00CD26B4">
      <w:pPr>
        <w:rPr>
          <w:sz w:val="28"/>
          <w:szCs w:val="28"/>
        </w:rPr>
      </w:pPr>
    </w:p>
    <w:tbl>
      <w:tblPr>
        <w:tblW w:w="9498" w:type="dxa"/>
        <w:tblInd w:w="5" w:type="dxa"/>
        <w:tblLook w:val="04A0" w:firstRow="1" w:lastRow="0" w:firstColumn="1" w:lastColumn="0" w:noHBand="0" w:noVBand="1"/>
      </w:tblPr>
      <w:tblGrid>
        <w:gridCol w:w="6237"/>
        <w:gridCol w:w="851"/>
        <w:gridCol w:w="709"/>
        <w:gridCol w:w="1701"/>
      </w:tblGrid>
      <w:tr w:rsidR="00CD26B4" w:rsidRPr="00CD26B4" w:rsidTr="00CD26B4">
        <w:trPr>
          <w:trHeight w:val="736"/>
        </w:trPr>
        <w:tc>
          <w:tcPr>
            <w:tcW w:w="949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Распределение бюджетных ассигнований  по разделам и подразделам классификации расходов районного бюджета на 2024 год</w:t>
            </w:r>
          </w:p>
        </w:tc>
      </w:tr>
      <w:tr w:rsidR="00CD26B4" w:rsidRPr="00CD26B4" w:rsidTr="00CD26B4">
        <w:trPr>
          <w:trHeight w:val="305"/>
        </w:trPr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 </w:t>
            </w:r>
          </w:p>
        </w:tc>
      </w:tr>
      <w:tr w:rsidR="00CD26B4" w:rsidRPr="00CD26B4" w:rsidTr="00CD26B4">
        <w:trPr>
          <w:trHeight w:val="58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Наименование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Рз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ПР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Сумма          тыс. рублей</w:t>
            </w:r>
          </w:p>
        </w:tc>
      </w:tr>
      <w:tr w:rsidR="00CD26B4" w:rsidRPr="00CD26B4" w:rsidTr="00CD26B4">
        <w:trPr>
          <w:trHeight w:val="29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</w:t>
            </w:r>
          </w:p>
        </w:tc>
      </w:tr>
      <w:tr w:rsidR="00CD26B4" w:rsidRPr="00CD26B4" w:rsidTr="00CD26B4">
        <w:trPr>
          <w:trHeight w:val="29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84001,1</w:t>
            </w:r>
          </w:p>
        </w:tc>
      </w:tr>
      <w:tr w:rsidR="00CD26B4" w:rsidRPr="00CD26B4" w:rsidTr="00CD26B4">
        <w:trPr>
          <w:trHeight w:val="61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2703,0</w:t>
            </w:r>
          </w:p>
        </w:tc>
      </w:tr>
      <w:tr w:rsidR="00CD26B4" w:rsidRPr="00CD26B4" w:rsidTr="00CD26B4">
        <w:trPr>
          <w:trHeight w:val="90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Функционирование Правительства Российской Федер</w:t>
            </w:r>
            <w:r w:rsidRPr="00CD26B4">
              <w:t>а</w:t>
            </w:r>
            <w:r w:rsidRPr="00CD26B4">
              <w:t>ции, высших исполнительных органов государственной власти субъектов Российской Федерации, местных адм</w:t>
            </w:r>
            <w:r w:rsidRPr="00CD26B4">
              <w:t>и</w:t>
            </w:r>
            <w:r w:rsidRPr="00CD26B4">
              <w:t>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ind w:right="35"/>
              <w:jc w:val="right"/>
            </w:pPr>
            <w:r w:rsidRPr="00CD26B4">
              <w:t>27150,5</w:t>
            </w:r>
          </w:p>
        </w:tc>
      </w:tr>
      <w:tr w:rsidR="00CD26B4" w:rsidRPr="00CD26B4" w:rsidTr="00CD26B4">
        <w:trPr>
          <w:trHeight w:val="40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3,3</w:t>
            </w:r>
          </w:p>
        </w:tc>
      </w:tr>
      <w:tr w:rsidR="00CD26B4" w:rsidRPr="00CD26B4" w:rsidTr="00CD26B4">
        <w:trPr>
          <w:trHeight w:val="5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финансовых, налоговых и т</w:t>
            </w:r>
            <w:r w:rsidRPr="00CD26B4">
              <w:t>а</w:t>
            </w:r>
            <w:r w:rsidRPr="00CD26B4">
              <w:t>моженных органов и органов финансового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9746,6</w:t>
            </w:r>
          </w:p>
        </w:tc>
      </w:tr>
      <w:tr w:rsidR="00CD26B4" w:rsidRPr="00CD26B4" w:rsidTr="00CD26B4">
        <w:trPr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805,5</w:t>
            </w:r>
          </w:p>
        </w:tc>
      </w:tr>
      <w:tr w:rsidR="00CD26B4" w:rsidRPr="00CD26B4" w:rsidTr="00CD26B4">
        <w:trPr>
          <w:trHeight w:val="3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43592,2</w:t>
            </w:r>
          </w:p>
        </w:tc>
      </w:tr>
      <w:tr w:rsidR="00CD26B4" w:rsidRPr="00CD26B4" w:rsidTr="00CD26B4">
        <w:trPr>
          <w:trHeight w:val="3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1971,0</w:t>
            </w:r>
          </w:p>
        </w:tc>
      </w:tr>
      <w:tr w:rsidR="00CD26B4" w:rsidRPr="00CD26B4" w:rsidTr="00CD26B4">
        <w:trPr>
          <w:trHeight w:val="3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1971,0</w:t>
            </w:r>
          </w:p>
        </w:tc>
      </w:tr>
      <w:tr w:rsidR="00CD26B4" w:rsidRPr="00CD26B4" w:rsidTr="00CD26B4">
        <w:trPr>
          <w:trHeight w:val="38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Национальная безопасность и правоохранительная де</w:t>
            </w:r>
            <w:r w:rsidRPr="00CD26B4">
              <w:t>я</w:t>
            </w:r>
            <w:r w:rsidRPr="00CD26B4">
              <w:t>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2253,7</w:t>
            </w:r>
          </w:p>
        </w:tc>
      </w:tr>
      <w:tr w:rsidR="00CD26B4" w:rsidRPr="00CD26B4" w:rsidTr="00CD26B4">
        <w:trPr>
          <w:trHeight w:val="58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Защита населения и территории от чрезвычайных ситу</w:t>
            </w:r>
            <w:r w:rsidRPr="00CD26B4">
              <w:t>а</w:t>
            </w:r>
            <w:r w:rsidRPr="00CD26B4">
              <w:t>ций природного и техногенного характера, пожарная бе</w:t>
            </w:r>
            <w:r w:rsidRPr="00CD26B4">
              <w:t>з</w:t>
            </w:r>
            <w:r w:rsidRPr="00CD26B4">
              <w:t>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</w:tr>
      <w:tr w:rsidR="00CD26B4" w:rsidRPr="00CD26B4" w:rsidTr="00CD26B4">
        <w:trPr>
          <w:trHeight w:val="6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115,0</w:t>
            </w:r>
          </w:p>
        </w:tc>
      </w:tr>
      <w:tr w:rsidR="00CD26B4" w:rsidRPr="00CD26B4" w:rsidTr="00CD26B4">
        <w:trPr>
          <w:trHeight w:val="31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30607,0</w:t>
            </w:r>
          </w:p>
        </w:tc>
      </w:tr>
      <w:tr w:rsidR="00CD26B4" w:rsidRPr="00CD26B4" w:rsidTr="00CD26B4">
        <w:trPr>
          <w:trHeight w:val="31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3342,3</w:t>
            </w:r>
          </w:p>
        </w:tc>
      </w:tr>
      <w:tr w:rsidR="00CD26B4" w:rsidRPr="00CD26B4" w:rsidTr="00CD26B4">
        <w:trPr>
          <w:trHeight w:val="31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1300,0</w:t>
            </w:r>
          </w:p>
        </w:tc>
      </w:tr>
      <w:tr w:rsidR="00CD26B4" w:rsidRPr="00CD26B4" w:rsidTr="00CD26B4">
        <w:trPr>
          <w:trHeight w:val="31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18694,9</w:t>
            </w:r>
          </w:p>
        </w:tc>
      </w:tr>
      <w:tr w:rsidR="00CD26B4" w:rsidRPr="00CD26B4" w:rsidTr="00CD26B4">
        <w:trPr>
          <w:trHeight w:val="27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7269,8</w:t>
            </w:r>
          </w:p>
        </w:tc>
      </w:tr>
      <w:tr w:rsidR="00CD26B4" w:rsidRPr="00CD26B4" w:rsidTr="00CD26B4">
        <w:trPr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23256,7</w:t>
            </w:r>
          </w:p>
        </w:tc>
      </w:tr>
      <w:tr w:rsidR="00CD26B4" w:rsidRPr="00CD26B4" w:rsidTr="00CD26B4">
        <w:trPr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392,4</w:t>
            </w:r>
          </w:p>
        </w:tc>
      </w:tr>
      <w:tr w:rsidR="00CD26B4" w:rsidRPr="00CD26B4" w:rsidTr="00CD26B4">
        <w:trPr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21843,6</w:t>
            </w:r>
          </w:p>
        </w:tc>
      </w:tr>
      <w:tr w:rsidR="00CD26B4" w:rsidRPr="00CD26B4" w:rsidTr="00CD26B4">
        <w:trPr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1020,7</w:t>
            </w:r>
          </w:p>
        </w:tc>
      </w:tr>
      <w:tr w:rsidR="00CD26B4" w:rsidRPr="00CD26B4" w:rsidTr="00CD26B4">
        <w:trPr>
          <w:trHeight w:val="41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578438,2</w:t>
            </w:r>
          </w:p>
        </w:tc>
      </w:tr>
      <w:tr w:rsidR="00CD26B4" w:rsidRPr="00CD26B4" w:rsidTr="00CD26B4">
        <w:trPr>
          <w:trHeight w:val="29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126475,3</w:t>
            </w:r>
          </w:p>
        </w:tc>
      </w:tr>
      <w:tr w:rsidR="00CD26B4" w:rsidRPr="00CD26B4" w:rsidTr="00CD26B4">
        <w:trPr>
          <w:trHeight w:val="31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 xml:space="preserve">Общее образование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390435,6</w:t>
            </w:r>
          </w:p>
        </w:tc>
      </w:tr>
      <w:tr w:rsidR="00CD26B4" w:rsidRPr="00CD26B4" w:rsidTr="00CD26B4">
        <w:trPr>
          <w:trHeight w:val="38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25780,2</w:t>
            </w:r>
          </w:p>
        </w:tc>
      </w:tr>
      <w:tr w:rsidR="00CD26B4" w:rsidRPr="00CD26B4" w:rsidTr="00CD26B4">
        <w:trPr>
          <w:trHeight w:val="36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40,0</w:t>
            </w:r>
          </w:p>
        </w:tc>
      </w:tr>
      <w:tr w:rsidR="00CD26B4" w:rsidRPr="00CD26B4" w:rsidTr="00CD26B4">
        <w:trPr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35707,1</w:t>
            </w:r>
          </w:p>
        </w:tc>
      </w:tr>
      <w:tr w:rsidR="00CD26B4" w:rsidRPr="00CD26B4" w:rsidTr="00CD26B4">
        <w:trPr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39800,4</w:t>
            </w:r>
          </w:p>
        </w:tc>
      </w:tr>
      <w:tr w:rsidR="00CD26B4" w:rsidRPr="00CD26B4" w:rsidTr="00CD26B4">
        <w:trPr>
          <w:trHeight w:val="37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39321,9</w:t>
            </w:r>
          </w:p>
        </w:tc>
      </w:tr>
      <w:tr w:rsidR="00CD26B4" w:rsidRPr="00CD26B4" w:rsidTr="00CD26B4">
        <w:trPr>
          <w:trHeight w:val="41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 xml:space="preserve">Другие вопросы в области культуры, кинематографии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478,5</w:t>
            </w:r>
          </w:p>
        </w:tc>
      </w:tr>
      <w:tr w:rsidR="00CD26B4" w:rsidRPr="00CD26B4" w:rsidTr="00CD26B4">
        <w:trPr>
          <w:trHeight w:val="30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33749,1</w:t>
            </w:r>
          </w:p>
        </w:tc>
      </w:tr>
      <w:tr w:rsidR="00CD26B4" w:rsidRPr="00CD26B4" w:rsidTr="00CD26B4">
        <w:trPr>
          <w:trHeight w:val="30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</w:tr>
      <w:tr w:rsidR="00CD26B4" w:rsidRPr="00CD26B4" w:rsidTr="00CD26B4">
        <w:trPr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13044,8</w:t>
            </w:r>
          </w:p>
        </w:tc>
      </w:tr>
      <w:tr w:rsidR="00CD26B4" w:rsidRPr="00CD26B4" w:rsidTr="00CD26B4">
        <w:trPr>
          <w:trHeight w:val="3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20496,0</w:t>
            </w:r>
          </w:p>
        </w:tc>
      </w:tr>
      <w:tr w:rsidR="00CD26B4" w:rsidRPr="00CD26B4" w:rsidTr="00CD26B4">
        <w:trPr>
          <w:trHeight w:val="3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</w:tr>
      <w:tr w:rsidR="00CD26B4" w:rsidRPr="00CD26B4" w:rsidTr="00CD26B4">
        <w:trPr>
          <w:trHeight w:val="3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13636,8</w:t>
            </w:r>
          </w:p>
        </w:tc>
      </w:tr>
      <w:tr w:rsidR="00CD26B4" w:rsidRPr="00CD26B4" w:rsidTr="00CD26B4">
        <w:trPr>
          <w:trHeight w:val="3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700,0</w:t>
            </w:r>
          </w:p>
        </w:tc>
      </w:tr>
      <w:tr w:rsidR="00CD26B4" w:rsidRPr="00CD26B4" w:rsidTr="00CD26B4">
        <w:trPr>
          <w:trHeight w:val="3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Спорт высших достижений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12936,8</w:t>
            </w:r>
          </w:p>
        </w:tc>
      </w:tr>
      <w:tr w:rsidR="00CD26B4" w:rsidRPr="00CD26B4" w:rsidTr="00CD26B4">
        <w:trPr>
          <w:trHeight w:val="42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3,8</w:t>
            </w:r>
          </w:p>
        </w:tc>
      </w:tr>
      <w:tr w:rsidR="00CD26B4" w:rsidRPr="00CD26B4" w:rsidTr="00CD26B4">
        <w:trPr>
          <w:trHeight w:val="6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Обслуживание государственного внутреннего и муниц</w:t>
            </w:r>
            <w:r w:rsidRPr="00CD26B4">
              <w:t>и</w:t>
            </w:r>
            <w:r w:rsidRPr="00CD26B4">
              <w:t>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3,8</w:t>
            </w:r>
          </w:p>
        </w:tc>
      </w:tr>
      <w:tr w:rsidR="00CD26B4" w:rsidRPr="00CD26B4" w:rsidTr="00CD26B4">
        <w:trPr>
          <w:trHeight w:val="6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 бюджетам субъектов Ро</w:t>
            </w:r>
            <w:r w:rsidRPr="00CD26B4">
              <w:t>с</w:t>
            </w:r>
            <w:r w:rsidRPr="00CD26B4">
              <w:t xml:space="preserve">сийской Федерации и муниципальных образований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14089,9</w:t>
            </w:r>
          </w:p>
        </w:tc>
      </w:tr>
      <w:tr w:rsidR="00CD26B4" w:rsidRPr="00CD26B4" w:rsidTr="00CD26B4">
        <w:trPr>
          <w:trHeight w:val="91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Дотации на выравнивание бюджетной обеспеченности субъектов Российской Федерации и муниципальных обр</w:t>
            </w:r>
            <w:r w:rsidRPr="00CD26B4">
              <w:t>а</w:t>
            </w:r>
            <w:r w:rsidRPr="00CD26B4">
              <w:t>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4927,0</w:t>
            </w:r>
          </w:p>
        </w:tc>
      </w:tr>
      <w:tr w:rsidR="00CD26B4" w:rsidRPr="00CD26B4" w:rsidTr="00CD26B4">
        <w:trPr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9162,9</w:t>
            </w:r>
          </w:p>
        </w:tc>
      </w:tr>
      <w:tr w:rsidR="00CD26B4" w:rsidRPr="00CD26B4" w:rsidTr="00CD26B4">
        <w:trPr>
          <w:trHeight w:val="29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821807,7</w:t>
            </w:r>
          </w:p>
        </w:tc>
      </w:tr>
    </w:tbl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  <w:r w:rsidRPr="00CD26B4">
        <w:rPr>
          <w:sz w:val="28"/>
          <w:szCs w:val="28"/>
        </w:rPr>
        <w:br w:type="page"/>
      </w:r>
    </w:p>
    <w:p w:rsidR="00CD26B4" w:rsidRPr="00CD26B4" w:rsidRDefault="00CD26B4" w:rsidP="00CD26B4">
      <w:pPr>
        <w:ind w:left="5103"/>
      </w:pPr>
      <w:r w:rsidRPr="00CD26B4">
        <w:lastRenderedPageBreak/>
        <w:t>Приложение 2</w:t>
      </w:r>
    </w:p>
    <w:p w:rsidR="00CD26B4" w:rsidRPr="00CD26B4" w:rsidRDefault="00CD26B4" w:rsidP="00CD26B4">
      <w:pPr>
        <w:ind w:left="5103"/>
      </w:pPr>
      <w:r w:rsidRPr="00CD26B4">
        <w:t xml:space="preserve">к решению </w:t>
      </w:r>
    </w:p>
    <w:p w:rsidR="00CD26B4" w:rsidRPr="00CD26B4" w:rsidRDefault="00CD26B4" w:rsidP="00CD26B4">
      <w:pPr>
        <w:ind w:left="5103"/>
      </w:pPr>
      <w:r w:rsidRPr="00CD26B4">
        <w:t xml:space="preserve">районного Совета </w:t>
      </w:r>
    </w:p>
    <w:p w:rsidR="00CD26B4" w:rsidRPr="00CD26B4" w:rsidRDefault="00CD26B4" w:rsidP="00CD26B4">
      <w:pPr>
        <w:ind w:left="5103"/>
      </w:pPr>
      <w:r w:rsidRPr="00CD26B4">
        <w:t xml:space="preserve">народных депутатов </w:t>
      </w:r>
    </w:p>
    <w:p w:rsidR="00CD26B4" w:rsidRPr="00CD26B4" w:rsidRDefault="00CD26B4" w:rsidP="00CD26B4">
      <w:pPr>
        <w:ind w:left="5103"/>
        <w:rPr>
          <w:sz w:val="28"/>
          <w:szCs w:val="28"/>
        </w:rPr>
      </w:pPr>
      <w:r w:rsidRPr="00CD26B4">
        <w:t>от 17.06.2024 № 05</w:t>
      </w:r>
    </w:p>
    <w:tbl>
      <w:tblPr>
        <w:tblW w:w="9511" w:type="dxa"/>
        <w:tblLook w:val="04A0" w:firstRow="1" w:lastRow="0" w:firstColumn="1" w:lastColumn="0" w:noHBand="0" w:noVBand="1"/>
      </w:tblPr>
      <w:tblGrid>
        <w:gridCol w:w="5383"/>
        <w:gridCol w:w="984"/>
        <w:gridCol w:w="888"/>
        <w:gridCol w:w="1140"/>
        <w:gridCol w:w="1116"/>
      </w:tblGrid>
      <w:tr w:rsidR="00CD26B4" w:rsidRPr="00CD26B4" w:rsidTr="00CD26B4">
        <w:trPr>
          <w:trHeight w:val="545"/>
        </w:trPr>
        <w:tc>
          <w:tcPr>
            <w:tcW w:w="83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</w:p>
          <w:p w:rsidR="00CD26B4" w:rsidRPr="00CD26B4" w:rsidRDefault="00CD26B4" w:rsidP="00CD26B4">
            <w:pPr>
              <w:jc w:val="center"/>
            </w:pPr>
            <w:r w:rsidRPr="00CD26B4">
              <w:t>Распределение бюджетных ассигнований  по разделам и подразделам класс</w:t>
            </w:r>
            <w:r w:rsidRPr="00CD26B4">
              <w:t>и</w:t>
            </w:r>
            <w:r w:rsidRPr="00CD26B4">
              <w:t>фикации расходов районного бюджета на 2025-2026 годы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</w:p>
        </w:tc>
      </w:tr>
      <w:tr w:rsidR="00CD26B4" w:rsidRPr="00CD26B4" w:rsidTr="00CD26B4">
        <w:trPr>
          <w:trHeight w:val="224"/>
        </w:trPr>
        <w:tc>
          <w:tcPr>
            <w:tcW w:w="83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</w:p>
        </w:tc>
      </w:tr>
      <w:tr w:rsidR="00CD26B4" w:rsidRPr="00CD26B4" w:rsidTr="00CD26B4">
        <w:trPr>
          <w:trHeight w:val="629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Наименование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Рз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ПР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Сумма на 2024 год тыс. рублей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Сумма на 2025 год тыс. рублей</w:t>
            </w:r>
          </w:p>
        </w:tc>
      </w:tr>
      <w:tr w:rsidR="00CD26B4" w:rsidRPr="00CD26B4" w:rsidTr="00CD26B4">
        <w:trPr>
          <w:trHeight w:val="214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</w:t>
            </w:r>
          </w:p>
        </w:tc>
      </w:tr>
      <w:tr w:rsidR="00CD26B4" w:rsidRPr="00CD26B4" w:rsidTr="00CD26B4">
        <w:trPr>
          <w:trHeight w:val="214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Общегосударственные вопросы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54307,8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53062,7</w:t>
            </w:r>
          </w:p>
        </w:tc>
      </w:tr>
      <w:tr w:rsidR="00CD26B4" w:rsidRPr="00CD26B4" w:rsidTr="00CD26B4">
        <w:trPr>
          <w:trHeight w:val="452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2395</w:t>
            </w:r>
          </w:p>
        </w:tc>
      </w:tr>
      <w:tr w:rsidR="00CD26B4" w:rsidRPr="00CD26B4" w:rsidTr="00CD26B4">
        <w:trPr>
          <w:trHeight w:val="671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26146,8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26205,4</w:t>
            </w:r>
          </w:p>
        </w:tc>
      </w:tr>
      <w:tr w:rsidR="00CD26B4" w:rsidRPr="00CD26B4" w:rsidTr="00CD26B4">
        <w:trPr>
          <w:trHeight w:val="298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Судебная система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66,9</w:t>
            </w:r>
          </w:p>
        </w:tc>
      </w:tr>
      <w:tr w:rsidR="00CD26B4" w:rsidRPr="00CD26B4" w:rsidTr="00CD26B4">
        <w:trPr>
          <w:trHeight w:val="411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Обеспечение деятельности финансовых, налог</w:t>
            </w:r>
            <w:r w:rsidRPr="00CD26B4">
              <w:t>о</w:t>
            </w:r>
            <w:r w:rsidRPr="00CD26B4">
              <w:t>вых и таможенных органов и органов финансов</w:t>
            </w:r>
            <w:r w:rsidRPr="00CD26B4">
              <w:t>о</w:t>
            </w:r>
            <w:r w:rsidRPr="00CD26B4">
              <w:t>го надзора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9749,5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9749,5</w:t>
            </w:r>
          </w:p>
        </w:tc>
      </w:tr>
      <w:tr w:rsidR="00CD26B4" w:rsidRPr="00CD26B4" w:rsidTr="00CD26B4">
        <w:trPr>
          <w:trHeight w:val="24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Резервные фонды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</w:tr>
      <w:tr w:rsidR="00CD26B4" w:rsidRPr="00CD26B4" w:rsidTr="00CD26B4">
        <w:trPr>
          <w:trHeight w:val="25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Другие общегосударственные вопросы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15013,1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13645,9</w:t>
            </w:r>
          </w:p>
        </w:tc>
      </w:tr>
      <w:tr w:rsidR="00CD26B4" w:rsidRPr="00CD26B4" w:rsidTr="00CD26B4">
        <w:trPr>
          <w:trHeight w:val="25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Национальная оборона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2383,7</w:t>
            </w:r>
          </w:p>
        </w:tc>
      </w:tr>
      <w:tr w:rsidR="00CD26B4" w:rsidRPr="00CD26B4" w:rsidTr="00CD26B4">
        <w:trPr>
          <w:trHeight w:val="25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Мобилизационная и вневойсковая подготовка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2383,7</w:t>
            </w:r>
          </w:p>
        </w:tc>
      </w:tr>
      <w:tr w:rsidR="00CD26B4" w:rsidRPr="00CD26B4" w:rsidTr="00CD26B4">
        <w:trPr>
          <w:trHeight w:val="28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Национальная безопасность и правоохранител</w:t>
            </w:r>
            <w:r w:rsidRPr="00CD26B4">
              <w:t>ь</w:t>
            </w:r>
            <w:r w:rsidRPr="00CD26B4">
              <w:t>ная деятельность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2333,7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2143,7</w:t>
            </w:r>
          </w:p>
        </w:tc>
      </w:tr>
      <w:tr w:rsidR="00CD26B4" w:rsidRPr="00CD26B4" w:rsidTr="00CD26B4">
        <w:trPr>
          <w:trHeight w:val="431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</w:tr>
      <w:tr w:rsidR="00CD26B4" w:rsidRPr="00CD26B4" w:rsidTr="00CD26B4">
        <w:trPr>
          <w:trHeight w:val="474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Другие вопросы в области национальной бе</w:t>
            </w:r>
            <w:r w:rsidRPr="00CD26B4">
              <w:t>з</w:t>
            </w:r>
            <w:r w:rsidRPr="00CD26B4">
              <w:t>опасности и правоохранительной деятельности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23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Национальная экономика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22330,1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21911,7</w:t>
            </w:r>
          </w:p>
        </w:tc>
      </w:tr>
      <w:tr w:rsidR="00CD26B4" w:rsidRPr="00CD26B4" w:rsidTr="00CD26B4">
        <w:trPr>
          <w:trHeight w:val="23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Сельское хозяйство и рыболовство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3342,3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3342,3</w:t>
            </w:r>
          </w:p>
        </w:tc>
      </w:tr>
      <w:tr w:rsidR="00CD26B4" w:rsidRPr="00CD26B4" w:rsidTr="00CD26B4">
        <w:trPr>
          <w:trHeight w:val="23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Транспорт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23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Дорожное хозяйство (дорожные фонды)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11787,8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12119,4</w:t>
            </w:r>
          </w:p>
        </w:tc>
      </w:tr>
      <w:tr w:rsidR="00CD26B4" w:rsidRPr="00CD26B4" w:rsidTr="00CD26B4">
        <w:trPr>
          <w:trHeight w:val="204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Другие вопросы в области национальной экон</w:t>
            </w:r>
            <w:r w:rsidRPr="00CD26B4">
              <w:t>о</w:t>
            </w:r>
            <w:r w:rsidRPr="00CD26B4">
              <w:t>мики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6450,0</w:t>
            </w:r>
          </w:p>
        </w:tc>
      </w:tr>
      <w:tr w:rsidR="00CD26B4" w:rsidRPr="00CD26B4" w:rsidTr="00CD26B4">
        <w:trPr>
          <w:trHeight w:val="24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Жилищно-коммунальное хозяйство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942,4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942,4</w:t>
            </w:r>
          </w:p>
        </w:tc>
      </w:tr>
      <w:tr w:rsidR="00CD26B4" w:rsidRPr="00CD26B4" w:rsidTr="00CD26B4">
        <w:trPr>
          <w:trHeight w:val="24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Жилищное хозяйство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392,4</w:t>
            </w:r>
          </w:p>
        </w:tc>
      </w:tr>
      <w:tr w:rsidR="00CD26B4" w:rsidRPr="00CD26B4" w:rsidTr="00CD26B4">
        <w:trPr>
          <w:trHeight w:val="24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Благоустройство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550,0</w:t>
            </w:r>
          </w:p>
        </w:tc>
      </w:tr>
      <w:tr w:rsidR="00CD26B4" w:rsidRPr="00CD26B4" w:rsidTr="00CD26B4">
        <w:trPr>
          <w:trHeight w:val="307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Образование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583827,5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584426,2</w:t>
            </w:r>
          </w:p>
        </w:tc>
      </w:tr>
      <w:tr w:rsidR="00CD26B4" w:rsidRPr="00CD26B4" w:rsidTr="00CD26B4">
        <w:trPr>
          <w:trHeight w:val="214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Дошкольное образование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107281,3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110916,2</w:t>
            </w:r>
          </w:p>
        </w:tc>
      </w:tr>
      <w:tr w:rsidR="00CD26B4" w:rsidRPr="00CD26B4" w:rsidTr="00CD26B4">
        <w:trPr>
          <w:trHeight w:val="23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rFonts w:ascii="Times New Roman CYR" w:hAnsi="Times New Roman CYR" w:cs="Times New Roman CYR"/>
              </w:rPr>
            </w:pPr>
            <w:r w:rsidRPr="00CD26B4">
              <w:rPr>
                <w:rFonts w:ascii="Times New Roman CYR" w:hAnsi="Times New Roman CYR" w:cs="Times New Roman CYR"/>
              </w:rPr>
              <w:t xml:space="preserve">Общее образование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rFonts w:ascii="Times New Roman CYR" w:hAnsi="Times New Roman CYR" w:cs="Times New Roman CYR"/>
              </w:rPr>
            </w:pPr>
            <w:r w:rsidRPr="00CD26B4"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rFonts w:ascii="Times New Roman CYR" w:hAnsi="Times New Roman CYR" w:cs="Times New Roman CYR"/>
              </w:rPr>
            </w:pPr>
            <w:r w:rsidRPr="00CD26B4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443718,8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441205,0</w:t>
            </w:r>
          </w:p>
        </w:tc>
      </w:tr>
      <w:tr w:rsidR="00CD26B4" w:rsidRPr="00CD26B4" w:rsidTr="00CD26B4">
        <w:trPr>
          <w:trHeight w:val="28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rFonts w:ascii="Times New Roman CYR" w:hAnsi="Times New Roman CYR" w:cs="Times New Roman CYR"/>
              </w:rPr>
            </w:pPr>
            <w:r w:rsidRPr="00CD26B4">
              <w:rPr>
                <w:rFonts w:ascii="Times New Roman CYR" w:hAnsi="Times New Roman CYR" w:cs="Times New Roman CYR"/>
              </w:rPr>
              <w:t>Дополнительное образование детей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rFonts w:ascii="Times New Roman CYR" w:hAnsi="Times New Roman CYR" w:cs="Times New Roman CYR"/>
              </w:rPr>
            </w:pPr>
            <w:r w:rsidRPr="00CD26B4"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rFonts w:ascii="Times New Roman CYR" w:hAnsi="Times New Roman CYR" w:cs="Times New Roman CYR"/>
              </w:rPr>
            </w:pPr>
            <w:r w:rsidRPr="00CD26B4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21688,8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21707,4</w:t>
            </w:r>
          </w:p>
        </w:tc>
      </w:tr>
      <w:tr w:rsidR="00CD26B4" w:rsidRPr="00CD26B4" w:rsidTr="00CD26B4">
        <w:trPr>
          <w:trHeight w:val="26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rFonts w:ascii="Times New Roman CYR" w:hAnsi="Times New Roman CYR" w:cs="Times New Roman CYR"/>
              </w:rPr>
            </w:pPr>
            <w:r w:rsidRPr="00CD26B4">
              <w:rPr>
                <w:rFonts w:ascii="Times New Roman CYR" w:hAnsi="Times New Roman CYR" w:cs="Times New Roman CYR"/>
              </w:rPr>
              <w:t>Молодежная политика и оздоровление детей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rFonts w:ascii="Times New Roman CYR" w:hAnsi="Times New Roman CYR" w:cs="Times New Roman CYR"/>
              </w:rPr>
            </w:pPr>
            <w:r w:rsidRPr="00CD26B4"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rFonts w:ascii="Times New Roman CYR" w:hAnsi="Times New Roman CYR" w:cs="Times New Roman CYR"/>
              </w:rPr>
            </w:pPr>
            <w:r w:rsidRPr="00CD26B4"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24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Другие вопросы в области образования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11058,6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10597,6</w:t>
            </w:r>
          </w:p>
        </w:tc>
      </w:tr>
      <w:tr w:rsidR="00CD26B4" w:rsidRPr="00CD26B4" w:rsidTr="00CD26B4">
        <w:trPr>
          <w:trHeight w:val="24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lastRenderedPageBreak/>
              <w:t>Культура, кинематография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37084,6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41685,8</w:t>
            </w:r>
          </w:p>
        </w:tc>
      </w:tr>
      <w:tr w:rsidR="00CD26B4" w:rsidRPr="00CD26B4" w:rsidTr="00CD26B4">
        <w:trPr>
          <w:trHeight w:val="277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Культура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36756,1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41657,3</w:t>
            </w:r>
          </w:p>
        </w:tc>
      </w:tr>
      <w:tr w:rsidR="00CD26B4" w:rsidRPr="00CD26B4" w:rsidTr="00CD26B4">
        <w:trPr>
          <w:trHeight w:val="307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Другие вопросы в области культуры, кинемат</w:t>
            </w:r>
            <w:r w:rsidRPr="00CD26B4">
              <w:t>о</w:t>
            </w:r>
            <w:r w:rsidRPr="00CD26B4">
              <w:t xml:space="preserve">графии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</w:tr>
      <w:tr w:rsidR="00CD26B4" w:rsidRPr="00CD26B4" w:rsidTr="00CD26B4">
        <w:trPr>
          <w:trHeight w:val="224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Социальная политика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21468,4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21308,4</w:t>
            </w:r>
          </w:p>
        </w:tc>
      </w:tr>
      <w:tr w:rsidR="00CD26B4" w:rsidRPr="00CD26B4" w:rsidTr="00CD26B4">
        <w:trPr>
          <w:trHeight w:val="224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</w:tr>
      <w:tr w:rsidR="00CD26B4" w:rsidRPr="00CD26B4" w:rsidTr="00CD26B4">
        <w:trPr>
          <w:trHeight w:val="24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Социальное обеспечение населения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764,1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604,1</w:t>
            </w:r>
          </w:p>
        </w:tc>
      </w:tr>
      <w:tr w:rsidR="00CD26B4" w:rsidRPr="00CD26B4" w:rsidTr="00CD26B4">
        <w:trPr>
          <w:trHeight w:val="25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Охрана семьи и детства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20496,0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20496,0</w:t>
            </w:r>
          </w:p>
        </w:tc>
      </w:tr>
      <w:tr w:rsidR="00CD26B4" w:rsidRPr="00CD26B4" w:rsidTr="00CD26B4">
        <w:trPr>
          <w:trHeight w:val="25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Другие вопросы в области социальной политики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</w:tr>
      <w:tr w:rsidR="00CD26B4" w:rsidRPr="00CD26B4" w:rsidTr="00CD26B4">
        <w:trPr>
          <w:trHeight w:val="25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Физическая культура и спорт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13019,6</w:t>
            </w:r>
          </w:p>
        </w:tc>
      </w:tr>
      <w:tr w:rsidR="00CD26B4" w:rsidRPr="00CD26B4" w:rsidTr="00CD26B4">
        <w:trPr>
          <w:trHeight w:val="25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Спорт высших достижений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13019,6</w:t>
            </w:r>
          </w:p>
        </w:tc>
      </w:tr>
      <w:tr w:rsidR="00CD26B4" w:rsidRPr="00CD26B4" w:rsidTr="00CD26B4">
        <w:trPr>
          <w:trHeight w:val="318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Обслуживание государственного и муниципал</w:t>
            </w:r>
            <w:r w:rsidRPr="00CD26B4">
              <w:t>ь</w:t>
            </w:r>
            <w:r w:rsidRPr="00CD26B4">
              <w:t>ного долга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474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Обслуживание государственного внутреннего и муниципального долга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474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Межбюджетные трансферты бюджетам субъе</w:t>
            </w:r>
            <w:r w:rsidRPr="00CD26B4">
              <w:t>к</w:t>
            </w:r>
            <w:r w:rsidRPr="00CD26B4">
              <w:t>тов Российской Федерации и муниципальных о</w:t>
            </w:r>
            <w:r w:rsidRPr="00CD26B4">
              <w:t>б</w:t>
            </w:r>
            <w:r w:rsidRPr="00CD26B4">
              <w:t>разований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10461,4</w:t>
            </w:r>
          </w:p>
        </w:tc>
      </w:tr>
      <w:tr w:rsidR="00CD26B4" w:rsidRPr="00CD26B4" w:rsidTr="00CD26B4">
        <w:trPr>
          <w:trHeight w:val="679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Дотации на выравнивание бюджетной обеспече</w:t>
            </w:r>
            <w:r w:rsidRPr="00CD26B4">
              <w:t>н</w:t>
            </w:r>
            <w:r w:rsidRPr="00CD26B4">
              <w:t>ности субъектов Российской Федерации и мун</w:t>
            </w:r>
            <w:r w:rsidRPr="00CD26B4">
              <w:t>и</w:t>
            </w:r>
            <w:r w:rsidRPr="00CD26B4">
              <w:t>ципальных образований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4461,4</w:t>
            </w:r>
          </w:p>
        </w:tc>
      </w:tr>
      <w:tr w:rsidR="00CD26B4" w:rsidRPr="00CD26B4" w:rsidTr="00CD26B4">
        <w:trPr>
          <w:trHeight w:val="24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Прочие межбюджетные трансферты общего х</w:t>
            </w:r>
            <w:r w:rsidRPr="00CD26B4">
              <w:t>а</w:t>
            </w:r>
            <w:r w:rsidRPr="00CD26B4">
              <w:t>рактера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</w:tr>
      <w:tr w:rsidR="00CD26B4" w:rsidRPr="00CD26B4" w:rsidTr="00CD26B4">
        <w:trPr>
          <w:trHeight w:val="24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Условно-утвержденные расходы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6204,0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13166,0</w:t>
            </w:r>
          </w:p>
        </w:tc>
      </w:tr>
      <w:tr w:rsidR="00CD26B4" w:rsidRPr="00CD26B4" w:rsidTr="00CD26B4">
        <w:trPr>
          <w:trHeight w:val="214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ВСЕГО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755143,6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764511,6</w:t>
            </w:r>
          </w:p>
        </w:tc>
      </w:tr>
    </w:tbl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  <w:r w:rsidRPr="00CD26B4">
        <w:rPr>
          <w:sz w:val="28"/>
          <w:szCs w:val="28"/>
        </w:rPr>
        <w:br w:type="page"/>
      </w:r>
    </w:p>
    <w:p w:rsidR="00CD26B4" w:rsidRPr="00CD26B4" w:rsidRDefault="00CD26B4" w:rsidP="00CD26B4">
      <w:pPr>
        <w:ind w:left="5103"/>
      </w:pPr>
      <w:r w:rsidRPr="00CD26B4">
        <w:lastRenderedPageBreak/>
        <w:t>Приложение 3</w:t>
      </w:r>
    </w:p>
    <w:p w:rsidR="00CD26B4" w:rsidRPr="00CD26B4" w:rsidRDefault="00CD26B4" w:rsidP="00CD26B4">
      <w:pPr>
        <w:ind w:left="5103"/>
      </w:pPr>
      <w:r w:rsidRPr="00CD26B4">
        <w:t xml:space="preserve">к решению </w:t>
      </w:r>
    </w:p>
    <w:p w:rsidR="00CD26B4" w:rsidRPr="00CD26B4" w:rsidRDefault="00CD26B4" w:rsidP="00CD26B4">
      <w:pPr>
        <w:ind w:left="5103"/>
      </w:pPr>
      <w:r w:rsidRPr="00CD26B4">
        <w:t xml:space="preserve">районного Совета </w:t>
      </w:r>
    </w:p>
    <w:p w:rsidR="00CD26B4" w:rsidRPr="00CD26B4" w:rsidRDefault="00CD26B4" w:rsidP="00CD26B4">
      <w:pPr>
        <w:ind w:left="5103"/>
      </w:pPr>
      <w:r w:rsidRPr="00CD26B4">
        <w:t xml:space="preserve">народных депутатов </w:t>
      </w:r>
    </w:p>
    <w:p w:rsidR="00CD26B4" w:rsidRPr="00CD26B4" w:rsidRDefault="00CD26B4" w:rsidP="00CD26B4">
      <w:pPr>
        <w:ind w:left="5103"/>
        <w:rPr>
          <w:sz w:val="28"/>
          <w:szCs w:val="28"/>
        </w:rPr>
      </w:pPr>
      <w:r w:rsidRPr="00CD26B4">
        <w:t>от 17.06.2024 № 05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3828"/>
        <w:gridCol w:w="708"/>
        <w:gridCol w:w="567"/>
        <w:gridCol w:w="567"/>
        <w:gridCol w:w="1560"/>
        <w:gridCol w:w="708"/>
        <w:gridCol w:w="1418"/>
      </w:tblGrid>
      <w:tr w:rsidR="00CD26B4" w:rsidRPr="00CD26B4" w:rsidTr="00CD26B4">
        <w:trPr>
          <w:trHeight w:val="315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</w:p>
          <w:p w:rsidR="00CD26B4" w:rsidRPr="00CD26B4" w:rsidRDefault="00CD26B4" w:rsidP="00CD26B4">
            <w:pPr>
              <w:jc w:val="center"/>
            </w:pPr>
            <w:r w:rsidRPr="00CD26B4">
              <w:t xml:space="preserve">Ведомственная структура расходов  районного бюджета </w:t>
            </w:r>
          </w:p>
        </w:tc>
      </w:tr>
      <w:tr w:rsidR="00CD26B4" w:rsidRPr="00CD26B4" w:rsidTr="00CD26B4">
        <w:trPr>
          <w:trHeight w:val="315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на 2024 год</w:t>
            </w:r>
          </w:p>
        </w:tc>
      </w:tr>
      <w:tr w:rsidR="00CD26B4" w:rsidRPr="00CD26B4" w:rsidTr="00CD26B4">
        <w:trPr>
          <w:trHeight w:val="4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</w:tr>
      <w:tr w:rsidR="00CD26B4" w:rsidRPr="00CD26B4" w:rsidTr="00CD26B4">
        <w:trPr>
          <w:trHeight w:val="7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Код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Пр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ВР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Сумма            тыс. ру</w:t>
            </w:r>
            <w:r w:rsidRPr="00CD26B4">
              <w:t>б</w:t>
            </w:r>
            <w:r w:rsidRPr="00CD26B4">
              <w:t>лей</w:t>
            </w:r>
          </w:p>
        </w:tc>
      </w:tr>
      <w:tr w:rsidR="00CD26B4" w:rsidRPr="00CD26B4" w:rsidTr="00CD26B4">
        <w:trPr>
          <w:trHeight w:val="345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Комитет по образованию админ</w:t>
            </w:r>
            <w:r w:rsidRPr="00CD26B4">
              <w:t>и</w:t>
            </w:r>
            <w:r w:rsidRPr="00CD26B4">
              <w:t>страции Поспелихинского района Алтайского края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584800,7</w:t>
            </w:r>
          </w:p>
        </w:tc>
      </w:tr>
      <w:tr w:rsidR="00CD26B4" w:rsidRPr="00CD26B4" w:rsidTr="00CD26B4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564304,7</w:t>
            </w:r>
          </w:p>
        </w:tc>
      </w:tr>
      <w:tr w:rsidR="00CD26B4" w:rsidRPr="00CD26B4" w:rsidTr="00CD26B4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126475,3</w:t>
            </w:r>
          </w:p>
        </w:tc>
      </w:tr>
      <w:tr w:rsidR="00CD26B4" w:rsidRPr="00CD26B4" w:rsidTr="00CD26B4">
        <w:trPr>
          <w:trHeight w:val="109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услуг)подведомственных учр</w:t>
            </w:r>
            <w:r w:rsidRPr="00CD26B4">
              <w:t>е</w:t>
            </w:r>
            <w:r w:rsidRPr="00CD26B4"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43998,0</w:t>
            </w:r>
          </w:p>
        </w:tc>
      </w:tr>
      <w:tr w:rsidR="00CD26B4" w:rsidRPr="00CD26B4" w:rsidTr="00CD26B4">
        <w:trPr>
          <w:trHeight w:val="10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услуг)подведомственных учр</w:t>
            </w:r>
            <w:r w:rsidRPr="00CD26B4">
              <w:t>е</w:t>
            </w:r>
            <w:r w:rsidRPr="00CD26B4">
              <w:t>ждений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43998,0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де</w:t>
            </w:r>
            <w:r w:rsidRPr="00CD26B4">
              <w:t>т</w:t>
            </w:r>
            <w:r w:rsidRPr="00CD26B4">
              <w:t>ских дошкольных организаций (учреждений)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43998,0</w:t>
            </w:r>
          </w:p>
        </w:tc>
      </w:tr>
      <w:tr w:rsidR="00CD26B4" w:rsidRPr="00CD26B4" w:rsidTr="00CD26B4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9198,0</w:t>
            </w:r>
          </w:p>
        </w:tc>
      </w:tr>
      <w:tr w:rsidR="00CD26B4" w:rsidRPr="00CD26B4" w:rsidTr="00CD26B4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15717,2</w:t>
            </w:r>
          </w:p>
        </w:tc>
      </w:tr>
      <w:tr w:rsidR="00CD26B4" w:rsidRPr="00CD26B4" w:rsidTr="00CD26B4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14244,4</w:t>
            </w:r>
          </w:p>
        </w:tc>
      </w:tr>
      <w:tr w:rsidR="00CD26B4" w:rsidRPr="00CD26B4" w:rsidTr="00CD26B4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4838,4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"Эне</w:t>
            </w:r>
            <w:r w:rsidRPr="00CD26B4">
              <w:t>р</w:t>
            </w:r>
            <w:r w:rsidRPr="00CD26B4">
              <w:t>госбережение и повышение эне</w:t>
            </w:r>
            <w:r w:rsidRPr="00CD26B4">
              <w:t>р</w:t>
            </w:r>
            <w:r w:rsidRPr="00CD26B4">
              <w:t>гетической эффективности в П</w:t>
            </w:r>
            <w:r w:rsidRPr="00CD26B4">
              <w:t>о</w:t>
            </w:r>
            <w:r w:rsidRPr="00CD26B4">
              <w:t>спелихинском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217,0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217,0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182,2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34,8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</w:t>
            </w:r>
            <w:r w:rsidRPr="00CD26B4">
              <w:t>о</w:t>
            </w:r>
            <w:r w:rsidRPr="00CD26B4">
              <w:t>вышение уровня пожарной бе</w:t>
            </w:r>
            <w:r w:rsidRPr="00CD26B4">
              <w:t>з</w:t>
            </w:r>
            <w:r w:rsidRPr="00CD26B4">
              <w:t>опасности муниципальных учр</w:t>
            </w:r>
            <w:r w:rsidRPr="00CD26B4">
              <w:t>е</w:t>
            </w:r>
            <w:r w:rsidRPr="00CD26B4">
              <w:t>ждений в Поспелихинском ра</w:t>
            </w:r>
            <w:r w:rsidRPr="00CD26B4">
              <w:t>й</w:t>
            </w:r>
            <w:r w:rsidRPr="00CD26B4">
              <w:t xml:space="preserve">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432,4</w:t>
            </w:r>
          </w:p>
        </w:tc>
      </w:tr>
      <w:tr w:rsidR="00CD26B4" w:rsidRPr="00CD26B4" w:rsidTr="00CD26B4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432,4</w:t>
            </w:r>
          </w:p>
        </w:tc>
      </w:tr>
      <w:tr w:rsidR="00CD26B4" w:rsidRPr="00CD26B4" w:rsidTr="00CD26B4">
        <w:trPr>
          <w:trHeight w:val="109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137,9</w:t>
            </w:r>
          </w:p>
        </w:tc>
      </w:tr>
      <w:tr w:rsidR="00CD26B4" w:rsidRPr="00CD26B4" w:rsidTr="00CD26B4">
        <w:trPr>
          <w:trHeight w:val="10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294,5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 xml:space="preserve">Муниципальная программа "Улучшение условий и охраны труда в Поспелихинском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14,3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14,3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14,3</w:t>
            </w:r>
          </w:p>
        </w:tc>
      </w:tr>
      <w:tr w:rsidR="00CD26B4" w:rsidRPr="00CD26B4" w:rsidTr="00CD26B4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отраслях соц</w:t>
            </w:r>
            <w:r w:rsidRPr="00CD26B4">
              <w:t>и</w:t>
            </w:r>
            <w:r w:rsidRPr="00CD26B4"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64006,0</w:t>
            </w:r>
          </w:p>
        </w:tc>
      </w:tr>
      <w:tr w:rsidR="00CD26B4" w:rsidRPr="00CD26B4" w:rsidTr="00CD26B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сфере образов</w:t>
            </w:r>
            <w:r w:rsidRPr="00CD26B4">
              <w:t>а</w:t>
            </w:r>
            <w:r w:rsidRPr="00CD26B4"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64006,0</w:t>
            </w:r>
          </w:p>
        </w:tc>
      </w:tr>
      <w:tr w:rsidR="00CD26B4" w:rsidRPr="00CD26B4" w:rsidTr="00CD26B4">
        <w:trPr>
          <w:trHeight w:val="17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Обеспечение государственных г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>рантий реализации  прав на пол</w:t>
            </w:r>
            <w:r w:rsidRPr="00CD26B4">
              <w:rPr>
                <w:color w:val="000000"/>
              </w:rPr>
              <w:t>у</w:t>
            </w:r>
            <w:r w:rsidRPr="00CD26B4">
              <w:rPr>
                <w:color w:val="000000"/>
              </w:rPr>
              <w:t>чение общедоступного и беспла</w:t>
            </w:r>
            <w:r w:rsidRPr="00CD26B4">
              <w:rPr>
                <w:color w:val="000000"/>
              </w:rPr>
              <w:t>т</w:t>
            </w:r>
            <w:r w:rsidRPr="00CD26B4">
              <w:rPr>
                <w:color w:val="000000"/>
              </w:rPr>
              <w:t>ного дошкольного образования в  дошкольных образовательных о</w:t>
            </w:r>
            <w:r w:rsidRPr="00CD26B4">
              <w:rPr>
                <w:color w:val="000000"/>
              </w:rPr>
              <w:t>р</w:t>
            </w:r>
            <w:r w:rsidRPr="00CD26B4">
              <w:rPr>
                <w:color w:val="000000"/>
              </w:rPr>
              <w:t xml:space="preserve">ганизациях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64006,0</w:t>
            </w:r>
          </w:p>
        </w:tc>
      </w:tr>
      <w:tr w:rsidR="00CD26B4" w:rsidRPr="00CD26B4" w:rsidTr="00CD26B4">
        <w:trPr>
          <w:trHeight w:val="20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42392,0</w:t>
            </w:r>
          </w:p>
        </w:tc>
      </w:tr>
      <w:tr w:rsidR="00CD26B4" w:rsidRPr="00CD26B4" w:rsidTr="00CD26B4">
        <w:trPr>
          <w:trHeight w:val="10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460,7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21153,3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3198,2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3198,2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расчетов за топливно-энергетические р</w:t>
            </w:r>
            <w:r w:rsidRPr="00CD26B4">
              <w:t>е</w:t>
            </w:r>
            <w:r w:rsidRPr="00CD26B4">
              <w:t>сурcы, потребляемые муниц</w:t>
            </w:r>
            <w:r w:rsidRPr="00CD26B4">
              <w:t>и</w:t>
            </w:r>
            <w:r w:rsidRPr="00CD26B4">
              <w:t>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3198,2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2130,3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1067,9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органов госуда</w:t>
            </w:r>
            <w:r w:rsidRPr="00CD26B4">
              <w:t>р</w:t>
            </w:r>
            <w:r w:rsidRPr="00CD26B4">
              <w:t>ственной власти субъектов Ро</w:t>
            </w:r>
            <w:r w:rsidRPr="00CD26B4">
              <w:t>с</w:t>
            </w:r>
            <w:r w:rsidRPr="00CD26B4"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14609,4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совершенствование системы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14609,4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Софинансирование части расходов местных бюджетов по оплате тр</w:t>
            </w:r>
            <w:r w:rsidRPr="00CD26B4">
              <w:t>у</w:t>
            </w:r>
            <w:r w:rsidRPr="00CD26B4">
              <w:t>да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14609,4</w:t>
            </w:r>
          </w:p>
        </w:tc>
      </w:tr>
      <w:tr w:rsidR="00CD26B4" w:rsidRPr="00CD26B4" w:rsidTr="00CD26B4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10823,4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3786,0</w:t>
            </w:r>
          </w:p>
        </w:tc>
      </w:tr>
      <w:tr w:rsidR="00CD26B4" w:rsidRPr="00CD26B4" w:rsidTr="00CD26B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390435,6</w:t>
            </w:r>
          </w:p>
        </w:tc>
      </w:tr>
      <w:tr w:rsidR="00CD26B4" w:rsidRPr="00CD26B4" w:rsidTr="00CD26B4">
        <w:trPr>
          <w:trHeight w:val="9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услуг)подведомственных учр</w:t>
            </w:r>
            <w:r w:rsidRPr="00CD26B4">
              <w:t>е</w:t>
            </w:r>
            <w:r w:rsidRPr="00CD26B4"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24611,8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услуг)подведомственных учр</w:t>
            </w:r>
            <w:r w:rsidRPr="00CD26B4">
              <w:t>е</w:t>
            </w:r>
            <w:r w:rsidRPr="00CD26B4">
              <w:t>ждений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24611,8</w:t>
            </w:r>
          </w:p>
        </w:tc>
      </w:tr>
      <w:tr w:rsidR="00CD26B4" w:rsidRPr="00CD26B4" w:rsidTr="00CD26B4">
        <w:trPr>
          <w:trHeight w:val="9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24611,8</w:t>
            </w:r>
          </w:p>
        </w:tc>
      </w:tr>
      <w:tr w:rsidR="00CD26B4" w:rsidRPr="00CD26B4" w:rsidTr="00CD26B4">
        <w:trPr>
          <w:trHeight w:val="9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19041,2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42,0</w:t>
            </w:r>
          </w:p>
        </w:tc>
      </w:tr>
      <w:tr w:rsidR="00CD26B4" w:rsidRPr="00CD26B4" w:rsidTr="00CD26B4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4719,5</w:t>
            </w:r>
          </w:p>
        </w:tc>
      </w:tr>
      <w:tr w:rsidR="00CD26B4" w:rsidRPr="00CD26B4" w:rsidTr="00CD26B4">
        <w:trPr>
          <w:trHeight w:val="3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809,1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"Эне</w:t>
            </w:r>
            <w:r w:rsidRPr="00CD26B4">
              <w:t>р</w:t>
            </w:r>
            <w:r w:rsidRPr="00CD26B4">
              <w:t>госбережение и повышение эне</w:t>
            </w:r>
            <w:r w:rsidRPr="00CD26B4">
              <w:t>р</w:t>
            </w:r>
            <w:r w:rsidRPr="00CD26B4">
              <w:t>гетической эффективности в П</w:t>
            </w:r>
            <w:r w:rsidRPr="00CD26B4">
              <w:t>о</w:t>
            </w:r>
            <w:r w:rsidRPr="00CD26B4">
              <w:t>спелихинском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278,0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278,0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264,0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"Ра</w:t>
            </w:r>
            <w:r w:rsidRPr="00CD26B4">
              <w:t>з</w:t>
            </w:r>
            <w:r w:rsidRPr="00CD26B4">
              <w:t>витие образования в Поспелихи</w:t>
            </w:r>
            <w:r w:rsidRPr="00CD26B4">
              <w:t>н</w:t>
            </w:r>
            <w:r w:rsidRPr="00CD26B4">
              <w:t xml:space="preserve">ском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22210,3</w:t>
            </w:r>
          </w:p>
        </w:tc>
      </w:tr>
      <w:tr w:rsidR="00CD26B4" w:rsidRPr="00CD26B4" w:rsidTr="00CD26B4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организацию беспла</w:t>
            </w:r>
            <w:r w:rsidRPr="00CD26B4">
              <w:t>т</w:t>
            </w:r>
            <w:r w:rsidRPr="00CD26B4">
              <w:t>ного горячего питания обуча</w:t>
            </w:r>
            <w:r w:rsidRPr="00CD26B4">
              <w:t>ю</w:t>
            </w:r>
            <w:r w:rsidRPr="00CD26B4">
              <w:t>щихся, получающих начальное общее образование в госуда</w:t>
            </w:r>
            <w:r w:rsidRPr="00CD26B4">
              <w:t>р</w:t>
            </w:r>
            <w:r w:rsidRPr="00CD26B4">
              <w:t>ственных и муниципальных обр</w:t>
            </w:r>
            <w:r w:rsidRPr="00CD26B4">
              <w:t>а</w:t>
            </w:r>
            <w:r w:rsidRPr="00CD26B4">
              <w:t>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13954,7</w:t>
            </w:r>
          </w:p>
        </w:tc>
      </w:tr>
      <w:tr w:rsidR="00CD26B4" w:rsidRPr="00CD26B4" w:rsidTr="00CD26B4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9878,5</w:t>
            </w:r>
          </w:p>
        </w:tc>
      </w:tr>
      <w:tr w:rsidR="00CD26B4" w:rsidRPr="00CD26B4" w:rsidTr="00CD26B4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4076,2</w:t>
            </w:r>
          </w:p>
        </w:tc>
      </w:tr>
      <w:tr w:rsidR="00CD26B4" w:rsidRPr="00CD26B4" w:rsidTr="00CD26B4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беспла</w:t>
            </w:r>
            <w:r w:rsidRPr="00CD26B4">
              <w:t>т</w:t>
            </w:r>
            <w:r w:rsidRPr="00CD26B4">
              <w:t>ным двухразовым питанием об</w:t>
            </w:r>
            <w:r w:rsidRPr="00CD26B4">
              <w:t>у</w:t>
            </w:r>
            <w:r w:rsidRPr="00CD26B4">
              <w:t>чающихся с ограниченными во</w:t>
            </w:r>
            <w:r w:rsidRPr="00CD26B4">
              <w:t>з</w:t>
            </w:r>
            <w:r w:rsidRPr="00CD26B4">
              <w:t>можностями здоровья муниц</w:t>
            </w:r>
            <w:r w:rsidRPr="00CD26B4">
              <w:t>и</w:t>
            </w:r>
            <w:r w:rsidRPr="00CD26B4">
              <w:t>пальных образовательных орган</w:t>
            </w:r>
            <w:r w:rsidRPr="00CD26B4">
              <w:t>и</w:t>
            </w:r>
            <w:r w:rsidRPr="00CD26B4">
              <w:t>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2713,1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2029,0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684,1</w:t>
            </w:r>
          </w:p>
        </w:tc>
      </w:tr>
      <w:tr w:rsidR="00CD26B4" w:rsidRPr="00CD26B4" w:rsidTr="00CD26B4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беспла</w:t>
            </w:r>
            <w:r w:rsidRPr="00CD26B4">
              <w:t>т</w:t>
            </w:r>
            <w:r w:rsidRPr="00CD26B4">
              <w:t>ным одноразовым горячим пит</w:t>
            </w:r>
            <w:r w:rsidRPr="00CD26B4">
              <w:t>а</w:t>
            </w:r>
            <w:r w:rsidRPr="00CD26B4">
              <w:t>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4424,2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3334,4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1089,8</w:t>
            </w:r>
          </w:p>
        </w:tc>
      </w:tr>
      <w:tr w:rsidR="00CD26B4" w:rsidRPr="00CD26B4" w:rsidTr="00CD26B4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Проведение мероприятий по обе</w:t>
            </w:r>
            <w:r w:rsidRPr="00CD26B4">
              <w:t>с</w:t>
            </w:r>
            <w:r w:rsidRPr="00CD26B4">
              <w:t>печению деятельности советников директора по воспитанию и вза</w:t>
            </w:r>
            <w:r w:rsidRPr="00CD26B4">
              <w:t>и</w:t>
            </w:r>
            <w:r w:rsidRPr="00CD26B4">
              <w:t>модействию с детскими общ</w:t>
            </w:r>
            <w:r w:rsidRPr="00CD26B4">
              <w:t>е</w:t>
            </w:r>
            <w:r w:rsidRPr="00CD26B4">
              <w:t>ственными объединениями в о</w:t>
            </w:r>
            <w:r w:rsidRPr="00CD26B4">
              <w:t>б</w:t>
            </w:r>
            <w:r w:rsidRPr="00CD26B4">
              <w:t>щеобразовательных организациях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580EB51790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1118,3</w:t>
            </w:r>
          </w:p>
        </w:tc>
      </w:tr>
      <w:tr w:rsidR="00CD26B4" w:rsidRPr="00CD26B4" w:rsidTr="00CD26B4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580EB51790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838,7</w:t>
            </w:r>
          </w:p>
        </w:tc>
      </w:tr>
      <w:tr w:rsidR="00CD26B4" w:rsidRPr="00CD26B4" w:rsidTr="00CD26B4">
        <w:trPr>
          <w:trHeight w:val="10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580EB51790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279,6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Муниципальная программа "П</w:t>
            </w:r>
            <w:r w:rsidRPr="00CD26B4">
              <w:t>о</w:t>
            </w:r>
            <w:r w:rsidRPr="00CD26B4">
              <w:t>вышение уровня пожарной бе</w:t>
            </w:r>
            <w:r w:rsidRPr="00CD26B4">
              <w:t>з</w:t>
            </w:r>
            <w:r w:rsidRPr="00CD26B4">
              <w:t>опасности муниципальных учр</w:t>
            </w:r>
            <w:r w:rsidRPr="00CD26B4">
              <w:t>е</w:t>
            </w:r>
            <w:r w:rsidRPr="00CD26B4">
              <w:t>ждений в Поспелихинском ра</w:t>
            </w:r>
            <w:r w:rsidRPr="00CD26B4">
              <w:t>й</w:t>
            </w:r>
            <w:r w:rsidRPr="00CD26B4">
              <w:t xml:space="preserve">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3231,2</w:t>
            </w:r>
          </w:p>
        </w:tc>
      </w:tr>
      <w:tr w:rsidR="00CD26B4" w:rsidRPr="00CD26B4" w:rsidTr="00CD26B4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3231,2</w:t>
            </w:r>
          </w:p>
        </w:tc>
      </w:tr>
      <w:tr w:rsidR="00CD26B4" w:rsidRPr="00CD26B4" w:rsidTr="00CD26B4">
        <w:trPr>
          <w:trHeight w:val="10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2989,9</w:t>
            </w:r>
          </w:p>
        </w:tc>
      </w:tr>
      <w:tr w:rsidR="00CD26B4" w:rsidRPr="00CD26B4" w:rsidTr="00CD26B4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241,3</w:t>
            </w:r>
          </w:p>
        </w:tc>
      </w:tr>
      <w:tr w:rsidR="00CD26B4" w:rsidRPr="00CD26B4" w:rsidTr="00CD26B4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 xml:space="preserve">Муниципальная программа "Улучшение условий и охраны труда в Поспелихинском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102,2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102,2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79,4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22,8</w:t>
            </w:r>
          </w:p>
        </w:tc>
      </w:tr>
      <w:tr w:rsidR="00CD26B4" w:rsidRPr="00CD26B4" w:rsidTr="00CD26B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отраслях соц</w:t>
            </w:r>
            <w:r w:rsidRPr="00CD26B4">
              <w:t>и</w:t>
            </w:r>
            <w:r w:rsidRPr="00CD26B4"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331648,0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сфере образов</w:t>
            </w:r>
            <w:r w:rsidRPr="00CD26B4">
              <w:t>а</w:t>
            </w:r>
            <w:r w:rsidRPr="00CD26B4"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331648,0</w:t>
            </w:r>
          </w:p>
        </w:tc>
      </w:tr>
      <w:tr w:rsidR="00CD26B4" w:rsidRPr="00CD26B4" w:rsidTr="00CD26B4">
        <w:trPr>
          <w:trHeight w:val="2205"/>
        </w:trPr>
        <w:tc>
          <w:tcPr>
            <w:tcW w:w="3828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Ежемесячное денежное возн</w:t>
            </w:r>
            <w:r w:rsidRPr="00CD26B4">
              <w:t>а</w:t>
            </w:r>
            <w:r w:rsidRPr="00CD26B4">
              <w:t>граждение за классное руково</w:t>
            </w:r>
            <w:r w:rsidRPr="00CD26B4">
              <w:t>д</w:t>
            </w:r>
            <w:r w:rsidRPr="00CD26B4">
              <w:t>ство педагогическим работникам государственных и муниципал</w:t>
            </w:r>
            <w:r w:rsidRPr="00CD26B4">
              <w:t>ь</w:t>
            </w:r>
            <w:r w:rsidRPr="00CD26B4">
              <w:t>ных общеобразовательных орг</w:t>
            </w:r>
            <w:r w:rsidRPr="00CD26B4">
              <w:t>а</w:t>
            </w:r>
            <w:r w:rsidRPr="00CD26B4">
              <w:t>низаций (расходы на реализацию мероприятий в муниципальных учреждениях)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18846,0</w:t>
            </w:r>
          </w:p>
        </w:tc>
      </w:tr>
      <w:tr w:rsidR="00CD26B4" w:rsidRPr="00CD26B4" w:rsidTr="00CD26B4">
        <w:trPr>
          <w:trHeight w:val="19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13273,3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5572,7</w:t>
            </w:r>
          </w:p>
        </w:tc>
      </w:tr>
      <w:tr w:rsidR="00CD26B4" w:rsidRPr="00CD26B4" w:rsidTr="00CD26B4">
        <w:trPr>
          <w:trHeight w:val="28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lastRenderedPageBreak/>
              <w:t>Обеспечение государственных г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>рантий реализации прав на пол</w:t>
            </w:r>
            <w:r w:rsidRPr="00CD26B4">
              <w:rPr>
                <w:color w:val="000000"/>
              </w:rPr>
              <w:t>у</w:t>
            </w:r>
            <w:r w:rsidRPr="00CD26B4">
              <w:rPr>
                <w:color w:val="000000"/>
              </w:rPr>
              <w:t>чение общедоступного и беспла</w:t>
            </w:r>
            <w:r w:rsidRPr="00CD26B4">
              <w:rPr>
                <w:color w:val="000000"/>
              </w:rPr>
              <w:t>т</w:t>
            </w:r>
            <w:r w:rsidRPr="00CD26B4">
              <w:rPr>
                <w:color w:val="000000"/>
              </w:rPr>
              <w:t>ного дошкольного, начального общего, основного общего, сре</w:t>
            </w:r>
            <w:r w:rsidRPr="00CD26B4">
              <w:rPr>
                <w:color w:val="000000"/>
              </w:rPr>
              <w:t>д</w:t>
            </w:r>
            <w:r w:rsidRPr="00CD26B4">
              <w:rPr>
                <w:color w:val="000000"/>
              </w:rPr>
              <w:t>него общего образования в мун</w:t>
            </w:r>
            <w:r w:rsidRPr="00CD26B4">
              <w:rPr>
                <w:color w:val="000000"/>
              </w:rPr>
              <w:t>и</w:t>
            </w:r>
            <w:r w:rsidRPr="00CD26B4">
              <w:rPr>
                <w:color w:val="000000"/>
              </w:rPr>
              <w:t>ципальных общеобразовательных организациях, обеспечение допо</w:t>
            </w:r>
            <w:r w:rsidRPr="00CD26B4">
              <w:rPr>
                <w:color w:val="000000"/>
              </w:rPr>
              <w:t>л</w:t>
            </w:r>
            <w:r w:rsidRPr="00CD26B4">
              <w:rPr>
                <w:color w:val="000000"/>
              </w:rPr>
              <w:t>нительного образования детей в муниципальных общеобразов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>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312802,0</w:t>
            </w:r>
          </w:p>
        </w:tc>
      </w:tr>
      <w:tr w:rsidR="00CD26B4" w:rsidRPr="00CD26B4" w:rsidTr="00CD26B4">
        <w:trPr>
          <w:trHeight w:val="19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217339,6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5027,7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173,0</w:t>
            </w:r>
          </w:p>
        </w:tc>
      </w:tr>
      <w:tr w:rsidR="00CD26B4" w:rsidRPr="00CD26B4" w:rsidTr="00CD26B4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90261,7</w:t>
            </w:r>
          </w:p>
        </w:tc>
      </w:tr>
      <w:tr w:rsidR="00CD26B4" w:rsidRPr="00CD26B4" w:rsidTr="00CD26B4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8354,1</w:t>
            </w:r>
          </w:p>
        </w:tc>
      </w:tr>
      <w:tr w:rsidR="00CD26B4" w:rsidRPr="00CD26B4" w:rsidTr="00CD26B4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8354,1</w:t>
            </w:r>
          </w:p>
        </w:tc>
      </w:tr>
      <w:tr w:rsidR="00CD26B4" w:rsidRPr="00CD26B4" w:rsidTr="00CD26B4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расчетов за топливно-энергетические р</w:t>
            </w:r>
            <w:r w:rsidRPr="00CD26B4">
              <w:t>е</w:t>
            </w:r>
            <w:r w:rsidRPr="00CD26B4">
              <w:t>сурсы, потребляемые муниц</w:t>
            </w:r>
            <w:r w:rsidRPr="00CD26B4">
              <w:t>и</w:t>
            </w:r>
            <w:r w:rsidRPr="00CD26B4">
              <w:t>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8354,1</w:t>
            </w:r>
          </w:p>
        </w:tc>
      </w:tr>
      <w:tr w:rsidR="00CD26B4" w:rsidRPr="00CD26B4" w:rsidTr="00CD26B4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4800,2</w:t>
            </w:r>
          </w:p>
        </w:tc>
      </w:tr>
      <w:tr w:rsidR="00CD26B4" w:rsidRPr="00CD26B4" w:rsidTr="00CD26B4">
        <w:trPr>
          <w:trHeight w:val="9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3553,9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Дополнительное образование д</w:t>
            </w:r>
            <w:r w:rsidRPr="00CD26B4">
              <w:t>е</w:t>
            </w:r>
            <w:r w:rsidRPr="00CD26B4">
              <w:t>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12227,0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 подведо</w:t>
            </w:r>
            <w:r w:rsidRPr="00CD26B4">
              <w:t>м</w:t>
            </w:r>
            <w:r w:rsidRPr="00CD26B4"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7197,1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 подведо</w:t>
            </w:r>
            <w:r w:rsidRPr="00CD26B4">
              <w:t>м</w:t>
            </w:r>
            <w:r w:rsidRPr="00CD26B4">
              <w:t>ственных учреждений в сфере о</w:t>
            </w:r>
            <w:r w:rsidRPr="00CD26B4">
              <w:t>б</w:t>
            </w:r>
            <w:r w:rsidRPr="00CD26B4">
              <w:t>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7197,1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орг</w:t>
            </w:r>
            <w:r w:rsidRPr="00CD26B4">
              <w:t>а</w:t>
            </w:r>
            <w:r w:rsidRPr="00CD26B4">
              <w:t>низаций (учреждений) дополн</w:t>
            </w:r>
            <w:r w:rsidRPr="00CD26B4">
              <w:t>и</w:t>
            </w:r>
            <w:r w:rsidRPr="00CD26B4">
              <w:t>тельного образования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7197,1</w:t>
            </w:r>
          </w:p>
        </w:tc>
      </w:tr>
      <w:tr w:rsidR="00CD26B4" w:rsidRPr="00CD26B4" w:rsidTr="00CD26B4">
        <w:trPr>
          <w:trHeight w:val="18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6700,6</w:t>
            </w:r>
          </w:p>
        </w:tc>
      </w:tr>
      <w:tr w:rsidR="00CD26B4" w:rsidRPr="00CD26B4" w:rsidTr="00CD26B4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483,7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12,8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"Ра</w:t>
            </w:r>
            <w:r w:rsidRPr="00CD26B4">
              <w:t>з</w:t>
            </w:r>
            <w:r w:rsidRPr="00CD26B4">
              <w:t>витие общественного здоровья Поспелихинского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</w:t>
            </w:r>
            <w:r w:rsidRPr="00CD26B4">
              <w:t>о</w:t>
            </w:r>
            <w:r w:rsidRPr="00CD26B4">
              <w:t>вышение уровня пожарной бе</w:t>
            </w:r>
            <w:r w:rsidRPr="00CD26B4">
              <w:t>з</w:t>
            </w:r>
            <w:r w:rsidRPr="00CD26B4">
              <w:t>опасности муниципальных учр</w:t>
            </w:r>
            <w:r w:rsidRPr="00CD26B4">
              <w:t>е</w:t>
            </w:r>
            <w:r w:rsidRPr="00CD26B4">
              <w:t>ждений в Поспелихинском ра</w:t>
            </w:r>
            <w:r w:rsidRPr="00CD26B4">
              <w:t>й</w:t>
            </w:r>
            <w:r w:rsidRPr="00CD26B4">
              <w:t xml:space="preserve">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38,5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38,5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38,5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 xml:space="preserve">Муниципальная программа "Улучшение условий и охраны труда в Поспелихинском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1,4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1,4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1,4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485,0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Иные расходы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485,0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расчетов за топливно-энергетические р</w:t>
            </w:r>
            <w:r w:rsidRPr="00CD26B4">
              <w:t>е</w:t>
            </w:r>
            <w:r w:rsidRPr="00CD26B4">
              <w:t>сурcы, потребляемые муниц</w:t>
            </w:r>
            <w:r w:rsidRPr="00CD26B4">
              <w:t>и</w:t>
            </w:r>
            <w:r w:rsidRPr="00CD26B4">
              <w:t>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485,0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485,0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органов госуда</w:t>
            </w:r>
            <w:r w:rsidRPr="00CD26B4">
              <w:t>р</w:t>
            </w:r>
            <w:r w:rsidRPr="00CD26B4">
              <w:t>ственной власти субъектов Ро</w:t>
            </w:r>
            <w:r w:rsidRPr="00CD26B4">
              <w:t>с</w:t>
            </w:r>
            <w:r w:rsidRPr="00CD26B4"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совершенствование системы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4500,0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Софинансирование части расходов местных бюджетов по оплате тр</w:t>
            </w:r>
            <w:r w:rsidRPr="00CD26B4">
              <w:t>у</w:t>
            </w:r>
            <w:r w:rsidRPr="00CD26B4">
              <w:t>да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4500,0</w:t>
            </w:r>
          </w:p>
        </w:tc>
      </w:tr>
      <w:tr w:rsidR="00CD26B4" w:rsidRPr="00CD26B4" w:rsidTr="00CD26B4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4500,0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19,2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"М</w:t>
            </w:r>
            <w:r w:rsidRPr="00CD26B4">
              <w:t>о</w:t>
            </w:r>
            <w:r w:rsidRPr="00CD26B4">
              <w:t>лодежь Поспелихинского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19,2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19,2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19,2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образ</w:t>
            </w:r>
            <w:r w:rsidRPr="00CD26B4">
              <w:t>о</w:t>
            </w:r>
            <w:r w:rsidRPr="00CD26B4"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35147,7</w:t>
            </w:r>
          </w:p>
        </w:tc>
      </w:tr>
      <w:tr w:rsidR="00CD26B4" w:rsidRPr="00CD26B4" w:rsidTr="00CD26B4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5244,0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органов местного сам</w:t>
            </w:r>
            <w:r w:rsidRPr="00CD26B4">
              <w:t>о</w:t>
            </w:r>
            <w:r w:rsidRPr="00CD26B4"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4151,5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Центральный аппарат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4151,5</w:t>
            </w:r>
          </w:p>
        </w:tc>
      </w:tr>
      <w:tr w:rsidR="00CD26B4" w:rsidRPr="00CD26B4" w:rsidTr="00CD26B4">
        <w:trPr>
          <w:trHeight w:val="199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3599,1</w:t>
            </w:r>
          </w:p>
        </w:tc>
      </w:tr>
      <w:tr w:rsidR="00CD26B4" w:rsidRPr="00CD26B4" w:rsidTr="00CD26B4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547,1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5,3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Функционирование комиссий по делам несовершеннолетних и з</w:t>
            </w:r>
            <w:r w:rsidRPr="00CD26B4">
              <w:t>а</w:t>
            </w:r>
            <w:r w:rsidRPr="00CD26B4">
              <w:t>щите их прав и органов опеки и попечительства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1092,5</w:t>
            </w:r>
          </w:p>
        </w:tc>
      </w:tr>
      <w:tr w:rsidR="00CD26B4" w:rsidRPr="00CD26B4" w:rsidTr="00CD26B4">
        <w:trPr>
          <w:trHeight w:val="18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1002,8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89,7</w:t>
            </w:r>
          </w:p>
        </w:tc>
      </w:tr>
      <w:tr w:rsidR="00CD26B4" w:rsidRPr="00CD26B4" w:rsidTr="00CD26B4">
        <w:trPr>
          <w:trHeight w:val="10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услуг)подведомственных учр</w:t>
            </w:r>
            <w:r w:rsidRPr="00CD26B4">
              <w:t>е</w:t>
            </w:r>
            <w:r w:rsidRPr="00CD26B4"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3542,1</w:t>
            </w:r>
          </w:p>
        </w:tc>
      </w:tr>
      <w:tr w:rsidR="00CD26B4" w:rsidRPr="00CD26B4" w:rsidTr="00CD26B4">
        <w:trPr>
          <w:trHeight w:val="10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 иных по</w:t>
            </w:r>
            <w:r w:rsidRPr="00CD26B4">
              <w:t>д</w:t>
            </w:r>
            <w:r w:rsidRPr="00CD26B4"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3542,1</w:t>
            </w:r>
          </w:p>
        </w:tc>
      </w:tr>
      <w:tr w:rsidR="00CD26B4" w:rsidRPr="00CD26B4" w:rsidTr="00CD26B4">
        <w:trPr>
          <w:trHeight w:val="18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Учебно-методические кабинеты, централизованные бухгалтерии, группы хозяйственного обслуж</w:t>
            </w:r>
            <w:r w:rsidRPr="00CD26B4">
              <w:rPr>
                <w:color w:val="000000"/>
              </w:rPr>
              <w:t>и</w:t>
            </w:r>
            <w:r w:rsidRPr="00CD26B4">
              <w:rPr>
                <w:color w:val="000000"/>
              </w:rPr>
              <w:t>вания, учебные фильмотеки, ме</w:t>
            </w:r>
            <w:r w:rsidRPr="00CD26B4">
              <w:rPr>
                <w:color w:val="000000"/>
              </w:rPr>
              <w:t>ж</w:t>
            </w:r>
            <w:r w:rsidRPr="00CD26B4">
              <w:rPr>
                <w:color w:val="000000"/>
              </w:rPr>
              <w:t>школьные учебно-производственные комбинаты, л</w:t>
            </w:r>
            <w:r w:rsidRPr="00CD26B4">
              <w:rPr>
                <w:color w:val="000000"/>
              </w:rPr>
              <w:t>о</w:t>
            </w:r>
            <w:r w:rsidRPr="00CD26B4">
              <w:rPr>
                <w:color w:val="000000"/>
              </w:rPr>
              <w:t>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3542,1</w:t>
            </w:r>
          </w:p>
        </w:tc>
      </w:tr>
      <w:tr w:rsidR="00CD26B4" w:rsidRPr="00CD26B4" w:rsidTr="00CD26B4">
        <w:trPr>
          <w:trHeight w:val="15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3465,2</w:t>
            </w:r>
          </w:p>
        </w:tc>
      </w:tr>
      <w:tr w:rsidR="00CD26B4" w:rsidRPr="00CD26B4" w:rsidTr="00CD26B4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76,9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lastRenderedPageBreak/>
              <w:t>Расходы на обеспечение прав граждан и их безопасности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</w:t>
            </w:r>
            <w:r w:rsidRPr="00CD26B4">
              <w:t>о</w:t>
            </w:r>
            <w:r w:rsidRPr="00CD26B4">
              <w:t>вышение безопасности дорожного движения в Поспелихинском ра</w:t>
            </w:r>
            <w:r w:rsidRPr="00CD26B4">
              <w:t>й</w:t>
            </w:r>
            <w:r w:rsidRPr="00CD26B4">
              <w:t>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Муниципальная программа "И</w:t>
            </w:r>
            <w:r w:rsidRPr="00CD26B4">
              <w:rPr>
                <w:color w:val="000000"/>
              </w:rPr>
              <w:t>н</w:t>
            </w:r>
            <w:r w:rsidRPr="00CD26B4">
              <w:rPr>
                <w:color w:val="000000"/>
              </w:rPr>
              <w:t>форматизация органов местного самоуправления Поспелихинского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"Ра</w:t>
            </w:r>
            <w:r w:rsidRPr="00CD26B4">
              <w:t>з</w:t>
            </w:r>
            <w:r w:rsidRPr="00CD26B4">
              <w:t>витие общественного здоровья Поспелихинского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3,4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3,4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3,4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"С</w:t>
            </w:r>
            <w:r w:rsidRPr="00CD26B4">
              <w:t>о</w:t>
            </w:r>
            <w:r w:rsidRPr="00CD26B4">
              <w:t>действие занятости населения П</w:t>
            </w:r>
            <w:r w:rsidRPr="00CD26B4">
              <w:t>о</w:t>
            </w:r>
            <w:r w:rsidRPr="00CD26B4">
              <w:t>спелихинского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254,7</w:t>
            </w:r>
          </w:p>
        </w:tc>
      </w:tr>
      <w:tr w:rsidR="00CD26B4" w:rsidRPr="00CD26B4" w:rsidTr="00CD26B4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254,7</w:t>
            </w:r>
          </w:p>
        </w:tc>
      </w:tr>
      <w:tr w:rsidR="00CD26B4" w:rsidRPr="00CD26B4" w:rsidTr="00CD26B4">
        <w:trPr>
          <w:trHeight w:val="12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185,5</w:t>
            </w:r>
          </w:p>
        </w:tc>
      </w:tr>
      <w:tr w:rsidR="00CD26B4" w:rsidRPr="00CD26B4" w:rsidTr="00CD26B4">
        <w:trPr>
          <w:trHeight w:val="9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69,2</w:t>
            </w:r>
          </w:p>
        </w:tc>
      </w:tr>
      <w:tr w:rsidR="00CD26B4" w:rsidRPr="00CD26B4" w:rsidTr="00CD26B4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"Ра</w:t>
            </w:r>
            <w:r w:rsidRPr="00CD26B4">
              <w:t>з</w:t>
            </w:r>
            <w:r w:rsidRPr="00CD26B4">
              <w:t>витие образования в Поспелихи</w:t>
            </w:r>
            <w:r w:rsidRPr="00CD26B4">
              <w:t>н</w:t>
            </w:r>
            <w:r w:rsidRPr="00CD26B4">
              <w:t xml:space="preserve">ском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25918,6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24716,6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14537,6</w:t>
            </w:r>
          </w:p>
        </w:tc>
      </w:tr>
      <w:tr w:rsidR="00CD26B4" w:rsidRPr="00CD26B4" w:rsidTr="00CD26B4">
        <w:trPr>
          <w:trHeight w:val="10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10176,5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2,5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Организация отдыха и оздоровл</w:t>
            </w:r>
            <w:r w:rsidRPr="00CD26B4">
              <w:t>е</w:t>
            </w:r>
            <w:r w:rsidRPr="00CD26B4">
              <w:t>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1202,0</w:t>
            </w:r>
          </w:p>
        </w:tc>
      </w:tr>
      <w:tr w:rsidR="00CD26B4" w:rsidRPr="00CD26B4" w:rsidTr="00CD26B4">
        <w:trPr>
          <w:trHeight w:val="88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1202,0</w:t>
            </w:r>
          </w:p>
        </w:tc>
      </w:tr>
      <w:tr w:rsidR="00CD26B4" w:rsidRPr="00CD26B4" w:rsidTr="00CD26B4">
        <w:trPr>
          <w:trHeight w:val="22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</w:t>
            </w:r>
            <w:r w:rsidRPr="00CD26B4">
              <w:t>д</w:t>
            </w:r>
            <w:r w:rsidRPr="00CD26B4">
              <w:t>готовка и переподготовка мун</w:t>
            </w:r>
            <w:r w:rsidRPr="00CD26B4">
              <w:t>и</w:t>
            </w:r>
            <w:r w:rsidRPr="00CD26B4">
              <w:t>ципальных служащих Админ</w:t>
            </w:r>
            <w:r w:rsidRPr="00CD26B4">
              <w:t>и</w:t>
            </w:r>
            <w:r w:rsidRPr="00CD26B4">
              <w:t>страции Поспелихинского района и ее структурных подразделений, привлечение молодых специал</w:t>
            </w:r>
            <w:r w:rsidRPr="00CD26B4">
              <w:t>и</w:t>
            </w:r>
            <w:r w:rsidRPr="00CD26B4">
              <w:t>стов для работы в учреждениях социальной сферы Поспелихи</w:t>
            </w:r>
            <w:r w:rsidRPr="00CD26B4">
              <w:t>н</w:t>
            </w:r>
            <w:r w:rsidRPr="00CD26B4">
              <w:t xml:space="preserve">ского района"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6,0</w:t>
            </w:r>
          </w:p>
        </w:tc>
      </w:tr>
      <w:tr w:rsidR="00CD26B4" w:rsidRPr="00CD26B4" w:rsidTr="00CD26B4">
        <w:trPr>
          <w:trHeight w:val="88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6,0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отраслях соц</w:t>
            </w:r>
            <w:r w:rsidRPr="00CD26B4">
              <w:t>и</w:t>
            </w:r>
            <w:r w:rsidRPr="00CD26B4"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сфере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возмещение части з</w:t>
            </w:r>
            <w:r w:rsidRPr="00CD26B4">
              <w:t>а</w:t>
            </w:r>
            <w:r w:rsidRPr="00CD26B4">
              <w:t>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86,8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Прочие выплаты по обязател</w:t>
            </w:r>
            <w:r w:rsidRPr="00CD26B4">
              <w:t>ь</w:t>
            </w:r>
            <w:r w:rsidRPr="00CD26B4"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86,8</w:t>
            </w:r>
          </w:p>
        </w:tc>
      </w:tr>
      <w:tr w:rsidR="00CD26B4" w:rsidRPr="00CD26B4" w:rsidTr="00CD26B4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86,8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20496,0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20496,0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отраслях соц</w:t>
            </w:r>
            <w:r w:rsidRPr="00CD26B4">
              <w:t>и</w:t>
            </w:r>
            <w:r w:rsidRPr="00CD26B4"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20496,0</w:t>
            </w:r>
          </w:p>
        </w:tc>
      </w:tr>
      <w:tr w:rsidR="00CD26B4" w:rsidRPr="00CD26B4" w:rsidTr="00CD26B4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20496,0</w:t>
            </w:r>
          </w:p>
        </w:tc>
      </w:tr>
      <w:tr w:rsidR="00CD26B4" w:rsidRPr="00CD26B4" w:rsidTr="00CD26B4">
        <w:trPr>
          <w:trHeight w:val="16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Компенсация части родительской платы за присмотр и уход за дет</w:t>
            </w:r>
            <w:r w:rsidRPr="00CD26B4">
              <w:t>ь</w:t>
            </w:r>
            <w:r w:rsidRPr="00CD26B4">
              <w:t>ми, осваивающими образовател</w:t>
            </w:r>
            <w:r w:rsidRPr="00CD26B4">
              <w:t>ь</w:t>
            </w:r>
            <w:r w:rsidRPr="00CD26B4">
              <w:t>ные программы дошкольного о</w:t>
            </w:r>
            <w:r w:rsidRPr="00CD26B4">
              <w:t>б</w:t>
            </w:r>
            <w:r w:rsidRPr="00CD26B4">
              <w:t>разования в организациях, ос</w:t>
            </w:r>
            <w:r w:rsidRPr="00CD26B4">
              <w:t>у</w:t>
            </w:r>
            <w:r w:rsidRPr="00CD26B4">
              <w:t>ществляющих образовательную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2409,0</w:t>
            </w:r>
          </w:p>
        </w:tc>
      </w:tr>
      <w:tr w:rsidR="00CD26B4" w:rsidRPr="00CD26B4" w:rsidTr="00CD26B4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1661,6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747,4</w:t>
            </w:r>
          </w:p>
        </w:tc>
      </w:tr>
      <w:tr w:rsidR="00CD26B4" w:rsidRPr="00CD26B4" w:rsidTr="00CD26B4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Содержание ребенка в семье оп</w:t>
            </w:r>
            <w:r w:rsidRPr="00CD26B4">
              <w:rPr>
                <w:color w:val="000000"/>
              </w:rPr>
              <w:t>е</w:t>
            </w:r>
            <w:r w:rsidRPr="00CD26B4">
              <w:rPr>
                <w:color w:val="000000"/>
              </w:rPr>
              <w:t>куна (попечителя) и приемной с</w:t>
            </w:r>
            <w:r w:rsidRPr="00CD26B4">
              <w:rPr>
                <w:color w:val="000000"/>
              </w:rPr>
              <w:t>е</w:t>
            </w:r>
            <w:r w:rsidRPr="00CD26B4">
              <w:rPr>
                <w:color w:val="000000"/>
              </w:rPr>
              <w:t>мье, а также  вознаграждение, причитающееся приемному род</w:t>
            </w:r>
            <w:r w:rsidRPr="00CD26B4">
              <w:rPr>
                <w:color w:val="000000"/>
              </w:rPr>
              <w:t>и</w:t>
            </w:r>
            <w:r w:rsidRPr="00CD26B4">
              <w:rPr>
                <w:color w:val="000000"/>
              </w:rPr>
              <w:t>телю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18087,0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Выплаты приемной семье на с</w:t>
            </w:r>
            <w:r w:rsidRPr="00CD26B4">
              <w:t>о</w:t>
            </w:r>
            <w:r w:rsidRPr="00CD26B4">
              <w:t>держание подопечных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5394,0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5394,0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Вознаграждение приемному род</w:t>
            </w:r>
            <w:r w:rsidRPr="00CD26B4">
              <w:t>и</w:t>
            </w:r>
            <w:r w:rsidRPr="00CD26B4">
              <w:t>телю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2585,0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2585,0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Выплаты семьям опекунов на с</w:t>
            </w:r>
            <w:r w:rsidRPr="00CD26B4">
              <w:t>о</w:t>
            </w:r>
            <w:r w:rsidRPr="00CD26B4">
              <w:t>держание подопечных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10108,0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10108,0</w:t>
            </w:r>
          </w:p>
        </w:tc>
      </w:tr>
      <w:tr w:rsidR="00CD26B4" w:rsidRPr="00CD26B4" w:rsidTr="00CD26B4">
        <w:trPr>
          <w:trHeight w:val="3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Управление сельского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3763,7</w:t>
            </w:r>
          </w:p>
        </w:tc>
      </w:tr>
      <w:tr w:rsidR="00CD26B4" w:rsidRPr="00CD26B4" w:rsidTr="00CD26B4">
        <w:trPr>
          <w:trHeight w:val="3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общегосударственные в</w:t>
            </w:r>
            <w:r w:rsidRPr="00CD26B4">
              <w:t>о</w:t>
            </w:r>
            <w:r w:rsidRPr="00CD26B4"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421,4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 подведо</w:t>
            </w:r>
            <w:r w:rsidRPr="00CD26B4">
              <w:t>м</w:t>
            </w:r>
            <w:r w:rsidRPr="00CD26B4"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386,0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 иных по</w:t>
            </w:r>
            <w:r w:rsidRPr="00CD26B4">
              <w:t>д</w:t>
            </w:r>
            <w:r w:rsidRPr="00CD26B4"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386,0</w:t>
            </w:r>
          </w:p>
        </w:tc>
      </w:tr>
      <w:tr w:rsidR="00CD26B4" w:rsidRPr="00CD26B4" w:rsidTr="00CD26B4">
        <w:trPr>
          <w:trHeight w:val="55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Учебно-методические кабинеты, централизованные бухгалтерии, группы хозяйственного обслуж</w:t>
            </w:r>
            <w:r w:rsidRPr="00CD26B4">
              <w:rPr>
                <w:color w:val="000000"/>
              </w:rPr>
              <w:t>и</w:t>
            </w:r>
            <w:r w:rsidRPr="00CD26B4">
              <w:rPr>
                <w:color w:val="000000"/>
              </w:rPr>
              <w:t>вания, учебные фильмотеки, ме</w:t>
            </w:r>
            <w:r w:rsidRPr="00CD26B4">
              <w:rPr>
                <w:color w:val="000000"/>
              </w:rPr>
              <w:t>ж</w:t>
            </w:r>
            <w:r w:rsidRPr="00CD26B4">
              <w:rPr>
                <w:color w:val="000000"/>
              </w:rPr>
              <w:t>школьные учебно-производственные комбинаты, л</w:t>
            </w:r>
            <w:r w:rsidRPr="00CD26B4">
              <w:rPr>
                <w:color w:val="000000"/>
              </w:rPr>
              <w:t>о</w:t>
            </w:r>
            <w:r w:rsidRPr="00CD26B4">
              <w:rPr>
                <w:color w:val="000000"/>
              </w:rPr>
              <w:t>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386,0</w:t>
            </w:r>
          </w:p>
        </w:tc>
      </w:tr>
      <w:tr w:rsidR="00CD26B4" w:rsidRPr="00CD26B4" w:rsidTr="00CD26B4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386,0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Муниципальная программа "И</w:t>
            </w:r>
            <w:r w:rsidRPr="00CD26B4">
              <w:rPr>
                <w:color w:val="000000"/>
              </w:rPr>
              <w:t>н</w:t>
            </w:r>
            <w:r w:rsidRPr="00CD26B4">
              <w:rPr>
                <w:color w:val="000000"/>
              </w:rPr>
              <w:t>форматизация органов местного самоуправления Поспелихинского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23,1</w:t>
            </w:r>
          </w:p>
        </w:tc>
      </w:tr>
      <w:tr w:rsidR="00CD26B4" w:rsidRPr="00CD26B4" w:rsidTr="00CD26B4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23,1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23,1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 xml:space="preserve">Муниципальная программа "Улучшение условий и охраны труда в Поспелихинском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6,3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6,3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6,3</w:t>
            </w:r>
          </w:p>
        </w:tc>
      </w:tr>
      <w:tr w:rsidR="00CD26B4" w:rsidRPr="00CD26B4" w:rsidTr="00CD26B4">
        <w:trPr>
          <w:trHeight w:val="18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</w:t>
            </w:r>
            <w:r w:rsidRPr="00CD26B4">
              <w:t>д</w:t>
            </w:r>
            <w:r w:rsidRPr="00CD26B4">
              <w:t>готовка и переподготовка мун</w:t>
            </w:r>
            <w:r w:rsidRPr="00CD26B4">
              <w:t>и</w:t>
            </w:r>
            <w:r w:rsidRPr="00CD26B4">
              <w:t>ципальных служащих Админ</w:t>
            </w:r>
            <w:r w:rsidRPr="00CD26B4">
              <w:t>и</w:t>
            </w:r>
            <w:r w:rsidRPr="00CD26B4">
              <w:t>страции Поспелихинского района и ее структурных подразделений, привлечение молодых специал</w:t>
            </w:r>
            <w:r w:rsidRPr="00CD26B4">
              <w:t>и</w:t>
            </w:r>
            <w:r w:rsidRPr="00CD26B4">
              <w:t>стов для работы в учреждениях социальной сферы Поспелихи</w:t>
            </w:r>
            <w:r w:rsidRPr="00CD26B4">
              <w:t>н</w:t>
            </w:r>
            <w:r w:rsidRPr="00CD26B4">
              <w:t xml:space="preserve">ского района"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6,0</w:t>
            </w:r>
          </w:p>
        </w:tc>
      </w:tr>
      <w:tr w:rsidR="00CD26B4" w:rsidRPr="00CD26B4" w:rsidTr="00CD26B4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6,0</w:t>
            </w:r>
          </w:p>
        </w:tc>
      </w:tr>
      <w:tr w:rsidR="00CD26B4" w:rsidRPr="00CD26B4" w:rsidTr="00CD26B4">
        <w:trPr>
          <w:trHeight w:val="10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6,0</w:t>
            </w:r>
          </w:p>
        </w:tc>
      </w:tr>
      <w:tr w:rsidR="00CD26B4" w:rsidRPr="00CD26B4" w:rsidTr="00CD26B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3342,3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Управление сельского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3342,3</w:t>
            </w:r>
          </w:p>
        </w:tc>
      </w:tr>
      <w:tr w:rsidR="00CD26B4" w:rsidRPr="00CD26B4" w:rsidTr="00CD26B4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3021,3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органов местного сам</w:t>
            </w:r>
            <w:r w:rsidRPr="00CD26B4">
              <w:t>о</w:t>
            </w:r>
            <w:r w:rsidRPr="00CD26B4"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3021,3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Центральный аппарат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3021,3</w:t>
            </w:r>
          </w:p>
        </w:tc>
      </w:tr>
      <w:tr w:rsidR="00CD26B4" w:rsidRPr="00CD26B4" w:rsidTr="00CD26B4">
        <w:trPr>
          <w:trHeight w:val="15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2864,0</w:t>
            </w:r>
          </w:p>
        </w:tc>
      </w:tr>
      <w:tr w:rsidR="00CD26B4" w:rsidRPr="00CD26B4" w:rsidTr="00CD26B4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156,5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0,8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"Ра</w:t>
            </w:r>
            <w:r w:rsidRPr="00CD26B4">
              <w:t>з</w:t>
            </w:r>
            <w:r w:rsidRPr="00CD26B4">
              <w:t>витие сельского хозяйства Посп</w:t>
            </w:r>
            <w:r w:rsidRPr="00CD26B4">
              <w:t>е</w:t>
            </w:r>
            <w:r w:rsidRPr="00CD26B4">
              <w:t>лихинского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наци</w:t>
            </w:r>
            <w:r w:rsidRPr="00CD26B4">
              <w:t>о</w:t>
            </w:r>
            <w:r w:rsidRPr="00CD26B4"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области сельского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</w:tr>
      <w:tr w:rsidR="00CD26B4" w:rsidRPr="00CD26B4" w:rsidTr="00CD26B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Отлов и содержание безнадзорных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9140070400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9140070400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Комитет по финансам, налоговой и кредитной политике админ</w:t>
            </w:r>
            <w:r w:rsidRPr="00CD26B4">
              <w:t>и</w:t>
            </w:r>
            <w:r w:rsidRPr="00CD26B4">
              <w:t xml:space="preserve">страции Поспелихинского района </w:t>
            </w:r>
            <w:r w:rsidRPr="00CD26B4">
              <w:lastRenderedPageBreak/>
              <w:t>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33658,1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12011,7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фина</w:t>
            </w:r>
            <w:r w:rsidRPr="00CD26B4">
              <w:t>н</w:t>
            </w:r>
            <w:r w:rsidRPr="00CD26B4">
              <w:t>совых, налоговых и таможенных органов и органов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9093,5</w:t>
            </w:r>
          </w:p>
        </w:tc>
      </w:tr>
      <w:tr w:rsidR="00CD26B4" w:rsidRPr="00CD26B4" w:rsidTr="00CD26B4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9093,5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органов местного сам</w:t>
            </w:r>
            <w:r w:rsidRPr="00CD26B4">
              <w:t>о</w:t>
            </w:r>
            <w:r w:rsidRPr="00CD26B4"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9093,5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Центральный аппарат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9093,5</w:t>
            </w:r>
          </w:p>
        </w:tc>
      </w:tr>
      <w:tr w:rsidR="00CD26B4" w:rsidRPr="00CD26B4" w:rsidTr="00CD26B4">
        <w:trPr>
          <w:trHeight w:val="19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8465,6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627,1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0,8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общегосударственные в</w:t>
            </w:r>
            <w:r w:rsidRPr="00CD26B4">
              <w:t>о</w:t>
            </w:r>
            <w:r w:rsidRPr="00CD26B4"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2918,2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 подведо</w:t>
            </w:r>
            <w:r w:rsidRPr="00CD26B4">
              <w:t>м</w:t>
            </w:r>
            <w:r w:rsidRPr="00CD26B4"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2812,2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 иных по</w:t>
            </w:r>
            <w:r w:rsidRPr="00CD26B4">
              <w:t>д</w:t>
            </w:r>
            <w:r w:rsidRPr="00CD26B4"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2812,2</w:t>
            </w:r>
          </w:p>
        </w:tc>
      </w:tr>
      <w:tr w:rsidR="00CD26B4" w:rsidRPr="00CD26B4" w:rsidTr="00CD26B4">
        <w:trPr>
          <w:trHeight w:val="20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Учебно-методические кабинеты, централизованные бухгалтерии, группы хозяйственного обслуж</w:t>
            </w:r>
            <w:r w:rsidRPr="00CD26B4">
              <w:rPr>
                <w:color w:val="000000"/>
              </w:rPr>
              <w:t>и</w:t>
            </w:r>
            <w:r w:rsidRPr="00CD26B4">
              <w:rPr>
                <w:color w:val="000000"/>
              </w:rPr>
              <w:t>вания, учебные фильмотеки, ме</w:t>
            </w:r>
            <w:r w:rsidRPr="00CD26B4">
              <w:rPr>
                <w:color w:val="000000"/>
              </w:rPr>
              <w:t>ж</w:t>
            </w:r>
            <w:r w:rsidRPr="00CD26B4">
              <w:rPr>
                <w:color w:val="000000"/>
              </w:rPr>
              <w:t>школьные учебно-производственные комбинаты, л</w:t>
            </w:r>
            <w:r w:rsidRPr="00CD26B4">
              <w:rPr>
                <w:color w:val="000000"/>
              </w:rPr>
              <w:t>о</w:t>
            </w:r>
            <w:r w:rsidRPr="00CD26B4">
              <w:rPr>
                <w:color w:val="000000"/>
              </w:rPr>
              <w:t>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2812,2</w:t>
            </w:r>
          </w:p>
        </w:tc>
      </w:tr>
      <w:tr w:rsidR="00CD26B4" w:rsidRPr="00CD26B4" w:rsidTr="00CD26B4">
        <w:trPr>
          <w:trHeight w:val="19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2812,2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Муниципальная программа "И</w:t>
            </w:r>
            <w:r w:rsidRPr="00CD26B4">
              <w:rPr>
                <w:color w:val="000000"/>
              </w:rPr>
              <w:t>н</w:t>
            </w:r>
            <w:r w:rsidRPr="00CD26B4">
              <w:rPr>
                <w:color w:val="000000"/>
              </w:rPr>
              <w:t>форматизация органов местного самоуправления Поспелихинского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80,0</w:t>
            </w:r>
          </w:p>
        </w:tc>
      </w:tr>
      <w:tr w:rsidR="00CD26B4" w:rsidRPr="00CD26B4" w:rsidTr="00CD26B4">
        <w:trPr>
          <w:trHeight w:val="109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 xml:space="preserve">Муниципальная программа "Улучшение условий и охраны труда в Поспелихинском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15,0</w:t>
            </w:r>
          </w:p>
        </w:tc>
      </w:tr>
      <w:tr w:rsidR="00CD26B4" w:rsidRPr="00CD26B4" w:rsidTr="00CD26B4">
        <w:trPr>
          <w:trHeight w:val="10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15,0</w:t>
            </w:r>
          </w:p>
        </w:tc>
      </w:tr>
      <w:tr w:rsidR="00CD26B4" w:rsidRPr="00CD26B4" w:rsidTr="00CD26B4">
        <w:trPr>
          <w:trHeight w:val="22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</w:t>
            </w:r>
            <w:r w:rsidRPr="00CD26B4">
              <w:t>д</w:t>
            </w:r>
            <w:r w:rsidRPr="00CD26B4">
              <w:t>готовка и переподготовка мун</w:t>
            </w:r>
            <w:r w:rsidRPr="00CD26B4">
              <w:t>и</w:t>
            </w:r>
            <w:r w:rsidRPr="00CD26B4">
              <w:t>ципальных служащих Админ</w:t>
            </w:r>
            <w:r w:rsidRPr="00CD26B4">
              <w:t>и</w:t>
            </w:r>
            <w:r w:rsidRPr="00CD26B4">
              <w:t>страции Поспелихинского района и ее структурных подразделений, привлечение молодых специал</w:t>
            </w:r>
            <w:r w:rsidRPr="00CD26B4">
              <w:t>и</w:t>
            </w:r>
            <w:r w:rsidRPr="00CD26B4">
              <w:t>стов для работы в учреждениях социальной сферы Поспелихи</w:t>
            </w:r>
            <w:r w:rsidRPr="00CD26B4">
              <w:t>н</w:t>
            </w:r>
            <w:r w:rsidRPr="00CD26B4">
              <w:t xml:space="preserve">ского района"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11,0</w:t>
            </w:r>
          </w:p>
        </w:tc>
      </w:tr>
      <w:tr w:rsidR="00CD26B4" w:rsidRPr="00CD26B4" w:rsidTr="00CD26B4">
        <w:trPr>
          <w:trHeight w:val="10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1971,0</w:t>
            </w:r>
          </w:p>
        </w:tc>
      </w:tr>
      <w:tr w:rsidR="00CD26B4" w:rsidRPr="00CD26B4" w:rsidTr="00CD26B4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1971,0</w:t>
            </w:r>
          </w:p>
        </w:tc>
      </w:tr>
      <w:tr w:rsidR="00CD26B4" w:rsidRPr="00CD26B4" w:rsidTr="00CD26B4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1971,0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1971,0</w:t>
            </w:r>
          </w:p>
        </w:tc>
      </w:tr>
      <w:tr w:rsidR="00CD26B4" w:rsidRPr="00CD26B4" w:rsidTr="00CD26B4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Осуществление первичного вои</w:t>
            </w:r>
            <w:r w:rsidRPr="00CD26B4">
              <w:t>н</w:t>
            </w:r>
            <w:r w:rsidRPr="00CD26B4">
              <w:t>ского учета органами местного самоуправления поселений, мун</w:t>
            </w:r>
            <w:r w:rsidRPr="00CD26B4">
              <w:t>и</w:t>
            </w:r>
            <w:r w:rsidRPr="00CD26B4">
              <w:t>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1971,0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1971,0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4350,8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4000,0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 о</w:t>
            </w:r>
            <w:r w:rsidRPr="00CD26B4">
              <w:t>б</w:t>
            </w:r>
            <w:r w:rsidRPr="00CD26B4">
              <w:t>щего характера бюджетам субъе</w:t>
            </w:r>
            <w:r w:rsidRPr="00CD26B4">
              <w:t>к</w:t>
            </w:r>
            <w:r w:rsidRPr="00CD26B4">
              <w:t>тов Российской Федерации и м</w:t>
            </w:r>
            <w:r w:rsidRPr="00CD26B4">
              <w:t>у</w:t>
            </w:r>
            <w:r w:rsidRPr="00CD26B4">
              <w:t>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Прочие межбюджетные трансфе</w:t>
            </w:r>
            <w:r w:rsidRPr="00CD26B4">
              <w:t>р</w:t>
            </w:r>
            <w:r w:rsidRPr="00CD26B4">
              <w:t>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4000,0</w:t>
            </w:r>
          </w:p>
        </w:tc>
      </w:tr>
      <w:tr w:rsidR="00CD26B4" w:rsidRPr="00CD26B4" w:rsidTr="00CD26B4">
        <w:trPr>
          <w:trHeight w:val="25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 бю</w:t>
            </w:r>
            <w:r w:rsidRPr="00CD26B4">
              <w:t>д</w:t>
            </w:r>
            <w:r w:rsidRPr="00CD26B4">
              <w:t>жетам муниципальных районов из бюджетов поселений и межбю</w:t>
            </w:r>
            <w:r w:rsidRPr="00CD26B4">
              <w:t>д</w:t>
            </w:r>
            <w:r w:rsidRPr="00CD26B4">
              <w:t>жетные трансферты бюджетам п</w:t>
            </w:r>
            <w:r w:rsidRPr="00CD26B4">
              <w:t>о</w:t>
            </w:r>
            <w:r w:rsidRPr="00CD26B4">
              <w:t>селений из бюджетов муниц</w:t>
            </w:r>
            <w:r w:rsidRPr="00CD26B4">
              <w:t>и</w:t>
            </w:r>
            <w:r w:rsidRPr="00CD26B4">
              <w:t>пальных районов на осуществл</w:t>
            </w:r>
            <w:r w:rsidRPr="00CD26B4">
              <w:t>е</w:t>
            </w:r>
            <w:r w:rsidRPr="00CD26B4">
              <w:t>ние части полномочий по реш</w:t>
            </w:r>
            <w:r w:rsidRPr="00CD26B4">
              <w:t>е</w:t>
            </w:r>
            <w:r w:rsidRPr="00CD26B4">
              <w:t>нию вопросов местного значения в соответствии с заключенными с</w:t>
            </w:r>
            <w:r w:rsidRPr="00CD26B4">
              <w:t>о</w:t>
            </w:r>
            <w:r w:rsidRPr="00CD26B4">
              <w:t>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наци</w:t>
            </w:r>
            <w:r w:rsidRPr="00CD26B4">
              <w:t>о</w:t>
            </w:r>
            <w:r w:rsidRPr="00CD26B4"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350,8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 о</w:t>
            </w:r>
            <w:r w:rsidRPr="00CD26B4">
              <w:t>б</w:t>
            </w:r>
            <w:r w:rsidRPr="00CD26B4">
              <w:t>щего характера бюджетам субъе</w:t>
            </w:r>
            <w:r w:rsidRPr="00CD26B4">
              <w:t>к</w:t>
            </w:r>
            <w:r w:rsidRPr="00CD26B4">
              <w:t>тов Российской Федерации и м</w:t>
            </w:r>
            <w:r w:rsidRPr="00CD26B4">
              <w:t>у</w:t>
            </w:r>
            <w:r w:rsidRPr="00CD26B4">
              <w:t>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350,8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Прочие межбюджетные трансфе</w:t>
            </w:r>
            <w:r w:rsidRPr="00CD26B4">
              <w:t>р</w:t>
            </w:r>
            <w:r w:rsidRPr="00CD26B4">
              <w:t>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350,8</w:t>
            </w:r>
          </w:p>
        </w:tc>
      </w:tr>
      <w:tr w:rsidR="00CD26B4" w:rsidRPr="00CD26B4" w:rsidTr="00CD26B4">
        <w:trPr>
          <w:trHeight w:val="25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 бю</w:t>
            </w:r>
            <w:r w:rsidRPr="00CD26B4">
              <w:t>д</w:t>
            </w:r>
            <w:r w:rsidRPr="00CD26B4">
              <w:t>жетам муниципальных районов из бюджетов поселений и межбю</w:t>
            </w:r>
            <w:r w:rsidRPr="00CD26B4">
              <w:t>д</w:t>
            </w:r>
            <w:r w:rsidRPr="00CD26B4">
              <w:t>жетные трансферты бюджетам п</w:t>
            </w:r>
            <w:r w:rsidRPr="00CD26B4">
              <w:t>о</w:t>
            </w:r>
            <w:r w:rsidRPr="00CD26B4">
              <w:t>селений из бюджетов муниц</w:t>
            </w:r>
            <w:r w:rsidRPr="00CD26B4">
              <w:t>и</w:t>
            </w:r>
            <w:r w:rsidRPr="00CD26B4">
              <w:t>пальных районов на осуществл</w:t>
            </w:r>
            <w:r w:rsidRPr="00CD26B4">
              <w:t>е</w:t>
            </w:r>
            <w:r w:rsidRPr="00CD26B4">
              <w:t>ние части полномочий по реш</w:t>
            </w:r>
            <w:r w:rsidRPr="00CD26B4">
              <w:t>е</w:t>
            </w:r>
            <w:r w:rsidRPr="00CD26B4">
              <w:t>нию вопросов местного значения в соответствии с заключенными с</w:t>
            </w:r>
            <w:r w:rsidRPr="00CD26B4">
              <w:t>о</w:t>
            </w:r>
            <w:r w:rsidRPr="00CD26B4">
              <w:t>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350,8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350,8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Жилищно-коммунальное хозя</w:t>
            </w:r>
            <w:r w:rsidRPr="00CD26B4">
              <w:t>й</w:t>
            </w:r>
            <w:r w:rsidRPr="00CD26B4"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1202,4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 о</w:t>
            </w:r>
            <w:r w:rsidRPr="00CD26B4">
              <w:t>б</w:t>
            </w:r>
            <w:r w:rsidRPr="00CD26B4">
              <w:t>щего характера бюджетам субъе</w:t>
            </w:r>
            <w:r w:rsidRPr="00CD26B4">
              <w:t>к</w:t>
            </w:r>
            <w:r w:rsidRPr="00CD26B4">
              <w:t>тов РФ и муниципальных образ</w:t>
            </w:r>
            <w:r w:rsidRPr="00CD26B4">
              <w:t>о</w:t>
            </w:r>
            <w:r w:rsidRPr="00CD26B4">
              <w:t>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</w:tr>
      <w:tr w:rsidR="00CD26B4" w:rsidRPr="00CD26B4" w:rsidTr="00CD26B4">
        <w:trPr>
          <w:trHeight w:val="25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 бю</w:t>
            </w:r>
            <w:r w:rsidRPr="00CD26B4">
              <w:t>д</w:t>
            </w:r>
            <w:r w:rsidRPr="00CD26B4">
              <w:t>жетам муниципальных районов из бюджетов поселений и межбю</w:t>
            </w:r>
            <w:r w:rsidRPr="00CD26B4">
              <w:t>д</w:t>
            </w:r>
            <w:r w:rsidRPr="00CD26B4">
              <w:t>жетные трансферты бюджетам п</w:t>
            </w:r>
            <w:r w:rsidRPr="00CD26B4">
              <w:t>о</w:t>
            </w:r>
            <w:r w:rsidRPr="00CD26B4">
              <w:t>селений из бюджетов муниц</w:t>
            </w:r>
            <w:r w:rsidRPr="00CD26B4">
              <w:t>и</w:t>
            </w:r>
            <w:r w:rsidRPr="00CD26B4">
              <w:t>пальных районов на осуществл</w:t>
            </w:r>
            <w:r w:rsidRPr="00CD26B4">
              <w:t>е</w:t>
            </w:r>
            <w:r w:rsidRPr="00CD26B4">
              <w:t>ние части полномочий по реш</w:t>
            </w:r>
            <w:r w:rsidRPr="00CD26B4">
              <w:t>е</w:t>
            </w:r>
            <w:r w:rsidRPr="00CD26B4">
              <w:t>нию вопросов местного значения в соответствии с заключенными с</w:t>
            </w:r>
            <w:r w:rsidRPr="00CD26B4">
              <w:t>о</w:t>
            </w:r>
            <w:r w:rsidRPr="00CD26B4">
              <w:t>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 о</w:t>
            </w:r>
            <w:r w:rsidRPr="00CD26B4">
              <w:t>б</w:t>
            </w:r>
            <w:r w:rsidRPr="00CD26B4">
              <w:t>щего характера бюджетам субъе</w:t>
            </w:r>
            <w:r w:rsidRPr="00CD26B4">
              <w:t>к</w:t>
            </w:r>
            <w:r w:rsidRPr="00CD26B4">
              <w:t>тов РФ и муниципальных образ</w:t>
            </w:r>
            <w:r w:rsidRPr="00CD26B4">
              <w:t>о</w:t>
            </w:r>
            <w:r w:rsidRPr="00CD26B4">
              <w:t>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900,0</w:t>
            </w:r>
          </w:p>
        </w:tc>
      </w:tr>
      <w:tr w:rsidR="00CD26B4" w:rsidRPr="00CD26B4" w:rsidTr="00CD26B4">
        <w:trPr>
          <w:trHeight w:val="259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 бю</w:t>
            </w:r>
            <w:r w:rsidRPr="00CD26B4">
              <w:t>д</w:t>
            </w:r>
            <w:r w:rsidRPr="00CD26B4">
              <w:t>жетам муниципальных районов из бюджетов поселений и межбю</w:t>
            </w:r>
            <w:r w:rsidRPr="00CD26B4">
              <w:t>д</w:t>
            </w:r>
            <w:r w:rsidRPr="00CD26B4">
              <w:t>жетные трансферты бюджетам п</w:t>
            </w:r>
            <w:r w:rsidRPr="00CD26B4">
              <w:t>о</w:t>
            </w:r>
            <w:r w:rsidRPr="00CD26B4">
              <w:t>селений из бюджетов муниц</w:t>
            </w:r>
            <w:r w:rsidRPr="00CD26B4">
              <w:t>и</w:t>
            </w:r>
            <w:r w:rsidRPr="00CD26B4">
              <w:t>пальных районов на осуществл</w:t>
            </w:r>
            <w:r w:rsidRPr="00CD26B4">
              <w:t>е</w:t>
            </w:r>
            <w:r w:rsidRPr="00CD26B4">
              <w:t>ние части полномочий по реш</w:t>
            </w:r>
            <w:r w:rsidRPr="00CD26B4">
              <w:t>е</w:t>
            </w:r>
            <w:r w:rsidRPr="00CD26B4">
              <w:t>нию вопросов местного значения в соответствии с заключенными с</w:t>
            </w:r>
            <w:r w:rsidRPr="00CD26B4">
              <w:t>о</w:t>
            </w:r>
            <w:r w:rsidRPr="00CD26B4">
              <w:t>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 xml:space="preserve">Иные межбюджетные трансферты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культ</w:t>
            </w:r>
            <w:r w:rsidRPr="00CD26B4">
              <w:t>у</w:t>
            </w:r>
            <w:r w:rsidRPr="00CD26B4">
              <w:t>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 о</w:t>
            </w:r>
            <w:r w:rsidRPr="00CD26B4">
              <w:t>б</w:t>
            </w:r>
            <w:r w:rsidRPr="00CD26B4">
              <w:t>щего характера бюджетам субъе</w:t>
            </w:r>
            <w:r w:rsidRPr="00CD26B4">
              <w:t>к</w:t>
            </w:r>
            <w:r w:rsidRPr="00CD26B4">
              <w:t>тов РФ и муниципальных образ</w:t>
            </w:r>
            <w:r w:rsidRPr="00CD26B4">
              <w:t>о</w:t>
            </w:r>
            <w:r w:rsidRPr="00CD26B4">
              <w:t>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</w:tr>
      <w:tr w:rsidR="00CD26B4" w:rsidRPr="00CD26B4" w:rsidTr="00CD26B4">
        <w:trPr>
          <w:trHeight w:val="24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Межбюджетные трансферты бю</w:t>
            </w:r>
            <w:r w:rsidRPr="00CD26B4">
              <w:t>д</w:t>
            </w:r>
            <w:r w:rsidRPr="00CD26B4">
              <w:t>жетам муниципальных районов из бюджетов поселений и межбю</w:t>
            </w:r>
            <w:r w:rsidRPr="00CD26B4">
              <w:t>д</w:t>
            </w:r>
            <w:r w:rsidRPr="00CD26B4">
              <w:t>жетные трансферты бюджетам п</w:t>
            </w:r>
            <w:r w:rsidRPr="00CD26B4">
              <w:t>о</w:t>
            </w:r>
            <w:r w:rsidRPr="00CD26B4">
              <w:t>селений из бюджетов муниц</w:t>
            </w:r>
            <w:r w:rsidRPr="00CD26B4">
              <w:t>и</w:t>
            </w:r>
            <w:r w:rsidRPr="00CD26B4">
              <w:t>пальных районов на осуществл</w:t>
            </w:r>
            <w:r w:rsidRPr="00CD26B4">
              <w:t>е</w:t>
            </w:r>
            <w:r w:rsidRPr="00CD26B4">
              <w:t>ние части полномочий по реш</w:t>
            </w:r>
            <w:r w:rsidRPr="00CD26B4">
              <w:t>е</w:t>
            </w:r>
            <w:r w:rsidRPr="00CD26B4">
              <w:t>нию вопросов местного значения в соответствии с заключенными с</w:t>
            </w:r>
            <w:r w:rsidRPr="00CD26B4">
              <w:t>о</w:t>
            </w:r>
            <w:r w:rsidRPr="00CD26B4">
              <w:t>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 xml:space="preserve">Иные межбюджетные трансферты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3,8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3,8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Процентные платежи по долговым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3,8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Процентные платежи по муниц</w:t>
            </w:r>
            <w:r w:rsidRPr="00CD26B4">
              <w:t>и</w:t>
            </w:r>
            <w:r w:rsidRPr="00CD26B4">
              <w:t>пальному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9930014070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3,8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9930014070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3,8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 о</w:t>
            </w:r>
            <w:r w:rsidRPr="00CD26B4">
              <w:t>б</w:t>
            </w:r>
            <w:r w:rsidRPr="00CD26B4">
              <w:t>щего характера бюджетам субъе</w:t>
            </w:r>
            <w:r w:rsidRPr="00CD26B4">
              <w:t>к</w:t>
            </w:r>
            <w:r w:rsidRPr="00CD26B4">
              <w:t>тов Российской Федерации и м</w:t>
            </w:r>
            <w:r w:rsidRPr="00CD26B4">
              <w:t>у</w:t>
            </w:r>
            <w:r w:rsidRPr="00CD26B4">
              <w:t>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14089,9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Дотации на выравнивание бю</w:t>
            </w:r>
            <w:r w:rsidRPr="00CD26B4">
              <w:t>д</w:t>
            </w:r>
            <w:r w:rsidRPr="00CD26B4">
              <w:t>жетной обеспеченности субъектов Российской Федерации и муниц</w:t>
            </w:r>
            <w:r w:rsidRPr="00CD26B4">
              <w:t>и</w:t>
            </w:r>
            <w:r w:rsidRPr="00CD26B4"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4927,0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 о</w:t>
            </w:r>
            <w:r w:rsidRPr="00CD26B4">
              <w:t>б</w:t>
            </w:r>
            <w:r w:rsidRPr="00CD26B4">
              <w:t>щего характера бюджетам субъе</w:t>
            </w:r>
            <w:r w:rsidRPr="00CD26B4">
              <w:t>к</w:t>
            </w:r>
            <w:r w:rsidRPr="00CD26B4">
              <w:t>тов Российской Федерации и м</w:t>
            </w:r>
            <w:r w:rsidRPr="00CD26B4">
              <w:t>у</w:t>
            </w:r>
            <w:r w:rsidRPr="00CD26B4">
              <w:t>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4927,0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Выравнивание бюджетной обесп</w:t>
            </w:r>
            <w:r w:rsidRPr="00CD26B4">
              <w:t>е</w:t>
            </w:r>
            <w:r w:rsidRPr="00CD26B4">
              <w:t>ченности муниципальных образ</w:t>
            </w:r>
            <w:r w:rsidRPr="00CD26B4">
              <w:t>о</w:t>
            </w:r>
            <w:r w:rsidRPr="00CD26B4">
              <w:t>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4927,0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Выравнивание бюджетной обесп</w:t>
            </w:r>
            <w:r w:rsidRPr="00CD26B4">
              <w:t>е</w:t>
            </w:r>
            <w:r w:rsidRPr="00CD26B4">
              <w:t>ченности поселений из районного фонда финансовой поддержки п</w:t>
            </w:r>
            <w:r w:rsidRPr="00CD26B4">
              <w:t>о</w:t>
            </w:r>
            <w:r w:rsidRPr="00CD26B4">
              <w:t>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9810060220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4927,0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9810060220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4927,0</w:t>
            </w:r>
          </w:p>
        </w:tc>
      </w:tr>
      <w:tr w:rsidR="00CD26B4" w:rsidRPr="00CD26B4" w:rsidTr="00CD26B4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Муниципальная программа "По</w:t>
            </w:r>
            <w:r w:rsidRPr="00CD26B4">
              <w:rPr>
                <w:color w:val="000000"/>
              </w:rPr>
              <w:t>д</w:t>
            </w:r>
            <w:r w:rsidRPr="00CD26B4">
              <w:rPr>
                <w:color w:val="000000"/>
              </w:rPr>
              <w:t>держание устойчивого исполнения бюджетов сельских поселений П</w:t>
            </w:r>
            <w:r w:rsidRPr="00CD26B4">
              <w:rPr>
                <w:color w:val="000000"/>
              </w:rPr>
              <w:t>о</w:t>
            </w:r>
            <w:r w:rsidRPr="00CD26B4">
              <w:rPr>
                <w:color w:val="000000"/>
              </w:rPr>
              <w:t>спелихинского района Алтайского края"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9162,9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9162,9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 xml:space="preserve">Иные межбюджетные трансферты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9162,9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Администрация Поспелихинского района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199585,2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71568,0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Функционирование высшего должностного лица субъекта Ро</w:t>
            </w:r>
            <w:r w:rsidRPr="00CD26B4">
              <w:t>с</w:t>
            </w:r>
            <w:r w:rsidRPr="00CD26B4">
              <w:t>сийской Федерации и муниц</w:t>
            </w:r>
            <w:r w:rsidRPr="00CD26B4">
              <w:t>и</w:t>
            </w:r>
            <w:r w:rsidRPr="00CD26B4">
              <w:t>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2703,0</w:t>
            </w:r>
          </w:p>
        </w:tc>
      </w:tr>
      <w:tr w:rsidR="00CD26B4" w:rsidRPr="00CD26B4" w:rsidTr="00CD26B4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2703,0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органов местного сам</w:t>
            </w:r>
            <w:r w:rsidRPr="00CD26B4">
              <w:t>о</w:t>
            </w:r>
            <w:r w:rsidRPr="00CD26B4"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2703,0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Глава муниципального образов</w:t>
            </w:r>
            <w:r w:rsidRPr="00CD26B4">
              <w:t>а</w:t>
            </w:r>
            <w:r w:rsidRPr="00CD26B4"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2703,0</w:t>
            </w:r>
          </w:p>
        </w:tc>
      </w:tr>
      <w:tr w:rsidR="00CD26B4" w:rsidRPr="00CD26B4" w:rsidTr="00CD26B4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2631,0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72,0</w:t>
            </w:r>
          </w:p>
        </w:tc>
      </w:tr>
      <w:tr w:rsidR="00CD26B4" w:rsidRPr="00CD26B4" w:rsidTr="00CD26B4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Функционирование Правительства Российской Федерации, высших исполнительных органов госуда</w:t>
            </w:r>
            <w:r w:rsidRPr="00CD26B4">
              <w:t>р</w:t>
            </w:r>
            <w:r w:rsidRPr="00CD26B4">
              <w:t>ственной власти субъектов Ро</w:t>
            </w:r>
            <w:r w:rsidRPr="00CD26B4">
              <w:t>с</w:t>
            </w:r>
            <w:r w:rsidRPr="00CD26B4">
              <w:t>сийской Федерации, местных а</w:t>
            </w:r>
            <w:r w:rsidRPr="00CD26B4">
              <w:t>д</w:t>
            </w:r>
            <w:r w:rsidRPr="00CD26B4">
              <w:t>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27150,5</w:t>
            </w:r>
          </w:p>
        </w:tc>
      </w:tr>
      <w:tr w:rsidR="00CD26B4" w:rsidRPr="00CD26B4" w:rsidTr="00CD26B4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25736,5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органов местного сам</w:t>
            </w:r>
            <w:r w:rsidRPr="00CD26B4">
              <w:t>о</w:t>
            </w:r>
            <w:r w:rsidRPr="00CD26B4"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25736,5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Центральный аппарат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25736,5</w:t>
            </w:r>
          </w:p>
        </w:tc>
      </w:tr>
      <w:tr w:rsidR="00CD26B4" w:rsidRPr="00CD26B4" w:rsidTr="00CD26B4">
        <w:trPr>
          <w:trHeight w:val="69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23715,8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1940,8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79,9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1414,0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1414,0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расчетов за топливно-энергетические р</w:t>
            </w:r>
            <w:r w:rsidRPr="00CD26B4">
              <w:t>е</w:t>
            </w:r>
            <w:r w:rsidRPr="00CD26B4">
              <w:t>сурcы, потребляемые муниц</w:t>
            </w:r>
            <w:r w:rsidRPr="00CD26B4">
              <w:t>и</w:t>
            </w:r>
            <w:r w:rsidRPr="00CD26B4">
              <w:t>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1414,0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1414,0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3,3</w:t>
            </w:r>
          </w:p>
        </w:tc>
      </w:tr>
      <w:tr w:rsidR="00CD26B4" w:rsidRPr="00CD26B4" w:rsidTr="00CD26B4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3,3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3,3</w:t>
            </w:r>
          </w:p>
        </w:tc>
      </w:tr>
      <w:tr w:rsidR="00CD26B4" w:rsidRPr="00CD26B4" w:rsidTr="00CD26B4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Составление (изменение) списков кандидатов в присяжные заседат</w:t>
            </w:r>
            <w:r w:rsidRPr="00CD26B4">
              <w:t>е</w:t>
            </w:r>
            <w:r w:rsidRPr="00CD26B4">
              <w:t>ли федеральных судов общей юрисдикции в Российской Фед</w:t>
            </w:r>
            <w:r w:rsidRPr="00CD26B4">
              <w:t>е</w:t>
            </w:r>
            <w:r w:rsidRPr="00CD26B4">
              <w:t>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3,3</w:t>
            </w:r>
          </w:p>
        </w:tc>
      </w:tr>
      <w:tr w:rsidR="00CD26B4" w:rsidRPr="00CD26B4" w:rsidTr="00CD26B4">
        <w:trPr>
          <w:trHeight w:val="10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3,3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Контрольно-счетный орган П</w:t>
            </w:r>
            <w:r w:rsidRPr="00CD26B4">
              <w:t>о</w:t>
            </w:r>
            <w:r w:rsidRPr="00CD26B4">
              <w:t>спелихинского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653,1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фина</w:t>
            </w:r>
            <w:r w:rsidRPr="00CD26B4">
              <w:t>н</w:t>
            </w:r>
            <w:r w:rsidRPr="00CD26B4">
              <w:t>совых, налоговых и таможенных органов и органов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653,1</w:t>
            </w:r>
          </w:p>
        </w:tc>
      </w:tr>
      <w:tr w:rsidR="00CD26B4" w:rsidRPr="00CD26B4" w:rsidTr="00CD26B4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653,1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обеспечение деятел</w:t>
            </w:r>
            <w:r w:rsidRPr="00CD26B4">
              <w:t>ь</w:t>
            </w:r>
            <w:r w:rsidRPr="00CD26B4">
              <w:t>ности органов местного сам</w:t>
            </w:r>
            <w:r w:rsidRPr="00CD26B4">
              <w:t>о</w:t>
            </w:r>
            <w:r w:rsidRPr="00CD26B4"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653,1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Центральный аппарат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653,1</w:t>
            </w:r>
          </w:p>
        </w:tc>
      </w:tr>
      <w:tr w:rsidR="00CD26B4" w:rsidRPr="00CD26B4" w:rsidTr="00CD26B4">
        <w:trPr>
          <w:trHeight w:val="20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653,1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805,5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органов госуда</w:t>
            </w:r>
            <w:r w:rsidRPr="00CD26B4">
              <w:t>р</w:t>
            </w:r>
            <w:r w:rsidRPr="00CD26B4">
              <w:t>ственной власти субъектов Ро</w:t>
            </w:r>
            <w:r w:rsidRPr="00CD26B4">
              <w:t>с</w:t>
            </w:r>
            <w:r w:rsidRPr="00CD26B4"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805,5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805,5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Резервные фонды местных адм</w:t>
            </w:r>
            <w:r w:rsidRPr="00CD26B4">
              <w:t>и</w:t>
            </w:r>
            <w:r w:rsidRPr="00CD26B4">
              <w:t>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805,5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805,5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общегосударственные в</w:t>
            </w:r>
            <w:r w:rsidRPr="00CD26B4">
              <w:t>о</w:t>
            </w:r>
            <w:r w:rsidRPr="00CD26B4"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40252,6</w:t>
            </w:r>
          </w:p>
        </w:tc>
      </w:tr>
      <w:tr w:rsidR="00CD26B4" w:rsidRPr="00CD26B4" w:rsidTr="00CD26B4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391,0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391,0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Функционирование администр</w:t>
            </w:r>
            <w:r w:rsidRPr="00CD26B4">
              <w:t>а</w:t>
            </w:r>
            <w:r w:rsidRPr="00CD26B4">
              <w:t>тивных 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391,0</w:t>
            </w:r>
          </w:p>
        </w:tc>
      </w:tr>
      <w:tr w:rsidR="00CD26B4" w:rsidRPr="00CD26B4" w:rsidTr="00CD26B4">
        <w:trPr>
          <w:trHeight w:val="19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391,0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 подведо</w:t>
            </w:r>
            <w:r w:rsidRPr="00CD26B4">
              <w:t>м</w:t>
            </w:r>
            <w:r w:rsidRPr="00CD26B4"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6083,0</w:t>
            </w:r>
          </w:p>
        </w:tc>
      </w:tr>
      <w:tr w:rsidR="00CD26B4" w:rsidRPr="00CD26B4" w:rsidTr="00CD26B4">
        <w:trPr>
          <w:trHeight w:val="10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(оказании услуг) иных по</w:t>
            </w:r>
            <w:r w:rsidRPr="00CD26B4">
              <w:t>д</w:t>
            </w:r>
            <w:r w:rsidRPr="00CD26B4"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6083,0</w:t>
            </w:r>
          </w:p>
        </w:tc>
      </w:tr>
      <w:tr w:rsidR="00CD26B4" w:rsidRPr="00CD26B4" w:rsidTr="00CD26B4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Учебно-методические кабинеты, централизованные бухгалтерии, группы хозяйственного обслуж</w:t>
            </w:r>
            <w:r w:rsidRPr="00CD26B4">
              <w:t>и</w:t>
            </w:r>
            <w:r w:rsidRPr="00CD26B4">
              <w:t>вания, учебные фильмотеки, ме</w:t>
            </w:r>
            <w:r w:rsidRPr="00CD26B4">
              <w:t>ж</w:t>
            </w:r>
            <w:r w:rsidRPr="00CD26B4">
              <w:t>школьные учебно-производственные комбинаты, л</w:t>
            </w:r>
            <w:r w:rsidRPr="00CD26B4">
              <w:t>о</w:t>
            </w:r>
            <w:r w:rsidRPr="00CD26B4">
              <w:t>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6083,0</w:t>
            </w:r>
          </w:p>
        </w:tc>
      </w:tr>
      <w:tr w:rsidR="00CD26B4" w:rsidRPr="00CD26B4" w:rsidTr="00CD26B4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4716,3</w:t>
            </w:r>
          </w:p>
        </w:tc>
      </w:tr>
      <w:tr w:rsidR="00CD26B4" w:rsidRPr="00CD26B4" w:rsidTr="00CD26B4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1366,7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Муниципальная программа "И</w:t>
            </w:r>
            <w:r w:rsidRPr="00CD26B4">
              <w:rPr>
                <w:color w:val="000000"/>
              </w:rPr>
              <w:t>н</w:t>
            </w:r>
            <w:r w:rsidRPr="00CD26B4">
              <w:rPr>
                <w:color w:val="000000"/>
              </w:rPr>
              <w:t>форматизация органов местного самоуправления Поспелихинского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446,9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446,9</w:t>
            </w:r>
          </w:p>
        </w:tc>
      </w:tr>
      <w:tr w:rsidR="00CD26B4" w:rsidRPr="00CD26B4" w:rsidTr="00CD26B4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446,9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"Ра</w:t>
            </w:r>
            <w:r w:rsidRPr="00CD26B4">
              <w:t>з</w:t>
            </w:r>
            <w:r w:rsidRPr="00CD26B4">
              <w:t>витие общественного здоровья Поспелихинского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21,6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21,6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21,6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"С</w:t>
            </w:r>
            <w:r w:rsidRPr="00CD26B4">
              <w:t>о</w:t>
            </w:r>
            <w:r w:rsidRPr="00CD26B4">
              <w:t>действие занятости населения П</w:t>
            </w:r>
            <w:r w:rsidRPr="00CD26B4">
              <w:t>о</w:t>
            </w:r>
            <w:r w:rsidRPr="00CD26B4">
              <w:t>спелихинского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67,6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67,6</w:t>
            </w:r>
          </w:p>
        </w:tc>
      </w:tr>
      <w:tr w:rsidR="00CD26B4" w:rsidRPr="00CD26B4" w:rsidTr="00CD26B4">
        <w:trPr>
          <w:trHeight w:val="69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67,6</w:t>
            </w:r>
          </w:p>
        </w:tc>
      </w:tr>
      <w:tr w:rsidR="00CD26B4" w:rsidRPr="00CD26B4" w:rsidTr="00CD26B4">
        <w:trPr>
          <w:trHeight w:val="12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Муниципальная программа "Ко</w:t>
            </w:r>
            <w:r w:rsidRPr="00CD26B4">
              <w:t>м</w:t>
            </w:r>
            <w:r w:rsidRPr="00CD26B4">
              <w:t>плексные меры противодействия злоупотреблению наркотиками и их незаконному обороту в Посп</w:t>
            </w:r>
            <w:r w:rsidRPr="00CD26B4">
              <w:t>е</w:t>
            </w:r>
            <w:r w:rsidRPr="00CD26B4">
              <w:t xml:space="preserve">лихинском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</w:tr>
      <w:tr w:rsidR="00CD26B4" w:rsidRPr="00CD26B4" w:rsidTr="00CD26B4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</w:tr>
      <w:tr w:rsidR="00CD26B4" w:rsidRPr="00CD26B4" w:rsidTr="00CD26B4">
        <w:trPr>
          <w:trHeight w:val="10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"Улучшение условий и охраны труда в Поспелихинском районе</w:t>
            </w:r>
            <w:r w:rsidRPr="00CD26B4">
              <w:rPr>
                <w:b/>
                <w:bCs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109,8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109,8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109,8</w:t>
            </w:r>
          </w:p>
        </w:tc>
      </w:tr>
      <w:tr w:rsidR="00CD26B4" w:rsidRPr="00CD26B4" w:rsidTr="00CD26B4">
        <w:trPr>
          <w:trHeight w:val="22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</w:t>
            </w:r>
            <w:r w:rsidRPr="00CD26B4">
              <w:t>д</w:t>
            </w:r>
            <w:r w:rsidRPr="00CD26B4">
              <w:t>готовка и переподготовка мун</w:t>
            </w:r>
            <w:r w:rsidRPr="00CD26B4">
              <w:t>и</w:t>
            </w:r>
            <w:r w:rsidRPr="00CD26B4">
              <w:t>ципальных служащих Админ</w:t>
            </w:r>
            <w:r w:rsidRPr="00CD26B4">
              <w:t>и</w:t>
            </w:r>
            <w:r w:rsidRPr="00CD26B4">
              <w:t>страции Поспелихинского района и ее структурных подразделений, привлечение молодых специал</w:t>
            </w:r>
            <w:r w:rsidRPr="00CD26B4">
              <w:t>и</w:t>
            </w:r>
            <w:r w:rsidRPr="00CD26B4">
              <w:t>стов для работы в учреждениях социальной сферы Поспелихи</w:t>
            </w:r>
            <w:r w:rsidRPr="00CD26B4">
              <w:t>н</w:t>
            </w:r>
            <w:r w:rsidRPr="00CD26B4">
              <w:t xml:space="preserve">ского района"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587,0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587,0</w:t>
            </w:r>
          </w:p>
        </w:tc>
      </w:tr>
      <w:tr w:rsidR="00CD26B4" w:rsidRPr="00CD26B4" w:rsidTr="00CD26B4">
        <w:trPr>
          <w:trHeight w:val="10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37,0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органов госуда</w:t>
            </w:r>
            <w:r w:rsidRPr="00CD26B4">
              <w:t>р</w:t>
            </w:r>
            <w:r w:rsidRPr="00CD26B4">
              <w:t>ственной власти субъектов Ро</w:t>
            </w:r>
            <w:r w:rsidRPr="00CD26B4">
              <w:t>с</w:t>
            </w:r>
            <w:r w:rsidRPr="00CD26B4"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32535,7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194,5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Резервные фонды местных адм</w:t>
            </w:r>
            <w:r w:rsidRPr="00CD26B4">
              <w:t>и</w:t>
            </w:r>
            <w:r w:rsidRPr="00CD26B4">
              <w:t>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194,5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22,5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172,0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32341,2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Прочие выплаты по обязател</w:t>
            </w:r>
            <w:r w:rsidRPr="00CD26B4">
              <w:t>ь</w:t>
            </w:r>
            <w:r w:rsidRPr="00CD26B4"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32341,2</w:t>
            </w:r>
          </w:p>
        </w:tc>
      </w:tr>
      <w:tr w:rsidR="00CD26B4" w:rsidRPr="00CD26B4" w:rsidTr="00CD26B4">
        <w:trPr>
          <w:trHeight w:val="10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4996,3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27331,9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Национальная безопасность и пр</w:t>
            </w:r>
            <w:r w:rsidRPr="00CD26B4">
              <w:t>а</w:t>
            </w:r>
            <w:r w:rsidRPr="00CD26B4"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2253,7</w:t>
            </w:r>
          </w:p>
        </w:tc>
      </w:tr>
      <w:tr w:rsidR="00CD26B4" w:rsidRPr="00CD26B4" w:rsidTr="00CD26B4">
        <w:trPr>
          <w:trHeight w:val="13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Защита населения и территории от чрезвычайных ситуаций приро</w:t>
            </w:r>
            <w:r w:rsidRPr="00CD26B4">
              <w:t>д</w:t>
            </w:r>
            <w:r w:rsidRPr="00CD26B4">
              <w:t>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 подведо</w:t>
            </w:r>
            <w:r w:rsidRPr="00CD26B4">
              <w:t>м</w:t>
            </w:r>
            <w:r w:rsidRPr="00CD26B4"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 иных по</w:t>
            </w:r>
            <w:r w:rsidRPr="00CD26B4">
              <w:t>д</w:t>
            </w:r>
            <w:r w:rsidRPr="00CD26B4"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Учреждения по обеспечению национальной безопасности и пр</w:t>
            </w:r>
            <w:r w:rsidRPr="00CD26B4">
              <w:t>а</w:t>
            </w:r>
            <w:r w:rsidRPr="00CD26B4">
              <w:t>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</w:tr>
      <w:tr w:rsidR="00CD26B4" w:rsidRPr="00CD26B4" w:rsidTr="00CD26B4">
        <w:trPr>
          <w:trHeight w:val="15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2079,7</w:t>
            </w:r>
          </w:p>
        </w:tc>
      </w:tr>
      <w:tr w:rsidR="00CD26B4" w:rsidRPr="00CD26B4" w:rsidTr="00CD26B4">
        <w:trPr>
          <w:trHeight w:val="11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59,0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наци</w:t>
            </w:r>
            <w:r w:rsidRPr="00CD26B4">
              <w:t>о</w:t>
            </w:r>
            <w:r w:rsidRPr="00CD26B4">
              <w:t>нальной безопасности и прав</w:t>
            </w:r>
            <w:r w:rsidRPr="00CD26B4">
              <w:t>о</w:t>
            </w:r>
            <w:r w:rsidRPr="00CD26B4"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115,0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прав граждан и их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"Пр</w:t>
            </w:r>
            <w:r w:rsidRPr="00CD26B4">
              <w:t>о</w:t>
            </w:r>
            <w:r w:rsidRPr="00CD26B4">
              <w:t>филактика преступлений и иных правонарушений в Поспелихи</w:t>
            </w:r>
            <w:r w:rsidRPr="00CD26B4">
              <w:t>н</w:t>
            </w:r>
            <w:r w:rsidRPr="00CD26B4">
              <w:t>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20,0</w:t>
            </w:r>
          </w:p>
        </w:tc>
      </w:tr>
      <w:tr w:rsidR="00CD26B4" w:rsidRPr="00CD26B4" w:rsidTr="00CD26B4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</w:t>
            </w:r>
            <w:r w:rsidRPr="00CD26B4">
              <w:t>о</w:t>
            </w:r>
            <w:r w:rsidRPr="00CD26B4">
              <w:t>вышение безопасности дорожного движения в Поспелихинском ра</w:t>
            </w:r>
            <w:r w:rsidRPr="00CD26B4">
              <w:t>й</w:t>
            </w:r>
            <w:r w:rsidRPr="00CD26B4">
              <w:t>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</w:tr>
      <w:tr w:rsidR="00CD26B4" w:rsidRPr="00CD26B4" w:rsidTr="00CD26B4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"Пр</w:t>
            </w:r>
            <w:r w:rsidRPr="00CD26B4">
              <w:t>о</w:t>
            </w:r>
            <w:r w:rsidRPr="00CD26B4">
              <w:t>тиводействие идеологии терр</w:t>
            </w:r>
            <w:r w:rsidRPr="00CD26B4">
              <w:t>о</w:t>
            </w:r>
            <w:r w:rsidRPr="00CD26B4">
              <w:t>ризма в Поспелихинском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"З</w:t>
            </w:r>
            <w:r w:rsidRPr="00CD26B4">
              <w:t>а</w:t>
            </w:r>
            <w:r w:rsidRPr="00CD26B4">
              <w:t>щита населения и территорий от чрезвычайных ситуаций, обесп</w:t>
            </w:r>
            <w:r w:rsidRPr="00CD26B4">
              <w:t>е</w:t>
            </w:r>
            <w:r w:rsidRPr="00CD26B4">
              <w:t>чение пожарной безопасности и безопасности людей на водных объектах муниципального образ</w:t>
            </w:r>
            <w:r w:rsidRPr="00CD26B4">
              <w:t>о</w:t>
            </w:r>
            <w:r w:rsidRPr="00CD26B4">
              <w:t>вания Поспелихинский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"Пр</w:t>
            </w:r>
            <w:r w:rsidRPr="00CD26B4">
              <w:t>о</w:t>
            </w:r>
            <w:r w:rsidRPr="00CD26B4">
              <w:t>тиводействие экстремизму в П</w:t>
            </w:r>
            <w:r w:rsidRPr="00CD26B4">
              <w:t>о</w:t>
            </w:r>
            <w:r w:rsidRPr="00CD26B4">
              <w:t>спелихинском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22913,9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наци</w:t>
            </w:r>
            <w:r w:rsidRPr="00CD26B4">
              <w:t>о</w:t>
            </w:r>
            <w:r w:rsidRPr="00CD26B4"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Мероприятия в сфере транспорта и дорожного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1300,0</w:t>
            </w:r>
          </w:p>
        </w:tc>
      </w:tr>
      <w:tr w:rsidR="00CD26B4" w:rsidRPr="00CD26B4" w:rsidTr="00CD26B4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осуществление рег</w:t>
            </w:r>
            <w:r w:rsidRPr="00CD26B4">
              <w:t>у</w:t>
            </w:r>
            <w:r w:rsidRPr="00CD26B4">
              <w:t>лярных перевозок пассажиров и багажа автомобильным транспо</w:t>
            </w:r>
            <w:r w:rsidRPr="00CD26B4">
              <w:t>р</w:t>
            </w:r>
            <w:r w:rsidRPr="00CD26B4">
              <w:t>том (автобус) по регулируемым тарифам по муниципальному маршруту в границах муниц</w:t>
            </w:r>
            <w:r w:rsidRPr="00CD26B4">
              <w:t>и</w:t>
            </w:r>
            <w:r w:rsidRPr="00CD26B4">
              <w:t>пального образования Поспел</w:t>
            </w:r>
            <w:r w:rsidRPr="00CD26B4">
              <w:t>и</w:t>
            </w:r>
            <w:r w:rsidRPr="00CD26B4">
              <w:t>хинский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Дорожное хозяйство (дорожный фонд)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14694,9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наци</w:t>
            </w:r>
            <w:r w:rsidRPr="00CD26B4">
              <w:t>о</w:t>
            </w:r>
            <w:r w:rsidRPr="00CD26B4"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14694,9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сфере транспорта и дорожного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14694,9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Содержание, ремонт сети автом</w:t>
            </w:r>
            <w:r w:rsidRPr="00CD26B4">
              <w:t>о</w:t>
            </w:r>
            <w:r w:rsidRPr="00CD26B4">
              <w:t>бильных дорог местного польз</w:t>
            </w:r>
            <w:r w:rsidRPr="00CD26B4">
              <w:t>о</w:t>
            </w:r>
            <w:r w:rsidRPr="00CD26B4"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9120017270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4900,0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9120017270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4900,0</w:t>
            </w:r>
          </w:p>
        </w:tc>
      </w:tr>
      <w:tr w:rsidR="00CD26B4" w:rsidRPr="00CD26B4" w:rsidTr="00CD26B4">
        <w:trPr>
          <w:trHeight w:val="10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Содержание, ремонт, реконстру</w:t>
            </w:r>
            <w:r w:rsidRPr="00CD26B4">
              <w:t>к</w:t>
            </w:r>
            <w:r w:rsidRPr="00CD26B4">
              <w:t>ция и строительство автомобил</w:t>
            </w:r>
            <w:r w:rsidRPr="00CD26B4">
              <w:t>ь</w:t>
            </w:r>
            <w:r w:rsidRPr="00CD26B4">
              <w:t>ных дорог, являющихся муниц</w:t>
            </w:r>
            <w:r w:rsidRPr="00CD26B4">
              <w:t>и</w:t>
            </w:r>
            <w:r w:rsidRPr="00CD26B4">
              <w:t>пальной собственностью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9120067270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5181,8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9120067270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5181,8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Капитальный ремонт и ремонт а</w:t>
            </w:r>
            <w:r w:rsidRPr="00CD26B4">
              <w:t>в</w:t>
            </w:r>
            <w:r w:rsidRPr="00CD26B4">
              <w:t>томобильных дорог общего пол</w:t>
            </w:r>
            <w:r w:rsidRPr="00CD26B4">
              <w:t>ь</w:t>
            </w:r>
            <w:r w:rsidRPr="00CD26B4">
              <w:t>зования населенных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91200S1030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4613,1</w:t>
            </w:r>
          </w:p>
        </w:tc>
      </w:tr>
      <w:tr w:rsidR="00CD26B4" w:rsidRPr="00CD26B4" w:rsidTr="00CD26B4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91200S1030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4613,1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наци</w:t>
            </w:r>
            <w:r w:rsidRPr="00CD26B4">
              <w:t>о</w:t>
            </w:r>
            <w:r w:rsidRPr="00CD26B4"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6919,0</w:t>
            </w:r>
          </w:p>
        </w:tc>
      </w:tr>
      <w:tr w:rsidR="00CD26B4" w:rsidRPr="00CD26B4" w:rsidTr="00CD26B4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"Ра</w:t>
            </w:r>
            <w:r w:rsidRPr="00CD26B4">
              <w:t>з</w:t>
            </w:r>
            <w:r w:rsidRPr="00CD26B4">
              <w:t>витие малого и среднего предпр</w:t>
            </w:r>
            <w:r w:rsidRPr="00CD26B4">
              <w:t>и</w:t>
            </w:r>
            <w:r w:rsidRPr="00CD26B4">
              <w:t>нимательства в Поспелихинском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наци</w:t>
            </w:r>
            <w:r w:rsidRPr="00CD26B4">
              <w:t>о</w:t>
            </w:r>
            <w:r w:rsidRPr="00CD26B4"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по стимулированию инвестиционной активности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9110017380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9110017380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1096,3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1096,3</w:t>
            </w:r>
          </w:p>
        </w:tc>
      </w:tr>
      <w:tr w:rsidR="00CD26B4" w:rsidRPr="00CD26B4" w:rsidTr="00CD26B4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области стро</w:t>
            </w:r>
            <w:r w:rsidRPr="00CD26B4">
              <w:t>и</w:t>
            </w:r>
            <w:r w:rsidRPr="00CD26B4">
              <w:t>тельства, архитектуры и град</w:t>
            </w:r>
            <w:r w:rsidRPr="00CD26B4">
              <w:t>о</w:t>
            </w:r>
            <w:r w:rsidRPr="00CD26B4">
              <w:t>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1096,3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1096,3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органов госуда</w:t>
            </w:r>
            <w:r w:rsidRPr="00CD26B4">
              <w:t>р</w:t>
            </w:r>
            <w:r w:rsidRPr="00CD26B4">
              <w:t>ственной власти субъектов Ро</w:t>
            </w:r>
            <w:r w:rsidRPr="00CD26B4">
              <w:t>с</w:t>
            </w:r>
            <w:r w:rsidRPr="00CD26B4"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5622,7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5622,7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Прочие выплаты по обязател</w:t>
            </w:r>
            <w:r w:rsidRPr="00CD26B4">
              <w:t>ь</w:t>
            </w:r>
            <w:r w:rsidRPr="00CD26B4"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5622,7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5622,7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Жилищно-коммунальное хозя</w:t>
            </w:r>
            <w:r w:rsidRPr="00CD26B4">
              <w:t>й</w:t>
            </w:r>
            <w:r w:rsidRPr="00CD26B4"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22054,3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</w:tr>
      <w:tr w:rsidR="00CD26B4" w:rsidRPr="00CD26B4" w:rsidTr="00CD26B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области жилищн</w:t>
            </w:r>
            <w:r w:rsidRPr="00CD26B4">
              <w:t>о</w:t>
            </w:r>
            <w:r w:rsidRPr="00CD26B4">
              <w:t>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</w:tr>
      <w:tr w:rsidR="00CD26B4" w:rsidRPr="00CD26B4" w:rsidTr="00CD26B4">
        <w:trPr>
          <w:trHeight w:val="9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21843,6</w:t>
            </w:r>
          </w:p>
        </w:tc>
      </w:tr>
      <w:tr w:rsidR="00CD26B4" w:rsidRPr="00CD26B4" w:rsidTr="00CD26B4">
        <w:trPr>
          <w:trHeight w:val="139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Муниципальная программа "Обеспечение населения Поспел</w:t>
            </w:r>
            <w:r w:rsidRPr="00CD26B4">
              <w:t>и</w:t>
            </w:r>
            <w:r w:rsidRPr="00CD26B4">
              <w:t>хинского района Алтайского края жилищно-коммунальными усл</w:t>
            </w:r>
            <w:r w:rsidRPr="00CD26B4">
              <w:t>у</w:t>
            </w:r>
            <w:r w:rsidRPr="00CD26B4">
              <w:t xml:space="preserve">гами"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21843,6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4687,3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4687,3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проектов развития общественной инфр</w:t>
            </w:r>
            <w:r w:rsidRPr="00CD26B4">
              <w:t>а</w:t>
            </w:r>
            <w:r w:rsidRPr="00CD26B4">
              <w:t>структуры, основанных на мес</w:t>
            </w:r>
            <w:r w:rsidRPr="00CD26B4">
              <w:t>т</w:t>
            </w:r>
            <w:r w:rsidRPr="00CD26B4">
              <w:t>ных инициативах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43000S0260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1176,5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43000S0260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1176,5</w:t>
            </w:r>
          </w:p>
        </w:tc>
      </w:tr>
      <w:tr w:rsidR="00CD26B4" w:rsidRPr="00CD26B4" w:rsidTr="00CD26B4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по строительству, реконстру</w:t>
            </w:r>
            <w:r w:rsidRPr="00CD26B4">
              <w:t>к</w:t>
            </w:r>
            <w:r w:rsidRPr="00CD26B4">
              <w:t>ции, ремонту и капитальному р</w:t>
            </w:r>
            <w:r w:rsidRPr="00CD26B4">
              <w:t>е</w:t>
            </w:r>
            <w:r w:rsidRPr="00CD26B4">
              <w:t>монту объектов теплоснабжения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43000S0460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15979,8</w:t>
            </w:r>
          </w:p>
        </w:tc>
      </w:tr>
      <w:tr w:rsidR="00CD26B4" w:rsidRPr="00CD26B4" w:rsidTr="00CD26B4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43000S0460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15979,8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120,7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120,7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120,7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Прочие мероприятия по благ</w:t>
            </w:r>
            <w:r w:rsidRPr="00CD26B4">
              <w:t>о</w:t>
            </w:r>
            <w:r w:rsidRPr="00CD26B4">
              <w:t>устройству муниципальных обр</w:t>
            </w:r>
            <w:r w:rsidRPr="00CD26B4">
              <w:t>а</w:t>
            </w:r>
            <w:r w:rsidRPr="00CD26B4">
              <w:t>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120,7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120,7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14133,5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Дополнительное образование д</w:t>
            </w:r>
            <w:r w:rsidRPr="00CD26B4">
              <w:t>е</w:t>
            </w:r>
            <w:r w:rsidRPr="00CD26B4">
              <w:t>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13553,2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 подведо</w:t>
            </w:r>
            <w:r w:rsidRPr="00CD26B4">
              <w:t>м</w:t>
            </w:r>
            <w:r w:rsidRPr="00CD26B4"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6142,3</w:t>
            </w:r>
          </w:p>
        </w:tc>
      </w:tr>
      <w:tr w:rsidR="00CD26B4" w:rsidRPr="00CD26B4" w:rsidTr="00CD26B4">
        <w:trPr>
          <w:trHeight w:val="9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орг</w:t>
            </w:r>
            <w:r w:rsidRPr="00CD26B4">
              <w:t>а</w:t>
            </w:r>
            <w:r w:rsidRPr="00CD26B4">
              <w:t>низаций (учреждений) дополн</w:t>
            </w:r>
            <w:r w:rsidRPr="00CD26B4">
              <w:t>и</w:t>
            </w:r>
            <w:r w:rsidRPr="00CD26B4">
              <w:t>тельного образования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6142,3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6142,3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прав граждан и их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690,5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"Пр</w:t>
            </w:r>
            <w:r w:rsidRPr="00CD26B4">
              <w:t>о</w:t>
            </w:r>
            <w:r w:rsidRPr="00CD26B4">
              <w:t>тиводействие идеологии терр</w:t>
            </w:r>
            <w:r w:rsidRPr="00CD26B4">
              <w:t>о</w:t>
            </w:r>
            <w:r w:rsidRPr="00CD26B4">
              <w:t>ризма в Поспелихинском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690,5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690,5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690,5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 "Ра</w:t>
            </w:r>
            <w:r w:rsidRPr="00CD26B4">
              <w:t>з</w:t>
            </w:r>
            <w:r w:rsidRPr="00CD26B4">
              <w:t>витие культуры Поспелихинского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3604,4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Государственная поддержка о</w:t>
            </w:r>
            <w:r w:rsidRPr="00CD26B4">
              <w:rPr>
                <w:color w:val="000000"/>
              </w:rPr>
              <w:t>т</w:t>
            </w:r>
            <w:r w:rsidRPr="00CD26B4">
              <w:rPr>
                <w:color w:val="000000"/>
              </w:rPr>
              <w:t>расли культуры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440A100000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3604,4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Государственная поддержка на оснащение образовательных учреждений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440A155194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3604,4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440A155194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3604,4</w:t>
            </w:r>
          </w:p>
        </w:tc>
      </w:tr>
      <w:tr w:rsidR="00CD26B4" w:rsidRPr="00CD26B4" w:rsidTr="00CD26B4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</w:t>
            </w:r>
            <w:r w:rsidRPr="00CD26B4">
              <w:t>о</w:t>
            </w:r>
            <w:r w:rsidRPr="00CD26B4">
              <w:t>вышение уровня пожарной бе</w:t>
            </w:r>
            <w:r w:rsidRPr="00CD26B4">
              <w:t>з</w:t>
            </w:r>
            <w:r w:rsidRPr="00CD26B4">
              <w:t>опасности муниципальных учр</w:t>
            </w:r>
            <w:r w:rsidRPr="00CD26B4">
              <w:t>е</w:t>
            </w:r>
            <w:r w:rsidRPr="00CD26B4">
              <w:t xml:space="preserve">ждений  Поспелихинского района"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"Улучшение условий и охраны труда в Поспелихинском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570,0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Иные расходы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570,0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расчетов за топливно-энергетические р</w:t>
            </w:r>
            <w:r w:rsidRPr="00CD26B4">
              <w:t>е</w:t>
            </w:r>
            <w:r w:rsidRPr="00CD26B4">
              <w:t>сурcы, потребляемые муниц</w:t>
            </w:r>
            <w:r w:rsidRPr="00CD26B4">
              <w:t>и</w:t>
            </w:r>
            <w:r w:rsidRPr="00CD26B4">
              <w:t>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570,0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570,0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органов госуда</w:t>
            </w:r>
            <w:r w:rsidRPr="00CD26B4">
              <w:t>р</w:t>
            </w:r>
            <w:r w:rsidRPr="00CD26B4">
              <w:t>ственной власти субъектов Ро</w:t>
            </w:r>
            <w:r w:rsidRPr="00CD26B4">
              <w:t>с</w:t>
            </w:r>
            <w:r w:rsidRPr="00CD26B4"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совершенствование системы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2500,0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Софинансирование части расходов местных бюджетов по оплате тр</w:t>
            </w:r>
            <w:r w:rsidRPr="00CD26B4">
              <w:t>у</w:t>
            </w:r>
            <w:r w:rsidRPr="00CD26B4">
              <w:t>да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Молодежная политика и оздоро</w:t>
            </w:r>
            <w:r w:rsidRPr="00CD26B4">
              <w:t>в</w:t>
            </w:r>
            <w:r w:rsidRPr="00CD26B4">
              <w:t>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20,8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"М</w:t>
            </w:r>
            <w:r w:rsidRPr="00CD26B4">
              <w:t>о</w:t>
            </w:r>
            <w:r w:rsidRPr="00CD26B4">
              <w:t>лодежь Поспелихинского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20,8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20,8</w:t>
            </w:r>
          </w:p>
        </w:tc>
      </w:tr>
      <w:tr w:rsidR="00CD26B4" w:rsidRPr="00CD26B4" w:rsidTr="00CD26B4">
        <w:trPr>
          <w:trHeight w:val="9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20,8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образ</w:t>
            </w:r>
            <w:r w:rsidRPr="00CD26B4">
              <w:t>о</w:t>
            </w:r>
            <w:r w:rsidRPr="00CD26B4"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559,5</w:t>
            </w:r>
          </w:p>
        </w:tc>
      </w:tr>
      <w:tr w:rsidR="00CD26B4" w:rsidRPr="00CD26B4" w:rsidTr="00CD26B4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559,5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559,5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Функционирование комиссий по делам несовершеннолетних и з</w:t>
            </w:r>
            <w:r w:rsidRPr="00CD26B4">
              <w:t>а</w:t>
            </w:r>
            <w:r w:rsidRPr="00CD26B4">
              <w:t>щите их прав и органов опеки и попечительства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559,5</w:t>
            </w:r>
          </w:p>
        </w:tc>
      </w:tr>
      <w:tr w:rsidR="00CD26B4" w:rsidRPr="00CD26B4" w:rsidTr="00CD26B4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527,1</w:t>
            </w:r>
          </w:p>
        </w:tc>
      </w:tr>
      <w:tr w:rsidR="00CD26B4" w:rsidRPr="00CD26B4" w:rsidTr="00CD26B4">
        <w:trPr>
          <w:trHeight w:val="10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32,4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39771,9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39321,9</w:t>
            </w:r>
          </w:p>
        </w:tc>
      </w:tr>
      <w:tr w:rsidR="00CD26B4" w:rsidRPr="00CD26B4" w:rsidTr="00CD26B4">
        <w:trPr>
          <w:trHeight w:val="9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 подведо</w:t>
            </w:r>
            <w:r w:rsidRPr="00CD26B4">
              <w:t>м</w:t>
            </w:r>
            <w:r w:rsidRPr="00CD26B4"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26710,2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 подведо</w:t>
            </w:r>
            <w:r w:rsidRPr="00CD26B4">
              <w:t>м</w:t>
            </w:r>
            <w:r w:rsidRPr="00CD26B4">
              <w:t>ственных учреждений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26710,2</w:t>
            </w:r>
          </w:p>
        </w:tc>
      </w:tr>
      <w:tr w:rsidR="00CD26B4" w:rsidRPr="00CD26B4" w:rsidTr="00CD26B4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0220010530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26710,2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0220010530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26710,2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прав граждан и их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1510,5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"Пр</w:t>
            </w:r>
            <w:r w:rsidRPr="00CD26B4">
              <w:t>о</w:t>
            </w:r>
            <w:r w:rsidRPr="00CD26B4">
              <w:t>тиводействие идеологии терр</w:t>
            </w:r>
            <w:r w:rsidRPr="00CD26B4">
              <w:t>о</w:t>
            </w:r>
            <w:r w:rsidRPr="00CD26B4">
              <w:t>ризма в Поспелихинском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1510,5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1510,5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1510,5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 "Ра</w:t>
            </w:r>
            <w:r w:rsidRPr="00CD26B4">
              <w:t>з</w:t>
            </w:r>
            <w:r w:rsidRPr="00CD26B4">
              <w:t>витие культуры Поспелихинского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174,0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73,0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73,0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Государственная поддержка о</w:t>
            </w:r>
            <w:r w:rsidRPr="00CD26B4">
              <w:t>т</w:t>
            </w:r>
            <w:r w:rsidRPr="00CD26B4">
              <w:t>расли культуры (государственная поддержка лучших сельских учреждений культуры)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440A255191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440A255191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101,0</w:t>
            </w:r>
          </w:p>
        </w:tc>
      </w:tr>
      <w:tr w:rsidR="00CD26B4" w:rsidRPr="00CD26B4" w:rsidTr="00CD26B4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</w:t>
            </w:r>
            <w:r w:rsidRPr="00CD26B4">
              <w:t>о</w:t>
            </w:r>
            <w:r w:rsidRPr="00CD26B4">
              <w:t>вышение уровня пожарной бе</w:t>
            </w:r>
            <w:r w:rsidRPr="00CD26B4">
              <w:t>з</w:t>
            </w:r>
            <w:r w:rsidRPr="00CD26B4">
              <w:t>опасности муниципальных учр</w:t>
            </w:r>
            <w:r w:rsidRPr="00CD26B4">
              <w:t>е</w:t>
            </w:r>
            <w:r w:rsidRPr="00CD26B4">
              <w:t xml:space="preserve">ждений  Поспелихинского района"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822,0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822,0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некоммерчиским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822,0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2773,7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2773,7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расчетов за топливно-энергетические р</w:t>
            </w:r>
            <w:r w:rsidRPr="00CD26B4">
              <w:t>е</w:t>
            </w:r>
            <w:r w:rsidRPr="00CD26B4">
              <w:t>сурcы, потребляемые муниц</w:t>
            </w:r>
            <w:r w:rsidRPr="00CD26B4">
              <w:t>и</w:t>
            </w:r>
            <w:r w:rsidRPr="00CD26B4">
              <w:t>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2773,7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2773,7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органов госуда</w:t>
            </w:r>
            <w:r w:rsidRPr="00CD26B4">
              <w:t>р</w:t>
            </w:r>
            <w:r w:rsidRPr="00CD26B4">
              <w:t>ственной власти субъектов Ро</w:t>
            </w:r>
            <w:r w:rsidRPr="00CD26B4">
              <w:t>с</w:t>
            </w:r>
            <w:r w:rsidRPr="00CD26B4"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7331,5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совершенствование системы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7331,5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Софинансирование части расходов местных бюджетов по оплате тр</w:t>
            </w:r>
            <w:r w:rsidRPr="00CD26B4">
              <w:t>у</w:t>
            </w:r>
            <w:r w:rsidRPr="00CD26B4">
              <w:t>да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7331,5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7331,5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культ</w:t>
            </w:r>
            <w:r w:rsidRPr="00CD26B4">
              <w:t>у</w:t>
            </w:r>
            <w:r w:rsidRPr="00CD26B4">
              <w:t>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 "Ра</w:t>
            </w:r>
            <w:r w:rsidRPr="00CD26B4">
              <w:t>з</w:t>
            </w:r>
            <w:r w:rsidRPr="00CD26B4">
              <w:t>витие культуры Поспелихинского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13253,1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отраслях соц</w:t>
            </w:r>
            <w:r w:rsidRPr="00CD26B4">
              <w:t>и</w:t>
            </w:r>
            <w:r w:rsidRPr="00CD26B4"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</w:tr>
      <w:tr w:rsidR="00CD26B4" w:rsidRPr="00CD26B4" w:rsidTr="00CD26B4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сфере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Доплаты к пенсиям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насел</w:t>
            </w:r>
            <w:r w:rsidRPr="00CD26B4">
              <w:t>е</w:t>
            </w:r>
            <w:r w:rsidRPr="00CD26B4"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13044,8</w:t>
            </w:r>
          </w:p>
        </w:tc>
      </w:tr>
      <w:tr w:rsidR="00CD26B4" w:rsidRPr="00CD26B4" w:rsidTr="00CD26B4">
        <w:trPr>
          <w:trHeight w:val="10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"Обеспечение доступным и ко</w:t>
            </w:r>
            <w:r w:rsidRPr="00CD26B4">
              <w:t>м</w:t>
            </w:r>
            <w:r w:rsidRPr="00CD26B4">
              <w:t>фортным жильем население П</w:t>
            </w:r>
            <w:r w:rsidRPr="00CD26B4">
              <w:t>о</w:t>
            </w:r>
            <w:r w:rsidRPr="00CD26B4">
              <w:t>спелихинского района Алтайского края"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по обеспечению жильем м</w:t>
            </w:r>
            <w:r w:rsidRPr="00CD26B4">
              <w:t>о</w:t>
            </w:r>
            <w:r w:rsidRPr="00CD26B4">
              <w:t>лодых семей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14000L4970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14000L4970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</w:tr>
      <w:tr w:rsidR="00CD26B4" w:rsidRPr="00CD26B4" w:rsidTr="00CD26B4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"Обеспечение населения Поспел</w:t>
            </w:r>
            <w:r w:rsidRPr="00CD26B4">
              <w:t>и</w:t>
            </w:r>
            <w:r w:rsidRPr="00CD26B4">
              <w:t>хинского района Алтайского края жилищно-коммунальными усл</w:t>
            </w:r>
            <w:r w:rsidRPr="00CD26B4">
              <w:t>у</w:t>
            </w:r>
            <w:r w:rsidRPr="00CD26B4">
              <w:t xml:space="preserve">гами"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10854,0</w:t>
            </w:r>
          </w:p>
        </w:tc>
      </w:tr>
      <w:tr w:rsidR="00CD26B4" w:rsidRPr="00CD26B4" w:rsidTr="00CD26B4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Расходы, осуществляемые в целях соблюдения предельных (макс</w:t>
            </w:r>
            <w:r w:rsidRPr="00CD26B4">
              <w:t>и</w:t>
            </w:r>
            <w:r w:rsidRPr="00CD26B4">
              <w:t>мальных) индексов изменения размера вносимой гражданами платы за коммунальные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43000S1210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10854,0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43000S1210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10854,0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"Ко</w:t>
            </w:r>
            <w:r w:rsidRPr="00CD26B4">
              <w:t>м</w:t>
            </w:r>
            <w:r w:rsidRPr="00CD26B4">
              <w:t>плексное развитие сельских те</w:t>
            </w:r>
            <w:r w:rsidRPr="00CD26B4">
              <w:t>р</w:t>
            </w:r>
            <w:r w:rsidRPr="00CD26B4">
              <w:t>риторий Поспелихинского района Алтайского края"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улучшение жилищных условий на сельских территориях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52000S0630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52000S0630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социал</w:t>
            </w:r>
            <w:r w:rsidRPr="00CD26B4">
              <w:t>ь</w:t>
            </w:r>
            <w:r w:rsidRPr="00CD26B4">
              <w:t>ной поддержки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Муниципальная программа "Старшее поколение"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147,1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12,9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665,8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665,8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области комм</w:t>
            </w:r>
            <w:r w:rsidRPr="00CD26B4">
              <w:t>у</w:t>
            </w:r>
            <w:r w:rsidRPr="00CD26B4">
              <w:t>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665,8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665,8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соц</w:t>
            </w:r>
            <w:r w:rsidRPr="00CD26B4">
              <w:t>и</w:t>
            </w:r>
            <w:r w:rsidRPr="00CD26B4"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</w:tr>
      <w:tr w:rsidR="00CD26B4" w:rsidRPr="00CD26B4" w:rsidTr="00CD26B4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</w:tr>
      <w:tr w:rsidR="00CD26B4" w:rsidRPr="00CD26B4" w:rsidTr="00CD26B4">
        <w:trPr>
          <w:trHeight w:val="15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Осуществление государственных полномочий по постановке на учет и учет граждан, выехавших из районов Крайнего Севера и пр</w:t>
            </w:r>
            <w:r w:rsidRPr="00CD26B4">
              <w:t>и</w:t>
            </w:r>
            <w:r w:rsidRPr="00CD26B4">
              <w:t>равненных к ним местностей, имеющих право на получение ж</w:t>
            </w:r>
            <w:r w:rsidRPr="00CD26B4">
              <w:t>и</w:t>
            </w:r>
            <w:r w:rsidRPr="00CD26B4">
              <w:t>лищных субсидий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</w:tr>
      <w:tr w:rsidR="00CD26B4" w:rsidRPr="00CD26B4" w:rsidTr="00CD26B4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13636,8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700,0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"Ра</w:t>
            </w:r>
            <w:r w:rsidRPr="00CD26B4">
              <w:t>з</w:t>
            </w:r>
            <w:r w:rsidRPr="00CD26B4">
              <w:t>витие физической культуры и спорта в Поспелихинском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700,0</w:t>
            </w:r>
          </w:p>
        </w:tc>
      </w:tr>
      <w:tr w:rsidR="00CD26B4" w:rsidRPr="00CD26B4" w:rsidTr="00CD26B4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100,0</w:t>
            </w:r>
          </w:p>
        </w:tc>
      </w:tr>
      <w:tr w:rsidR="00CD26B4" w:rsidRPr="00CD26B4" w:rsidTr="00CD26B4">
        <w:trPr>
          <w:trHeight w:val="9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236,0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350,0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12936,8</w:t>
            </w:r>
          </w:p>
        </w:tc>
      </w:tr>
      <w:tr w:rsidR="00CD26B4" w:rsidRPr="00CD26B4" w:rsidTr="00CD26B4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</w:t>
            </w:r>
            <w:r w:rsidRPr="00CD26B4">
              <w:t>о</w:t>
            </w:r>
            <w:r w:rsidRPr="00CD26B4">
              <w:t>вышение уровня пожарной бе</w:t>
            </w:r>
            <w:r w:rsidRPr="00CD26B4">
              <w:t>з</w:t>
            </w:r>
            <w:r w:rsidRPr="00CD26B4">
              <w:t>опасности муниципальных учр</w:t>
            </w:r>
            <w:r w:rsidRPr="00CD26B4">
              <w:t>е</w:t>
            </w:r>
            <w:r w:rsidRPr="00CD26B4">
              <w:t xml:space="preserve">ждений  Поспелихинского района"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отраслях соц</w:t>
            </w:r>
            <w:r w:rsidRPr="00CD26B4">
              <w:t>и</w:t>
            </w:r>
            <w:r w:rsidRPr="00CD26B4"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9798,8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сфере здрав</w:t>
            </w:r>
            <w:r w:rsidRPr="00CD26B4">
              <w:t>о</w:t>
            </w:r>
            <w:r w:rsidRPr="00CD26B4">
              <w:t>охранения,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9798,8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Центры спортивной подготовки (сборные команды) и иные орг</w:t>
            </w:r>
            <w:r w:rsidRPr="00CD26B4">
              <w:t>а</w:t>
            </w:r>
            <w:r w:rsidRPr="00CD26B4">
              <w:t>низации (учреждения) в сфере ф</w:t>
            </w:r>
            <w:r w:rsidRPr="00CD26B4">
              <w:t>и</w:t>
            </w:r>
            <w:r w:rsidRPr="00CD26B4">
              <w:t>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9030016690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9798,8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9030016690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9798,8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1100,0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1100,0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расчетов за топливно-энергетические р</w:t>
            </w:r>
            <w:r w:rsidRPr="00CD26B4">
              <w:t>е</w:t>
            </w:r>
            <w:r w:rsidRPr="00CD26B4">
              <w:t>сурcы, потребляемые муниц</w:t>
            </w:r>
            <w:r w:rsidRPr="00CD26B4">
              <w:t>и</w:t>
            </w:r>
            <w:r w:rsidRPr="00CD26B4">
              <w:t>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1100,0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1100,0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органов госуда</w:t>
            </w:r>
            <w:r w:rsidRPr="00CD26B4">
              <w:t>р</w:t>
            </w:r>
            <w:r w:rsidRPr="00CD26B4">
              <w:t>ственной власти субъектов Ро</w:t>
            </w:r>
            <w:r w:rsidRPr="00CD26B4">
              <w:t>с</w:t>
            </w:r>
            <w:r w:rsidRPr="00CD26B4"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совершенствование системы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2000,0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Софинансирование части расходов местных бюджетов по оплате тр</w:t>
            </w:r>
            <w:r w:rsidRPr="00CD26B4">
              <w:t>у</w:t>
            </w:r>
            <w:r w:rsidRPr="00CD26B4">
              <w:t>да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821807,7</w:t>
            </w:r>
          </w:p>
        </w:tc>
      </w:tr>
    </w:tbl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  <w:r w:rsidRPr="00CD26B4">
        <w:rPr>
          <w:sz w:val="28"/>
          <w:szCs w:val="28"/>
        </w:rPr>
        <w:br w:type="page"/>
      </w:r>
    </w:p>
    <w:p w:rsidR="00CD26B4" w:rsidRPr="00CD26B4" w:rsidRDefault="00CD26B4" w:rsidP="00CD26B4">
      <w:pPr>
        <w:ind w:left="5103"/>
      </w:pPr>
      <w:r w:rsidRPr="00CD26B4">
        <w:lastRenderedPageBreak/>
        <w:t>Приложение 4</w:t>
      </w:r>
    </w:p>
    <w:p w:rsidR="00CD26B4" w:rsidRPr="00CD26B4" w:rsidRDefault="00CD26B4" w:rsidP="00CD26B4">
      <w:pPr>
        <w:ind w:left="5103"/>
      </w:pPr>
      <w:r w:rsidRPr="00CD26B4">
        <w:t xml:space="preserve">к решению </w:t>
      </w:r>
    </w:p>
    <w:p w:rsidR="00CD26B4" w:rsidRPr="00CD26B4" w:rsidRDefault="00CD26B4" w:rsidP="00CD26B4">
      <w:pPr>
        <w:ind w:left="5103"/>
      </w:pPr>
      <w:r w:rsidRPr="00CD26B4">
        <w:t xml:space="preserve">районного Совета </w:t>
      </w:r>
    </w:p>
    <w:p w:rsidR="00CD26B4" w:rsidRPr="00CD26B4" w:rsidRDefault="00CD26B4" w:rsidP="00CD26B4">
      <w:pPr>
        <w:ind w:left="5103"/>
      </w:pPr>
      <w:r w:rsidRPr="00CD26B4">
        <w:t xml:space="preserve">народных депутатов </w:t>
      </w:r>
    </w:p>
    <w:p w:rsidR="00CD26B4" w:rsidRPr="00CD26B4" w:rsidRDefault="00CD26B4" w:rsidP="00CD26B4">
      <w:pPr>
        <w:ind w:firstLine="5103"/>
        <w:rPr>
          <w:sz w:val="28"/>
          <w:szCs w:val="28"/>
        </w:rPr>
      </w:pPr>
      <w:r w:rsidRPr="00CD26B4">
        <w:t>от 17.06.2024 № 05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062"/>
        <w:gridCol w:w="709"/>
        <w:gridCol w:w="567"/>
        <w:gridCol w:w="567"/>
        <w:gridCol w:w="1483"/>
        <w:gridCol w:w="576"/>
        <w:gridCol w:w="1258"/>
        <w:gridCol w:w="1276"/>
      </w:tblGrid>
      <w:tr w:rsidR="00CD26B4" w:rsidRPr="00CD26B4" w:rsidTr="00CD26B4">
        <w:trPr>
          <w:trHeight w:val="315"/>
        </w:trPr>
        <w:tc>
          <w:tcPr>
            <w:tcW w:w="8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B4" w:rsidRPr="00CD26B4" w:rsidRDefault="00CD26B4" w:rsidP="00CD26B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</w:p>
        </w:tc>
      </w:tr>
      <w:tr w:rsidR="00CD26B4" w:rsidRPr="00CD26B4" w:rsidTr="00CD26B4">
        <w:trPr>
          <w:trHeight w:val="315"/>
        </w:trPr>
        <w:tc>
          <w:tcPr>
            <w:tcW w:w="8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 xml:space="preserve"> Ведомственная структура расходов  районного бюджета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</w:p>
        </w:tc>
      </w:tr>
      <w:tr w:rsidR="00CD26B4" w:rsidRPr="00CD26B4" w:rsidTr="00CD26B4">
        <w:trPr>
          <w:trHeight w:val="315"/>
        </w:trPr>
        <w:tc>
          <w:tcPr>
            <w:tcW w:w="8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на 2025-2026 годы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</w:p>
        </w:tc>
      </w:tr>
      <w:tr w:rsidR="00CD26B4" w:rsidRPr="00CD26B4" w:rsidTr="00CD26B4">
        <w:trPr>
          <w:trHeight w:val="420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Код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Пр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ВР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Сумма          на 2025 год,       тыс. ру</w:t>
            </w:r>
            <w:r w:rsidRPr="00CD26B4">
              <w:t>б</w:t>
            </w:r>
            <w:r w:rsidRPr="00CD26B4">
              <w:t>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Сумма          на 2026 год,       тыс. ру</w:t>
            </w:r>
            <w:r w:rsidRPr="00CD26B4">
              <w:t>б</w:t>
            </w:r>
            <w:r w:rsidRPr="00CD26B4">
              <w:t>лей</w:t>
            </w:r>
          </w:p>
        </w:tc>
      </w:tr>
      <w:tr w:rsidR="00CD26B4" w:rsidRPr="00CD26B4" w:rsidTr="00CD26B4">
        <w:trPr>
          <w:trHeight w:val="345"/>
        </w:trPr>
        <w:tc>
          <w:tcPr>
            <w:tcW w:w="30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</w:t>
            </w:r>
          </w:p>
        </w:tc>
      </w:tr>
      <w:tr w:rsidR="00CD26B4" w:rsidRPr="00CD26B4" w:rsidTr="00CD26B4">
        <w:trPr>
          <w:trHeight w:val="705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Комитет по образованию администрации Поспел</w:t>
            </w:r>
            <w:r w:rsidRPr="00CD26B4">
              <w:t>и</w:t>
            </w:r>
            <w:r w:rsidRPr="00CD26B4">
              <w:t>хинского района Алтайск</w:t>
            </w:r>
            <w:r w:rsidRPr="00CD26B4">
              <w:t>о</w:t>
            </w:r>
            <w:r w:rsidRPr="00CD26B4">
              <w:t>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593931,6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595078,8</w:t>
            </w:r>
          </w:p>
        </w:tc>
      </w:tr>
      <w:tr w:rsidR="00CD26B4" w:rsidRPr="00CD26B4" w:rsidTr="00CD26B4">
        <w:trPr>
          <w:trHeight w:val="31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573435,6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574582,8</w:t>
            </w:r>
          </w:p>
        </w:tc>
      </w:tr>
      <w:tr w:rsidR="00CD26B4" w:rsidRPr="00CD26B4" w:rsidTr="00CD26B4">
        <w:trPr>
          <w:trHeight w:val="31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107281,3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110916,2</w:t>
            </w: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42304,02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47787,2</w:t>
            </w: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услуг)подведомственных учреждений в сфере обр</w:t>
            </w:r>
            <w:r w:rsidRPr="00CD26B4">
              <w:t>а</w:t>
            </w:r>
            <w:r w:rsidRPr="00CD26B4"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42304,0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47787,2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детских дошкольных орг</w:t>
            </w:r>
            <w:r w:rsidRPr="00CD26B4">
              <w:t>а</w:t>
            </w:r>
            <w:r w:rsidRPr="00CD26B4">
              <w:t>низаций (учреждений)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42304,0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47787,2</w:t>
            </w:r>
          </w:p>
        </w:tc>
      </w:tr>
      <w:tr w:rsidR="00CD26B4" w:rsidRPr="00CD26B4" w:rsidTr="00CD26B4">
        <w:trPr>
          <w:trHeight w:val="189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14507,4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14507,4</w:t>
            </w:r>
          </w:p>
        </w:tc>
      </w:tr>
      <w:tr w:rsidR="00CD26B4" w:rsidRPr="00CD26B4" w:rsidTr="00CD26B4">
        <w:trPr>
          <w:trHeight w:val="102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13982,8</w:t>
            </w:r>
          </w:p>
        </w:tc>
      </w:tr>
      <w:tr w:rsidR="00CD26B4" w:rsidRPr="00CD26B4" w:rsidTr="00CD26B4">
        <w:trPr>
          <w:trHeight w:val="9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15413,6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14457,5</w:t>
            </w:r>
          </w:p>
        </w:tc>
      </w:tr>
      <w:tr w:rsidR="00CD26B4" w:rsidRPr="00CD26B4" w:rsidTr="00CD26B4">
        <w:trPr>
          <w:trHeight w:val="42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4838,4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4839,4</w:t>
            </w:r>
          </w:p>
        </w:tc>
      </w:tr>
      <w:tr w:rsidR="00CD26B4" w:rsidRPr="00CD26B4" w:rsidTr="00CD26B4">
        <w:trPr>
          <w:trHeight w:val="12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"Повышение уровня п</w:t>
            </w:r>
            <w:r w:rsidRPr="00CD26B4">
              <w:t>о</w:t>
            </w:r>
            <w:r w:rsidRPr="00CD26B4">
              <w:t>жарной безопасности м</w:t>
            </w:r>
            <w:r w:rsidRPr="00CD26B4">
              <w:t>у</w:t>
            </w:r>
            <w:r w:rsidRPr="00CD26B4">
              <w:t xml:space="preserve">ниципальных учреждений в Поспелихинском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105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48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63129,0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63129,0</w:t>
            </w:r>
          </w:p>
        </w:tc>
      </w:tr>
      <w:tr w:rsidR="00CD26B4" w:rsidRPr="00CD26B4" w:rsidTr="00CD26B4">
        <w:trPr>
          <w:trHeight w:val="45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сфере о</w:t>
            </w:r>
            <w:r w:rsidRPr="00CD26B4">
              <w:t>б</w:t>
            </w:r>
            <w:r w:rsidRPr="00CD26B4"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63129,0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63129,0</w:t>
            </w:r>
          </w:p>
        </w:tc>
      </w:tr>
      <w:tr w:rsidR="00CD26B4" w:rsidRPr="00CD26B4" w:rsidTr="00CD26B4">
        <w:trPr>
          <w:trHeight w:val="172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Обеспечение госуда</w:t>
            </w:r>
            <w:r w:rsidRPr="00CD26B4">
              <w:rPr>
                <w:color w:val="000000"/>
              </w:rPr>
              <w:t>р</w:t>
            </w:r>
            <w:r w:rsidRPr="00CD26B4">
              <w:rPr>
                <w:color w:val="000000"/>
              </w:rPr>
              <w:t>ственных гарантий реал</w:t>
            </w:r>
            <w:r w:rsidRPr="00CD26B4">
              <w:rPr>
                <w:color w:val="000000"/>
              </w:rPr>
              <w:t>и</w:t>
            </w:r>
            <w:r w:rsidRPr="00CD26B4">
              <w:rPr>
                <w:color w:val="000000"/>
              </w:rPr>
              <w:t>зации  прав на получение общедоступного и бе</w:t>
            </w:r>
            <w:r w:rsidRPr="00CD26B4">
              <w:rPr>
                <w:color w:val="000000"/>
              </w:rPr>
              <w:t>с</w:t>
            </w:r>
            <w:r w:rsidRPr="00CD26B4">
              <w:rPr>
                <w:color w:val="000000"/>
              </w:rPr>
              <w:t>платного дошкольного о</w:t>
            </w:r>
            <w:r w:rsidRPr="00CD26B4">
              <w:rPr>
                <w:color w:val="000000"/>
              </w:rPr>
              <w:t>б</w:t>
            </w:r>
            <w:r w:rsidRPr="00CD26B4">
              <w:rPr>
                <w:color w:val="000000"/>
              </w:rPr>
              <w:t>разования в  дошкольных образовательных организ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 xml:space="preserve">циях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63129,0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63129,0</w:t>
            </w:r>
          </w:p>
        </w:tc>
      </w:tr>
      <w:tr w:rsidR="00CD26B4" w:rsidRPr="00CD26B4" w:rsidTr="00CD26B4">
        <w:trPr>
          <w:trHeight w:val="207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41809,0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41809,0</w:t>
            </w:r>
          </w:p>
        </w:tc>
      </w:tr>
      <w:tr w:rsidR="00CD26B4" w:rsidRPr="00CD26B4" w:rsidTr="00CD26B4">
        <w:trPr>
          <w:trHeight w:val="105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460,7</w:t>
            </w: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20859,3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20859,3</w:t>
            </w:r>
          </w:p>
        </w:tc>
      </w:tr>
      <w:tr w:rsidR="00CD26B4" w:rsidRPr="00CD26B4" w:rsidTr="00CD26B4">
        <w:trPr>
          <w:trHeight w:val="450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443718,8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441205,0</w:t>
            </w:r>
          </w:p>
        </w:tc>
      </w:tr>
      <w:tr w:rsidR="00CD26B4" w:rsidRPr="00CD26B4" w:rsidTr="00CD26B4">
        <w:trPr>
          <w:trHeight w:val="9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36137,6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услуг)подведомственных учреждений в сфере обр</w:t>
            </w:r>
            <w:r w:rsidRPr="00CD26B4">
              <w:t>а</w:t>
            </w:r>
            <w:r w:rsidRPr="00CD26B4"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36137,6</w:t>
            </w:r>
          </w:p>
        </w:tc>
      </w:tr>
      <w:tr w:rsidR="00CD26B4" w:rsidRPr="00CD26B4" w:rsidTr="00CD26B4">
        <w:trPr>
          <w:trHeight w:val="9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36137,6</w:t>
            </w:r>
          </w:p>
        </w:tc>
      </w:tr>
      <w:tr w:rsidR="00CD26B4" w:rsidRPr="00CD26B4" w:rsidTr="00CD26B4">
        <w:trPr>
          <w:trHeight w:val="9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20884,0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26696,0</w:t>
            </w:r>
          </w:p>
        </w:tc>
      </w:tr>
      <w:tr w:rsidR="00CD26B4" w:rsidRPr="00CD26B4" w:rsidTr="00CD26B4">
        <w:trPr>
          <w:trHeight w:val="102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8451,0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8642,7</w:t>
            </w:r>
          </w:p>
        </w:tc>
      </w:tr>
      <w:tr w:rsidR="00CD26B4" w:rsidRPr="00CD26B4" w:rsidTr="00CD26B4">
        <w:trPr>
          <w:trHeight w:val="3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798,9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 xml:space="preserve">Муниципальная программа "Развитие образования в Поспелихинском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16991,6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85446,4</w:t>
            </w:r>
          </w:p>
        </w:tc>
      </w:tr>
      <w:tr w:rsidR="00CD26B4" w:rsidRPr="00CD26B4" w:rsidTr="00CD26B4">
        <w:trPr>
          <w:trHeight w:val="15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организацию бесплатного горячего п</w:t>
            </w:r>
            <w:r w:rsidRPr="00CD26B4">
              <w:t>и</w:t>
            </w:r>
            <w:r w:rsidRPr="00CD26B4">
              <w:t>тания обучающихся, пол</w:t>
            </w:r>
            <w:r w:rsidRPr="00CD26B4">
              <w:t>у</w:t>
            </w:r>
            <w:r w:rsidRPr="00CD26B4">
              <w:t>чающих начальное общее образование в госуда</w:t>
            </w:r>
            <w:r w:rsidRPr="00CD26B4">
              <w:t>р</w:t>
            </w:r>
            <w:r w:rsidRPr="00CD26B4">
              <w:t>ственных и муниципал</w:t>
            </w:r>
            <w:r w:rsidRPr="00CD26B4">
              <w:t>ь</w:t>
            </w:r>
            <w:r w:rsidRPr="00CD26B4">
              <w:t>ных образовательных о</w:t>
            </w:r>
            <w:r w:rsidRPr="00CD26B4">
              <w:t>р</w:t>
            </w:r>
            <w:r w:rsidRPr="00CD26B4">
              <w:t>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13187,3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12851,2</w:t>
            </w: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9092,20</w:t>
            </w:r>
          </w:p>
        </w:tc>
      </w:tr>
      <w:tr w:rsidR="00CD26B4" w:rsidRPr="00CD26B4" w:rsidTr="00CD26B4">
        <w:trPr>
          <w:trHeight w:val="9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3759,00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по модерн</w:t>
            </w:r>
            <w:r w:rsidRPr="00CD26B4">
              <w:t>и</w:t>
            </w:r>
            <w:r w:rsidRPr="00CD26B4">
              <w:t xml:space="preserve">зации школьных систем </w:t>
            </w:r>
            <w:r w:rsidRPr="00CD26B4">
              <w:lastRenderedPageBreak/>
              <w:t>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58000L7502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74467,3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68557,40</w:t>
            </w:r>
          </w:p>
        </w:tc>
      </w:tr>
      <w:tr w:rsidR="00CD26B4" w:rsidRPr="00CD26B4" w:rsidTr="00CD26B4">
        <w:trPr>
          <w:trHeight w:val="9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58000L7502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74467,3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68557,40</w:t>
            </w:r>
          </w:p>
        </w:tc>
      </w:tr>
      <w:tr w:rsidR="00CD26B4" w:rsidRPr="00CD26B4" w:rsidTr="00CD26B4">
        <w:trPr>
          <w:trHeight w:val="15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бесплатным двухразовым питанием обучающихся с ограниченными возможн</w:t>
            </w:r>
            <w:r w:rsidRPr="00CD26B4">
              <w:t>о</w:t>
            </w:r>
            <w:r w:rsidRPr="00CD26B4">
              <w:t>стями здоровья муниц</w:t>
            </w:r>
            <w:r w:rsidRPr="00CD26B4">
              <w:t>и</w:t>
            </w:r>
            <w:r w:rsidRPr="00CD26B4">
              <w:t>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2686,0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2008,7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677,3</w:t>
            </w:r>
          </w:p>
        </w:tc>
      </w:tr>
      <w:tr w:rsidR="00CD26B4" w:rsidRPr="00CD26B4" w:rsidTr="00CD26B4">
        <w:trPr>
          <w:trHeight w:val="189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Проведение мероприятий по обеспечению деятел</w:t>
            </w:r>
            <w:r w:rsidRPr="00CD26B4">
              <w:t>ь</w:t>
            </w:r>
            <w:r w:rsidRPr="00CD26B4">
              <w:t>ности советников директ</w:t>
            </w:r>
            <w:r w:rsidRPr="00CD26B4">
              <w:t>о</w:t>
            </w:r>
            <w:r w:rsidRPr="00CD26B4">
              <w:t>ра по воспитанию и вза</w:t>
            </w:r>
            <w:r w:rsidRPr="00CD26B4">
              <w:t>и</w:t>
            </w:r>
            <w:r w:rsidRPr="00CD26B4">
              <w:t>модействию с детскими общественными объедин</w:t>
            </w:r>
            <w:r w:rsidRPr="00CD26B4">
              <w:t>е</w:t>
            </w:r>
            <w:r w:rsidRPr="00CD26B4">
              <w:t>ниями в общеобразов</w:t>
            </w:r>
            <w:r w:rsidRPr="00CD26B4">
              <w:t>а</w:t>
            </w:r>
            <w:r w:rsidRPr="00CD26B4">
              <w:t>тельных организациях А</w:t>
            </w:r>
            <w:r w:rsidRPr="00CD26B4">
              <w:t>л</w:t>
            </w:r>
            <w:r w:rsidRPr="00CD26B4">
              <w:t>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1351,8</w:t>
            </w:r>
          </w:p>
        </w:tc>
      </w:tr>
      <w:tr w:rsidR="00CD26B4" w:rsidRPr="00CD26B4" w:rsidTr="00CD26B4">
        <w:trPr>
          <w:trHeight w:val="15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1013,8</w:t>
            </w:r>
          </w:p>
        </w:tc>
      </w:tr>
      <w:tr w:rsidR="00CD26B4" w:rsidRPr="00CD26B4" w:rsidTr="00CD26B4">
        <w:trPr>
          <w:trHeight w:val="103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338,0</w:t>
            </w:r>
          </w:p>
        </w:tc>
      </w:tr>
      <w:tr w:rsidR="00CD26B4" w:rsidRPr="00CD26B4" w:rsidTr="00CD26B4">
        <w:trPr>
          <w:trHeight w:val="12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"Повышение уровня п</w:t>
            </w:r>
            <w:r w:rsidRPr="00CD26B4">
              <w:t>о</w:t>
            </w:r>
            <w:r w:rsidRPr="00CD26B4">
              <w:t>жарной безопасности м</w:t>
            </w:r>
            <w:r w:rsidRPr="00CD26B4">
              <w:t>у</w:t>
            </w:r>
            <w:r w:rsidRPr="00CD26B4">
              <w:t xml:space="preserve">ниципальных учреждений в Поспелихинском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9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106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0,00</w:t>
            </w:r>
          </w:p>
        </w:tc>
      </w:tr>
      <w:tr w:rsidR="00CD26B4" w:rsidRPr="00CD26B4" w:rsidTr="00CD26B4">
        <w:trPr>
          <w:trHeight w:val="9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0,00</w:t>
            </w:r>
          </w:p>
        </w:tc>
      </w:tr>
      <w:tr w:rsidR="00CD26B4" w:rsidRPr="00CD26B4" w:rsidTr="00CD26B4">
        <w:trPr>
          <w:trHeight w:val="45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319621,0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319621,0</w:t>
            </w:r>
          </w:p>
        </w:tc>
      </w:tr>
      <w:tr w:rsidR="00CD26B4" w:rsidRPr="00CD26B4" w:rsidTr="00CD26B4">
        <w:trPr>
          <w:trHeight w:val="31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сфере о</w:t>
            </w:r>
            <w:r w:rsidRPr="00CD26B4">
              <w:t>б</w:t>
            </w:r>
            <w:r w:rsidRPr="00CD26B4"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319621,0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319621,0</w:t>
            </w:r>
          </w:p>
        </w:tc>
      </w:tr>
      <w:tr w:rsidR="00CD26B4" w:rsidRPr="00CD26B4" w:rsidTr="00CD26B4">
        <w:trPr>
          <w:trHeight w:val="2205"/>
        </w:trPr>
        <w:tc>
          <w:tcPr>
            <w:tcW w:w="306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Ежемесячное денежное вознаграждение за клас</w:t>
            </w:r>
            <w:r w:rsidRPr="00CD26B4">
              <w:t>с</w:t>
            </w:r>
            <w:r w:rsidRPr="00CD26B4">
              <w:t>ное руководство педагог</w:t>
            </w:r>
            <w:r w:rsidRPr="00CD26B4">
              <w:t>и</w:t>
            </w:r>
            <w:r w:rsidRPr="00CD26B4">
              <w:t>ческим работникам гос</w:t>
            </w:r>
            <w:r w:rsidRPr="00CD26B4">
              <w:t>у</w:t>
            </w:r>
            <w:r w:rsidRPr="00CD26B4">
              <w:t>дарственных и муниц</w:t>
            </w:r>
            <w:r w:rsidRPr="00CD26B4">
              <w:t>и</w:t>
            </w:r>
            <w:r w:rsidRPr="00CD26B4">
              <w:t>пальных общеобразов</w:t>
            </w:r>
            <w:r w:rsidRPr="00CD26B4">
              <w:t>а</w:t>
            </w:r>
            <w:r w:rsidRPr="00CD26B4">
              <w:t>тельных организаций (ра</w:t>
            </w:r>
            <w:r w:rsidRPr="00CD26B4">
              <w:t>с</w:t>
            </w:r>
            <w:r w:rsidRPr="00CD26B4">
              <w:t>ходы на реализацию мер</w:t>
            </w:r>
            <w:r w:rsidRPr="00CD26B4">
              <w:t>о</w:t>
            </w:r>
            <w:r w:rsidRPr="00CD26B4">
              <w:t>приятий в муниципальных учреждениях)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18846,0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18846,0</w:t>
            </w:r>
          </w:p>
        </w:tc>
      </w:tr>
      <w:tr w:rsidR="00CD26B4" w:rsidRPr="00CD26B4" w:rsidTr="00CD26B4">
        <w:trPr>
          <w:trHeight w:val="195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13273,3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13273,3</w:t>
            </w: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5572,7</w:t>
            </w:r>
          </w:p>
        </w:tc>
      </w:tr>
      <w:tr w:rsidR="00CD26B4" w:rsidRPr="00CD26B4" w:rsidTr="00CD26B4">
        <w:trPr>
          <w:trHeight w:val="300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Обеспечение госуда</w:t>
            </w:r>
            <w:r w:rsidRPr="00CD26B4">
              <w:rPr>
                <w:color w:val="000000"/>
              </w:rPr>
              <w:t>р</w:t>
            </w:r>
            <w:r w:rsidRPr="00CD26B4">
              <w:rPr>
                <w:color w:val="000000"/>
              </w:rPr>
              <w:t>ственных гарантий реал</w:t>
            </w:r>
            <w:r w:rsidRPr="00CD26B4">
              <w:rPr>
                <w:color w:val="000000"/>
              </w:rPr>
              <w:t>и</w:t>
            </w:r>
            <w:r w:rsidRPr="00CD26B4">
              <w:rPr>
                <w:color w:val="000000"/>
              </w:rPr>
              <w:t>зации прав на получение общедоступного и бе</w:t>
            </w:r>
            <w:r w:rsidRPr="00CD26B4">
              <w:rPr>
                <w:color w:val="000000"/>
              </w:rPr>
              <w:t>с</w:t>
            </w:r>
            <w:r w:rsidRPr="00CD26B4">
              <w:rPr>
                <w:color w:val="000000"/>
              </w:rPr>
              <w:t>платного дошкольного, начального общего, осно</w:t>
            </w:r>
            <w:r w:rsidRPr="00CD26B4">
              <w:rPr>
                <w:color w:val="000000"/>
              </w:rPr>
              <w:t>в</w:t>
            </w:r>
            <w:r w:rsidRPr="00CD26B4">
              <w:rPr>
                <w:color w:val="000000"/>
              </w:rPr>
              <w:t>ного общего, среднего о</w:t>
            </w:r>
            <w:r w:rsidRPr="00CD26B4">
              <w:rPr>
                <w:color w:val="000000"/>
              </w:rPr>
              <w:t>б</w:t>
            </w:r>
            <w:r w:rsidRPr="00CD26B4">
              <w:rPr>
                <w:color w:val="000000"/>
              </w:rPr>
              <w:t>щего образования в мун</w:t>
            </w:r>
            <w:r w:rsidRPr="00CD26B4">
              <w:rPr>
                <w:color w:val="000000"/>
              </w:rPr>
              <w:t>и</w:t>
            </w:r>
            <w:r w:rsidRPr="00CD26B4">
              <w:rPr>
                <w:color w:val="000000"/>
              </w:rPr>
              <w:t>ципальных общеобразов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>тельных организациях, обеспечение дополнител</w:t>
            </w:r>
            <w:r w:rsidRPr="00CD26B4">
              <w:rPr>
                <w:color w:val="000000"/>
              </w:rPr>
              <w:t>ь</w:t>
            </w:r>
            <w:r w:rsidRPr="00CD26B4">
              <w:rPr>
                <w:color w:val="000000"/>
              </w:rPr>
              <w:t xml:space="preserve">ного образования детей в </w:t>
            </w:r>
            <w:r w:rsidRPr="00CD26B4">
              <w:rPr>
                <w:color w:val="000000"/>
              </w:rPr>
              <w:lastRenderedPageBreak/>
              <w:t>муниципальных общеобр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>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300775,0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300775,0</w:t>
            </w:r>
          </w:p>
        </w:tc>
      </w:tr>
      <w:tr w:rsidR="00CD26B4" w:rsidRPr="00CD26B4" w:rsidTr="00CD26B4">
        <w:trPr>
          <w:trHeight w:val="195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208160,7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208160,7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4985,7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173,0</w:t>
            </w:r>
          </w:p>
        </w:tc>
      </w:tr>
      <w:tr w:rsidR="00CD26B4" w:rsidRPr="00CD26B4" w:rsidTr="00CD26B4">
        <w:trPr>
          <w:trHeight w:val="9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87455,6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87455,6</w:t>
            </w:r>
          </w:p>
        </w:tc>
      </w:tr>
      <w:tr w:rsidR="00CD26B4" w:rsidRPr="00CD26B4" w:rsidTr="00CD26B4">
        <w:trPr>
          <w:trHeight w:val="31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Дополнительное образов</w:t>
            </w:r>
            <w:r w:rsidRPr="00CD26B4">
              <w:t>а</w:t>
            </w:r>
            <w:r w:rsidRPr="00CD26B4">
              <w:t>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11946,1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12433,2</w:t>
            </w: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организаций (учреждений) дополнительного образ</w:t>
            </w:r>
            <w:r w:rsidRPr="00CD26B4">
              <w:t>о</w:t>
            </w:r>
            <w:r w:rsidRPr="00CD26B4">
              <w:t>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11906,1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12433,2</w:t>
            </w:r>
          </w:p>
        </w:tc>
      </w:tr>
      <w:tr w:rsidR="00CD26B4" w:rsidRPr="00CD26B4" w:rsidTr="00CD26B4">
        <w:trPr>
          <w:trHeight w:val="18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11200,6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11700,6</w:t>
            </w:r>
          </w:p>
        </w:tc>
      </w:tr>
      <w:tr w:rsidR="00CD26B4" w:rsidRPr="00CD26B4" w:rsidTr="00CD26B4">
        <w:trPr>
          <w:trHeight w:val="61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719,8</w:t>
            </w:r>
          </w:p>
        </w:tc>
      </w:tr>
      <w:tr w:rsidR="00CD26B4" w:rsidRPr="00CD26B4" w:rsidTr="00CD26B4">
        <w:trPr>
          <w:trHeight w:val="31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12,8</w:t>
            </w:r>
          </w:p>
        </w:tc>
      </w:tr>
      <w:tr w:rsidR="00CD26B4" w:rsidRPr="00CD26B4" w:rsidTr="00CD26B4">
        <w:trPr>
          <w:trHeight w:val="12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Муниципальная программа "Повышение уровня п</w:t>
            </w:r>
            <w:r w:rsidRPr="00CD26B4">
              <w:t>о</w:t>
            </w:r>
            <w:r w:rsidRPr="00CD26B4">
              <w:t>жарной безопасности м</w:t>
            </w:r>
            <w:r w:rsidRPr="00CD26B4">
              <w:t>у</w:t>
            </w:r>
            <w:r w:rsidRPr="00CD26B4">
              <w:t xml:space="preserve">ниципальных учреждений в Поспелихинском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</w:t>
            </w:r>
          </w:p>
        </w:tc>
      </w:tr>
      <w:tr w:rsidR="00CD26B4" w:rsidRPr="00CD26B4" w:rsidTr="00CD26B4">
        <w:trPr>
          <w:trHeight w:val="31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10489,4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10028,4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4151,5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Центральный аппарат о</w:t>
            </w:r>
            <w:r w:rsidRPr="00CD26B4">
              <w:t>р</w:t>
            </w:r>
            <w:r w:rsidRPr="00CD26B4">
              <w:t>ганов местного самоупра</w:t>
            </w:r>
            <w:r w:rsidRPr="00CD26B4">
              <w:t>в</w:t>
            </w:r>
            <w:r w:rsidRPr="00CD26B4"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4151,5</w:t>
            </w:r>
          </w:p>
        </w:tc>
      </w:tr>
      <w:tr w:rsidR="00CD26B4" w:rsidRPr="00CD26B4" w:rsidTr="00CD26B4">
        <w:trPr>
          <w:trHeight w:val="199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3599,1</w:t>
            </w:r>
          </w:p>
        </w:tc>
      </w:tr>
      <w:tr w:rsidR="00CD26B4" w:rsidRPr="00CD26B4" w:rsidTr="00CD26B4">
        <w:trPr>
          <w:trHeight w:val="60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547,1</w:t>
            </w:r>
          </w:p>
        </w:tc>
      </w:tr>
      <w:tr w:rsidR="00CD26B4" w:rsidRPr="00CD26B4" w:rsidTr="00CD26B4">
        <w:trPr>
          <w:trHeight w:val="31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5,3</w:t>
            </w: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Функционирование коми</w:t>
            </w:r>
            <w:r w:rsidRPr="00CD26B4">
              <w:t>с</w:t>
            </w:r>
            <w:r w:rsidRPr="00CD26B4">
              <w:t>сий по делам несоверше</w:t>
            </w:r>
            <w:r w:rsidRPr="00CD26B4">
              <w:t>н</w:t>
            </w:r>
            <w:r w:rsidRPr="00CD26B4">
              <w:t>нолетних и защите их прав и органов опеки и попеч</w:t>
            </w:r>
            <w:r w:rsidRPr="00CD26B4">
              <w:t>и</w:t>
            </w:r>
            <w:r w:rsidRPr="00CD26B4"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1082,8</w:t>
            </w:r>
          </w:p>
        </w:tc>
      </w:tr>
      <w:tr w:rsidR="00CD26B4" w:rsidRPr="00CD26B4" w:rsidTr="00CD26B4">
        <w:trPr>
          <w:trHeight w:val="18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1002,8</w:t>
            </w: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80,0</w:t>
            </w:r>
          </w:p>
        </w:tc>
      </w:tr>
      <w:tr w:rsidR="00CD26B4" w:rsidRPr="00CD26B4" w:rsidTr="00CD26B4">
        <w:trPr>
          <w:trHeight w:val="108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3572,1</w:t>
            </w:r>
          </w:p>
        </w:tc>
      </w:tr>
      <w:tr w:rsidR="00CD26B4" w:rsidRPr="00CD26B4" w:rsidTr="00CD26B4">
        <w:trPr>
          <w:trHeight w:val="106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 иных подведо</w:t>
            </w:r>
            <w:r w:rsidRPr="00CD26B4">
              <w:t>м</w:t>
            </w:r>
            <w:r w:rsidRPr="00CD26B4"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3572,1</w:t>
            </w:r>
          </w:p>
        </w:tc>
      </w:tr>
      <w:tr w:rsidR="00CD26B4" w:rsidRPr="00CD26B4" w:rsidTr="00CD26B4">
        <w:trPr>
          <w:trHeight w:val="18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Учебно-методические к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>бинеты, централизованные бухгалтерии, группы х</w:t>
            </w:r>
            <w:r w:rsidRPr="00CD26B4">
              <w:rPr>
                <w:color w:val="000000"/>
              </w:rPr>
              <w:t>о</w:t>
            </w:r>
            <w:r w:rsidRPr="00CD26B4">
              <w:rPr>
                <w:color w:val="000000"/>
              </w:rPr>
              <w:t>зяйственного обслужив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>ния, учебные фильмотеки, межшкольные учебно-производственные комб</w:t>
            </w:r>
            <w:r w:rsidRPr="00CD26B4">
              <w:rPr>
                <w:color w:val="000000"/>
              </w:rPr>
              <w:t>и</w:t>
            </w:r>
            <w:r w:rsidRPr="00CD26B4">
              <w:rPr>
                <w:color w:val="000000"/>
              </w:rPr>
              <w:t>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3572,1</w:t>
            </w:r>
          </w:p>
        </w:tc>
      </w:tr>
      <w:tr w:rsidR="00CD26B4" w:rsidRPr="00CD26B4" w:rsidTr="00CD26B4">
        <w:trPr>
          <w:trHeight w:val="15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3465,2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3465,2</w:t>
            </w:r>
          </w:p>
        </w:tc>
      </w:tr>
      <w:tr w:rsidR="00CD26B4" w:rsidRPr="00CD26B4" w:rsidTr="00CD26B4">
        <w:trPr>
          <w:trHeight w:val="1020"/>
        </w:trPr>
        <w:tc>
          <w:tcPr>
            <w:tcW w:w="30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106,9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Расходы на обеспечение прав граждан и их бе</w:t>
            </w:r>
            <w:r w:rsidRPr="00CD26B4">
              <w:rPr>
                <w:color w:val="000000"/>
              </w:rPr>
              <w:t>з</w:t>
            </w:r>
            <w:r w:rsidRPr="00CD26B4">
              <w:rPr>
                <w:color w:val="000000"/>
              </w:rPr>
              <w:t>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"Повышение безопасности дорожного движения в П</w:t>
            </w:r>
            <w:r w:rsidRPr="00CD26B4">
              <w:t>о</w:t>
            </w:r>
            <w:r w:rsidRPr="00CD26B4">
              <w:t>спелихинском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</w:tr>
      <w:tr w:rsidR="00CD26B4" w:rsidRPr="00CD26B4" w:rsidTr="00CD26B4">
        <w:trPr>
          <w:trHeight w:val="31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Организация отдыха и оздоровления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58000S6900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1190,0</w:t>
            </w:r>
          </w:p>
        </w:tc>
      </w:tr>
      <w:tr w:rsidR="00CD26B4" w:rsidRPr="00CD26B4" w:rsidTr="00CD26B4">
        <w:trPr>
          <w:trHeight w:val="88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58000S6900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1190,0</w:t>
            </w:r>
          </w:p>
        </w:tc>
      </w:tr>
      <w:tr w:rsidR="00CD26B4" w:rsidRPr="00CD26B4" w:rsidTr="00CD26B4">
        <w:trPr>
          <w:trHeight w:val="220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"Подготовка и переподг</w:t>
            </w:r>
            <w:r w:rsidRPr="00CD26B4">
              <w:t>о</w:t>
            </w:r>
            <w:r w:rsidRPr="00CD26B4">
              <w:t>товка муниципальных служащих Администрации Поспелихинского района и ее структурных подразд</w:t>
            </w:r>
            <w:r w:rsidRPr="00CD26B4">
              <w:t>е</w:t>
            </w:r>
            <w:r w:rsidRPr="00CD26B4">
              <w:t>лений, привлечение мол</w:t>
            </w:r>
            <w:r w:rsidRPr="00CD26B4">
              <w:t>о</w:t>
            </w:r>
            <w:r w:rsidRPr="00CD26B4">
              <w:t>дых специалистов для р</w:t>
            </w:r>
            <w:r w:rsidRPr="00CD26B4">
              <w:t>а</w:t>
            </w:r>
            <w:r w:rsidRPr="00CD26B4">
              <w:t>боты в учреждениях соц</w:t>
            </w:r>
            <w:r w:rsidRPr="00CD26B4">
              <w:t>и</w:t>
            </w:r>
            <w:r w:rsidRPr="00CD26B4">
              <w:t>альной сферы Поспел</w:t>
            </w:r>
            <w:r w:rsidRPr="00CD26B4">
              <w:t>и</w:t>
            </w:r>
            <w:r w:rsidRPr="00CD26B4">
              <w:t xml:space="preserve">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88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31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</w:tr>
      <w:tr w:rsidR="00CD26B4" w:rsidRPr="00CD26B4" w:rsidTr="00CD26B4">
        <w:trPr>
          <w:trHeight w:val="40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сфере с</w:t>
            </w:r>
            <w:r w:rsidRPr="00CD26B4">
              <w:t>о</w:t>
            </w:r>
            <w:r w:rsidRPr="00CD26B4">
              <w:t>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</w:tr>
      <w:tr w:rsidR="00CD26B4" w:rsidRPr="00CD26B4" w:rsidTr="00CD26B4">
        <w:trPr>
          <w:trHeight w:val="12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20496,0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20496,0</w:t>
            </w:r>
          </w:p>
        </w:tc>
      </w:tr>
      <w:tr w:rsidR="00CD26B4" w:rsidRPr="00CD26B4" w:rsidTr="00CD26B4">
        <w:trPr>
          <w:trHeight w:val="31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20496,0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20496,0</w:t>
            </w:r>
          </w:p>
        </w:tc>
      </w:tr>
      <w:tr w:rsidR="00CD26B4" w:rsidRPr="00CD26B4" w:rsidTr="00CD26B4">
        <w:trPr>
          <w:trHeight w:val="31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20496,0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20496,0</w:t>
            </w:r>
          </w:p>
        </w:tc>
      </w:tr>
      <w:tr w:rsidR="00CD26B4" w:rsidRPr="00CD26B4" w:rsidTr="00CD26B4">
        <w:trPr>
          <w:trHeight w:val="42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Иные вопросы в сфере с</w:t>
            </w:r>
            <w:r w:rsidRPr="00CD26B4">
              <w:rPr>
                <w:color w:val="000000"/>
              </w:rPr>
              <w:t>о</w:t>
            </w:r>
            <w:r w:rsidRPr="00CD26B4">
              <w:rPr>
                <w:color w:val="000000"/>
              </w:rPr>
              <w:t>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20496,0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20496,0</w:t>
            </w:r>
          </w:p>
        </w:tc>
      </w:tr>
      <w:tr w:rsidR="00CD26B4" w:rsidRPr="00CD26B4" w:rsidTr="00CD26B4">
        <w:trPr>
          <w:trHeight w:val="166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Компенсация части род</w:t>
            </w:r>
            <w:r w:rsidRPr="00CD26B4">
              <w:t>и</w:t>
            </w:r>
            <w:r w:rsidRPr="00CD26B4">
              <w:t>тельской платы за пр</w:t>
            </w:r>
            <w:r w:rsidRPr="00CD26B4">
              <w:t>и</w:t>
            </w:r>
            <w:r w:rsidRPr="00CD26B4">
              <w:t>смотр и уход за детьми, осваивающими образов</w:t>
            </w:r>
            <w:r w:rsidRPr="00CD26B4">
              <w:t>а</w:t>
            </w:r>
            <w:r w:rsidRPr="00CD26B4">
              <w:t>тельные программы д</w:t>
            </w:r>
            <w:r w:rsidRPr="00CD26B4">
              <w:t>о</w:t>
            </w:r>
            <w:r w:rsidRPr="00CD26B4">
              <w:t>школьного образования в организациях, осущест</w:t>
            </w:r>
            <w:r w:rsidRPr="00CD26B4">
              <w:t>в</w:t>
            </w:r>
            <w:r w:rsidRPr="00CD26B4">
              <w:t>ляющих образовательную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2409,0</w:t>
            </w:r>
          </w:p>
        </w:tc>
      </w:tr>
      <w:tr w:rsidR="00CD26B4" w:rsidRPr="00CD26B4" w:rsidTr="00CD26B4">
        <w:trPr>
          <w:trHeight w:val="6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1661,6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747,4</w:t>
            </w:r>
          </w:p>
        </w:tc>
      </w:tr>
      <w:tr w:rsidR="00CD26B4" w:rsidRPr="00CD26B4" w:rsidTr="00CD26B4">
        <w:trPr>
          <w:trHeight w:val="12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Содержание ребенка в с</w:t>
            </w:r>
            <w:r w:rsidRPr="00CD26B4">
              <w:rPr>
                <w:color w:val="000000"/>
              </w:rPr>
              <w:t>е</w:t>
            </w:r>
            <w:r w:rsidRPr="00CD26B4">
              <w:rPr>
                <w:color w:val="000000"/>
              </w:rPr>
              <w:t>мье опекуна (попечителя) и приемной семье, а также  вознаграждение, причит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>ющееся приемному род</w:t>
            </w:r>
            <w:r w:rsidRPr="00CD26B4">
              <w:rPr>
                <w:color w:val="000000"/>
              </w:rPr>
              <w:t>и</w:t>
            </w:r>
            <w:r w:rsidRPr="00CD26B4">
              <w:rPr>
                <w:color w:val="000000"/>
              </w:rPr>
              <w:t>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18087,0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18087,0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5394,0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5394,0</w:t>
            </w:r>
          </w:p>
        </w:tc>
      </w:tr>
      <w:tr w:rsidR="00CD26B4" w:rsidRPr="00CD26B4" w:rsidTr="00CD26B4">
        <w:trPr>
          <w:trHeight w:val="31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Вознаграждение приемн</w:t>
            </w:r>
            <w:r w:rsidRPr="00CD26B4">
              <w:t>о</w:t>
            </w:r>
            <w:r w:rsidRPr="00CD26B4">
              <w:t>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2585,0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2585,0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10108,0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10108,0</w:t>
            </w:r>
          </w:p>
        </w:tc>
      </w:tr>
      <w:tr w:rsidR="00CD26B4" w:rsidRPr="00CD26B4" w:rsidTr="00CD26B4">
        <w:trPr>
          <w:trHeight w:val="39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Управление сельского х</w:t>
            </w:r>
            <w:r w:rsidRPr="00CD26B4">
              <w:t>о</w:t>
            </w:r>
            <w:r w:rsidRPr="00CD26B4"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3739,3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3728,3</w:t>
            </w:r>
          </w:p>
        </w:tc>
      </w:tr>
      <w:tr w:rsidR="00CD26B4" w:rsidRPr="00CD26B4" w:rsidTr="00CD26B4">
        <w:trPr>
          <w:trHeight w:val="39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общегосударстве</w:t>
            </w:r>
            <w:r w:rsidRPr="00CD26B4">
              <w:t>н</w:t>
            </w:r>
            <w:r w:rsidRPr="00CD26B4"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386,0</w:t>
            </w: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386,0</w:t>
            </w: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 иных подведо</w:t>
            </w:r>
            <w:r w:rsidRPr="00CD26B4">
              <w:t>м</w:t>
            </w:r>
            <w:r w:rsidRPr="00CD26B4"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386,0</w:t>
            </w:r>
          </w:p>
        </w:tc>
      </w:tr>
      <w:tr w:rsidR="00CD26B4" w:rsidRPr="00CD26B4" w:rsidTr="00CD26B4">
        <w:trPr>
          <w:trHeight w:val="189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Учебно-методические к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>бинеты, централизованные бухгалтерии, группы х</w:t>
            </w:r>
            <w:r w:rsidRPr="00CD26B4">
              <w:rPr>
                <w:color w:val="000000"/>
              </w:rPr>
              <w:t>о</w:t>
            </w:r>
            <w:r w:rsidRPr="00CD26B4">
              <w:rPr>
                <w:color w:val="000000"/>
              </w:rPr>
              <w:t>зяйственного обслужив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>ния, учебные фильмотеки, межшкольные учебно-производственные комб</w:t>
            </w:r>
            <w:r w:rsidRPr="00CD26B4">
              <w:rPr>
                <w:color w:val="000000"/>
              </w:rPr>
              <w:t>и</w:t>
            </w:r>
            <w:r w:rsidRPr="00CD26B4">
              <w:rPr>
                <w:color w:val="000000"/>
              </w:rPr>
              <w:t>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386,0</w:t>
            </w:r>
          </w:p>
        </w:tc>
      </w:tr>
      <w:tr w:rsidR="00CD26B4" w:rsidRPr="00CD26B4" w:rsidTr="00CD26B4">
        <w:trPr>
          <w:trHeight w:val="189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386,0</w:t>
            </w:r>
          </w:p>
        </w:tc>
      </w:tr>
      <w:tr w:rsidR="00CD26B4" w:rsidRPr="00CD26B4" w:rsidTr="00CD26B4">
        <w:trPr>
          <w:trHeight w:val="698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"Подготовка и переподг</w:t>
            </w:r>
            <w:r w:rsidRPr="00CD26B4">
              <w:t>о</w:t>
            </w:r>
            <w:r w:rsidRPr="00CD26B4">
              <w:t>товка муниципальных служащих Администрации Поспелихинского района и ее структурных подразд</w:t>
            </w:r>
            <w:r w:rsidRPr="00CD26B4">
              <w:t>е</w:t>
            </w:r>
            <w:r w:rsidRPr="00CD26B4">
              <w:t>лений, привлечение мол</w:t>
            </w:r>
            <w:r w:rsidRPr="00CD26B4">
              <w:t>о</w:t>
            </w:r>
            <w:r w:rsidRPr="00CD26B4">
              <w:t>дых специалистов для р</w:t>
            </w:r>
            <w:r w:rsidRPr="00CD26B4">
              <w:t>а</w:t>
            </w:r>
            <w:r w:rsidRPr="00CD26B4">
              <w:t>боты в учреждениях соц</w:t>
            </w:r>
            <w:r w:rsidRPr="00CD26B4">
              <w:t>и</w:t>
            </w:r>
            <w:r w:rsidRPr="00CD26B4">
              <w:t>альной сферы Поспел</w:t>
            </w:r>
            <w:r w:rsidRPr="00CD26B4">
              <w:t>и</w:t>
            </w:r>
            <w:r w:rsidRPr="00CD26B4">
              <w:t xml:space="preserve">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100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45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3342,3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Управление сельского х</w:t>
            </w:r>
            <w:r w:rsidRPr="00CD26B4">
              <w:t>о</w:t>
            </w:r>
            <w:r w:rsidRPr="00CD26B4"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3342,3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3021,3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Центральный аппарат о</w:t>
            </w:r>
            <w:r w:rsidRPr="00CD26B4">
              <w:t>р</w:t>
            </w:r>
            <w:r w:rsidRPr="00CD26B4">
              <w:t>ганов местного самоупра</w:t>
            </w:r>
            <w:r w:rsidRPr="00CD26B4">
              <w:t>в</w:t>
            </w:r>
            <w:r w:rsidRPr="00CD26B4"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3021,3</w:t>
            </w:r>
          </w:p>
        </w:tc>
      </w:tr>
      <w:tr w:rsidR="00CD26B4" w:rsidRPr="00CD26B4" w:rsidTr="00CD26B4">
        <w:trPr>
          <w:trHeight w:val="15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2864,0</w:t>
            </w:r>
          </w:p>
        </w:tc>
      </w:tr>
      <w:tr w:rsidR="00CD26B4" w:rsidRPr="00CD26B4" w:rsidTr="00CD26B4">
        <w:trPr>
          <w:trHeight w:val="61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156,5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0,8</w:t>
            </w:r>
          </w:p>
        </w:tc>
      </w:tr>
      <w:tr w:rsidR="00CD26B4" w:rsidRPr="00CD26B4" w:rsidTr="00CD26B4">
        <w:trPr>
          <w:trHeight w:val="70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Муниципальная программа "Развитие сельского хозя</w:t>
            </w:r>
            <w:r w:rsidRPr="00CD26B4">
              <w:t>й</w:t>
            </w:r>
            <w:r w:rsidRPr="00CD26B4">
              <w:t>ства Поспелихинского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trHeight w:val="61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</w:tr>
      <w:tr w:rsidR="00CD26B4" w:rsidRPr="00CD26B4" w:rsidTr="00CD26B4">
        <w:trPr>
          <w:trHeight w:val="48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Отлов и содержание бе</w:t>
            </w:r>
            <w:r w:rsidRPr="00CD26B4">
              <w:t>з</w:t>
            </w:r>
            <w:r w:rsidRPr="00CD26B4">
              <w:t>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Комитет по финансам, налоговой и кредитной п</w:t>
            </w:r>
            <w:r w:rsidRPr="00CD26B4">
              <w:t>о</w:t>
            </w:r>
            <w:r w:rsidRPr="00CD26B4">
              <w:t>литике администрации П</w:t>
            </w:r>
            <w:r w:rsidRPr="00CD26B4">
              <w:t>о</w:t>
            </w:r>
            <w:r w:rsidRPr="00CD26B4">
              <w:t>спелихинского района А</w:t>
            </w:r>
            <w:r w:rsidRPr="00CD26B4">
              <w:t>л</w:t>
            </w:r>
            <w:r w:rsidRPr="00CD26B4">
              <w:t>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28238,7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28381,7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Общегосударственные в</w:t>
            </w:r>
            <w:r w:rsidRPr="00CD26B4">
              <w:t>о</w:t>
            </w:r>
            <w:r w:rsidRPr="00CD26B4"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11920,7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11905,7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финансовых, налоговых и таможенных органов и о</w:t>
            </w:r>
            <w:r w:rsidRPr="00CD26B4">
              <w:t>р</w:t>
            </w:r>
            <w:r w:rsidRPr="00CD26B4">
              <w:t>ганов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9096,4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9096,4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Центральный аппарат о</w:t>
            </w:r>
            <w:r w:rsidRPr="00CD26B4">
              <w:t>р</w:t>
            </w:r>
            <w:r w:rsidRPr="00CD26B4">
              <w:t>ганов местного самоупра</w:t>
            </w:r>
            <w:r w:rsidRPr="00CD26B4">
              <w:t>в</w:t>
            </w:r>
            <w:r w:rsidRPr="00CD26B4"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9096,4</w:t>
            </w:r>
          </w:p>
        </w:tc>
      </w:tr>
      <w:tr w:rsidR="00CD26B4" w:rsidRPr="00CD26B4" w:rsidTr="00CD26B4">
        <w:trPr>
          <w:trHeight w:val="195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8463,0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8463,0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632,6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0,8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общегосударстве</w:t>
            </w:r>
            <w:r w:rsidRPr="00CD26B4">
              <w:t>н</w:t>
            </w:r>
            <w:r w:rsidRPr="00CD26B4"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2809,3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2809,3</w:t>
            </w: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 иных подведо</w:t>
            </w:r>
            <w:r w:rsidRPr="00CD26B4">
              <w:t>м</w:t>
            </w:r>
            <w:r w:rsidRPr="00CD26B4"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2809,3</w:t>
            </w:r>
          </w:p>
        </w:tc>
      </w:tr>
      <w:tr w:rsidR="00CD26B4" w:rsidRPr="00CD26B4" w:rsidTr="00CD26B4">
        <w:trPr>
          <w:trHeight w:val="202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Учебно-методические к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>бинеты, централизованные бухгалтерии, группы х</w:t>
            </w:r>
            <w:r w:rsidRPr="00CD26B4">
              <w:rPr>
                <w:color w:val="000000"/>
              </w:rPr>
              <w:t>о</w:t>
            </w:r>
            <w:r w:rsidRPr="00CD26B4">
              <w:rPr>
                <w:color w:val="000000"/>
              </w:rPr>
              <w:t>зяйственного обслужив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>ния, учебные фильмотеки, межшкольные учебно-производственные комб</w:t>
            </w:r>
            <w:r w:rsidRPr="00CD26B4">
              <w:rPr>
                <w:color w:val="000000"/>
              </w:rPr>
              <w:t>и</w:t>
            </w:r>
            <w:r w:rsidRPr="00CD26B4">
              <w:rPr>
                <w:color w:val="000000"/>
              </w:rPr>
              <w:t>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2809,3</w:t>
            </w:r>
          </w:p>
        </w:tc>
      </w:tr>
      <w:tr w:rsidR="00CD26B4" w:rsidRPr="00CD26B4" w:rsidTr="00CD26B4">
        <w:trPr>
          <w:trHeight w:val="193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2809,3</w:t>
            </w:r>
          </w:p>
        </w:tc>
      </w:tr>
      <w:tr w:rsidR="00CD26B4" w:rsidRPr="00CD26B4" w:rsidTr="00CD26B4">
        <w:trPr>
          <w:trHeight w:val="222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"Подготовка и переподг</w:t>
            </w:r>
            <w:r w:rsidRPr="00CD26B4">
              <w:t>о</w:t>
            </w:r>
            <w:r w:rsidRPr="00CD26B4">
              <w:t>товка муниципальных служащих Администрации Поспелихинского района и ее структурных подразд</w:t>
            </w:r>
            <w:r w:rsidRPr="00CD26B4">
              <w:t>е</w:t>
            </w:r>
            <w:r w:rsidRPr="00CD26B4">
              <w:t>лений, привлечение мол</w:t>
            </w:r>
            <w:r w:rsidRPr="00CD26B4">
              <w:t>о</w:t>
            </w:r>
            <w:r w:rsidRPr="00CD26B4">
              <w:t>дых специалистов для р</w:t>
            </w:r>
            <w:r w:rsidRPr="00CD26B4">
              <w:t>а</w:t>
            </w:r>
            <w:r w:rsidRPr="00CD26B4">
              <w:t>боты в учреждениях соц</w:t>
            </w:r>
            <w:r w:rsidRPr="00CD26B4">
              <w:t>и</w:t>
            </w:r>
            <w:r w:rsidRPr="00CD26B4">
              <w:t>альной сферы Поспел</w:t>
            </w:r>
            <w:r w:rsidRPr="00CD26B4">
              <w:t>и</w:t>
            </w:r>
            <w:r w:rsidRPr="00CD26B4">
              <w:t xml:space="preserve">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105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2383,7</w:t>
            </w:r>
          </w:p>
        </w:tc>
      </w:tr>
      <w:tr w:rsidR="00CD26B4" w:rsidRPr="00CD26B4" w:rsidTr="00CD26B4">
        <w:trPr>
          <w:trHeight w:val="48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Мобилизационная и вн</w:t>
            </w:r>
            <w:r w:rsidRPr="00CD26B4">
              <w:t>е</w:t>
            </w:r>
            <w:r w:rsidRPr="00CD26B4">
              <w:t>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2383,7</w:t>
            </w:r>
          </w:p>
        </w:tc>
      </w:tr>
      <w:tr w:rsidR="00CD26B4" w:rsidRPr="00CD26B4" w:rsidTr="00CD26B4">
        <w:trPr>
          <w:trHeight w:val="159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Руководство и управление в сфере установленных функций органов госуда</w:t>
            </w:r>
            <w:r w:rsidRPr="00CD26B4">
              <w:t>р</w:t>
            </w:r>
            <w:r w:rsidRPr="00CD26B4">
              <w:t>ственной власти субъектов Российской Федерации и органов местного сам</w:t>
            </w:r>
            <w:r w:rsidRPr="00CD26B4">
              <w:t>о</w:t>
            </w:r>
            <w:r w:rsidRPr="00CD26B4"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2383,7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2383,7</w:t>
            </w:r>
          </w:p>
        </w:tc>
      </w:tr>
      <w:tr w:rsidR="00CD26B4" w:rsidRPr="00CD26B4" w:rsidTr="00CD26B4">
        <w:trPr>
          <w:trHeight w:val="12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Осуществление первичн</w:t>
            </w:r>
            <w:r w:rsidRPr="00CD26B4">
              <w:t>о</w:t>
            </w:r>
            <w:r w:rsidRPr="00CD26B4">
              <w:t>го воинского учета орган</w:t>
            </w:r>
            <w:r w:rsidRPr="00CD26B4">
              <w:t>а</w:t>
            </w:r>
            <w:r w:rsidRPr="00CD26B4">
              <w:t>ми местного самоуправл</w:t>
            </w:r>
            <w:r w:rsidRPr="00CD26B4">
              <w:t>е</w:t>
            </w:r>
            <w:r w:rsidRPr="00CD26B4">
              <w:t>ния поселений, муниц</w:t>
            </w:r>
            <w:r w:rsidRPr="00CD26B4">
              <w:t>и</w:t>
            </w:r>
            <w:r w:rsidRPr="00CD26B4">
              <w:t>пальных и городских окр</w:t>
            </w:r>
            <w:r w:rsidRPr="00CD26B4">
              <w:t>у</w:t>
            </w:r>
            <w:r w:rsidRPr="00CD26B4">
              <w:t>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2383,7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530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2383,7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Дорожное хозяйство (д</w:t>
            </w:r>
            <w:r w:rsidRPr="00CD26B4">
              <w:t>о</w:t>
            </w:r>
            <w:r w:rsidRPr="00CD26B4">
              <w:t>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</w:t>
            </w:r>
            <w:r w:rsidRPr="00CD26B4">
              <w:t>р</w:t>
            </w:r>
            <w:r w:rsidRPr="00CD26B4">
              <w:t>ты общего характера бю</w:t>
            </w:r>
            <w:r w:rsidRPr="00CD26B4">
              <w:t>д</w:t>
            </w:r>
            <w:r w:rsidRPr="00CD26B4">
              <w:t>жетам субъектов Росси</w:t>
            </w:r>
            <w:r w:rsidRPr="00CD26B4">
              <w:t>й</w:t>
            </w:r>
            <w:r w:rsidRPr="00CD26B4">
              <w:t>ской Федерации и муниц</w:t>
            </w:r>
            <w:r w:rsidRPr="00CD26B4">
              <w:t>и</w:t>
            </w:r>
            <w:r w:rsidRPr="00CD26B4"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Прочие межбюджетные трансферты общего хара</w:t>
            </w:r>
            <w:r w:rsidRPr="00CD26B4">
              <w:t>к</w:t>
            </w:r>
            <w:r w:rsidRPr="00CD26B4"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3000,0</w:t>
            </w:r>
          </w:p>
        </w:tc>
      </w:tr>
      <w:tr w:rsidR="00CD26B4" w:rsidRPr="00CD26B4" w:rsidTr="00CD26B4">
        <w:trPr>
          <w:trHeight w:val="252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</w:t>
            </w:r>
            <w:r w:rsidRPr="00CD26B4">
              <w:t>р</w:t>
            </w:r>
            <w:r w:rsidRPr="00CD26B4">
              <w:t>ты бюджетам муниципал</w:t>
            </w:r>
            <w:r w:rsidRPr="00CD26B4">
              <w:t>ь</w:t>
            </w:r>
            <w:r w:rsidRPr="00CD26B4">
              <w:t>ных районов из бюджетов поселений и межбюдже</w:t>
            </w:r>
            <w:r w:rsidRPr="00CD26B4">
              <w:t>т</w:t>
            </w:r>
            <w:r w:rsidRPr="00CD26B4">
              <w:t>ные трансферты бюджетам поселений из бюджетов муниципальных районов на осуществление части полномочий по решению вопросов местного знач</w:t>
            </w:r>
            <w:r w:rsidRPr="00CD26B4">
              <w:t>е</w:t>
            </w:r>
            <w:r w:rsidRPr="00CD26B4">
              <w:t>ния в соответствии с з</w:t>
            </w:r>
            <w:r w:rsidRPr="00CD26B4">
              <w:t>а</w:t>
            </w:r>
            <w:r w:rsidRPr="00CD26B4">
              <w:t>ключенными соглашени</w:t>
            </w:r>
            <w:r w:rsidRPr="00CD26B4">
              <w:t>я</w:t>
            </w:r>
            <w:r w:rsidRPr="00CD26B4">
              <w:t>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540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602,4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</w:t>
            </w:r>
            <w:r w:rsidRPr="00CD26B4">
              <w:t>р</w:t>
            </w:r>
            <w:r w:rsidRPr="00CD26B4">
              <w:t>ты общего характера бю</w:t>
            </w:r>
            <w:r w:rsidRPr="00CD26B4">
              <w:t>д</w:t>
            </w:r>
            <w:r w:rsidRPr="00CD26B4">
              <w:t>жетам субъектов РФ и м</w:t>
            </w:r>
            <w:r w:rsidRPr="00CD26B4">
              <w:t>у</w:t>
            </w:r>
            <w:r w:rsidRPr="00CD26B4"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Иные межбюджетные трансферты общего хара</w:t>
            </w:r>
            <w:r w:rsidRPr="00CD26B4">
              <w:t>к</w:t>
            </w:r>
            <w:r w:rsidRPr="00CD26B4"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</w:tr>
      <w:tr w:rsidR="00CD26B4" w:rsidRPr="00CD26B4" w:rsidTr="00CD26B4">
        <w:trPr>
          <w:trHeight w:val="253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</w:t>
            </w:r>
            <w:r w:rsidRPr="00CD26B4">
              <w:t>р</w:t>
            </w:r>
            <w:r w:rsidRPr="00CD26B4">
              <w:t>ты бюджетам муниципал</w:t>
            </w:r>
            <w:r w:rsidRPr="00CD26B4">
              <w:t>ь</w:t>
            </w:r>
            <w:r w:rsidRPr="00CD26B4">
              <w:t>ных районов из бюджетов поселений и межбюдже</w:t>
            </w:r>
            <w:r w:rsidRPr="00CD26B4">
              <w:t>т</w:t>
            </w:r>
            <w:r w:rsidRPr="00CD26B4">
              <w:t>ные трансферты бюджетам поселений из бюджетов муниципальных районов на осуществление части полномочий по решению вопросов местного знач</w:t>
            </w:r>
            <w:r w:rsidRPr="00CD26B4">
              <w:t>е</w:t>
            </w:r>
            <w:r w:rsidRPr="00CD26B4">
              <w:t>ния в соответствии с з</w:t>
            </w:r>
            <w:r w:rsidRPr="00CD26B4">
              <w:t>а</w:t>
            </w:r>
            <w:r w:rsidRPr="00CD26B4">
              <w:t>ключенными соглашени</w:t>
            </w:r>
            <w:r w:rsidRPr="00CD26B4">
              <w:t>я</w:t>
            </w:r>
            <w:r w:rsidRPr="00CD26B4">
              <w:t>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540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</w:t>
            </w:r>
            <w:r w:rsidRPr="00CD26B4">
              <w:t>р</w:t>
            </w:r>
            <w:r w:rsidRPr="00CD26B4">
              <w:t>ты общего характера бю</w:t>
            </w:r>
            <w:r w:rsidRPr="00CD26B4">
              <w:t>д</w:t>
            </w:r>
            <w:r w:rsidRPr="00CD26B4">
              <w:t>жетам субъектов РФ и м</w:t>
            </w:r>
            <w:r w:rsidRPr="00CD26B4">
              <w:t>у</w:t>
            </w:r>
            <w:r w:rsidRPr="00CD26B4"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межбюджетные трансферты общего хара</w:t>
            </w:r>
            <w:r w:rsidRPr="00CD26B4">
              <w:t>к</w:t>
            </w:r>
            <w:r w:rsidRPr="00CD26B4"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</w:tr>
      <w:tr w:rsidR="00CD26B4" w:rsidRPr="00CD26B4" w:rsidTr="00CD26B4">
        <w:trPr>
          <w:trHeight w:val="259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</w:t>
            </w:r>
            <w:r w:rsidRPr="00CD26B4">
              <w:t>р</w:t>
            </w:r>
            <w:r w:rsidRPr="00CD26B4">
              <w:t>ты бюджетам муниципал</w:t>
            </w:r>
            <w:r w:rsidRPr="00CD26B4">
              <w:t>ь</w:t>
            </w:r>
            <w:r w:rsidRPr="00CD26B4">
              <w:t>ных районов из бюджетов поселений и межбюдже</w:t>
            </w:r>
            <w:r w:rsidRPr="00CD26B4">
              <w:t>т</w:t>
            </w:r>
            <w:r w:rsidRPr="00CD26B4">
              <w:t>ные трансферты бюджетам поселений из бюджетов муниципальных районов на осуществление части полномочий по решению вопросов местного знач</w:t>
            </w:r>
            <w:r w:rsidRPr="00CD26B4">
              <w:t>е</w:t>
            </w:r>
            <w:r w:rsidRPr="00CD26B4">
              <w:t>ния в соответствии с з</w:t>
            </w:r>
            <w:r w:rsidRPr="00CD26B4">
              <w:t>а</w:t>
            </w:r>
            <w:r w:rsidRPr="00CD26B4">
              <w:t>ключенными соглашени</w:t>
            </w:r>
            <w:r w:rsidRPr="00CD26B4">
              <w:t>я</w:t>
            </w:r>
            <w:r w:rsidRPr="00CD26B4">
              <w:t>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540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</w:t>
            </w:r>
            <w:r w:rsidRPr="00CD26B4">
              <w:t>р</w:t>
            </w:r>
            <w:r w:rsidRPr="00CD26B4">
              <w:t>ты общего характера бю</w:t>
            </w:r>
            <w:r w:rsidRPr="00CD26B4">
              <w:t>д</w:t>
            </w:r>
            <w:r w:rsidRPr="00CD26B4">
              <w:t>жетам субъектов РФ и м</w:t>
            </w:r>
            <w:r w:rsidRPr="00CD26B4">
              <w:t>у</w:t>
            </w:r>
            <w:r w:rsidRPr="00CD26B4"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межбюджетные трансферты общего хара</w:t>
            </w:r>
            <w:r w:rsidRPr="00CD26B4">
              <w:t>к</w:t>
            </w:r>
            <w:r w:rsidRPr="00CD26B4"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</w:tr>
      <w:tr w:rsidR="00CD26B4" w:rsidRPr="00CD26B4" w:rsidTr="00CD26B4">
        <w:trPr>
          <w:trHeight w:val="24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Межбюджетные трансфе</w:t>
            </w:r>
            <w:r w:rsidRPr="00CD26B4">
              <w:t>р</w:t>
            </w:r>
            <w:r w:rsidRPr="00CD26B4">
              <w:t>ты бюджетам муниципал</w:t>
            </w:r>
            <w:r w:rsidRPr="00CD26B4">
              <w:t>ь</w:t>
            </w:r>
            <w:r w:rsidRPr="00CD26B4">
              <w:t>ных районов из бюджетов поселений и межбюдже</w:t>
            </w:r>
            <w:r w:rsidRPr="00CD26B4">
              <w:t>т</w:t>
            </w:r>
            <w:r w:rsidRPr="00CD26B4">
              <w:t>ные трансферты бюджетам поселений из бюджетов муниципальных районов на осуществление части полномочий по решению вопросов местного знач</w:t>
            </w:r>
            <w:r w:rsidRPr="00CD26B4">
              <w:t>е</w:t>
            </w:r>
            <w:r w:rsidRPr="00CD26B4">
              <w:t>ния в соответствии с з</w:t>
            </w:r>
            <w:r w:rsidRPr="00CD26B4">
              <w:t>а</w:t>
            </w:r>
            <w:r w:rsidRPr="00CD26B4">
              <w:t>ключенными соглашени</w:t>
            </w:r>
            <w:r w:rsidRPr="00CD26B4">
              <w:t>я</w:t>
            </w:r>
            <w:r w:rsidRPr="00CD26B4">
              <w:t>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540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Обслуживание госуда</w:t>
            </w:r>
            <w:r w:rsidRPr="00CD26B4">
              <w:t>р</w:t>
            </w:r>
            <w:r w:rsidRPr="00CD26B4">
              <w:t>ственного и муниципал</w:t>
            </w:r>
            <w:r w:rsidRPr="00CD26B4">
              <w:t>ь</w:t>
            </w:r>
            <w:r w:rsidRPr="00CD26B4">
              <w:t>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Обслуживание госуда</w:t>
            </w:r>
            <w:r w:rsidRPr="00CD26B4">
              <w:t>р</w:t>
            </w:r>
            <w:r w:rsidRPr="00CD26B4">
              <w:t>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Процентные платежи по долговым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Обслуживание муниц</w:t>
            </w:r>
            <w:r w:rsidRPr="00CD26B4">
              <w:t>и</w:t>
            </w:r>
            <w:r w:rsidRPr="00CD26B4">
              <w:t>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730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</w:t>
            </w:r>
            <w:r w:rsidRPr="00CD26B4">
              <w:t>р</w:t>
            </w:r>
            <w:r w:rsidRPr="00CD26B4">
              <w:t>ты общего характера бю</w:t>
            </w:r>
            <w:r w:rsidRPr="00CD26B4">
              <w:t>д</w:t>
            </w:r>
            <w:r w:rsidRPr="00CD26B4">
              <w:t>жетам субъектов Росси</w:t>
            </w:r>
            <w:r w:rsidRPr="00CD26B4">
              <w:t>й</w:t>
            </w:r>
            <w:r w:rsidRPr="00CD26B4">
              <w:t>ской Федерации и муниц</w:t>
            </w:r>
            <w:r w:rsidRPr="00CD26B4">
              <w:t>и</w:t>
            </w:r>
            <w:r w:rsidRPr="00CD26B4"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10461,4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Дотации на выравнивание бюджетной обеспеченн</w:t>
            </w:r>
            <w:r w:rsidRPr="00CD26B4">
              <w:t>о</w:t>
            </w:r>
            <w:r w:rsidRPr="00CD26B4">
              <w:t>сти субъектов Российской Федерации и муниципал</w:t>
            </w:r>
            <w:r w:rsidRPr="00CD26B4">
              <w:t>ь</w:t>
            </w:r>
            <w:r w:rsidRPr="00CD26B4"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4461,4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</w:t>
            </w:r>
            <w:r w:rsidRPr="00CD26B4">
              <w:t>р</w:t>
            </w:r>
            <w:r w:rsidRPr="00CD26B4">
              <w:t>ты общего характера бю</w:t>
            </w:r>
            <w:r w:rsidRPr="00CD26B4">
              <w:t>д</w:t>
            </w:r>
            <w:r w:rsidRPr="00CD26B4">
              <w:t>жетам субъектов Росси</w:t>
            </w:r>
            <w:r w:rsidRPr="00CD26B4">
              <w:t>й</w:t>
            </w:r>
            <w:r w:rsidRPr="00CD26B4">
              <w:t>ской Федерации и муниц</w:t>
            </w:r>
            <w:r w:rsidRPr="00CD26B4">
              <w:t>и</w:t>
            </w:r>
            <w:r w:rsidRPr="00CD26B4"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4461,4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Выравнивание бюджетной обеспеченности муниц</w:t>
            </w:r>
            <w:r w:rsidRPr="00CD26B4">
              <w:t>и</w:t>
            </w:r>
            <w:r w:rsidRPr="00CD26B4"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4461,4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Выравнивание бюджетной обеспеченности поселений из районного фонда ф</w:t>
            </w:r>
            <w:r w:rsidRPr="00CD26B4">
              <w:t>и</w:t>
            </w:r>
            <w:r w:rsidRPr="00CD26B4">
              <w:t>нансовой поддержки пос</w:t>
            </w:r>
            <w:r w:rsidRPr="00CD26B4">
              <w:t>е</w:t>
            </w:r>
            <w:r w:rsidRPr="00CD26B4">
              <w:t>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4461,4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510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4461,4</w:t>
            </w:r>
          </w:p>
        </w:tc>
      </w:tr>
      <w:tr w:rsidR="00CD26B4" w:rsidRPr="00CD26B4" w:rsidTr="00CD26B4">
        <w:trPr>
          <w:trHeight w:val="12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lastRenderedPageBreak/>
              <w:t>Муниципальная программа "Поддержание устойчивого исполнения бюджетов сельских поселений П</w:t>
            </w:r>
            <w:r w:rsidRPr="00CD26B4">
              <w:rPr>
                <w:color w:val="000000"/>
              </w:rPr>
              <w:t>о</w:t>
            </w:r>
            <w:r w:rsidRPr="00CD26B4">
              <w:rPr>
                <w:color w:val="000000"/>
              </w:rPr>
              <w:t>спелихинского района А</w:t>
            </w:r>
            <w:r w:rsidRPr="00CD26B4">
              <w:rPr>
                <w:color w:val="000000"/>
              </w:rPr>
              <w:t>л</w:t>
            </w:r>
            <w:r w:rsidRPr="00CD26B4">
              <w:rPr>
                <w:color w:val="000000"/>
              </w:rPr>
              <w:t>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540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Администрация Поспел</w:t>
            </w:r>
            <w:r w:rsidRPr="00CD26B4">
              <w:t>и</w:t>
            </w:r>
            <w:r w:rsidRPr="00CD26B4">
              <w:t>хинского района Алтайск</w:t>
            </w:r>
            <w:r w:rsidRPr="00CD26B4">
              <w:t>о</w:t>
            </w:r>
            <w:r w:rsidRPr="00CD26B4"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123030,0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124156,8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Общегосударственные в</w:t>
            </w:r>
            <w:r w:rsidRPr="00CD26B4">
              <w:t>о</w:t>
            </w:r>
            <w:r w:rsidRPr="00CD26B4"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41990,1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40771,0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Функционирование высш</w:t>
            </w:r>
            <w:r w:rsidRPr="00CD26B4">
              <w:t>е</w:t>
            </w:r>
            <w:r w:rsidRPr="00CD26B4">
              <w:t>го должностного лица субъекта РФ и муниц</w:t>
            </w:r>
            <w:r w:rsidRPr="00CD26B4">
              <w:t>и</w:t>
            </w:r>
            <w:r w:rsidRPr="00CD26B4">
              <w:t>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2395,0</w:t>
            </w:r>
          </w:p>
        </w:tc>
      </w:tr>
      <w:tr w:rsidR="00CD26B4" w:rsidRPr="00CD26B4" w:rsidTr="00CD26B4">
        <w:trPr>
          <w:trHeight w:val="159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 органов госуда</w:t>
            </w:r>
            <w:r w:rsidRPr="00CD26B4">
              <w:t>р</w:t>
            </w:r>
            <w:r w:rsidRPr="00CD26B4">
              <w:t>ственной власти субъектов Российской Федерации и органов местного сам</w:t>
            </w:r>
            <w:r w:rsidRPr="00CD26B4">
              <w:t>о</w:t>
            </w:r>
            <w:r w:rsidRPr="00CD26B4"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2395,0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2395,0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Глава муниципального о</w:t>
            </w:r>
            <w:r w:rsidRPr="00CD26B4">
              <w:t>б</w:t>
            </w:r>
            <w:r w:rsidRPr="00CD26B4"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2395,0</w:t>
            </w:r>
          </w:p>
        </w:tc>
      </w:tr>
      <w:tr w:rsidR="00CD26B4" w:rsidRPr="00CD26B4" w:rsidTr="00CD26B4">
        <w:trPr>
          <w:trHeight w:val="190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2395,0</w:t>
            </w:r>
          </w:p>
        </w:tc>
      </w:tr>
      <w:tr w:rsidR="00CD26B4" w:rsidRPr="00CD26B4" w:rsidTr="00CD26B4">
        <w:trPr>
          <w:trHeight w:val="12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Функционирование Прав</w:t>
            </w:r>
            <w:r w:rsidRPr="00CD26B4">
              <w:t>и</w:t>
            </w:r>
            <w:r w:rsidRPr="00CD26B4">
              <w:t>тельства Российской Фед</w:t>
            </w:r>
            <w:r w:rsidRPr="00CD26B4">
              <w:t>е</w:t>
            </w:r>
            <w:r w:rsidRPr="00CD26B4">
              <w:t>рации, высших исполн</w:t>
            </w:r>
            <w:r w:rsidRPr="00CD26B4">
              <w:t>и</w:t>
            </w:r>
            <w:r w:rsidRPr="00CD26B4">
              <w:t>тельных органов госуда</w:t>
            </w:r>
            <w:r w:rsidRPr="00CD26B4">
              <w:t>р</w:t>
            </w:r>
            <w:r w:rsidRPr="00CD26B4">
              <w:t>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26146,8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26205,4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26146,8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26205,4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Центральный аппарат о</w:t>
            </w:r>
            <w:r w:rsidRPr="00CD26B4">
              <w:t>р</w:t>
            </w:r>
            <w:r w:rsidRPr="00CD26B4">
              <w:t>ганов местного самоупра</w:t>
            </w:r>
            <w:r w:rsidRPr="00CD26B4">
              <w:t>в</w:t>
            </w:r>
            <w:r w:rsidRPr="00CD26B4"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26146,8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26205,4</w:t>
            </w:r>
          </w:p>
        </w:tc>
      </w:tr>
      <w:tr w:rsidR="00CD26B4" w:rsidRPr="00CD26B4" w:rsidTr="00CD26B4">
        <w:trPr>
          <w:trHeight w:val="15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23696,0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23696,0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2430,5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78,9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66,9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66,9</w:t>
            </w:r>
          </w:p>
        </w:tc>
      </w:tr>
      <w:tr w:rsidR="00CD26B4" w:rsidRPr="00CD26B4" w:rsidTr="00CD26B4">
        <w:trPr>
          <w:trHeight w:val="9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Составление (изменение) списков кандидатов в пр</w:t>
            </w:r>
            <w:r w:rsidRPr="00CD26B4">
              <w:t>и</w:t>
            </w:r>
            <w:r w:rsidRPr="00CD26B4">
              <w:t>сяжные заседатели фед</w:t>
            </w:r>
            <w:r w:rsidRPr="00CD26B4">
              <w:t>е</w:t>
            </w:r>
            <w:r w:rsidRPr="00CD26B4">
              <w:t>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66,9</w:t>
            </w:r>
          </w:p>
        </w:tc>
      </w:tr>
      <w:tr w:rsidR="00CD26B4" w:rsidRPr="00CD26B4" w:rsidTr="00CD26B4">
        <w:trPr>
          <w:trHeight w:val="105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66,9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Контрольно-счетный орган Поспелихинского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653,1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финансовых, налоговых и таможенных органов и о</w:t>
            </w:r>
            <w:r w:rsidRPr="00CD26B4">
              <w:t>р</w:t>
            </w:r>
            <w:r w:rsidRPr="00CD26B4">
              <w:t>ганов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653,1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653,1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Центральный аппарат о</w:t>
            </w:r>
            <w:r w:rsidRPr="00CD26B4">
              <w:t>р</w:t>
            </w:r>
            <w:r w:rsidRPr="00CD26B4">
              <w:t>ганов местного самоупра</w:t>
            </w:r>
            <w:r w:rsidRPr="00CD26B4">
              <w:t>в</w:t>
            </w:r>
            <w:r w:rsidRPr="00CD26B4"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653,1</w:t>
            </w:r>
          </w:p>
        </w:tc>
      </w:tr>
      <w:tr w:rsidR="00CD26B4" w:rsidRPr="00CD26B4" w:rsidTr="00CD26B4">
        <w:trPr>
          <w:trHeight w:val="190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lastRenderedPageBreak/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653,1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870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общегосударстве</w:t>
            </w:r>
            <w:r w:rsidRPr="00CD26B4">
              <w:t>н</w:t>
            </w:r>
            <w:r w:rsidRPr="00CD26B4"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11791,8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10450,6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391,0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Функционирование адм</w:t>
            </w:r>
            <w:r w:rsidRPr="00CD26B4">
              <w:t>и</w:t>
            </w:r>
            <w:r w:rsidRPr="00CD26B4">
              <w:t>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391,0</w:t>
            </w:r>
          </w:p>
        </w:tc>
      </w:tr>
      <w:tr w:rsidR="00CD26B4" w:rsidRPr="00CD26B4" w:rsidTr="00CD26B4">
        <w:trPr>
          <w:trHeight w:val="192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391,0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5938,2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5938,2</w:t>
            </w:r>
          </w:p>
        </w:tc>
      </w:tr>
      <w:tr w:rsidR="00CD26B4" w:rsidRPr="00CD26B4" w:rsidTr="00CD26B4">
        <w:trPr>
          <w:trHeight w:val="108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(оказании услуг) иных подведо</w:t>
            </w:r>
            <w:r w:rsidRPr="00CD26B4">
              <w:t>м</w:t>
            </w:r>
            <w:r w:rsidRPr="00CD26B4"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5938,2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5938,2</w:t>
            </w:r>
          </w:p>
        </w:tc>
      </w:tr>
      <w:tr w:rsidR="00CD26B4" w:rsidRPr="00CD26B4" w:rsidTr="00CD26B4">
        <w:trPr>
          <w:trHeight w:val="190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Учебно-методические к</w:t>
            </w:r>
            <w:r w:rsidRPr="00CD26B4">
              <w:t>а</w:t>
            </w:r>
            <w:r w:rsidRPr="00CD26B4">
              <w:t>бинеты, централизованные бухгалтерии, группы х</w:t>
            </w:r>
            <w:r w:rsidRPr="00CD26B4">
              <w:t>о</w:t>
            </w:r>
            <w:r w:rsidRPr="00CD26B4">
              <w:t>зяйственного обслужив</w:t>
            </w:r>
            <w:r w:rsidRPr="00CD26B4">
              <w:t>а</w:t>
            </w:r>
            <w:r w:rsidRPr="00CD26B4">
              <w:t>ния, учебные фильмотеки, межшкольные учебнопр</w:t>
            </w:r>
            <w:r w:rsidRPr="00CD26B4">
              <w:t>о</w:t>
            </w:r>
            <w:r w:rsidRPr="00CD26B4">
              <w:t>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5938,2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5938,2</w:t>
            </w:r>
          </w:p>
        </w:tc>
      </w:tr>
      <w:tr w:rsidR="00CD26B4" w:rsidRPr="00CD26B4" w:rsidTr="00CD26B4">
        <w:trPr>
          <w:trHeight w:val="190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lastRenderedPageBreak/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4708,2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4708,2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1230,0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"Развитие общественного здоровья Поспелихинского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12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"Комплексные меры пр</w:t>
            </w:r>
            <w:r w:rsidRPr="00CD26B4">
              <w:t>о</w:t>
            </w:r>
            <w:r w:rsidRPr="00CD26B4">
              <w:t>тиводействия злоупотре</w:t>
            </w:r>
            <w:r w:rsidRPr="00CD26B4">
              <w:t>б</w:t>
            </w:r>
            <w:r w:rsidRPr="00CD26B4">
              <w:t>лению наркотиками и их незаконному обороту в П</w:t>
            </w:r>
            <w:r w:rsidRPr="00CD26B4">
              <w:t>о</w:t>
            </w:r>
            <w:r w:rsidRPr="00CD26B4">
              <w:t xml:space="preserve">спелихинском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75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100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"Улучшение условий и охраны труда в Поспел</w:t>
            </w:r>
            <w:r w:rsidRPr="00CD26B4">
              <w:t>и</w:t>
            </w:r>
            <w:r w:rsidRPr="00CD26B4">
              <w:t>хинском районе</w:t>
            </w:r>
            <w:r w:rsidRPr="00CD26B4">
              <w:rPr>
                <w:b/>
                <w:bCs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lastRenderedPageBreak/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222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"Подготовка и переподг</w:t>
            </w:r>
            <w:r w:rsidRPr="00CD26B4">
              <w:t>о</w:t>
            </w:r>
            <w:r w:rsidRPr="00CD26B4">
              <w:t>товка муниципальных служащих Администрации Поспелихинского района и ее структурных подразд</w:t>
            </w:r>
            <w:r w:rsidRPr="00CD26B4">
              <w:t>е</w:t>
            </w:r>
            <w:r w:rsidRPr="00CD26B4">
              <w:t>лений, привлечение мол</w:t>
            </w:r>
            <w:r w:rsidRPr="00CD26B4">
              <w:t>о</w:t>
            </w:r>
            <w:r w:rsidRPr="00CD26B4">
              <w:t>дых специалистов для р</w:t>
            </w:r>
            <w:r w:rsidRPr="00CD26B4">
              <w:t>а</w:t>
            </w:r>
            <w:r w:rsidRPr="00CD26B4">
              <w:t>боты в учреждениях соц</w:t>
            </w:r>
            <w:r w:rsidRPr="00CD26B4">
              <w:t>и</w:t>
            </w:r>
            <w:r w:rsidRPr="00CD26B4">
              <w:t>альной сферы Поспел</w:t>
            </w:r>
            <w:r w:rsidRPr="00CD26B4">
              <w:t>и</w:t>
            </w:r>
            <w:r w:rsidRPr="00CD26B4">
              <w:t xml:space="preserve">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103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органов государственной власти субъектов Российской Ф</w:t>
            </w:r>
            <w:r w:rsidRPr="00CD26B4">
              <w:t>е</w:t>
            </w:r>
            <w:r w:rsidRPr="00CD26B4">
              <w:t>дерации и органов местн</w:t>
            </w:r>
            <w:r w:rsidRPr="00CD26B4">
              <w:t>о</w:t>
            </w:r>
            <w:r w:rsidRPr="00CD26B4">
              <w:t>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4121,4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выполнение других обязательств гос</w:t>
            </w:r>
            <w:r w:rsidRPr="00CD26B4">
              <w:t>у</w:t>
            </w:r>
            <w:r w:rsidRPr="00CD26B4"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4121,4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Прочие выплаты по обяз</w:t>
            </w:r>
            <w:r w:rsidRPr="00CD26B4">
              <w:t>а</w:t>
            </w:r>
            <w:r w:rsidRPr="00CD26B4">
              <w:t>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4121,4</w:t>
            </w:r>
          </w:p>
        </w:tc>
      </w:tr>
      <w:tr w:rsidR="00CD26B4" w:rsidRPr="00CD26B4" w:rsidTr="00CD26B4">
        <w:trPr>
          <w:trHeight w:val="105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4109,4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Национальная безопа</w:t>
            </w:r>
            <w:r w:rsidRPr="00CD26B4">
              <w:t>с</w:t>
            </w:r>
            <w:r w:rsidRPr="00CD26B4">
              <w:t>ность и правоохранител</w:t>
            </w:r>
            <w:r w:rsidRPr="00CD26B4">
              <w:t>ь</w:t>
            </w:r>
            <w:r w:rsidRPr="00CD26B4">
              <w:t>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2143,7</w:t>
            </w:r>
          </w:p>
        </w:tc>
      </w:tr>
      <w:tr w:rsidR="00CD26B4" w:rsidRPr="00CD26B4" w:rsidTr="00CD26B4">
        <w:trPr>
          <w:trHeight w:val="132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Защита населения и терр</w:t>
            </w:r>
            <w:r w:rsidRPr="00CD26B4">
              <w:t>и</w:t>
            </w:r>
            <w:r w:rsidRPr="00CD26B4">
              <w:t>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</w:tr>
      <w:tr w:rsidR="00CD26B4" w:rsidRPr="00CD26B4" w:rsidTr="00CD26B4">
        <w:trPr>
          <w:trHeight w:val="9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 иных подведо</w:t>
            </w:r>
            <w:r w:rsidRPr="00CD26B4">
              <w:t>м</w:t>
            </w:r>
            <w:r w:rsidRPr="00CD26B4"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Учреждения по обеспеч</w:t>
            </w:r>
            <w:r w:rsidRPr="00CD26B4">
              <w:t>е</w:t>
            </w:r>
            <w:r w:rsidRPr="00CD26B4">
              <w:t>нию национальной бе</w:t>
            </w:r>
            <w:r w:rsidRPr="00CD26B4">
              <w:t>з</w:t>
            </w:r>
            <w:r w:rsidRPr="00CD26B4">
              <w:t>опасности и правоохран</w:t>
            </w:r>
            <w:r w:rsidRPr="00CD26B4">
              <w:t>и</w:t>
            </w:r>
            <w:r w:rsidRPr="00CD26B4">
              <w:t>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</w:tr>
      <w:tr w:rsidR="00CD26B4" w:rsidRPr="00CD26B4" w:rsidTr="00CD26B4">
        <w:trPr>
          <w:trHeight w:val="556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2079,7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59,0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национальной безопасн</w:t>
            </w:r>
            <w:r w:rsidRPr="00CD26B4">
              <w:t>о</w:t>
            </w:r>
            <w:r w:rsidRPr="00CD26B4">
              <w:t>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прав граждан и их бе</w:t>
            </w:r>
            <w:r w:rsidRPr="00CD26B4">
              <w:t>з</w:t>
            </w:r>
            <w:r w:rsidRPr="00CD26B4">
              <w:t>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"Профилактика преступл</w:t>
            </w:r>
            <w:r w:rsidRPr="00CD26B4">
              <w:t>е</w:t>
            </w:r>
            <w:r w:rsidRPr="00CD26B4">
              <w:t>ний и иных правонаруш</w:t>
            </w:r>
            <w:r w:rsidRPr="00CD26B4">
              <w:t>е</w:t>
            </w:r>
            <w:r w:rsidRPr="00CD26B4">
              <w:t>ний в Поспелихинском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 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"Повышение безопасности дорожного движения в П</w:t>
            </w:r>
            <w:r w:rsidRPr="00CD26B4">
              <w:t>о</w:t>
            </w:r>
            <w:r w:rsidRPr="00CD26B4">
              <w:t>спелихинском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 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"Противодействие идеол</w:t>
            </w:r>
            <w:r w:rsidRPr="00CD26B4">
              <w:t>о</w:t>
            </w:r>
            <w:r w:rsidRPr="00CD26B4">
              <w:t>гии терроризма в Поспел</w:t>
            </w:r>
            <w:r w:rsidRPr="00CD26B4">
              <w:t>и</w:t>
            </w:r>
            <w:r w:rsidRPr="00CD26B4">
              <w:t>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 </w:t>
            </w:r>
          </w:p>
        </w:tc>
      </w:tr>
      <w:tr w:rsidR="00CD26B4" w:rsidRPr="00CD26B4" w:rsidTr="00CD26B4">
        <w:trPr>
          <w:trHeight w:val="70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"Противодействие экстр</w:t>
            </w:r>
            <w:r w:rsidRPr="00CD26B4">
              <w:t>е</w:t>
            </w:r>
            <w:r w:rsidRPr="00CD26B4">
              <w:t>мизму в Поспелихинском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15987,8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15569,4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190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осуществление регулярных перевозок па</w:t>
            </w:r>
            <w:r w:rsidRPr="00CD26B4">
              <w:t>с</w:t>
            </w:r>
            <w:r w:rsidRPr="00CD26B4">
              <w:t>сажиров и багажа автом</w:t>
            </w:r>
            <w:r w:rsidRPr="00CD26B4">
              <w:t>о</w:t>
            </w:r>
            <w:r w:rsidRPr="00CD26B4">
              <w:t>бильным транспортом (а</w:t>
            </w:r>
            <w:r w:rsidRPr="00CD26B4">
              <w:t>в</w:t>
            </w:r>
            <w:r w:rsidRPr="00CD26B4">
              <w:t>тобус) по регулируемым тарифам по муниципал</w:t>
            </w:r>
            <w:r w:rsidRPr="00CD26B4">
              <w:t>ь</w:t>
            </w:r>
            <w:r w:rsidRPr="00CD26B4">
              <w:t>ному маршруту в границах муниципального образов</w:t>
            </w:r>
            <w:r w:rsidRPr="00CD26B4">
              <w:t>а</w:t>
            </w:r>
            <w:r w:rsidRPr="00CD26B4">
              <w:t>ния Поспелихинский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9120060910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9120060910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Дорожное хозяйство (д</w:t>
            </w:r>
            <w:r w:rsidRPr="00CD26B4">
              <w:t>о</w:t>
            </w:r>
            <w:r w:rsidRPr="00CD26B4">
              <w:t>рожный фонд)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8787,8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9119,4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8787,8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9119,4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8787,8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9119,4</w:t>
            </w:r>
          </w:p>
        </w:tc>
      </w:tr>
      <w:tr w:rsidR="00CD26B4" w:rsidRPr="00CD26B4" w:rsidTr="00CD26B4">
        <w:trPr>
          <w:trHeight w:val="105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Содержание, ремонт, р</w:t>
            </w:r>
            <w:r w:rsidRPr="00CD26B4">
              <w:t>е</w:t>
            </w:r>
            <w:r w:rsidRPr="00CD26B4">
              <w:t>конструкция и строител</w:t>
            </w:r>
            <w:r w:rsidRPr="00CD26B4">
              <w:t>ь</w:t>
            </w:r>
            <w:r w:rsidRPr="00CD26B4">
              <w:t>ство автомобильных дорог, являющихся муниципал</w:t>
            </w:r>
            <w:r w:rsidRPr="00CD26B4">
              <w:t>ь</w:t>
            </w:r>
            <w:r w:rsidRPr="00CD26B4">
              <w:t>ной собственностью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4506,3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4506,3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Капитальный ремонт и р</w:t>
            </w:r>
            <w:r w:rsidRPr="00CD26B4">
              <w:t>е</w:t>
            </w:r>
            <w:r w:rsidRPr="00CD26B4">
              <w:t>монт автомобильных дорог общего пользования нас</w:t>
            </w:r>
            <w:r w:rsidRPr="00CD26B4">
              <w:t>е</w:t>
            </w:r>
            <w:r w:rsidRPr="00CD26B4">
              <w:t>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4613,1</w:t>
            </w:r>
          </w:p>
        </w:tc>
      </w:tr>
      <w:tr w:rsidR="00CD26B4" w:rsidRPr="00CD26B4" w:rsidTr="00CD26B4">
        <w:trPr>
          <w:trHeight w:val="9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4613,1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6450,0</w:t>
            </w:r>
          </w:p>
        </w:tc>
      </w:tr>
      <w:tr w:rsidR="00CD26B4" w:rsidRPr="00CD26B4" w:rsidTr="00CD26B4">
        <w:trPr>
          <w:trHeight w:val="102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"Развитие малого и средн</w:t>
            </w:r>
            <w:r w:rsidRPr="00CD26B4">
              <w:t>е</w:t>
            </w:r>
            <w:r w:rsidRPr="00CD26B4">
              <w:t>го предпринимательства в Поспелихинском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по стимул</w:t>
            </w:r>
            <w:r w:rsidRPr="00CD26B4">
              <w:t>и</w:t>
            </w:r>
            <w:r w:rsidRPr="00CD26B4">
              <w:t>рованию инвестиционной активности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Оценка недвижимости, признание прав регулир</w:t>
            </w:r>
            <w:r w:rsidRPr="00CD26B4">
              <w:t>о</w:t>
            </w:r>
            <w:r w:rsidRPr="00CD26B4">
              <w:t>вания отношений по гос</w:t>
            </w:r>
            <w:r w:rsidRPr="00CD26B4">
              <w:t>у</w:t>
            </w:r>
            <w:r w:rsidRPr="00CD26B4">
              <w:t>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</w:tr>
      <w:tr w:rsidR="00CD26B4" w:rsidRPr="00CD26B4" w:rsidTr="00CD26B4">
        <w:trPr>
          <w:trHeight w:val="690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области строительства, архитект</w:t>
            </w:r>
            <w:r w:rsidRPr="00CD26B4">
              <w:t>у</w:t>
            </w:r>
            <w:r w:rsidRPr="00CD26B4">
              <w:lastRenderedPageBreak/>
              <w:t>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органов государственной власти субъектов Российской Ф</w:t>
            </w:r>
            <w:r w:rsidRPr="00CD26B4">
              <w:t>е</w:t>
            </w:r>
            <w:r w:rsidRPr="00CD26B4">
              <w:t>дерации и органов местн</w:t>
            </w:r>
            <w:r w:rsidRPr="00CD26B4">
              <w:t>о</w:t>
            </w:r>
            <w:r w:rsidRPr="00CD26B4">
              <w:t>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выполнение других обязательств гос</w:t>
            </w:r>
            <w:r w:rsidRPr="00CD26B4">
              <w:t>у</w:t>
            </w:r>
            <w:r w:rsidRPr="00CD26B4"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Прочие выплаты по обяз</w:t>
            </w:r>
            <w:r w:rsidRPr="00CD26B4">
              <w:t>а</w:t>
            </w:r>
            <w:r w:rsidRPr="00CD26B4">
              <w:t>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340,0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b/>
                <w:bCs/>
              </w:rPr>
            </w:pPr>
            <w:r w:rsidRPr="00CD26B4">
              <w:rPr>
                <w:b/>
                <w:bCs/>
              </w:rPr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</w:tr>
      <w:tr w:rsidR="00CD26B4" w:rsidRPr="00CD26B4" w:rsidTr="00CD26B4">
        <w:trPr>
          <w:trHeight w:val="42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области жилищного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</w:tr>
      <w:tr w:rsidR="00CD26B4" w:rsidRPr="00CD26B4" w:rsidTr="00CD26B4">
        <w:trPr>
          <w:trHeight w:val="99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Прочие мероприятия по благоустройству муниц</w:t>
            </w:r>
            <w:r w:rsidRPr="00CD26B4">
              <w:t>и</w:t>
            </w:r>
            <w:r w:rsidRPr="00CD26B4"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10391,9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9843,4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Дополнительное образов</w:t>
            </w:r>
            <w:r w:rsidRPr="00CD26B4">
              <w:t>а</w:t>
            </w:r>
            <w:r w:rsidRPr="00CD26B4">
              <w:t>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9742,7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9274,2</w:t>
            </w:r>
          </w:p>
        </w:tc>
      </w:tr>
      <w:tr w:rsidR="00CD26B4" w:rsidRPr="00CD26B4" w:rsidTr="00CD26B4">
        <w:trPr>
          <w:trHeight w:val="99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Обеспечение деятельности организаций (учреждений) дополнительного образ</w:t>
            </w:r>
            <w:r w:rsidRPr="00CD26B4">
              <w:t>о</w:t>
            </w:r>
            <w:r w:rsidRPr="00CD26B4">
              <w:t>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8742,7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9274,2</w:t>
            </w:r>
          </w:p>
        </w:tc>
      </w:tr>
      <w:tr w:rsidR="00CD26B4" w:rsidRPr="00CD26B4" w:rsidTr="00CD26B4">
        <w:trPr>
          <w:trHeight w:val="556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8742,7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9274,2</w:t>
            </w:r>
          </w:p>
        </w:tc>
      </w:tr>
      <w:tr w:rsidR="00CD26B4" w:rsidRPr="00CD26B4" w:rsidTr="00CD26B4">
        <w:trPr>
          <w:trHeight w:val="12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"Повышение уровня п</w:t>
            </w:r>
            <w:r w:rsidRPr="00CD26B4">
              <w:t>о</w:t>
            </w:r>
            <w:r w:rsidRPr="00CD26B4">
              <w:t>жарной безопасности м</w:t>
            </w:r>
            <w:r w:rsidRPr="00CD26B4">
              <w:t>у</w:t>
            </w:r>
            <w:r w:rsidRPr="00CD26B4">
              <w:t xml:space="preserve">ниципальных учреждений  Поспелихинского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"Молодежь Поспелихи</w:t>
            </w:r>
            <w:r w:rsidRPr="00CD26B4">
              <w:t>н</w:t>
            </w:r>
            <w:r w:rsidRPr="00CD26B4">
              <w:t>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9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569,2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569,2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Функционирование коми</w:t>
            </w:r>
            <w:r w:rsidRPr="00CD26B4">
              <w:t>с</w:t>
            </w:r>
            <w:r w:rsidRPr="00CD26B4">
              <w:t>сий по делам несоверше</w:t>
            </w:r>
            <w:r w:rsidRPr="00CD26B4">
              <w:t>н</w:t>
            </w:r>
            <w:r w:rsidRPr="00CD26B4">
              <w:t>нолетних и защите их прав и органов опеки и попеч</w:t>
            </w:r>
            <w:r w:rsidRPr="00CD26B4">
              <w:t>и</w:t>
            </w:r>
            <w:r w:rsidRPr="00CD26B4"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569,2</w:t>
            </w:r>
          </w:p>
        </w:tc>
      </w:tr>
      <w:tr w:rsidR="00CD26B4" w:rsidRPr="00CD26B4" w:rsidTr="00CD26B4">
        <w:trPr>
          <w:trHeight w:val="15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</w:t>
            </w:r>
            <w:r w:rsidRPr="00CD26B4">
              <w:t>р</w:t>
            </w:r>
            <w:r w:rsidRPr="00CD26B4">
              <w:t>соналу в целях обеспеч</w:t>
            </w:r>
            <w:r w:rsidRPr="00CD26B4">
              <w:t>е</w:t>
            </w:r>
            <w:r w:rsidRPr="00CD26B4">
              <w:t>ния выполнения функций государственными (мун</w:t>
            </w:r>
            <w:r w:rsidRPr="00CD26B4">
              <w:t>и</w:t>
            </w:r>
            <w:r w:rsidRPr="00CD26B4">
              <w:t>ципальными) органами, казенными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lastRenderedPageBreak/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527,1</w:t>
            </w:r>
          </w:p>
        </w:tc>
      </w:tr>
      <w:tr w:rsidR="00CD26B4" w:rsidRPr="00CD26B4" w:rsidTr="00CD26B4">
        <w:trPr>
          <w:trHeight w:val="100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42,1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37056,1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41657,3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36756,1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41657,3</w:t>
            </w:r>
          </w:p>
        </w:tc>
      </w:tr>
      <w:tr w:rsidR="00CD26B4" w:rsidRPr="00CD26B4" w:rsidTr="00CD26B4">
        <w:trPr>
          <w:trHeight w:val="93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35756,1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41657,3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 подведомственных учреждений в сфере кул</w:t>
            </w:r>
            <w:r w:rsidRPr="00CD26B4">
              <w:t>ь</w:t>
            </w:r>
            <w:r w:rsidRPr="00CD26B4">
              <w:t>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35756,1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41657,3</w:t>
            </w:r>
          </w:p>
        </w:tc>
      </w:tr>
      <w:tr w:rsidR="00CD26B4" w:rsidRPr="00CD26B4" w:rsidTr="00CD26B4">
        <w:trPr>
          <w:trHeight w:val="48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35756,1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41657,3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35756,1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41657,3</w:t>
            </w:r>
          </w:p>
        </w:tc>
      </w:tr>
      <w:tr w:rsidR="00CD26B4" w:rsidRPr="00CD26B4" w:rsidTr="00CD26B4">
        <w:trPr>
          <w:trHeight w:val="12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"Повышение уровня п</w:t>
            </w:r>
            <w:r w:rsidRPr="00CD26B4">
              <w:t>о</w:t>
            </w:r>
            <w:r w:rsidRPr="00CD26B4">
              <w:t>жарной безопасности м</w:t>
            </w:r>
            <w:r w:rsidRPr="00CD26B4">
              <w:t>у</w:t>
            </w:r>
            <w:r w:rsidRPr="00CD26B4">
              <w:t xml:space="preserve">ниципальных учреждений  Поспелихинского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коммерчиским организ</w:t>
            </w:r>
            <w:r w:rsidRPr="00CD26B4">
              <w:t>а</w:t>
            </w:r>
            <w:r w:rsidRPr="00CD26B4">
              <w:t>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Другие вопросы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 "Развитие культуры П</w:t>
            </w:r>
            <w:r w:rsidRPr="00CD26B4">
              <w:t>о</w:t>
            </w:r>
            <w:r w:rsidRPr="00CD26B4">
              <w:t>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812,4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</w:tr>
      <w:tr w:rsidR="00CD26B4" w:rsidRPr="00CD26B4" w:rsidTr="00CD26B4">
        <w:trPr>
          <w:trHeight w:val="40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сфере с</w:t>
            </w:r>
            <w:r w:rsidRPr="00CD26B4">
              <w:t>о</w:t>
            </w:r>
            <w:r w:rsidRPr="00CD26B4">
              <w:t>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604,1</w:t>
            </w:r>
          </w:p>
        </w:tc>
      </w:tr>
      <w:tr w:rsidR="00CD26B4" w:rsidRPr="00CD26B4" w:rsidTr="00CD26B4">
        <w:trPr>
          <w:trHeight w:val="99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"Обеспечение доступным и комфортным жильем нас</w:t>
            </w:r>
            <w:r w:rsidRPr="00CD26B4">
              <w:t>е</w:t>
            </w:r>
            <w:r w:rsidRPr="00CD26B4">
              <w:t>ление Поспелихинского района Алтайского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по обеспеч</w:t>
            </w:r>
            <w:r w:rsidRPr="00CD26B4">
              <w:t>е</w:t>
            </w:r>
            <w:r w:rsidRPr="00CD26B4">
              <w:t>нию жильем молодых с</w:t>
            </w:r>
            <w:r w:rsidRPr="00CD26B4">
              <w:t>е</w:t>
            </w:r>
            <w:r w:rsidRPr="00CD26B4">
              <w:t>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социальной поддержки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"Старшее поколение"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139,1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139,1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139,1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139,1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</w:tr>
      <w:tr w:rsidR="00CD26B4" w:rsidRPr="00CD26B4" w:rsidTr="00CD26B4">
        <w:trPr>
          <w:trHeight w:val="159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 органов госуда</w:t>
            </w:r>
            <w:r w:rsidRPr="00CD26B4">
              <w:t>р</w:t>
            </w:r>
            <w:r w:rsidRPr="00CD26B4">
              <w:t>ственной власти субъектов Российской Федерации и органов местного сам</w:t>
            </w:r>
            <w:r w:rsidRPr="00CD26B4">
              <w:t>о</w:t>
            </w:r>
            <w:r w:rsidRPr="00CD26B4"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</w:tr>
      <w:tr w:rsidR="00CD26B4" w:rsidRPr="00CD26B4" w:rsidTr="00CD26B4">
        <w:trPr>
          <w:trHeight w:val="172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Осуществление госуда</w:t>
            </w:r>
            <w:r w:rsidRPr="00CD26B4">
              <w:t>р</w:t>
            </w:r>
            <w:r w:rsidRPr="00CD26B4">
              <w:t>ственных полномочий по постановке на учет и учет граждан, выехавших из районов Крайнего Севера и приравненных к ним мес</w:t>
            </w:r>
            <w:r w:rsidRPr="00CD26B4">
              <w:t>т</w:t>
            </w:r>
            <w:r w:rsidRPr="00CD26B4">
              <w:t>ностей, имеющих право на получение жилищных су</w:t>
            </w:r>
            <w:r w:rsidRPr="00CD26B4">
              <w:t>б</w:t>
            </w:r>
            <w:r w:rsidRPr="00CD26B4">
              <w:t>сидий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13019,6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13019,6</w:t>
            </w:r>
          </w:p>
        </w:tc>
      </w:tr>
      <w:tr w:rsidR="00CD26B4" w:rsidRPr="00CD26B4" w:rsidTr="00CD26B4">
        <w:trPr>
          <w:trHeight w:val="12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"Повышение уровня п</w:t>
            </w:r>
            <w:r w:rsidRPr="00CD26B4">
              <w:t>о</w:t>
            </w:r>
            <w:r w:rsidRPr="00CD26B4">
              <w:t>жарной безопасности м</w:t>
            </w:r>
            <w:r w:rsidRPr="00CD26B4">
              <w:t>у</w:t>
            </w:r>
            <w:r w:rsidRPr="00CD26B4">
              <w:t xml:space="preserve">ниципальных учреждений  Поспелихинского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мероприятий муниципал</w:t>
            </w:r>
            <w:r w:rsidRPr="00CD26B4">
              <w:t>ь</w:t>
            </w:r>
            <w:r w:rsidRPr="00CD26B4"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коммерчиским организ</w:t>
            </w:r>
            <w:r w:rsidRPr="00CD26B4">
              <w:t>а</w:t>
            </w:r>
            <w:r w:rsidRPr="00CD26B4">
              <w:t>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0,0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12958,0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13019,6</w:t>
            </w:r>
          </w:p>
        </w:tc>
      </w:tr>
      <w:tr w:rsidR="00CD26B4" w:rsidRPr="00CD26B4" w:rsidTr="00CD26B4">
        <w:trPr>
          <w:trHeight w:val="64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сфере здравоохранения, физич</w:t>
            </w:r>
            <w:r w:rsidRPr="00CD26B4">
              <w:t>е</w:t>
            </w:r>
            <w:r w:rsidRPr="00CD26B4">
              <w:t>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12958,0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13019,6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Центры спортивной подг</w:t>
            </w:r>
            <w:r w:rsidRPr="00CD26B4">
              <w:t>о</w:t>
            </w:r>
            <w:r w:rsidRPr="00CD26B4">
              <w:t>товки (сборные команды) и иные организации (учр</w:t>
            </w:r>
            <w:r w:rsidRPr="00CD26B4">
              <w:t>е</w:t>
            </w:r>
            <w:r w:rsidRPr="00CD26B4">
              <w:t>ждения) в сфере физич</w:t>
            </w:r>
            <w:r w:rsidRPr="00CD26B4">
              <w:t>е</w:t>
            </w:r>
            <w:r w:rsidRPr="00CD26B4">
              <w:t>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12958,0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13019,6</w:t>
            </w:r>
          </w:p>
        </w:tc>
      </w:tr>
      <w:tr w:rsidR="00CD26B4" w:rsidRPr="00CD26B4" w:rsidTr="00CD26B4">
        <w:trPr>
          <w:trHeight w:val="960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12958,0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13019,6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6204,0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13166,0</w:t>
            </w:r>
          </w:p>
        </w:tc>
      </w:tr>
      <w:tr w:rsidR="00CD26B4" w:rsidRPr="00CD26B4" w:rsidTr="00CD26B4">
        <w:trPr>
          <w:trHeight w:val="37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755143,6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764511,6</w:t>
            </w:r>
          </w:p>
        </w:tc>
      </w:tr>
    </w:tbl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  <w:r w:rsidRPr="00CD26B4">
        <w:rPr>
          <w:sz w:val="28"/>
          <w:szCs w:val="28"/>
        </w:rPr>
        <w:br w:type="page"/>
      </w:r>
    </w:p>
    <w:p w:rsidR="00CD26B4" w:rsidRPr="00CD26B4" w:rsidRDefault="00CD26B4" w:rsidP="00CD26B4">
      <w:pPr>
        <w:ind w:left="5103"/>
      </w:pPr>
      <w:r w:rsidRPr="00CD26B4">
        <w:lastRenderedPageBreak/>
        <w:t>Приложение 5</w:t>
      </w:r>
    </w:p>
    <w:p w:rsidR="00CD26B4" w:rsidRPr="00CD26B4" w:rsidRDefault="00CD26B4" w:rsidP="00CD26B4">
      <w:pPr>
        <w:ind w:left="5103"/>
      </w:pPr>
      <w:r w:rsidRPr="00CD26B4">
        <w:t xml:space="preserve">к решению </w:t>
      </w:r>
    </w:p>
    <w:p w:rsidR="00CD26B4" w:rsidRPr="00CD26B4" w:rsidRDefault="00CD26B4" w:rsidP="00CD26B4">
      <w:pPr>
        <w:ind w:left="5103"/>
      </w:pPr>
      <w:r w:rsidRPr="00CD26B4">
        <w:t xml:space="preserve">районного Совета </w:t>
      </w:r>
    </w:p>
    <w:p w:rsidR="00CD26B4" w:rsidRPr="00CD26B4" w:rsidRDefault="00CD26B4" w:rsidP="00CD26B4">
      <w:pPr>
        <w:ind w:left="5103"/>
      </w:pPr>
      <w:r w:rsidRPr="00CD26B4">
        <w:t xml:space="preserve">народных депутатов </w:t>
      </w:r>
    </w:p>
    <w:p w:rsidR="00CD26B4" w:rsidRPr="00CD26B4" w:rsidRDefault="00CD26B4" w:rsidP="00CD26B4">
      <w:pPr>
        <w:ind w:firstLine="5103"/>
        <w:rPr>
          <w:sz w:val="28"/>
          <w:szCs w:val="28"/>
        </w:rPr>
      </w:pPr>
      <w:r w:rsidRPr="00CD26B4">
        <w:t>от 17.06.2024 № 05</w:t>
      </w:r>
    </w:p>
    <w:p w:rsidR="00CD26B4" w:rsidRPr="00CD26B4" w:rsidRDefault="00CD26B4" w:rsidP="00CD26B4">
      <w:pPr>
        <w:rPr>
          <w:sz w:val="28"/>
          <w:szCs w:val="28"/>
        </w:rPr>
      </w:pPr>
    </w:p>
    <w:tbl>
      <w:tblPr>
        <w:tblW w:w="9306" w:type="dxa"/>
        <w:tblLook w:val="04A0" w:firstRow="1" w:lastRow="0" w:firstColumn="1" w:lastColumn="0" w:noHBand="0" w:noVBand="1"/>
      </w:tblPr>
      <w:tblGrid>
        <w:gridCol w:w="3828"/>
        <w:gridCol w:w="1559"/>
        <w:gridCol w:w="850"/>
        <w:gridCol w:w="709"/>
        <w:gridCol w:w="851"/>
        <w:gridCol w:w="1509"/>
      </w:tblGrid>
      <w:tr w:rsidR="00CD26B4" w:rsidRPr="00CD26B4" w:rsidTr="00CD26B4">
        <w:trPr>
          <w:trHeight w:val="315"/>
        </w:trPr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 xml:space="preserve">Распределение бюджетных ассигнований по  целевым статьям, группам (группам и  </w:t>
            </w:r>
          </w:p>
        </w:tc>
      </w:tr>
      <w:tr w:rsidR="00CD26B4" w:rsidRPr="00CD26B4" w:rsidTr="00CD26B4">
        <w:trPr>
          <w:trHeight w:val="315"/>
        </w:trPr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подгруппам) видов расходов на 2024 год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</w:tr>
      <w:tr w:rsidR="00CD26B4" w:rsidRPr="00CD26B4" w:rsidTr="00CD26B4">
        <w:trPr>
          <w:trHeight w:val="5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Пр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Сумма тыс. рублей</w:t>
            </w:r>
          </w:p>
        </w:tc>
      </w:tr>
      <w:tr w:rsidR="00CD26B4" w:rsidRPr="00CD26B4" w:rsidTr="00CD26B4">
        <w:trPr>
          <w:trHeight w:val="3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45358,9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органов местного сам</w:t>
            </w:r>
            <w:r w:rsidRPr="00CD26B4">
              <w:t>о</w:t>
            </w:r>
            <w:r w:rsidRPr="00CD26B4">
              <w:t>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45358,9</w:t>
            </w:r>
          </w:p>
        </w:tc>
      </w:tr>
      <w:tr w:rsidR="00CD26B4" w:rsidRPr="00CD26B4" w:rsidTr="00CD26B4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Центральный аппарат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42655,9</w:t>
            </w:r>
          </w:p>
        </w:tc>
      </w:tr>
      <w:tr w:rsidR="00CD26B4" w:rsidRPr="00CD26B4" w:rsidTr="00CD26B4">
        <w:trPr>
          <w:trHeight w:val="16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23715,8</w:t>
            </w:r>
          </w:p>
        </w:tc>
      </w:tr>
      <w:tr w:rsidR="00CD26B4" w:rsidRPr="00CD26B4" w:rsidTr="00CD26B4">
        <w:trPr>
          <w:trHeight w:val="16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9118,7</w:t>
            </w:r>
          </w:p>
        </w:tc>
      </w:tr>
      <w:tr w:rsidR="00CD26B4" w:rsidRPr="00CD26B4" w:rsidTr="00CD26B4">
        <w:trPr>
          <w:trHeight w:val="16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2864,0</w:t>
            </w:r>
          </w:p>
        </w:tc>
      </w:tr>
      <w:tr w:rsidR="00CD26B4" w:rsidRPr="00CD26B4" w:rsidTr="00CD26B4">
        <w:trPr>
          <w:trHeight w:val="17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3599,1</w:t>
            </w:r>
          </w:p>
        </w:tc>
      </w:tr>
      <w:tr w:rsidR="00CD26B4" w:rsidRPr="00CD26B4" w:rsidTr="00CD26B4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1940,8</w:t>
            </w:r>
          </w:p>
        </w:tc>
      </w:tr>
      <w:tr w:rsidR="00CD26B4" w:rsidRPr="00CD26B4" w:rsidTr="00CD26B4">
        <w:trPr>
          <w:trHeight w:val="8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627,1</w:t>
            </w:r>
          </w:p>
        </w:tc>
      </w:tr>
      <w:tr w:rsidR="00CD26B4" w:rsidRPr="00CD26B4" w:rsidTr="00CD26B4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156,5</w:t>
            </w:r>
          </w:p>
        </w:tc>
      </w:tr>
      <w:tr w:rsidR="00CD26B4" w:rsidRPr="00CD26B4" w:rsidTr="00CD26B4"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547,1</w:t>
            </w:r>
          </w:p>
        </w:tc>
      </w:tr>
      <w:tr w:rsidR="00CD26B4" w:rsidRPr="00CD26B4" w:rsidTr="00CD26B4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79,9</w:t>
            </w:r>
          </w:p>
        </w:tc>
      </w:tr>
      <w:tr w:rsidR="00CD26B4" w:rsidRPr="00CD26B4" w:rsidTr="00CD26B4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0,8</w:t>
            </w:r>
          </w:p>
        </w:tc>
      </w:tr>
      <w:tr w:rsidR="00CD26B4" w:rsidRPr="00CD26B4" w:rsidTr="00CD26B4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0,8</w:t>
            </w:r>
          </w:p>
        </w:tc>
      </w:tr>
      <w:tr w:rsidR="00CD26B4" w:rsidRPr="00CD26B4" w:rsidTr="00CD26B4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5,3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Глава муниципального образов</w:t>
            </w:r>
            <w:r w:rsidRPr="00CD26B4">
              <w:t>а</w:t>
            </w:r>
            <w:r w:rsidRPr="00CD26B4"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2703,0</w:t>
            </w:r>
          </w:p>
        </w:tc>
      </w:tr>
      <w:tr w:rsidR="00CD26B4" w:rsidRPr="00CD26B4" w:rsidTr="00CD26B4">
        <w:trPr>
          <w:trHeight w:val="16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2631,0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72,0</w:t>
            </w:r>
          </w:p>
        </w:tc>
      </w:tr>
      <w:tr w:rsidR="00CD26B4" w:rsidRPr="00CD26B4" w:rsidTr="00CD26B4"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4025,6</w:t>
            </w:r>
          </w:p>
        </w:tc>
      </w:tr>
      <w:tr w:rsidR="00CD26B4" w:rsidRPr="00CD26B4" w:rsidTr="00CD26B4">
        <w:trPr>
          <w:trHeight w:val="9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Осуществление первичного вои</w:t>
            </w:r>
            <w:r w:rsidRPr="00CD26B4">
              <w:t>н</w:t>
            </w:r>
            <w:r w:rsidRPr="00CD26B4">
              <w:t>ского учета органами местного самоуправления поселений, мун</w:t>
            </w:r>
            <w:r w:rsidRPr="00CD26B4">
              <w:t>и</w:t>
            </w:r>
            <w:r w:rsidRPr="00CD26B4">
              <w:t>ципальных и городских округов.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1971,0</w:t>
            </w:r>
          </w:p>
        </w:tc>
      </w:tr>
      <w:tr w:rsidR="00CD26B4" w:rsidRPr="00CD26B4" w:rsidTr="00CD26B4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1971,0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Составление (изменение) списков кандидатов в присяжные заседат</w:t>
            </w:r>
            <w:r w:rsidRPr="00CD26B4">
              <w:t>е</w:t>
            </w:r>
            <w:r w:rsidRPr="00CD26B4">
              <w:t>ли федеральных судов общей юрисдикции в Российской Фед</w:t>
            </w:r>
            <w:r w:rsidRPr="00CD26B4">
              <w:t>е</w:t>
            </w:r>
            <w:r w:rsidRPr="00CD26B4">
              <w:t>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3,3</w:t>
            </w:r>
          </w:p>
        </w:tc>
      </w:tr>
      <w:tr w:rsidR="00CD26B4" w:rsidRPr="00CD26B4" w:rsidTr="00CD26B4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3,3</w:t>
            </w:r>
          </w:p>
        </w:tc>
      </w:tr>
      <w:tr w:rsidR="00CD26B4" w:rsidRPr="00CD26B4" w:rsidTr="00CD26B4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Функционирование администр</w:t>
            </w:r>
            <w:r w:rsidRPr="00CD26B4">
              <w:t>а</w:t>
            </w:r>
            <w:r w:rsidRPr="00CD26B4">
              <w:t>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391,0</w:t>
            </w:r>
          </w:p>
        </w:tc>
      </w:tr>
      <w:tr w:rsidR="00CD26B4" w:rsidRPr="00CD26B4" w:rsidTr="00CD26B4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391,0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Функционирование комиссий по делам несовершеннолетних и з</w:t>
            </w:r>
            <w:r w:rsidRPr="00CD26B4">
              <w:t>а</w:t>
            </w:r>
            <w:r w:rsidRPr="00CD26B4">
              <w:t>щите их прав и органов опеки и попечительства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1652,0</w:t>
            </w:r>
          </w:p>
        </w:tc>
      </w:tr>
      <w:tr w:rsidR="00CD26B4" w:rsidRPr="00CD26B4" w:rsidTr="00CD26B4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1529,9</w:t>
            </w:r>
          </w:p>
        </w:tc>
      </w:tr>
      <w:tr w:rsidR="00CD26B4" w:rsidRPr="00CD26B4" w:rsidTr="00CD26B4">
        <w:trPr>
          <w:trHeight w:val="8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122,1</w:t>
            </w:r>
          </w:p>
        </w:tc>
      </w:tr>
      <w:tr w:rsidR="00CD26B4" w:rsidRPr="00CD26B4" w:rsidTr="00CD26B4">
        <w:trPr>
          <w:trHeight w:val="12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Осуществление государственных полномочий по постановке на учет и учет граждан, выехавших из районов Крайнего Севера и пр</w:t>
            </w:r>
            <w:r w:rsidRPr="00CD26B4">
              <w:t>и</w:t>
            </w:r>
            <w:r w:rsidRPr="00CD26B4">
              <w:t>равненных к ним местностей, имеющих право на получение ж</w:t>
            </w:r>
            <w:r w:rsidRPr="00CD26B4">
              <w:t>и</w:t>
            </w:r>
            <w:r w:rsidRPr="00CD26B4">
              <w:t>лищных субсидий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</w:tr>
      <w:tr w:rsidR="00CD26B4" w:rsidRPr="00CD26B4" w:rsidTr="00CD26B4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</w:tr>
      <w:tr w:rsidR="00CD26B4" w:rsidRPr="00CD26B4" w:rsidTr="00CD26B4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 подведо</w:t>
            </w:r>
            <w:r w:rsidRPr="00CD26B4">
              <w:t>м</w:t>
            </w:r>
            <w:r w:rsidRPr="00CD26B4">
              <w:t>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123621,4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 подведо</w:t>
            </w:r>
            <w:r w:rsidRPr="00CD26B4">
              <w:t>м</w:t>
            </w:r>
            <w:r w:rsidRPr="00CD26B4">
              <w:t>ственных учреждений в сфере о</w:t>
            </w:r>
            <w:r w:rsidRPr="00CD26B4">
              <w:t>б</w:t>
            </w:r>
            <w:r w:rsidRPr="00CD26B4">
              <w:t>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81949,2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де</w:t>
            </w:r>
            <w:r w:rsidRPr="00CD26B4">
              <w:t>т</w:t>
            </w:r>
            <w:r w:rsidRPr="00CD26B4">
              <w:t>ских дошкольных организаций (учреждений)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43998,0</w:t>
            </w:r>
          </w:p>
        </w:tc>
      </w:tr>
      <w:tr w:rsidR="00CD26B4" w:rsidRPr="00CD26B4" w:rsidTr="00CD26B4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9198,0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15717,2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14244,4</w:t>
            </w:r>
          </w:p>
        </w:tc>
      </w:tr>
      <w:tr w:rsidR="00CD26B4" w:rsidRPr="00CD26B4" w:rsidTr="00CD26B4"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4838,4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24611,8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19041,2</w:t>
            </w:r>
          </w:p>
        </w:tc>
      </w:tr>
      <w:tr w:rsidR="00CD26B4" w:rsidRPr="00CD26B4" w:rsidTr="00CD26B4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42,0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4719,5</w:t>
            </w:r>
          </w:p>
        </w:tc>
      </w:tr>
      <w:tr w:rsidR="00CD26B4" w:rsidRPr="00CD26B4" w:rsidTr="00CD26B4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809,1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орг</w:t>
            </w:r>
            <w:r w:rsidRPr="00CD26B4">
              <w:t>а</w:t>
            </w:r>
            <w:r w:rsidRPr="00CD26B4">
              <w:t>низаций (учреждений) дополн</w:t>
            </w:r>
            <w:r w:rsidRPr="00CD26B4">
              <w:t>и</w:t>
            </w:r>
            <w:r w:rsidRPr="00CD26B4">
              <w:t>тельного образования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13339,4</w:t>
            </w:r>
          </w:p>
        </w:tc>
      </w:tr>
      <w:tr w:rsidR="00CD26B4" w:rsidRPr="00CD26B4" w:rsidTr="00CD26B4">
        <w:trPr>
          <w:trHeight w:val="16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6700,6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483,7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6142,3</w:t>
            </w:r>
          </w:p>
        </w:tc>
      </w:tr>
      <w:tr w:rsidR="00CD26B4" w:rsidRPr="00CD26B4" w:rsidTr="00CD26B4"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12,8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</w:t>
            </w:r>
            <w:r w:rsidRPr="00CD26B4">
              <w:t>ь</w:t>
            </w:r>
            <w:r w:rsidRPr="00CD26B4">
              <w:t>ности (оказание услуг)подведомственных учр</w:t>
            </w:r>
            <w:r w:rsidRPr="00CD26B4">
              <w:t>е</w:t>
            </w:r>
            <w:r w:rsidRPr="00CD26B4">
              <w:t>ждений в сфере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26710,2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Учреждения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0220010530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26710,2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0220010530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26710,2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 деятел</w:t>
            </w:r>
            <w:r w:rsidRPr="00CD26B4">
              <w:t>ь</w:t>
            </w:r>
            <w:r w:rsidRPr="00CD26B4">
              <w:t>ности (оказание услуг) иных по</w:t>
            </w:r>
            <w:r w:rsidRPr="00CD26B4">
              <w:t>д</w:t>
            </w:r>
            <w:r w:rsidRPr="00CD26B4">
              <w:t>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14962,0</w:t>
            </w:r>
          </w:p>
        </w:tc>
      </w:tr>
      <w:tr w:rsidR="00CD26B4" w:rsidRPr="00CD26B4" w:rsidTr="00CD26B4">
        <w:trPr>
          <w:trHeight w:val="16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Учебно-методические кабинеты, централизованные бухгалтерии, группы хозяйственного обслуж</w:t>
            </w:r>
            <w:r w:rsidRPr="00CD26B4">
              <w:t>и</w:t>
            </w:r>
            <w:r w:rsidRPr="00CD26B4">
              <w:t>вания, учебные фильмотеки, ме</w:t>
            </w:r>
            <w:r w:rsidRPr="00CD26B4">
              <w:t>ж</w:t>
            </w:r>
            <w:r w:rsidRPr="00CD26B4">
              <w:t>школьные учебнопроизводстве</w:t>
            </w:r>
            <w:r w:rsidRPr="00CD26B4">
              <w:t>н</w:t>
            </w:r>
            <w:r w:rsidRPr="00CD26B4">
              <w:t>ные комбинаты, логопедические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12823,3</w:t>
            </w:r>
          </w:p>
        </w:tc>
      </w:tr>
      <w:tr w:rsidR="00CD26B4" w:rsidRPr="00CD26B4" w:rsidTr="00CD26B4">
        <w:trPr>
          <w:trHeight w:val="17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7914,5</w:t>
            </w:r>
          </w:p>
        </w:tc>
      </w:tr>
      <w:tr w:rsidR="00CD26B4" w:rsidRPr="00CD26B4" w:rsidTr="00CD26B4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3465,2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1366,7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76,9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Учреждения по обеспечению национальной безопасности и пр</w:t>
            </w:r>
            <w:r w:rsidRPr="00CD26B4">
              <w:t>а</w:t>
            </w:r>
            <w:r w:rsidRPr="00CD26B4">
              <w:t>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</w:tr>
      <w:tr w:rsidR="00CD26B4" w:rsidRPr="00CD26B4" w:rsidTr="00CD26B4">
        <w:trPr>
          <w:trHeight w:val="16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2079,7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59,0</w:t>
            </w:r>
          </w:p>
        </w:tc>
      </w:tr>
      <w:tr w:rsidR="00CD26B4" w:rsidRPr="00CD26B4" w:rsidTr="00CD26B4">
        <w:trPr>
          <w:trHeight w:val="10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 П</w:t>
            </w:r>
            <w:r w:rsidRPr="00CD26B4">
              <w:t>о</w:t>
            </w:r>
            <w:r w:rsidRPr="00CD26B4">
              <w:t>спелихинского района на обесп</w:t>
            </w:r>
            <w:r w:rsidRPr="00CD26B4">
              <w:t>е</w:t>
            </w:r>
            <w:r w:rsidRPr="00CD26B4">
              <w:t>чение прав граждан и их безопа</w:t>
            </w:r>
            <w:r w:rsidRPr="00CD26B4">
              <w:t>с</w:t>
            </w:r>
            <w:r w:rsidRPr="00CD26B4">
              <w:t>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2246,0</w:t>
            </w:r>
          </w:p>
        </w:tc>
      </w:tr>
      <w:tr w:rsidR="00CD26B4" w:rsidRPr="00CD26B4" w:rsidTr="00CD26B4">
        <w:trPr>
          <w:trHeight w:val="109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"Пр</w:t>
            </w:r>
            <w:r w:rsidRPr="00CD26B4">
              <w:t>о</w:t>
            </w:r>
            <w:r w:rsidRPr="00CD26B4">
              <w:t>филактика преступлений и иных правонарушений в Поспелихи</w:t>
            </w:r>
            <w:r w:rsidRPr="00CD26B4">
              <w:t>н</w:t>
            </w:r>
            <w:r w:rsidRPr="00CD26B4">
              <w:t>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1010060990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20,0</w:t>
            </w:r>
          </w:p>
        </w:tc>
      </w:tr>
      <w:tr w:rsidR="00CD26B4" w:rsidRPr="00CD26B4" w:rsidTr="00CD26B4">
        <w:trPr>
          <w:trHeight w:val="8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1010060990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 программа "П</w:t>
            </w:r>
            <w:r w:rsidRPr="00CD26B4">
              <w:t>о</w:t>
            </w:r>
            <w:r w:rsidRPr="00CD26B4">
              <w:t>вышения безопасности дорожного движения в Поспелихинском ра</w:t>
            </w:r>
            <w:r w:rsidRPr="00CD26B4">
              <w:t>й</w:t>
            </w:r>
            <w:r w:rsidRPr="00CD26B4">
              <w:t>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"Пр</w:t>
            </w:r>
            <w:r w:rsidRPr="00CD26B4">
              <w:t>о</w:t>
            </w:r>
            <w:r w:rsidRPr="00CD26B4">
              <w:t>тиводействие идеологии терр</w:t>
            </w:r>
            <w:r w:rsidRPr="00CD26B4">
              <w:t>о</w:t>
            </w:r>
            <w:r w:rsidRPr="00CD26B4">
              <w:t>ризма в Поспелихинском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2206,0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2206,0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690,5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1510,5</w:t>
            </w:r>
          </w:p>
        </w:tc>
      </w:tr>
      <w:tr w:rsidR="00CD26B4" w:rsidRPr="00CD26B4" w:rsidTr="00CD26B4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"З</w:t>
            </w:r>
            <w:r w:rsidRPr="00CD26B4">
              <w:t>а</w:t>
            </w:r>
            <w:r w:rsidRPr="00CD26B4">
              <w:t>щита населения и территорий от чрезвычайных ситуаций, обесп</w:t>
            </w:r>
            <w:r w:rsidRPr="00CD26B4">
              <w:t>е</w:t>
            </w:r>
            <w:r w:rsidRPr="00CD26B4">
              <w:t>чение пожарной безопасности и безопасности людей на водных объектах муниципального образ</w:t>
            </w:r>
            <w:r w:rsidRPr="00CD26B4">
              <w:t>о</w:t>
            </w:r>
            <w:r w:rsidRPr="00CD26B4">
              <w:t>вания Поспелихинский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"Обеспечение доступным и ко</w:t>
            </w:r>
            <w:r w:rsidRPr="00CD26B4">
              <w:t>м</w:t>
            </w:r>
            <w:r w:rsidRPr="00CD26B4">
              <w:t>фортным жильем население П</w:t>
            </w:r>
            <w:r w:rsidRPr="00CD26B4">
              <w:t>о</w:t>
            </w:r>
            <w:r w:rsidRPr="00CD26B4">
              <w:t>спелихинского района Алтайского края"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по обеспечению жильем м</w:t>
            </w:r>
            <w:r w:rsidRPr="00CD26B4">
              <w:t>о</w:t>
            </w:r>
            <w:r w:rsidRPr="00CD26B4">
              <w:lastRenderedPageBreak/>
              <w:t>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14000L4970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14000L4970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"Эне</w:t>
            </w:r>
            <w:r w:rsidRPr="00CD26B4">
              <w:t>р</w:t>
            </w:r>
            <w:r w:rsidRPr="00CD26B4">
              <w:t>госбережение и повышение эне</w:t>
            </w:r>
            <w:r w:rsidRPr="00CD26B4">
              <w:t>р</w:t>
            </w:r>
            <w:r w:rsidRPr="00CD26B4">
              <w:t>гетической эффективности в П</w:t>
            </w:r>
            <w:r w:rsidRPr="00CD26B4">
              <w:t>о</w:t>
            </w:r>
            <w:r w:rsidRPr="00CD26B4">
              <w:t xml:space="preserve">спелихинском районе"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495,0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495,0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182,2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264,0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34,8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"Ра</w:t>
            </w:r>
            <w:r w:rsidRPr="00CD26B4">
              <w:t>з</w:t>
            </w:r>
            <w:r w:rsidRPr="00CD26B4">
              <w:t>витие сельского хозяйства  Посп</w:t>
            </w:r>
            <w:r w:rsidRPr="00CD26B4">
              <w:t>е</w:t>
            </w:r>
            <w:r w:rsidRPr="00CD26B4">
              <w:t xml:space="preserve">лихинского 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2200060990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2200060990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"Пр</w:t>
            </w:r>
            <w:r w:rsidRPr="00CD26B4">
              <w:t>о</w:t>
            </w:r>
            <w:r w:rsidRPr="00CD26B4">
              <w:t>тиводействие экстримизму в П</w:t>
            </w:r>
            <w:r w:rsidRPr="00CD26B4">
              <w:t>о</w:t>
            </w:r>
            <w:r w:rsidRPr="00CD26B4">
              <w:t>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4000060990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4000060990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10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"Обеспечение населения Поспел</w:t>
            </w:r>
            <w:r w:rsidRPr="00CD26B4">
              <w:t>и</w:t>
            </w:r>
            <w:r w:rsidRPr="00CD26B4">
              <w:t>хинского района Алтайского края жилищно-коммунальными усл</w:t>
            </w:r>
            <w:r w:rsidRPr="00CD26B4">
              <w:t>у</w:t>
            </w:r>
            <w:r w:rsidRPr="00CD26B4">
              <w:t>гами"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32697,6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4687,3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4687,3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проектов развития общественной инфр</w:t>
            </w:r>
            <w:r w:rsidRPr="00CD26B4">
              <w:t>а</w:t>
            </w:r>
            <w:r w:rsidRPr="00CD26B4">
              <w:t>структуры, основанных на мес</w:t>
            </w:r>
            <w:r w:rsidRPr="00CD26B4">
              <w:t>т</w:t>
            </w:r>
            <w:r w:rsidRPr="00CD26B4">
              <w:t>ных инициативах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43000S0260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1176,5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43000S0260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1176,5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по строительству, реконстру</w:t>
            </w:r>
            <w:r w:rsidRPr="00CD26B4">
              <w:t>к</w:t>
            </w:r>
            <w:r w:rsidRPr="00CD26B4">
              <w:t>ции, ремонту и капитальному р</w:t>
            </w:r>
            <w:r w:rsidRPr="00CD26B4">
              <w:t>е</w:t>
            </w:r>
            <w:r w:rsidRPr="00CD26B4">
              <w:t>монту объектов теплоснабжения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43000S0460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15979,8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43000S0460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15979,8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Расходы, осуществляемые в целях соблюдения предельных (макс</w:t>
            </w:r>
            <w:r w:rsidRPr="00CD26B4">
              <w:t>и</w:t>
            </w:r>
            <w:r w:rsidRPr="00CD26B4">
              <w:t>мальных) индексов изменения размера вносимой гражданами платы за коммунальные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43000S1210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10854,0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43000S1210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10854,0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 "Ра</w:t>
            </w:r>
            <w:r w:rsidRPr="00CD26B4">
              <w:t>з</w:t>
            </w:r>
            <w:r w:rsidRPr="00CD26B4">
              <w:t xml:space="preserve">витие культуры Поспелихинского района 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4228,4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523,0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73,0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450,0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Государственная поддержка о</w:t>
            </w:r>
            <w:r w:rsidRPr="00CD26B4">
              <w:rPr>
                <w:color w:val="000000"/>
              </w:rPr>
              <w:t>т</w:t>
            </w:r>
            <w:r w:rsidRPr="00CD26B4">
              <w:rPr>
                <w:color w:val="000000"/>
              </w:rPr>
              <w:t>расли культуры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440A100000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3604,4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Государственная поддержка на оснащение образовательных учреждений в сфере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440A155194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3604,4</w:t>
            </w:r>
          </w:p>
        </w:tc>
      </w:tr>
      <w:tr w:rsidR="00CD26B4" w:rsidRPr="00CD26B4" w:rsidTr="00CD26B4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440A155194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3604,4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Государственная поддержка о</w:t>
            </w:r>
            <w:r w:rsidRPr="00CD26B4">
              <w:t>т</w:t>
            </w:r>
            <w:r w:rsidRPr="00CD26B4">
              <w:t>расли культуры (государственная поддержка лучших сельских учреждений культуры)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440A255191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101,0</w:t>
            </w:r>
          </w:p>
        </w:tc>
      </w:tr>
      <w:tr w:rsidR="00CD26B4" w:rsidRPr="00CD26B4" w:rsidTr="00CD26B4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440A255191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Муниципальная программа "И</w:t>
            </w:r>
            <w:r w:rsidRPr="00CD26B4">
              <w:rPr>
                <w:color w:val="000000"/>
              </w:rPr>
              <w:t>н</w:t>
            </w:r>
            <w:r w:rsidRPr="00CD26B4">
              <w:rPr>
                <w:color w:val="000000"/>
              </w:rPr>
              <w:t>форматизация органов местного самоуправления Поспелихинского района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"Ко</w:t>
            </w:r>
            <w:r w:rsidRPr="00CD26B4">
              <w:t>м</w:t>
            </w:r>
            <w:r w:rsidRPr="00CD26B4">
              <w:t>плексное развитие сельских те</w:t>
            </w:r>
            <w:r w:rsidRPr="00CD26B4">
              <w:t>р</w:t>
            </w:r>
            <w:r w:rsidRPr="00CD26B4">
              <w:t>риторий Поспелихинского района Алтайского края"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улучшение жилищных условий на сельских территориях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52000S0630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900,0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52000S0630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"Ра</w:t>
            </w:r>
            <w:r w:rsidRPr="00CD26B4">
              <w:t>з</w:t>
            </w:r>
            <w:r w:rsidRPr="00CD26B4">
              <w:t>витие общественного здоровья"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30,0</w:t>
            </w:r>
          </w:p>
        </w:tc>
      </w:tr>
      <w:tr w:rsidR="00CD26B4" w:rsidRPr="00CD26B4" w:rsidTr="00CD26B4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30,0</w:t>
            </w:r>
          </w:p>
        </w:tc>
      </w:tr>
      <w:tr w:rsidR="00CD26B4" w:rsidRPr="00CD26B4" w:rsidTr="00CD26B4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21,6</w:t>
            </w:r>
          </w:p>
        </w:tc>
      </w:tr>
      <w:tr w:rsidR="00CD26B4" w:rsidRPr="00CD26B4" w:rsidTr="00CD26B4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3,4</w:t>
            </w:r>
          </w:p>
        </w:tc>
      </w:tr>
      <w:tr w:rsidR="00CD26B4" w:rsidRPr="00CD26B4" w:rsidTr="00CD26B4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 программа "С</w:t>
            </w:r>
            <w:r w:rsidRPr="00CD26B4">
              <w:t>о</w:t>
            </w:r>
            <w:r w:rsidRPr="00CD26B4">
              <w:t>действие занятости населения П</w:t>
            </w:r>
            <w:r w:rsidRPr="00CD26B4">
              <w:t>о</w:t>
            </w:r>
            <w:r w:rsidRPr="00CD26B4">
              <w:t xml:space="preserve">спелихинского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322,3</w:t>
            </w:r>
          </w:p>
        </w:tc>
      </w:tr>
      <w:tr w:rsidR="00CD26B4" w:rsidRPr="00CD26B4" w:rsidTr="00CD26B4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5600060990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322,3</w:t>
            </w:r>
          </w:p>
        </w:tc>
      </w:tr>
      <w:tr w:rsidR="00CD26B4" w:rsidRPr="00CD26B4" w:rsidTr="00CD26B4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5600060990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67,6</w:t>
            </w:r>
          </w:p>
        </w:tc>
      </w:tr>
      <w:tr w:rsidR="00CD26B4" w:rsidRPr="00CD26B4" w:rsidTr="00CD26B4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5600060990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185,5</w:t>
            </w:r>
          </w:p>
        </w:tc>
      </w:tr>
      <w:tr w:rsidR="00CD26B4" w:rsidRPr="00CD26B4" w:rsidTr="00CD26B4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5600060990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69,2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"М</w:t>
            </w:r>
            <w:r w:rsidRPr="00CD26B4">
              <w:t>о</w:t>
            </w:r>
            <w:r w:rsidRPr="00CD26B4">
              <w:t>лодежь Поспелихинского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"Ра</w:t>
            </w:r>
            <w:r w:rsidRPr="00CD26B4">
              <w:t>з</w:t>
            </w:r>
            <w:r w:rsidRPr="00CD26B4">
              <w:t>витие образования в Поспелихи</w:t>
            </w:r>
            <w:r w:rsidRPr="00CD26B4">
              <w:t>н</w:t>
            </w:r>
            <w:r w:rsidRPr="00CD26B4">
              <w:t>ском районе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48129,0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24716,6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14537,6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10176,5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2,5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организацию беспла</w:t>
            </w:r>
            <w:r w:rsidRPr="00CD26B4">
              <w:t>т</w:t>
            </w:r>
            <w:r w:rsidRPr="00CD26B4">
              <w:t>ного горячего питания обуча</w:t>
            </w:r>
            <w:r w:rsidRPr="00CD26B4">
              <w:t>ю</w:t>
            </w:r>
            <w:r w:rsidRPr="00CD26B4">
              <w:t>щихся, получающих начальное общее образование в госуда</w:t>
            </w:r>
            <w:r w:rsidRPr="00CD26B4">
              <w:t>р</w:t>
            </w:r>
            <w:r w:rsidRPr="00CD26B4">
              <w:t>ственных и муниципальных обр</w:t>
            </w:r>
            <w:r w:rsidRPr="00CD26B4">
              <w:t>а</w:t>
            </w:r>
            <w:r w:rsidRPr="00CD26B4">
              <w:t>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58000L3042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13954,7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58000L3042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9878,5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58000L3042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4076,2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беспла</w:t>
            </w:r>
            <w:r w:rsidRPr="00CD26B4">
              <w:t>т</w:t>
            </w:r>
            <w:r w:rsidRPr="00CD26B4">
              <w:t>ным двухразовым питанием об</w:t>
            </w:r>
            <w:r w:rsidRPr="00CD26B4">
              <w:t>у</w:t>
            </w:r>
            <w:r w:rsidRPr="00CD26B4">
              <w:t>чающихся с ограниченными во</w:t>
            </w:r>
            <w:r w:rsidRPr="00CD26B4">
              <w:t>з</w:t>
            </w:r>
            <w:r w:rsidRPr="00CD26B4">
              <w:t>можностями здоровья муниц</w:t>
            </w:r>
            <w:r w:rsidRPr="00CD26B4">
              <w:t>и</w:t>
            </w:r>
            <w:r w:rsidRPr="00CD26B4">
              <w:t>пальных образовательных орган</w:t>
            </w:r>
            <w:r w:rsidRPr="00CD26B4">
              <w:t>и</w:t>
            </w:r>
            <w:r w:rsidRPr="00CD26B4">
              <w:t>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58000S0940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2713,1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58000S0940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2029,0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58000S0940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684,1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беспла</w:t>
            </w:r>
            <w:r w:rsidRPr="00CD26B4">
              <w:t>т</w:t>
            </w:r>
            <w:r w:rsidRPr="00CD26B4">
              <w:t>ным одноразовым горячим пит</w:t>
            </w:r>
            <w:r w:rsidRPr="00CD26B4">
              <w:t>а</w:t>
            </w:r>
            <w:r w:rsidRPr="00CD26B4">
              <w:t>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58000S6890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4424,2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58000S6890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3334,4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58000S6890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1089,8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Организация отдыха и оздоровл</w:t>
            </w:r>
            <w:r w:rsidRPr="00CD26B4">
              <w:t>е</w:t>
            </w:r>
            <w:r w:rsidRPr="00CD26B4">
              <w:t>ния детей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58000S6900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1202,0</w:t>
            </w:r>
          </w:p>
        </w:tc>
      </w:tr>
      <w:tr w:rsidR="00CD26B4" w:rsidRPr="00CD26B4" w:rsidTr="00CD26B4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58000S6900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1202,0</w:t>
            </w:r>
          </w:p>
        </w:tc>
      </w:tr>
      <w:tr w:rsidR="00CD26B4" w:rsidRPr="00CD26B4" w:rsidTr="00CD26B4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Проведение мероприятийпо обе</w:t>
            </w:r>
            <w:r w:rsidRPr="00CD26B4">
              <w:t>с</w:t>
            </w:r>
            <w:r w:rsidRPr="00CD26B4">
              <w:t>печению деятельности советников директора по воспитанию и вза</w:t>
            </w:r>
            <w:r w:rsidRPr="00CD26B4">
              <w:t>и</w:t>
            </w:r>
            <w:r w:rsidRPr="00CD26B4">
              <w:t>модействию с детскими общ</w:t>
            </w:r>
            <w:r w:rsidRPr="00CD26B4">
              <w:t>е</w:t>
            </w:r>
            <w:r w:rsidRPr="00CD26B4">
              <w:t>ственными объединениями в о</w:t>
            </w:r>
            <w:r w:rsidRPr="00CD26B4">
              <w:t>б</w:t>
            </w:r>
            <w:r w:rsidRPr="00CD26B4">
              <w:t>щеобразовательных организациях Алтайского края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1118,3</w:t>
            </w:r>
          </w:p>
        </w:tc>
      </w:tr>
      <w:tr w:rsidR="00CD26B4" w:rsidRPr="00CD26B4" w:rsidTr="00CD26B4">
        <w:trPr>
          <w:trHeight w:val="16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580ЕВ51790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838,7</w:t>
            </w:r>
          </w:p>
        </w:tc>
      </w:tr>
      <w:tr w:rsidR="00CD26B4" w:rsidRPr="00CD26B4" w:rsidTr="00CD26B4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279,6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"Пр</w:t>
            </w:r>
            <w:r w:rsidRPr="00CD26B4">
              <w:t>о</w:t>
            </w:r>
            <w:r w:rsidRPr="00CD26B4">
              <w:t>грамма  поддержки и развития м</w:t>
            </w:r>
            <w:r w:rsidRPr="00CD26B4">
              <w:t>а</w:t>
            </w:r>
            <w:r w:rsidRPr="00CD26B4">
              <w:t>лого и среднего предпринимател</w:t>
            </w:r>
            <w:r w:rsidRPr="00CD26B4">
              <w:t>ь</w:t>
            </w:r>
            <w:r w:rsidRPr="00CD26B4">
              <w:t>ства на территории Поспелихи</w:t>
            </w:r>
            <w:r w:rsidRPr="00CD26B4">
              <w:t>н</w:t>
            </w:r>
            <w:r w:rsidRPr="00CD26B4">
              <w:t>ского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"Ко</w:t>
            </w:r>
            <w:r w:rsidRPr="00CD26B4">
              <w:t>м</w:t>
            </w:r>
            <w:r w:rsidRPr="00CD26B4">
              <w:t>плексные меры противодействия злоупотреблению наркотиками и их незаконному обороту в Посп</w:t>
            </w:r>
            <w:r w:rsidRPr="00CD26B4">
              <w:t>е</w:t>
            </w:r>
            <w:r w:rsidRPr="00CD26B4">
              <w:t xml:space="preserve">лихинском районе"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</w:tr>
      <w:tr w:rsidR="00CD26B4" w:rsidRPr="00CD26B4" w:rsidTr="00CD26B4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</w:t>
            </w:r>
            <w:r w:rsidRPr="00CD26B4">
              <w:t>о</w:t>
            </w:r>
            <w:r w:rsidRPr="00CD26B4">
              <w:t>вышение уровня пожарной бе</w:t>
            </w:r>
            <w:r w:rsidRPr="00CD26B4">
              <w:t>з</w:t>
            </w:r>
            <w:r w:rsidRPr="00CD26B4">
              <w:t>опасности муниципальных учр</w:t>
            </w:r>
            <w:r w:rsidRPr="00CD26B4">
              <w:t>е</w:t>
            </w:r>
            <w:r w:rsidRPr="00CD26B4">
              <w:t>ждений в Поспелихинском ра</w:t>
            </w:r>
            <w:r w:rsidRPr="00CD26B4">
              <w:t>й</w:t>
            </w:r>
            <w:r w:rsidRPr="00CD26B4">
              <w:t>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4597,1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4597,1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137,9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2989,9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38,5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294,5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241,3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822,0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Муниципальная программа "Улучшение условий и охраны труда в Поспелихинском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131,1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14,3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79,4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1,4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22,8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"Ра</w:t>
            </w:r>
            <w:r w:rsidRPr="00CD26B4">
              <w:t>з</w:t>
            </w:r>
            <w:r w:rsidRPr="00CD26B4">
              <w:t>витие физической культуры и спорта в Поспелихинском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700,0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7000060990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700,0</w:t>
            </w:r>
          </w:p>
        </w:tc>
      </w:tr>
      <w:tr w:rsidR="00CD26B4" w:rsidRPr="00CD26B4" w:rsidTr="00CD26B4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7000060990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7000060990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236,0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7000060990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7000060990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социал</w:t>
            </w:r>
            <w:r w:rsidRPr="00CD26B4">
              <w:t>ь</w:t>
            </w:r>
            <w:r w:rsidRPr="00CD26B4">
              <w:t>ной поддержки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160,0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"Старшее поколение"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7110060990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7110060990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147,1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7110060990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12,9</w:t>
            </w:r>
          </w:p>
        </w:tc>
      </w:tr>
      <w:tr w:rsidR="00CD26B4" w:rsidRPr="00CD26B4" w:rsidTr="00CD26B4">
        <w:trPr>
          <w:trHeight w:val="10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Муниципальная программа "По</w:t>
            </w:r>
            <w:r w:rsidRPr="00CD26B4">
              <w:rPr>
                <w:color w:val="000000"/>
              </w:rPr>
              <w:t>д</w:t>
            </w:r>
            <w:r w:rsidRPr="00CD26B4">
              <w:rPr>
                <w:color w:val="000000"/>
              </w:rPr>
              <w:t>держание устойчивого исполнения бюджетов сельских поселений П</w:t>
            </w:r>
            <w:r w:rsidRPr="00CD26B4">
              <w:rPr>
                <w:color w:val="000000"/>
              </w:rPr>
              <w:t>о</w:t>
            </w:r>
            <w:r w:rsidRPr="00CD26B4">
              <w:rPr>
                <w:color w:val="000000"/>
              </w:rPr>
              <w:t>спелихинского района Алтайского края"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9162,9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7200060990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9162,9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7200060990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9162,9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</w:t>
            </w:r>
            <w:r w:rsidRPr="00CD26B4">
              <w:t>д</w:t>
            </w:r>
            <w:r w:rsidRPr="00CD26B4">
              <w:t>готовка и переподготовка мун</w:t>
            </w:r>
            <w:r w:rsidRPr="00CD26B4">
              <w:t>и</w:t>
            </w:r>
            <w:r w:rsidRPr="00CD26B4">
              <w:t>ципальных служащих и работн</w:t>
            </w:r>
            <w:r w:rsidRPr="00CD26B4">
              <w:t>и</w:t>
            </w:r>
            <w:r w:rsidRPr="00CD26B4">
              <w:t>ков муниципальных учреждений Поспелихинского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610,0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меропри</w:t>
            </w:r>
            <w:r w:rsidRPr="00CD26B4">
              <w:t>я</w:t>
            </w:r>
            <w:r w:rsidRPr="00CD26B4">
              <w:t>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610,0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54,0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6,0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550,0</w:t>
            </w:r>
          </w:p>
        </w:tc>
      </w:tr>
      <w:tr w:rsidR="00CD26B4" w:rsidRPr="00CD26B4" w:rsidTr="00CD26B4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отраслях соц</w:t>
            </w:r>
            <w:r w:rsidRPr="00CD26B4">
              <w:t>и</w:t>
            </w:r>
            <w:r w:rsidRPr="00CD26B4">
              <w:t>альной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426180,8</w:t>
            </w:r>
          </w:p>
        </w:tc>
      </w:tr>
      <w:tr w:rsidR="00CD26B4" w:rsidRPr="00CD26B4" w:rsidTr="00CD26B4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сфере образов</w:t>
            </w:r>
            <w:r w:rsidRPr="00CD26B4">
              <w:t>а</w:t>
            </w:r>
            <w:r w:rsidRPr="00CD26B4"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395654,0</w:t>
            </w:r>
          </w:p>
        </w:tc>
      </w:tr>
      <w:tr w:rsidR="00CD26B4" w:rsidRPr="00CD26B4" w:rsidTr="00CD26B4">
        <w:trPr>
          <w:trHeight w:val="1860"/>
        </w:trPr>
        <w:tc>
          <w:tcPr>
            <w:tcW w:w="3828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Ежемесячное денежное возн</w:t>
            </w:r>
            <w:r w:rsidRPr="00CD26B4">
              <w:t>а</w:t>
            </w:r>
            <w:r w:rsidRPr="00CD26B4">
              <w:t>граждение за классное руково</w:t>
            </w:r>
            <w:r w:rsidRPr="00CD26B4">
              <w:t>д</w:t>
            </w:r>
            <w:r w:rsidRPr="00CD26B4">
              <w:t>ство педагогическим работникам государственных и муниципал</w:t>
            </w:r>
            <w:r w:rsidRPr="00CD26B4">
              <w:t>ь</w:t>
            </w:r>
            <w:r w:rsidRPr="00CD26B4">
              <w:t>ных общеобразовательных орг</w:t>
            </w:r>
            <w:r w:rsidRPr="00CD26B4">
              <w:t>а</w:t>
            </w:r>
            <w:r w:rsidRPr="00CD26B4">
              <w:t>низаций (расходы на реализацию мероприятий в муниципальных учреждениях)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18846,0</w:t>
            </w:r>
          </w:p>
        </w:tc>
      </w:tr>
      <w:tr w:rsidR="00CD26B4" w:rsidRPr="00CD26B4" w:rsidTr="00CD26B4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13273,3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5572,7</w:t>
            </w:r>
          </w:p>
        </w:tc>
      </w:tr>
      <w:tr w:rsidR="00CD26B4" w:rsidRPr="00CD26B4" w:rsidTr="00CD26B4">
        <w:trPr>
          <w:trHeight w:val="12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lastRenderedPageBreak/>
              <w:t>Обеспечение государственных г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>рантий реализации прав на пол</w:t>
            </w:r>
            <w:r w:rsidRPr="00CD26B4">
              <w:rPr>
                <w:color w:val="000000"/>
              </w:rPr>
              <w:t>у</w:t>
            </w:r>
            <w:r w:rsidRPr="00CD26B4">
              <w:rPr>
                <w:color w:val="000000"/>
              </w:rPr>
              <w:t>чение общедоступного и беспла</w:t>
            </w:r>
            <w:r w:rsidRPr="00CD26B4">
              <w:rPr>
                <w:color w:val="000000"/>
              </w:rPr>
              <w:t>т</w:t>
            </w:r>
            <w:r w:rsidRPr="00CD26B4">
              <w:rPr>
                <w:color w:val="000000"/>
              </w:rPr>
              <w:t>ного дошкольного образования в дошкольных образовательных о</w:t>
            </w:r>
            <w:r w:rsidRPr="00CD26B4">
              <w:rPr>
                <w:color w:val="000000"/>
              </w:rPr>
              <w:t>р</w:t>
            </w:r>
            <w:r w:rsidRPr="00CD26B4">
              <w:rPr>
                <w:color w:val="000000"/>
              </w:rPr>
              <w:t>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64006,0</w:t>
            </w:r>
          </w:p>
        </w:tc>
      </w:tr>
      <w:tr w:rsidR="00CD26B4" w:rsidRPr="00CD26B4" w:rsidTr="00CD26B4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42392,0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460,7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21153,3</w:t>
            </w:r>
          </w:p>
        </w:tc>
      </w:tr>
      <w:tr w:rsidR="00CD26B4" w:rsidRPr="00CD26B4" w:rsidTr="00CD26B4">
        <w:trPr>
          <w:trHeight w:val="22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Обеспечение государственных г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>рантий реализации прав на пол</w:t>
            </w:r>
            <w:r w:rsidRPr="00CD26B4">
              <w:rPr>
                <w:color w:val="000000"/>
              </w:rPr>
              <w:t>у</w:t>
            </w:r>
            <w:r w:rsidRPr="00CD26B4">
              <w:rPr>
                <w:color w:val="000000"/>
              </w:rPr>
              <w:t>чение общедоступного и беспла</w:t>
            </w:r>
            <w:r w:rsidRPr="00CD26B4">
              <w:rPr>
                <w:color w:val="000000"/>
              </w:rPr>
              <w:t>т</w:t>
            </w:r>
            <w:r w:rsidRPr="00CD26B4">
              <w:rPr>
                <w:color w:val="000000"/>
              </w:rPr>
              <w:t>ного дошкольного,начального о</w:t>
            </w:r>
            <w:r w:rsidRPr="00CD26B4">
              <w:rPr>
                <w:color w:val="000000"/>
              </w:rPr>
              <w:t>б</w:t>
            </w:r>
            <w:r w:rsidRPr="00CD26B4">
              <w:rPr>
                <w:color w:val="000000"/>
              </w:rPr>
              <w:t>щего, основного общего, среднего общего образования в муниц</w:t>
            </w:r>
            <w:r w:rsidRPr="00CD26B4">
              <w:rPr>
                <w:color w:val="000000"/>
              </w:rPr>
              <w:t>и</w:t>
            </w:r>
            <w:r w:rsidRPr="00CD26B4">
              <w:rPr>
                <w:color w:val="000000"/>
              </w:rPr>
              <w:t>пальных общеоразовательных о</w:t>
            </w:r>
            <w:r w:rsidRPr="00CD26B4">
              <w:rPr>
                <w:color w:val="000000"/>
              </w:rPr>
              <w:t>р</w:t>
            </w:r>
            <w:r w:rsidRPr="00CD26B4">
              <w:rPr>
                <w:color w:val="000000"/>
              </w:rPr>
              <w:t>ганизациях, обеспечение дополн</w:t>
            </w:r>
            <w:r w:rsidRPr="00CD26B4">
              <w:rPr>
                <w:color w:val="000000"/>
              </w:rPr>
              <w:t>и</w:t>
            </w:r>
            <w:r w:rsidRPr="00CD26B4">
              <w:rPr>
                <w:color w:val="000000"/>
              </w:rPr>
              <w:t>тельного образования детей в м</w:t>
            </w:r>
            <w:r w:rsidRPr="00CD26B4">
              <w:rPr>
                <w:color w:val="000000"/>
              </w:rPr>
              <w:t>у</w:t>
            </w:r>
            <w:r w:rsidRPr="00CD26B4">
              <w:rPr>
                <w:color w:val="000000"/>
              </w:rPr>
              <w:t>ниципальных общеобразовател</w:t>
            </w:r>
            <w:r w:rsidRPr="00CD26B4">
              <w:rPr>
                <w:color w:val="000000"/>
              </w:rPr>
              <w:t>ь</w:t>
            </w:r>
            <w:r w:rsidRPr="00CD26B4">
              <w:rPr>
                <w:color w:val="000000"/>
              </w:rPr>
              <w:t>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312802,0</w:t>
            </w:r>
          </w:p>
        </w:tc>
      </w:tr>
      <w:tr w:rsidR="00CD26B4" w:rsidRPr="00CD26B4" w:rsidTr="00CD26B4">
        <w:trPr>
          <w:trHeight w:val="16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217339,6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5027,7</w:t>
            </w:r>
          </w:p>
        </w:tc>
      </w:tr>
      <w:tr w:rsidR="00CD26B4" w:rsidRPr="00CD26B4" w:rsidTr="00CD26B4"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173,0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90261,7</w:t>
            </w:r>
          </w:p>
        </w:tc>
      </w:tr>
      <w:tr w:rsidR="00CD26B4" w:rsidRPr="00CD26B4" w:rsidTr="00CD26B4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сфере здрав</w:t>
            </w:r>
            <w:r w:rsidRPr="00CD26B4">
              <w:t>о</w:t>
            </w:r>
            <w:r w:rsidRPr="00CD26B4">
              <w:t>охранения,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9798,8</w:t>
            </w:r>
          </w:p>
        </w:tc>
      </w:tr>
      <w:tr w:rsidR="00CD26B4" w:rsidRPr="00CD26B4" w:rsidTr="00CD26B4">
        <w:trPr>
          <w:trHeight w:val="11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Центры спортивной подготовки (сборные команды) и иные орг</w:t>
            </w:r>
            <w:r w:rsidRPr="00CD26B4">
              <w:t>а</w:t>
            </w:r>
            <w:r w:rsidRPr="00CD26B4">
              <w:t>низации (учреждения) в сфере ф</w:t>
            </w:r>
            <w:r w:rsidRPr="00CD26B4">
              <w:t>и</w:t>
            </w:r>
            <w:r w:rsidRPr="00CD26B4">
              <w:t>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9030016690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9798,8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9030016690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9798,8</w:t>
            </w:r>
          </w:p>
        </w:tc>
      </w:tr>
      <w:tr w:rsidR="00CD26B4" w:rsidRPr="00CD26B4" w:rsidTr="00CD26B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20728,0</w:t>
            </w:r>
          </w:p>
        </w:tc>
      </w:tr>
      <w:tr w:rsidR="00CD26B4" w:rsidRPr="00CD26B4" w:rsidTr="00CD26B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Доплаты к пенсиям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9040016270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</w:tr>
      <w:tr w:rsidR="00CD26B4" w:rsidRPr="00CD26B4" w:rsidTr="00CD26B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9040016270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</w:tr>
      <w:tr w:rsidR="00CD26B4" w:rsidRPr="00CD26B4" w:rsidTr="00CD26B4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Компенсация части родительской платы за присмотр и уход за дет</w:t>
            </w:r>
            <w:r w:rsidRPr="00CD26B4">
              <w:t>ь</w:t>
            </w:r>
            <w:r w:rsidRPr="00CD26B4">
              <w:t>ми, осваивающими  образовател</w:t>
            </w:r>
            <w:r w:rsidRPr="00CD26B4">
              <w:t>ь</w:t>
            </w:r>
            <w:r w:rsidRPr="00CD26B4">
              <w:t>ные программы дошкольного о</w:t>
            </w:r>
            <w:r w:rsidRPr="00CD26B4">
              <w:t>б</w:t>
            </w:r>
            <w:r w:rsidRPr="00CD26B4">
              <w:t>разования в организациях, ос</w:t>
            </w:r>
            <w:r w:rsidRPr="00CD26B4">
              <w:t>у</w:t>
            </w:r>
            <w:r w:rsidRPr="00CD26B4">
              <w:t>ществляющих образовательную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2409,0</w:t>
            </w:r>
          </w:p>
        </w:tc>
      </w:tr>
      <w:tr w:rsidR="00CD26B4" w:rsidRPr="00CD26B4" w:rsidTr="00CD26B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1661,6</w:t>
            </w:r>
          </w:p>
        </w:tc>
      </w:tr>
      <w:tr w:rsidR="00CD26B4" w:rsidRPr="00CD26B4" w:rsidTr="00CD26B4">
        <w:trPr>
          <w:trHeight w:val="8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747,4</w:t>
            </w:r>
          </w:p>
        </w:tc>
      </w:tr>
      <w:tr w:rsidR="00CD26B4" w:rsidRPr="00CD26B4" w:rsidTr="00CD26B4">
        <w:trPr>
          <w:trHeight w:val="10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Содержание ребенка в семье оп</w:t>
            </w:r>
            <w:r w:rsidRPr="00CD26B4">
              <w:rPr>
                <w:color w:val="000000"/>
              </w:rPr>
              <w:t>е</w:t>
            </w:r>
            <w:r w:rsidRPr="00CD26B4">
              <w:rPr>
                <w:color w:val="000000"/>
              </w:rPr>
              <w:t>куна (попечителя) и приемной с</w:t>
            </w:r>
            <w:r w:rsidRPr="00CD26B4">
              <w:rPr>
                <w:color w:val="000000"/>
              </w:rPr>
              <w:t>е</w:t>
            </w:r>
            <w:r w:rsidRPr="00CD26B4">
              <w:rPr>
                <w:color w:val="000000"/>
              </w:rPr>
              <w:t>мье, а также на вознаграждение, причитающееся приемному род</w:t>
            </w:r>
            <w:r w:rsidRPr="00CD26B4">
              <w:rPr>
                <w:color w:val="000000"/>
              </w:rPr>
              <w:t>и</w:t>
            </w:r>
            <w:r w:rsidRPr="00CD26B4">
              <w:rPr>
                <w:color w:val="000000"/>
              </w:rPr>
              <w:t>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18087,0</w:t>
            </w:r>
          </w:p>
        </w:tc>
      </w:tr>
      <w:tr w:rsidR="00CD26B4" w:rsidRPr="00CD26B4" w:rsidTr="00CD26B4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Выплаты приемной семье на с</w:t>
            </w:r>
            <w:r w:rsidRPr="00CD26B4">
              <w:t>о</w:t>
            </w:r>
            <w:r w:rsidRPr="00CD26B4">
              <w:t>держание подопечных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5394,0</w:t>
            </w:r>
          </w:p>
        </w:tc>
      </w:tr>
      <w:tr w:rsidR="00CD26B4" w:rsidRPr="00CD26B4" w:rsidTr="00CD26B4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5394,0</w:t>
            </w:r>
          </w:p>
        </w:tc>
      </w:tr>
      <w:tr w:rsidR="00CD26B4" w:rsidRPr="00CD26B4" w:rsidTr="00CD26B4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Вознаграждение приемному род</w:t>
            </w:r>
            <w:r w:rsidRPr="00CD26B4">
              <w:t>и</w:t>
            </w:r>
            <w:r w:rsidRPr="00CD26B4">
              <w:t>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2585,0</w:t>
            </w:r>
          </w:p>
        </w:tc>
      </w:tr>
      <w:tr w:rsidR="00CD26B4" w:rsidRPr="00CD26B4" w:rsidTr="00CD26B4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2585,0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Выплаты семьям опекунов на с</w:t>
            </w:r>
            <w:r w:rsidRPr="00CD26B4">
              <w:t>о</w:t>
            </w:r>
            <w:r w:rsidRPr="00CD26B4">
              <w:t>держание подопечных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10108,0</w:t>
            </w:r>
          </w:p>
        </w:tc>
      </w:tr>
      <w:tr w:rsidR="00CD26B4" w:rsidRPr="00CD26B4" w:rsidTr="00CD26B4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10108,0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возмещение части з</w:t>
            </w:r>
            <w:r w:rsidRPr="00CD26B4">
              <w:t>а</w:t>
            </w:r>
            <w:r w:rsidRPr="00CD26B4">
              <w:t>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90400S0620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90400S0620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</w:tr>
      <w:tr w:rsidR="00CD26B4" w:rsidRPr="00CD26B4" w:rsidTr="00CD26B4"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Иные вопросы в области наци</w:t>
            </w:r>
            <w:r w:rsidRPr="00CD26B4">
              <w:t>о</w:t>
            </w:r>
            <w:r w:rsidRPr="00CD26B4">
              <w:t>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16390,9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по стимулированию инвестиционной активности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9110017380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9110017380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</w:tr>
      <w:tr w:rsidR="00CD26B4" w:rsidRPr="00CD26B4" w:rsidTr="00CD26B4"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сфере транспорта и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15994,9</w:t>
            </w:r>
          </w:p>
        </w:tc>
      </w:tr>
      <w:tr w:rsidR="00CD26B4" w:rsidRPr="00CD26B4" w:rsidTr="00CD26B4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осуществление рег</w:t>
            </w:r>
            <w:r w:rsidRPr="00CD26B4">
              <w:t>у</w:t>
            </w:r>
            <w:r w:rsidRPr="00CD26B4">
              <w:t>лярных перевозок пассажиров и багажа автомобильным транспо</w:t>
            </w:r>
            <w:r w:rsidRPr="00CD26B4">
              <w:t>р</w:t>
            </w:r>
            <w:r w:rsidRPr="00CD26B4">
              <w:t>том (автобус) по регулируемым тарифам по муниципальному маршруту в границах муниц</w:t>
            </w:r>
            <w:r w:rsidRPr="00CD26B4">
              <w:t>и</w:t>
            </w:r>
            <w:r w:rsidRPr="00CD26B4">
              <w:t>пального образования Поспел</w:t>
            </w:r>
            <w:r w:rsidRPr="00CD26B4">
              <w:t>и</w:t>
            </w:r>
            <w:r w:rsidRPr="00CD26B4">
              <w:t>хинский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Содержание, ремонт сети автом</w:t>
            </w:r>
            <w:r w:rsidRPr="00CD26B4">
              <w:t>о</w:t>
            </w:r>
            <w:r w:rsidRPr="00CD26B4">
              <w:t>бильных дорог местного польз</w:t>
            </w:r>
            <w:r w:rsidRPr="00CD26B4">
              <w:t>о</w:t>
            </w:r>
            <w:r w:rsidRPr="00CD26B4">
              <w:t>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9120017270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4900,0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9120017270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4900,0</w:t>
            </w:r>
          </w:p>
        </w:tc>
      </w:tr>
      <w:tr w:rsidR="00CD26B4" w:rsidRPr="00CD26B4" w:rsidTr="00CD26B4">
        <w:trPr>
          <w:trHeight w:val="9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Содержание, ремонт, реконстру</w:t>
            </w:r>
            <w:r w:rsidRPr="00CD26B4">
              <w:t>к</w:t>
            </w:r>
            <w:r w:rsidRPr="00CD26B4">
              <w:t>ция и строительство автомобил</w:t>
            </w:r>
            <w:r w:rsidRPr="00CD26B4">
              <w:t>ь</w:t>
            </w:r>
            <w:r w:rsidRPr="00CD26B4">
              <w:t>ных дорог, являющихся муниц</w:t>
            </w:r>
            <w:r w:rsidRPr="00CD26B4">
              <w:t>и</w:t>
            </w:r>
            <w:r w:rsidRPr="00CD26B4">
              <w:t>пальной собственностью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9120067270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5181,8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9120067270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5181,8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Капитальный ремонт и ремонт а</w:t>
            </w:r>
            <w:r w:rsidRPr="00CD26B4">
              <w:t>в</w:t>
            </w:r>
            <w:r w:rsidRPr="00CD26B4">
              <w:t>томобильных дорог общего пол</w:t>
            </w:r>
            <w:r w:rsidRPr="00CD26B4">
              <w:t>ь</w:t>
            </w:r>
            <w:r w:rsidRPr="00CD26B4">
              <w:t>зования населенных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91200S1030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4613,1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91200S1030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4613,1</w:t>
            </w:r>
          </w:p>
        </w:tc>
      </w:tr>
      <w:tr w:rsidR="00CD26B4" w:rsidRPr="00CD26B4" w:rsidTr="00CD26B4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области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</w:tr>
      <w:tr w:rsidR="00CD26B4" w:rsidRPr="00CD26B4" w:rsidTr="00CD26B4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Отлов и содержание безнадзорных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9140070400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9140070400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Иные вопросы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19867,8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в области жили</w:t>
            </w:r>
            <w:r w:rsidRPr="00CD26B4">
              <w:t>щ</w:t>
            </w:r>
            <w:r w:rsidRPr="00CD26B4">
              <w:t>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19867,8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области жилищн</w:t>
            </w:r>
            <w:r w:rsidRPr="00CD26B4">
              <w:t>о</w:t>
            </w:r>
            <w:r w:rsidRPr="00CD26B4">
              <w:t>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</w:tr>
      <w:tr w:rsidR="00CD26B4" w:rsidRPr="00CD26B4" w:rsidTr="00CD26B4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</w:tr>
      <w:tr w:rsidR="00CD26B4" w:rsidRPr="00CD26B4" w:rsidTr="00CD26B4">
        <w:trPr>
          <w:trHeight w:val="3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области комм</w:t>
            </w:r>
            <w:r w:rsidRPr="00CD26B4">
              <w:t>у</w:t>
            </w:r>
            <w:r w:rsidRPr="00CD26B4">
              <w:t>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665,8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665,8</w:t>
            </w:r>
          </w:p>
        </w:tc>
      </w:tr>
      <w:tr w:rsidR="00CD26B4" w:rsidRPr="00CD26B4" w:rsidTr="00CD26B4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области стро</w:t>
            </w:r>
            <w:r w:rsidRPr="00CD26B4">
              <w:t>и</w:t>
            </w:r>
            <w:r w:rsidRPr="00CD26B4">
              <w:t>тельства, архитектуры и град</w:t>
            </w:r>
            <w:r w:rsidRPr="00CD26B4">
              <w:t>о</w:t>
            </w:r>
            <w:r w:rsidRPr="00CD26B4">
              <w:t>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1096,3</w:t>
            </w:r>
          </w:p>
        </w:tc>
      </w:tr>
      <w:tr w:rsidR="00CD26B4" w:rsidRPr="00CD26B4" w:rsidTr="00CD26B4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1096,3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Прочие мероприятия по благ</w:t>
            </w:r>
            <w:r w:rsidRPr="00CD26B4">
              <w:t>о</w:t>
            </w:r>
            <w:r w:rsidRPr="00CD26B4">
              <w:t>устройству муниципальных обр</w:t>
            </w:r>
            <w:r w:rsidRPr="00CD26B4">
              <w:t>а</w:t>
            </w:r>
            <w:r w:rsidRPr="00CD26B4">
              <w:t>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120,7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120,7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расчетов за топливно-энергетические р</w:t>
            </w:r>
            <w:r w:rsidRPr="00CD26B4">
              <w:t>е</w:t>
            </w:r>
            <w:r w:rsidRPr="00CD26B4">
              <w:t>сурcы, потребляемые муниц</w:t>
            </w:r>
            <w:r w:rsidRPr="00CD26B4">
              <w:t>и</w:t>
            </w:r>
            <w:r w:rsidRPr="00CD26B4">
              <w:t>пальными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17895,0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1414,0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2130,3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4800,2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485,0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1067,9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3553,9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570,0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2773,7</w:t>
            </w:r>
          </w:p>
        </w:tc>
      </w:tr>
      <w:tr w:rsidR="00CD26B4" w:rsidRPr="00CD26B4" w:rsidTr="00CD26B4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1100,0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 о</w:t>
            </w:r>
            <w:r w:rsidRPr="00CD26B4">
              <w:t>б</w:t>
            </w:r>
            <w:r w:rsidRPr="00CD26B4">
              <w:t>щего характера бюджетам субъе</w:t>
            </w:r>
            <w:r w:rsidRPr="00CD26B4">
              <w:t>к</w:t>
            </w:r>
            <w:r w:rsidRPr="00CD26B4">
              <w:t>тов Российской Федерации и м</w:t>
            </w:r>
            <w:r w:rsidRPr="00CD26B4">
              <w:t>у</w:t>
            </w:r>
            <w:r w:rsidRPr="00CD26B4">
              <w:t>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10508,7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Выравнивание бюджетной обесп</w:t>
            </w:r>
            <w:r w:rsidRPr="00CD26B4">
              <w:t>е</w:t>
            </w:r>
            <w:r w:rsidRPr="00CD26B4">
              <w:t>ченности муниципальных образ</w:t>
            </w:r>
            <w:r w:rsidRPr="00CD26B4">
              <w:t>о</w:t>
            </w:r>
            <w:r w:rsidRPr="00CD26B4">
              <w:t>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4927,0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Выравнивание бюджетной обесп</w:t>
            </w:r>
            <w:r w:rsidRPr="00CD26B4">
              <w:t>е</w:t>
            </w:r>
            <w:r w:rsidRPr="00CD26B4">
              <w:t>ченности поселений из районного фонда финансовой поддержки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9810060220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4927,0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9810060220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4927,0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5581,7</w:t>
            </w:r>
          </w:p>
        </w:tc>
      </w:tr>
      <w:tr w:rsidR="00CD26B4" w:rsidRPr="00CD26B4" w:rsidTr="00CD26B4">
        <w:trPr>
          <w:trHeight w:val="22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 бю</w:t>
            </w:r>
            <w:r w:rsidRPr="00CD26B4">
              <w:t>д</w:t>
            </w:r>
            <w:r w:rsidRPr="00CD26B4">
              <w:t>жетам муниципальных районов из бюджетов поселений и межбю</w:t>
            </w:r>
            <w:r w:rsidRPr="00CD26B4">
              <w:t>д</w:t>
            </w:r>
            <w:r w:rsidRPr="00CD26B4">
              <w:t>жетные трансферты бюджетам п</w:t>
            </w:r>
            <w:r w:rsidRPr="00CD26B4">
              <w:t>о</w:t>
            </w:r>
            <w:r w:rsidRPr="00CD26B4">
              <w:t>селений из бюджетов муниц</w:t>
            </w:r>
            <w:r w:rsidRPr="00CD26B4">
              <w:t>и</w:t>
            </w:r>
            <w:r w:rsidRPr="00CD26B4">
              <w:t>пальных районов на осуществл</w:t>
            </w:r>
            <w:r w:rsidRPr="00CD26B4">
              <w:t>е</w:t>
            </w:r>
            <w:r w:rsidRPr="00CD26B4">
              <w:t>ние части полномочий по реш</w:t>
            </w:r>
            <w:r w:rsidRPr="00CD26B4">
              <w:t>е</w:t>
            </w:r>
            <w:r w:rsidRPr="00CD26B4">
              <w:t>нию вопросов местного значения в соответствии с заключенными с</w:t>
            </w:r>
            <w:r w:rsidRPr="00CD26B4">
              <w:t>о</w:t>
            </w:r>
            <w:r w:rsidRPr="00CD26B4">
              <w:t>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5581,7</w:t>
            </w:r>
          </w:p>
        </w:tc>
      </w:tr>
      <w:tr w:rsidR="00CD26B4" w:rsidRPr="00CD26B4" w:rsidTr="00CD26B4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4000,0</w:t>
            </w:r>
          </w:p>
        </w:tc>
      </w:tr>
      <w:tr w:rsidR="00CD26B4" w:rsidRPr="00CD26B4" w:rsidTr="00CD26B4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350,8</w:t>
            </w:r>
          </w:p>
        </w:tc>
      </w:tr>
      <w:tr w:rsidR="00CD26B4" w:rsidRPr="00CD26B4" w:rsidTr="00CD26B4"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</w:tr>
      <w:tr w:rsidR="00CD26B4" w:rsidRPr="00CD26B4" w:rsidTr="00CD26B4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900,0</w:t>
            </w:r>
          </w:p>
        </w:tc>
      </w:tr>
      <w:tr w:rsidR="00CD26B4" w:rsidRPr="00CD26B4" w:rsidTr="00CD26B4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органов госуда</w:t>
            </w:r>
            <w:r w:rsidRPr="00CD26B4">
              <w:t>р</w:t>
            </w:r>
            <w:r w:rsidRPr="00CD26B4">
              <w:t>ственной власти субъектов Ро</w:t>
            </w:r>
            <w:r w:rsidRPr="00CD26B4">
              <w:t>с</w:t>
            </w:r>
            <w:r w:rsidRPr="00CD26B4">
              <w:t>сийской Федерации 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69995,4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</w:tr>
      <w:tr w:rsidR="00CD26B4" w:rsidRPr="00CD26B4" w:rsidTr="00CD26B4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Резервные фонды местных адм</w:t>
            </w:r>
            <w:r w:rsidRPr="00CD26B4">
              <w:t>и</w:t>
            </w:r>
            <w:r w:rsidRPr="00CD26B4">
              <w:t>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22,5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172,0</w:t>
            </w:r>
          </w:p>
        </w:tc>
      </w:tr>
      <w:tr w:rsidR="00CD26B4" w:rsidRPr="00CD26B4" w:rsidTr="00CD26B4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805,5</w:t>
            </w:r>
          </w:p>
        </w:tc>
      </w:tr>
      <w:tr w:rsidR="00CD26B4" w:rsidRPr="00CD26B4" w:rsidTr="00CD26B4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совершенствование системы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30940,9</w:t>
            </w:r>
          </w:p>
        </w:tc>
      </w:tr>
      <w:tr w:rsidR="00CD26B4" w:rsidRPr="00CD26B4" w:rsidTr="00CD26B4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Софинансирование части расходов местных бюджетов по оплате тр</w:t>
            </w:r>
            <w:r w:rsidRPr="00CD26B4">
              <w:t>у</w:t>
            </w:r>
            <w:r w:rsidRPr="00CD26B4">
              <w:t>да работников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30940,9</w:t>
            </w:r>
          </w:p>
        </w:tc>
      </w:tr>
      <w:tr w:rsidR="00CD26B4" w:rsidRPr="00CD26B4" w:rsidTr="00CD26B4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10823,4</w:t>
            </w:r>
          </w:p>
        </w:tc>
      </w:tr>
      <w:tr w:rsidR="00CD26B4" w:rsidRPr="00CD26B4" w:rsidTr="00CD26B4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3786,0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2500,0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7331,5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</w:t>
            </w:r>
            <w:r w:rsidRPr="00CD26B4">
              <w:t>д</w:t>
            </w:r>
            <w:r w:rsidRPr="00CD26B4">
              <w:t>жетным, автономным учрежден</w:t>
            </w:r>
            <w:r w:rsidRPr="00CD26B4">
              <w:t>и</w:t>
            </w:r>
            <w:r w:rsidRPr="00CD26B4">
              <w:t>ям и иным некоммерческим орг</w:t>
            </w:r>
            <w:r w:rsidRPr="00CD26B4">
              <w:t>а</w:t>
            </w:r>
            <w:r w:rsidRPr="00CD26B4">
              <w:t>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2000,0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Процентные платежи по долговым обязательствам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3,8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Процентные платежи по муниц</w:t>
            </w:r>
            <w:r w:rsidRPr="00CD26B4">
              <w:t>и</w:t>
            </w:r>
            <w:r w:rsidRPr="00CD26B4">
              <w:t>пальному долгу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9930014070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3,8</w:t>
            </w:r>
          </w:p>
        </w:tc>
      </w:tr>
      <w:tr w:rsidR="00CD26B4" w:rsidRPr="00CD26B4" w:rsidTr="00CD26B4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Обслуживание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9930014070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3,8</w:t>
            </w:r>
          </w:p>
        </w:tc>
      </w:tr>
      <w:tr w:rsidR="00CD26B4" w:rsidRPr="00CD26B4" w:rsidTr="00CD26B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выполнение других обязательств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38050,7</w:t>
            </w:r>
          </w:p>
        </w:tc>
      </w:tr>
      <w:tr w:rsidR="00CD26B4" w:rsidRPr="00CD26B4" w:rsidTr="00CD26B4"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Прочие выплаты по обязател</w:t>
            </w:r>
            <w:r w:rsidRPr="00CD26B4">
              <w:t>ь</w:t>
            </w:r>
            <w:r w:rsidRPr="00CD26B4">
              <w:t>ствам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38050,7</w:t>
            </w:r>
          </w:p>
        </w:tc>
      </w:tr>
      <w:tr w:rsidR="00CD26B4" w:rsidRPr="00CD26B4" w:rsidTr="00CD26B4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персоналу в целях обеспечения выполнения функций государственными (м</w:t>
            </w:r>
            <w:r w:rsidRPr="00CD26B4">
              <w:t>у</w:t>
            </w:r>
            <w:r w:rsidRPr="00CD26B4">
              <w:t>ниципальными) органами, казе</w:t>
            </w:r>
            <w:r w:rsidRPr="00CD26B4">
              <w:t>н</w:t>
            </w:r>
            <w:r w:rsidRPr="00CD26B4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86,8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4996,3</w:t>
            </w:r>
          </w:p>
        </w:tc>
      </w:tr>
      <w:tr w:rsidR="00CD26B4" w:rsidRPr="00CD26B4" w:rsidTr="00CD26B4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5622,7</w:t>
            </w:r>
          </w:p>
        </w:tc>
      </w:tr>
      <w:tr w:rsidR="00CD26B4" w:rsidRPr="00CD26B4" w:rsidTr="00CD26B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27331,9</w:t>
            </w:r>
          </w:p>
        </w:tc>
      </w:tr>
      <w:tr w:rsidR="00CD26B4" w:rsidRPr="00CD26B4" w:rsidTr="00CD26B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13,0</w:t>
            </w:r>
          </w:p>
        </w:tc>
      </w:tr>
      <w:tr w:rsidR="00CD26B4" w:rsidRPr="00CD26B4" w:rsidTr="00CD26B4">
        <w:trPr>
          <w:trHeight w:val="38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821807,7</w:t>
            </w:r>
          </w:p>
        </w:tc>
      </w:tr>
    </w:tbl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  <w:r w:rsidRPr="00CD26B4">
        <w:rPr>
          <w:sz w:val="28"/>
          <w:szCs w:val="28"/>
        </w:rPr>
        <w:br w:type="page"/>
      </w:r>
    </w:p>
    <w:p w:rsidR="00CD26B4" w:rsidRPr="00CD26B4" w:rsidRDefault="00CD26B4" w:rsidP="00CD26B4">
      <w:pPr>
        <w:ind w:left="5103"/>
      </w:pPr>
      <w:r w:rsidRPr="00CD26B4">
        <w:lastRenderedPageBreak/>
        <w:t>Приложение 6</w:t>
      </w:r>
    </w:p>
    <w:p w:rsidR="00CD26B4" w:rsidRPr="00CD26B4" w:rsidRDefault="00CD26B4" w:rsidP="00CD26B4">
      <w:pPr>
        <w:ind w:left="5103"/>
      </w:pPr>
      <w:r w:rsidRPr="00CD26B4">
        <w:t xml:space="preserve">к решению </w:t>
      </w:r>
    </w:p>
    <w:p w:rsidR="00CD26B4" w:rsidRPr="00CD26B4" w:rsidRDefault="00CD26B4" w:rsidP="00CD26B4">
      <w:pPr>
        <w:ind w:left="5103"/>
      </w:pPr>
      <w:r w:rsidRPr="00CD26B4">
        <w:t xml:space="preserve">районного Совета </w:t>
      </w:r>
    </w:p>
    <w:p w:rsidR="00CD26B4" w:rsidRPr="00CD26B4" w:rsidRDefault="00CD26B4" w:rsidP="00CD26B4">
      <w:pPr>
        <w:ind w:left="5103"/>
      </w:pPr>
      <w:r w:rsidRPr="00CD26B4">
        <w:t xml:space="preserve">народных депутатов </w:t>
      </w:r>
    </w:p>
    <w:p w:rsidR="00CD26B4" w:rsidRPr="00CD26B4" w:rsidRDefault="00CD26B4" w:rsidP="00CD26B4">
      <w:pPr>
        <w:ind w:firstLine="5103"/>
        <w:rPr>
          <w:sz w:val="28"/>
          <w:szCs w:val="28"/>
        </w:rPr>
      </w:pPr>
      <w:r w:rsidRPr="00CD26B4">
        <w:t>от 17.06.2024 № 05</w:t>
      </w:r>
    </w:p>
    <w:p w:rsidR="00CD26B4" w:rsidRPr="00CD26B4" w:rsidRDefault="00CD26B4" w:rsidP="00CD26B4">
      <w:pPr>
        <w:rPr>
          <w:sz w:val="28"/>
          <w:szCs w:val="28"/>
        </w:rPr>
      </w:pPr>
    </w:p>
    <w:tbl>
      <w:tblPr>
        <w:tblW w:w="17605" w:type="dxa"/>
        <w:tblLook w:val="04A0" w:firstRow="1" w:lastRow="0" w:firstColumn="1" w:lastColumn="0" w:noHBand="0" w:noVBand="1"/>
      </w:tblPr>
      <w:tblGrid>
        <w:gridCol w:w="1963"/>
        <w:gridCol w:w="1156"/>
        <w:gridCol w:w="506"/>
        <w:gridCol w:w="1195"/>
        <w:gridCol w:w="534"/>
        <w:gridCol w:w="175"/>
        <w:gridCol w:w="708"/>
        <w:gridCol w:w="709"/>
        <w:gridCol w:w="119"/>
        <w:gridCol w:w="1147"/>
        <w:gridCol w:w="829"/>
        <w:gridCol w:w="457"/>
        <w:gridCol w:w="1254"/>
        <w:gridCol w:w="1711"/>
        <w:gridCol w:w="5142"/>
      </w:tblGrid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82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Распределение бюджетных ассигнований по  целевым статьям, группам (группам и  подгруппам) видов расходов на 2025-2026 годы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82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</w:tr>
      <w:tr w:rsidR="00CD26B4" w:rsidRPr="00CD26B4" w:rsidTr="00CD26B4">
        <w:trPr>
          <w:gridAfter w:val="3"/>
          <w:wAfter w:w="8107" w:type="dxa"/>
          <w:trHeight w:val="945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Рз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Пр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Сумма          на 2025 год,       тыс. ру</w:t>
            </w:r>
            <w:r w:rsidRPr="00CD26B4">
              <w:t>б</w:t>
            </w:r>
            <w:r w:rsidRPr="00CD26B4">
              <w:t>лей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Сумма          на 2026 год,       тыс. ру</w:t>
            </w:r>
            <w:r w:rsidRPr="00CD26B4">
              <w:t>б</w:t>
            </w:r>
            <w:r w:rsidRPr="00CD26B4">
              <w:t>лей</w:t>
            </w:r>
          </w:p>
        </w:tc>
      </w:tr>
      <w:tr w:rsidR="00CD26B4" w:rsidRPr="00CD26B4" w:rsidTr="00CD26B4">
        <w:trPr>
          <w:gridAfter w:val="3"/>
          <w:wAfter w:w="8107" w:type="dxa"/>
          <w:trHeight w:val="345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</w:tr>
      <w:tr w:rsidR="00CD26B4" w:rsidRPr="00CD26B4" w:rsidTr="00CD26B4">
        <w:trPr>
          <w:gridAfter w:val="3"/>
          <w:wAfter w:w="8107" w:type="dxa"/>
          <w:trHeight w:val="126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Руководство и управление в сфере установленных функций органов госуда</w:t>
            </w:r>
            <w:r w:rsidRPr="00CD26B4">
              <w:t>р</w:t>
            </w:r>
            <w:r w:rsidRPr="00CD26B4">
              <w:t>ственной власти субъектов Российской Федерации и органов местного сам</w:t>
            </w:r>
            <w:r w:rsidRPr="00CD26B4">
              <w:t>о</w:t>
            </w:r>
            <w:r w:rsidRPr="00CD26B4">
              <w:t>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45464,1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45522,7</w:t>
            </w:r>
          </w:p>
        </w:tc>
      </w:tr>
      <w:tr w:rsidR="00CD26B4" w:rsidRPr="00CD26B4" w:rsidTr="00CD26B4">
        <w:trPr>
          <w:gridAfter w:val="3"/>
          <w:wAfter w:w="8107" w:type="dxa"/>
          <w:trHeight w:val="7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органов мес</w:t>
            </w:r>
            <w:r w:rsidRPr="00CD26B4">
              <w:t>т</w:t>
            </w:r>
            <w:r w:rsidRPr="00CD26B4">
              <w:t>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45464,1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45522,7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Центральный аппарат орг</w:t>
            </w:r>
            <w:r w:rsidRPr="00CD26B4">
              <w:t>а</w:t>
            </w:r>
            <w:r w:rsidRPr="00CD26B4">
              <w:t>нов местного самоуправл</w:t>
            </w:r>
            <w:r w:rsidRPr="00CD26B4">
              <w:t>е</w:t>
            </w:r>
            <w:r w:rsidRPr="00CD26B4">
              <w:t>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43069,1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43127,7</w:t>
            </w:r>
          </w:p>
        </w:tc>
      </w:tr>
      <w:tr w:rsidR="00CD26B4" w:rsidRPr="00CD26B4" w:rsidTr="00CD26B4">
        <w:trPr>
          <w:gridAfter w:val="3"/>
          <w:wAfter w:w="8107" w:type="dxa"/>
          <w:trHeight w:val="157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</w:t>
            </w:r>
            <w:r w:rsidRPr="00CD26B4">
              <w:t>о</w:t>
            </w:r>
            <w:r w:rsidRPr="00CD26B4">
              <w:t>налу в целях обеспечения выполнения функций гос</w:t>
            </w:r>
            <w:r w:rsidRPr="00CD26B4">
              <w:t>у</w:t>
            </w:r>
            <w:r w:rsidRPr="00CD26B4">
              <w:t>дарственными (муниц</w:t>
            </w:r>
            <w:r w:rsidRPr="00CD26B4">
              <w:t>и</w:t>
            </w:r>
            <w:r w:rsidRPr="00CD26B4">
              <w:t>пальными) органами, к</w:t>
            </w:r>
            <w:r w:rsidRPr="00CD26B4">
              <w:t>а</w:t>
            </w:r>
            <w:r w:rsidRPr="00CD26B4">
              <w:t>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23696,0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23696,0</w:t>
            </w:r>
          </w:p>
        </w:tc>
      </w:tr>
      <w:tr w:rsidR="00CD26B4" w:rsidRPr="00CD26B4" w:rsidTr="00CD26B4">
        <w:trPr>
          <w:gridAfter w:val="3"/>
          <w:wAfter w:w="8107" w:type="dxa"/>
          <w:trHeight w:val="157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</w:t>
            </w:r>
            <w:r w:rsidRPr="00CD26B4">
              <w:t>о</w:t>
            </w:r>
            <w:r w:rsidRPr="00CD26B4">
              <w:t>налу в целях обеспечения выполнения функций гос</w:t>
            </w:r>
            <w:r w:rsidRPr="00CD26B4">
              <w:t>у</w:t>
            </w:r>
            <w:r w:rsidRPr="00CD26B4">
              <w:t>дарственными (муниц</w:t>
            </w:r>
            <w:r w:rsidRPr="00CD26B4">
              <w:t>и</w:t>
            </w:r>
            <w:r w:rsidRPr="00CD26B4">
              <w:t>пальными) органами, к</w:t>
            </w:r>
            <w:r w:rsidRPr="00CD26B4">
              <w:t>а</w:t>
            </w:r>
            <w:r w:rsidRPr="00CD26B4">
              <w:t>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9116,1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9116,1</w:t>
            </w:r>
          </w:p>
        </w:tc>
      </w:tr>
      <w:tr w:rsidR="00CD26B4" w:rsidRPr="00CD26B4" w:rsidTr="00CD26B4">
        <w:trPr>
          <w:gridAfter w:val="3"/>
          <w:wAfter w:w="8107" w:type="dxa"/>
          <w:trHeight w:val="157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выплаты перс</w:t>
            </w:r>
            <w:r w:rsidRPr="00CD26B4">
              <w:t>о</w:t>
            </w:r>
            <w:r w:rsidRPr="00CD26B4">
              <w:t>налу в целях обеспечения выполнения функций гос</w:t>
            </w:r>
            <w:r w:rsidRPr="00CD26B4">
              <w:t>у</w:t>
            </w:r>
            <w:r w:rsidRPr="00CD26B4">
              <w:t>дарственными (муниц</w:t>
            </w:r>
            <w:r w:rsidRPr="00CD26B4">
              <w:t>и</w:t>
            </w:r>
            <w:r w:rsidRPr="00CD26B4">
              <w:t>пальными) органами, к</w:t>
            </w:r>
            <w:r w:rsidRPr="00CD26B4">
              <w:t>а</w:t>
            </w:r>
            <w:r w:rsidRPr="00CD26B4">
              <w:t>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2864,0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2864,0</w:t>
            </w:r>
          </w:p>
        </w:tc>
      </w:tr>
      <w:tr w:rsidR="00CD26B4" w:rsidRPr="00CD26B4" w:rsidTr="00CD26B4">
        <w:trPr>
          <w:gridAfter w:val="3"/>
          <w:wAfter w:w="8107" w:type="dxa"/>
          <w:trHeight w:val="157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</w:t>
            </w:r>
            <w:r w:rsidRPr="00CD26B4">
              <w:t>о</w:t>
            </w:r>
            <w:r w:rsidRPr="00CD26B4">
              <w:t>налу в целях обеспечения выполнения функций гос</w:t>
            </w:r>
            <w:r w:rsidRPr="00CD26B4">
              <w:t>у</w:t>
            </w:r>
            <w:r w:rsidRPr="00CD26B4">
              <w:t>дарственными (муниц</w:t>
            </w:r>
            <w:r w:rsidRPr="00CD26B4">
              <w:t>и</w:t>
            </w:r>
            <w:r w:rsidRPr="00CD26B4">
              <w:t>пальными) органами, к</w:t>
            </w:r>
            <w:r w:rsidRPr="00CD26B4">
              <w:t>а</w:t>
            </w:r>
            <w:r w:rsidRPr="00CD26B4">
              <w:t>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3599,1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3599,1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2371,4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2430,5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632,6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632,6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156,5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156,5</w:t>
            </w:r>
          </w:p>
        </w:tc>
      </w:tr>
      <w:tr w:rsidR="00CD26B4" w:rsidRPr="00CD26B4" w:rsidTr="00CD26B4">
        <w:trPr>
          <w:gridAfter w:val="3"/>
          <w:wAfter w:w="8107" w:type="dxa"/>
          <w:trHeight w:val="78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547,1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547,1</w:t>
            </w:r>
          </w:p>
        </w:tc>
      </w:tr>
      <w:tr w:rsidR="00CD26B4" w:rsidRPr="00CD26B4" w:rsidTr="00CD26B4">
        <w:trPr>
          <w:gridAfter w:val="3"/>
          <w:wAfter w:w="8107" w:type="dxa"/>
          <w:trHeight w:val="42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79,4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78,9</w:t>
            </w:r>
          </w:p>
        </w:tc>
      </w:tr>
      <w:tr w:rsidR="00CD26B4" w:rsidRPr="00CD26B4" w:rsidTr="00CD26B4">
        <w:trPr>
          <w:gridAfter w:val="3"/>
          <w:wAfter w:w="8107" w:type="dxa"/>
          <w:trHeight w:val="42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0,8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0,8</w:t>
            </w:r>
          </w:p>
        </w:tc>
      </w:tr>
      <w:tr w:rsidR="00CD26B4" w:rsidRPr="00CD26B4" w:rsidTr="00CD26B4">
        <w:trPr>
          <w:gridAfter w:val="3"/>
          <w:wAfter w:w="8107" w:type="dxa"/>
          <w:trHeight w:val="42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0,8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0,8</w:t>
            </w:r>
          </w:p>
        </w:tc>
      </w:tr>
      <w:tr w:rsidR="00CD26B4" w:rsidRPr="00CD26B4" w:rsidTr="00CD26B4">
        <w:trPr>
          <w:gridAfter w:val="3"/>
          <w:wAfter w:w="8107" w:type="dxa"/>
          <w:trHeight w:val="42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5,3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Глава муниципального о</w:t>
            </w:r>
            <w:r w:rsidRPr="00CD26B4">
              <w:t>б</w:t>
            </w:r>
            <w:r w:rsidRPr="00CD26B4">
              <w:t>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0120010120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2395,0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2395,0</w:t>
            </w:r>
          </w:p>
        </w:tc>
      </w:tr>
      <w:tr w:rsidR="00CD26B4" w:rsidRPr="00CD26B4" w:rsidTr="00CD26B4">
        <w:trPr>
          <w:gridAfter w:val="3"/>
          <w:wAfter w:w="8107" w:type="dxa"/>
          <w:trHeight w:val="273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</w:t>
            </w:r>
            <w:r w:rsidRPr="00CD26B4">
              <w:t>о</w:t>
            </w:r>
            <w:r w:rsidRPr="00CD26B4">
              <w:t>налу в целях обеспечения выполнения функций гос</w:t>
            </w:r>
            <w:r w:rsidRPr="00CD26B4">
              <w:t>у</w:t>
            </w:r>
            <w:r w:rsidRPr="00CD26B4">
              <w:t>дарственными (муниц</w:t>
            </w:r>
            <w:r w:rsidRPr="00CD26B4">
              <w:t>и</w:t>
            </w:r>
            <w:r w:rsidRPr="00CD26B4">
              <w:t>пальными) органами, к</w:t>
            </w:r>
            <w:r w:rsidRPr="00CD26B4">
              <w:t>а</w:t>
            </w:r>
            <w:r w:rsidRPr="00CD26B4">
              <w:t>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lastRenderedPageBreak/>
              <w:t>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0120010120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2395,0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2395,0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4230,6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4501,9</w:t>
            </w:r>
          </w:p>
        </w:tc>
      </w:tr>
      <w:tr w:rsidR="00CD26B4" w:rsidRPr="00CD26B4" w:rsidTr="00CD26B4">
        <w:trPr>
          <w:gridAfter w:val="3"/>
          <w:wAfter w:w="8107" w:type="dxa"/>
          <w:trHeight w:val="9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Осуществление первичного воинского учета органами местного самоуправления поселений, муниципальных и городских округов.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2175,9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2383,7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Субвенции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2175,9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2383,7</w:t>
            </w:r>
          </w:p>
        </w:tc>
      </w:tr>
      <w:tr w:rsidR="00CD26B4" w:rsidRPr="00CD26B4" w:rsidTr="00CD26B4">
        <w:trPr>
          <w:gridAfter w:val="3"/>
          <w:wAfter w:w="8107" w:type="dxa"/>
          <w:trHeight w:val="94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Составление (изменение) списков кандидатов в пр</w:t>
            </w:r>
            <w:r w:rsidRPr="00CD26B4">
              <w:t>и</w:t>
            </w:r>
            <w:r w:rsidRPr="00CD26B4">
              <w:t>сяжные заседатели фед</w:t>
            </w:r>
            <w:r w:rsidRPr="00CD26B4">
              <w:t>е</w:t>
            </w:r>
            <w:r w:rsidRPr="00CD26B4">
              <w:t>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66,9</w:t>
            </w:r>
          </w:p>
        </w:tc>
      </w:tr>
      <w:tr w:rsidR="00CD26B4" w:rsidRPr="00CD26B4" w:rsidTr="00CD26B4">
        <w:trPr>
          <w:gridAfter w:val="3"/>
          <w:wAfter w:w="8107" w:type="dxa"/>
          <w:trHeight w:val="66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3,4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66,9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Функционирование адм</w:t>
            </w:r>
            <w:r w:rsidRPr="00CD26B4">
              <w:t>и</w:t>
            </w:r>
            <w:r w:rsidRPr="00CD26B4">
              <w:t>нистративных комиссий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391,0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391,0</w:t>
            </w:r>
          </w:p>
        </w:tc>
      </w:tr>
      <w:tr w:rsidR="00CD26B4" w:rsidRPr="00CD26B4" w:rsidTr="00CD26B4">
        <w:trPr>
          <w:gridAfter w:val="3"/>
          <w:wAfter w:w="8107" w:type="dxa"/>
          <w:trHeight w:val="156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</w:t>
            </w:r>
            <w:r w:rsidRPr="00CD26B4">
              <w:t>о</w:t>
            </w:r>
            <w:r w:rsidRPr="00CD26B4">
              <w:t>налу в целях обеспечения выполнения функций гос</w:t>
            </w:r>
            <w:r w:rsidRPr="00CD26B4">
              <w:t>у</w:t>
            </w:r>
            <w:r w:rsidRPr="00CD26B4">
              <w:t>дарственными (муниц</w:t>
            </w:r>
            <w:r w:rsidRPr="00CD26B4">
              <w:t>и</w:t>
            </w:r>
            <w:r w:rsidRPr="00CD26B4">
              <w:t>пальными) органами, к</w:t>
            </w:r>
            <w:r w:rsidRPr="00CD26B4">
              <w:t>а</w:t>
            </w:r>
            <w:r w:rsidRPr="00CD26B4">
              <w:t>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391,0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391,0</w:t>
            </w:r>
          </w:p>
        </w:tc>
      </w:tr>
      <w:tr w:rsidR="00CD26B4" w:rsidRPr="00CD26B4" w:rsidTr="00CD26B4">
        <w:trPr>
          <w:gridAfter w:val="3"/>
          <w:wAfter w:w="8107" w:type="dxa"/>
          <w:trHeight w:val="96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Функционирование коми</w:t>
            </w:r>
            <w:r w:rsidRPr="00CD26B4">
              <w:t>с</w:t>
            </w:r>
            <w:r w:rsidRPr="00CD26B4">
              <w:t>сий по делам несоверше</w:t>
            </w:r>
            <w:r w:rsidRPr="00CD26B4">
              <w:t>н</w:t>
            </w:r>
            <w:r w:rsidRPr="00CD26B4">
              <w:t>нолетних и защите их прав и органов опеки и попеч</w:t>
            </w:r>
            <w:r w:rsidRPr="00CD26B4">
              <w:t>и</w:t>
            </w:r>
            <w:r w:rsidRPr="00CD26B4">
              <w:t>тельства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1652,0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1652,0</w:t>
            </w:r>
          </w:p>
        </w:tc>
      </w:tr>
      <w:tr w:rsidR="00CD26B4" w:rsidRPr="00CD26B4" w:rsidTr="00CD26B4">
        <w:trPr>
          <w:gridAfter w:val="3"/>
          <w:wAfter w:w="8107" w:type="dxa"/>
          <w:trHeight w:val="162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</w:t>
            </w:r>
            <w:r w:rsidRPr="00CD26B4">
              <w:t>о</w:t>
            </w:r>
            <w:r w:rsidRPr="00CD26B4">
              <w:t>налу в целях обеспечения выполнения функций гос</w:t>
            </w:r>
            <w:r w:rsidRPr="00CD26B4">
              <w:t>у</w:t>
            </w:r>
            <w:r w:rsidRPr="00CD26B4">
              <w:t>дарственными (муниц</w:t>
            </w:r>
            <w:r w:rsidRPr="00CD26B4">
              <w:t>и</w:t>
            </w:r>
            <w:r w:rsidRPr="00CD26B4">
              <w:t>пальными) органами, к</w:t>
            </w:r>
            <w:r w:rsidRPr="00CD26B4">
              <w:t>а</w:t>
            </w:r>
            <w:r w:rsidRPr="00CD26B4">
              <w:t>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1529,9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1529,9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122,1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122,1</w:t>
            </w:r>
          </w:p>
        </w:tc>
      </w:tr>
      <w:tr w:rsidR="00CD26B4" w:rsidRPr="00CD26B4" w:rsidTr="00CD26B4">
        <w:trPr>
          <w:gridAfter w:val="3"/>
          <w:wAfter w:w="8107" w:type="dxa"/>
          <w:trHeight w:val="124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Осуществление госуда</w:t>
            </w:r>
            <w:r w:rsidRPr="00CD26B4">
              <w:t>р</w:t>
            </w:r>
            <w:r w:rsidRPr="00CD26B4">
              <w:t>ственных полномочий по постановке на учет и учет граждан, выехавших из районов Крайнего Севера и приравненных к ним мес</w:t>
            </w:r>
            <w:r w:rsidRPr="00CD26B4">
              <w:t>т</w:t>
            </w:r>
            <w:r w:rsidRPr="00CD26B4">
              <w:t>ностей, имеющих право на получение жилищных су</w:t>
            </w:r>
            <w:r w:rsidRPr="00CD26B4">
              <w:t>б</w:t>
            </w:r>
            <w:r w:rsidRPr="00CD26B4">
              <w:t>сидий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0140070110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06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8,3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143692,1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162133,8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 подведомственных учреждений в сфере обр</w:t>
            </w:r>
            <w:r w:rsidRPr="00CD26B4">
              <w:t>а</w:t>
            </w:r>
            <w:r w:rsidRPr="00CD26B4">
              <w:t>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93091,7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105632,2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детских дошкольных орг</w:t>
            </w:r>
            <w:r w:rsidRPr="00CD26B4">
              <w:t>а</w:t>
            </w:r>
            <w:r w:rsidRPr="00CD26B4">
              <w:t>низаций (учреждений)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42304,0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47787,2</w:t>
            </w:r>
          </w:p>
        </w:tc>
      </w:tr>
      <w:tr w:rsidR="00CD26B4" w:rsidRPr="00CD26B4" w:rsidTr="00CD26B4">
        <w:trPr>
          <w:gridAfter w:val="3"/>
          <w:wAfter w:w="8107" w:type="dxa"/>
          <w:trHeight w:val="156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</w:t>
            </w:r>
            <w:r w:rsidRPr="00CD26B4">
              <w:t>о</w:t>
            </w:r>
            <w:r w:rsidRPr="00CD26B4">
              <w:t>налу в целях обеспечения выполнения функций гос</w:t>
            </w:r>
            <w:r w:rsidRPr="00CD26B4">
              <w:t>у</w:t>
            </w:r>
            <w:r w:rsidRPr="00CD26B4">
              <w:t>дарственными (муниц</w:t>
            </w:r>
            <w:r w:rsidRPr="00CD26B4">
              <w:t>и</w:t>
            </w:r>
            <w:r w:rsidRPr="00CD26B4">
              <w:t>пальными) органами, к</w:t>
            </w:r>
            <w:r w:rsidRPr="00CD26B4">
              <w:t>а</w:t>
            </w:r>
            <w:r w:rsidRPr="00CD26B4">
              <w:t>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14507,4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14507,4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7544,6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13982,8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15413,6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14457,5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4838,4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4839,4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школ-детских садов, школ начальных, неполных сре</w:t>
            </w:r>
            <w:r w:rsidRPr="00CD26B4">
              <w:t>д</w:t>
            </w:r>
            <w:r w:rsidRPr="00CD26B4">
              <w:t>них и средних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30138,9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36137,7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lastRenderedPageBreak/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0210010400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20884,0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26696,0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8451,0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8642,8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803,9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798,9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Обеспечение деятельности организаций (учреждений) дополнительного образов</w:t>
            </w:r>
            <w:r w:rsidRPr="00CD26B4">
              <w:t>а</w:t>
            </w:r>
            <w:r w:rsidRPr="00CD26B4">
              <w:t>ния детей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20648,8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21707,4</w:t>
            </w:r>
          </w:p>
        </w:tc>
      </w:tr>
      <w:tr w:rsidR="00CD26B4" w:rsidRPr="00CD26B4" w:rsidTr="00CD26B4">
        <w:trPr>
          <w:gridAfter w:val="3"/>
          <w:wAfter w:w="8107" w:type="dxa"/>
          <w:trHeight w:val="157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</w:t>
            </w:r>
            <w:r w:rsidRPr="00CD26B4">
              <w:t>о</w:t>
            </w:r>
            <w:r w:rsidRPr="00CD26B4">
              <w:t>налу в целях обеспечения выполнения функций гос</w:t>
            </w:r>
            <w:r w:rsidRPr="00CD26B4">
              <w:t>у</w:t>
            </w:r>
            <w:r w:rsidRPr="00CD26B4">
              <w:t>дарственными (муниц</w:t>
            </w:r>
            <w:r w:rsidRPr="00CD26B4">
              <w:t>и</w:t>
            </w:r>
            <w:r w:rsidRPr="00CD26B4">
              <w:t>пальными) органами, к</w:t>
            </w:r>
            <w:r w:rsidRPr="00CD26B4">
              <w:t>а</w:t>
            </w:r>
            <w:r w:rsidRPr="00CD26B4">
              <w:t>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11200,6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11700,6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692,7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719,8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8742,7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9274,2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0210010420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12,8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12,8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деятельности (оказание услуг)подведомственных учреждений в сфере кул</w:t>
            </w:r>
            <w:r w:rsidRPr="00CD26B4">
              <w:t>ь</w:t>
            </w:r>
            <w:r w:rsidRPr="00CD26B4">
              <w:t>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35756,1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41657,3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0220010530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35756,1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41657,3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 деятельности (оказание услуг) иных подведо</w:t>
            </w:r>
            <w:r w:rsidRPr="00CD26B4">
              <w:t>м</w:t>
            </w:r>
            <w:r w:rsidRPr="00CD26B4">
              <w:t>ственных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14844,3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14844,3</w:t>
            </w:r>
          </w:p>
        </w:tc>
      </w:tr>
      <w:tr w:rsidR="00CD26B4" w:rsidRPr="00CD26B4" w:rsidTr="00CD26B4">
        <w:trPr>
          <w:gridAfter w:val="3"/>
          <w:wAfter w:w="8107" w:type="dxa"/>
          <w:trHeight w:val="157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Учебно-методические к</w:t>
            </w:r>
            <w:r w:rsidRPr="00CD26B4">
              <w:t>а</w:t>
            </w:r>
            <w:r w:rsidRPr="00CD26B4">
              <w:t>бинеты, централизованные бухгалтерии, группы хозя</w:t>
            </w:r>
            <w:r w:rsidRPr="00CD26B4">
              <w:t>й</w:t>
            </w:r>
            <w:r w:rsidRPr="00CD26B4">
              <w:t>ственного обслуживания, учебные фильмотеки, ме</w:t>
            </w:r>
            <w:r w:rsidRPr="00CD26B4">
              <w:t>ж</w:t>
            </w:r>
            <w:r w:rsidRPr="00CD26B4">
              <w:t>школьные учебнопроизво</w:t>
            </w:r>
            <w:r w:rsidRPr="00CD26B4">
              <w:t>д</w:t>
            </w:r>
            <w:r w:rsidRPr="00CD26B4">
              <w:t>ственные комбинаты, лог</w:t>
            </w:r>
            <w:r w:rsidRPr="00CD26B4">
              <w:t>о</w:t>
            </w:r>
            <w:r w:rsidRPr="00CD26B4">
              <w:t>педические пункты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12705,6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12705,6</w:t>
            </w:r>
          </w:p>
        </w:tc>
      </w:tr>
      <w:tr w:rsidR="00CD26B4" w:rsidRPr="00CD26B4" w:rsidTr="00CD26B4">
        <w:trPr>
          <w:gridAfter w:val="3"/>
          <w:wAfter w:w="8107" w:type="dxa"/>
          <w:trHeight w:val="157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</w:t>
            </w:r>
            <w:r w:rsidRPr="00CD26B4">
              <w:t>о</w:t>
            </w:r>
            <w:r w:rsidRPr="00CD26B4">
              <w:t>налу в целях обеспечения выполнения функций гос</w:t>
            </w:r>
            <w:r w:rsidRPr="00CD26B4">
              <w:t>у</w:t>
            </w:r>
            <w:r w:rsidRPr="00CD26B4">
              <w:t>дарственными (муниц</w:t>
            </w:r>
            <w:r w:rsidRPr="00CD26B4">
              <w:t>и</w:t>
            </w:r>
            <w:r w:rsidRPr="00CD26B4">
              <w:t>пальными) органами, к</w:t>
            </w:r>
            <w:r w:rsidRPr="00CD26B4">
              <w:t>а</w:t>
            </w:r>
            <w:r w:rsidRPr="00CD26B4">
              <w:t>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7903,5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7903,5</w:t>
            </w:r>
          </w:p>
        </w:tc>
      </w:tr>
      <w:tr w:rsidR="00CD26B4" w:rsidRPr="00CD26B4" w:rsidTr="00CD26B4">
        <w:trPr>
          <w:gridAfter w:val="3"/>
          <w:wAfter w:w="8107" w:type="dxa"/>
          <w:trHeight w:val="157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</w:t>
            </w:r>
            <w:r w:rsidRPr="00CD26B4">
              <w:t>о</w:t>
            </w:r>
            <w:r w:rsidRPr="00CD26B4">
              <w:t>налу в целях обеспечения выполнения функций гос</w:t>
            </w:r>
            <w:r w:rsidRPr="00CD26B4">
              <w:t>у</w:t>
            </w:r>
            <w:r w:rsidRPr="00CD26B4">
              <w:t>дарственными (муниц</w:t>
            </w:r>
            <w:r w:rsidRPr="00CD26B4">
              <w:t>и</w:t>
            </w:r>
            <w:r w:rsidRPr="00CD26B4">
              <w:t>пальными) органами, к</w:t>
            </w:r>
            <w:r w:rsidRPr="00CD26B4">
              <w:t>а</w:t>
            </w:r>
            <w:r w:rsidRPr="00CD26B4">
              <w:t>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3465,2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3465,2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1230,0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1230,0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106,9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106,9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Учреждения по обеспеч</w:t>
            </w:r>
            <w:r w:rsidRPr="00CD26B4">
              <w:t>е</w:t>
            </w:r>
            <w:r w:rsidRPr="00CD26B4">
              <w:t>нию национальной бе</w:t>
            </w:r>
            <w:r w:rsidRPr="00CD26B4">
              <w:t>з</w:t>
            </w:r>
            <w:r w:rsidRPr="00CD26B4">
              <w:t>опасности и правоохран</w:t>
            </w:r>
            <w:r w:rsidRPr="00CD26B4">
              <w:t>и</w:t>
            </w:r>
            <w:r w:rsidRPr="00CD26B4">
              <w:t>тельной деятельности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2138,7</w:t>
            </w:r>
          </w:p>
        </w:tc>
      </w:tr>
      <w:tr w:rsidR="00CD26B4" w:rsidRPr="00CD26B4" w:rsidTr="00CD26B4">
        <w:trPr>
          <w:gridAfter w:val="3"/>
          <w:wAfter w:w="8107" w:type="dxa"/>
          <w:trHeight w:val="157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</w:t>
            </w:r>
            <w:r w:rsidRPr="00CD26B4">
              <w:t>о</w:t>
            </w:r>
            <w:r w:rsidRPr="00CD26B4">
              <w:t>налу в целях обеспечения выполнения функций гос</w:t>
            </w:r>
            <w:r w:rsidRPr="00CD26B4">
              <w:t>у</w:t>
            </w:r>
            <w:r w:rsidRPr="00CD26B4">
              <w:t>дарственными (муниц</w:t>
            </w:r>
            <w:r w:rsidRPr="00CD26B4">
              <w:t>и</w:t>
            </w:r>
            <w:r w:rsidRPr="00CD26B4">
              <w:t>пальными) органами, к</w:t>
            </w:r>
            <w:r w:rsidRPr="00CD26B4">
              <w:t>а</w:t>
            </w:r>
            <w:r w:rsidRPr="00CD26B4">
              <w:t>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2079,7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2079,7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0250010860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59,0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59,0</w:t>
            </w:r>
          </w:p>
        </w:tc>
      </w:tr>
      <w:tr w:rsidR="00CD26B4" w:rsidRPr="00CD26B4" w:rsidTr="00CD26B4">
        <w:trPr>
          <w:gridAfter w:val="3"/>
          <w:wAfter w:w="8107" w:type="dxa"/>
          <w:trHeight w:val="94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реализацию м</w:t>
            </w:r>
            <w:r w:rsidRPr="00CD26B4">
              <w:t>е</w:t>
            </w:r>
            <w:r w:rsidRPr="00CD26B4">
              <w:t>роприятий муниципальных программ Поспелихинского района на обеспечение прав граждан и их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640,0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6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"Профилактика преступл</w:t>
            </w:r>
            <w:r w:rsidRPr="00CD26B4">
              <w:t>е</w:t>
            </w:r>
            <w:r w:rsidRPr="00CD26B4">
              <w:t>ний и иных правонаруш</w:t>
            </w:r>
            <w:r w:rsidRPr="00CD26B4">
              <w:t>е</w:t>
            </w:r>
            <w:r w:rsidRPr="00CD26B4">
              <w:t>ний в Поспелихинском районе"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</w:t>
            </w:r>
            <w:r w:rsidRPr="00CD26B4">
              <w:t>е</w:t>
            </w:r>
            <w:r w:rsidRPr="00CD26B4">
              <w:t>роприятий муниципальных программ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1010060990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1010060990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 программа "Повышения безопасности дорожного движения в П</w:t>
            </w:r>
            <w:r w:rsidRPr="00CD26B4">
              <w:t>о</w:t>
            </w:r>
            <w:r w:rsidRPr="00CD26B4">
              <w:t>спелихинском районе"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520,0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</w:t>
            </w:r>
            <w:r w:rsidRPr="00CD26B4">
              <w:t>е</w:t>
            </w:r>
            <w:r w:rsidRPr="00CD26B4">
              <w:t>роприятий муниципальных программ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520,0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7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1020060990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"Противодействие идеол</w:t>
            </w:r>
            <w:r w:rsidRPr="00CD26B4">
              <w:t>о</w:t>
            </w:r>
            <w:r w:rsidRPr="00CD26B4">
              <w:t>гии терроризма в Поспел</w:t>
            </w:r>
            <w:r w:rsidRPr="00CD26B4">
              <w:t>и</w:t>
            </w:r>
            <w:r w:rsidRPr="00CD26B4">
              <w:t>хинском районе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</w:t>
            </w:r>
            <w:r w:rsidRPr="00CD26B4">
              <w:t>е</w:t>
            </w:r>
            <w:r w:rsidRPr="00CD26B4">
              <w:t>роприятий муниципальных программ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1050060990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94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"Обеспечение доступным и комфортным жильем нас</w:t>
            </w:r>
            <w:r w:rsidRPr="00CD26B4">
              <w:t>е</w:t>
            </w:r>
            <w:r w:rsidRPr="00CD26B4">
              <w:t>ление Поспелихинского района Алтайского края"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</w:t>
            </w:r>
            <w:r w:rsidRPr="00CD26B4">
              <w:t>е</w:t>
            </w:r>
            <w:r w:rsidRPr="00CD26B4">
              <w:t>роприятий по обеспечению жильем молодых семей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14000L4970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 xml:space="preserve">Социальное обеспечение и </w:t>
            </w:r>
            <w:r w:rsidRPr="00CD26B4">
              <w:lastRenderedPageBreak/>
              <w:t>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14000L4970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465,0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Муниципальная программа "Развитие сельского хозя</w:t>
            </w:r>
            <w:r w:rsidRPr="00CD26B4">
              <w:t>й</w:t>
            </w:r>
            <w:r w:rsidRPr="00CD26B4">
              <w:t xml:space="preserve">ства  Поспелихинского  района"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</w:t>
            </w:r>
            <w:r w:rsidRPr="00CD26B4">
              <w:t>е</w:t>
            </w:r>
            <w:r w:rsidRPr="00CD26B4">
              <w:t>роприятий муниципальных программ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2200060990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2200060990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75,0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"Противодействие экстр</w:t>
            </w:r>
            <w:r w:rsidRPr="00CD26B4">
              <w:t>и</w:t>
            </w:r>
            <w:r w:rsidRPr="00CD26B4">
              <w:t>мизму в Поспелихинском районе"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</w:t>
            </w:r>
            <w:r w:rsidRPr="00CD26B4">
              <w:t>е</w:t>
            </w:r>
            <w:r w:rsidRPr="00CD26B4">
              <w:t>роприятий муниципальных программ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4000060990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4000060990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 "Развитие культуры Посп</w:t>
            </w:r>
            <w:r w:rsidRPr="00CD26B4">
              <w:t>е</w:t>
            </w:r>
            <w:r w:rsidRPr="00CD26B4">
              <w:t xml:space="preserve">лихинского района 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</w:t>
            </w:r>
            <w:r w:rsidRPr="00CD26B4">
              <w:t>е</w:t>
            </w:r>
            <w:r w:rsidRPr="00CD26B4">
              <w:t>роприятий муниципальных программ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4400060990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Муниципальная программа "Информатизация органов местного самоуправления Поспелихинского района 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</w:t>
            </w:r>
            <w:r w:rsidRPr="00CD26B4">
              <w:t>е</w:t>
            </w:r>
            <w:r w:rsidRPr="00CD26B4">
              <w:t>роприятий муниципальных программ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4700060990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"Развитие общественного здоровья"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</w:t>
            </w:r>
            <w:r w:rsidRPr="00CD26B4">
              <w:t>е</w:t>
            </w:r>
            <w:r w:rsidRPr="00CD26B4">
              <w:t>роприятий муниципальных программ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5500060990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Муниципальная программа "Молодежь Поспелихи</w:t>
            </w:r>
            <w:r w:rsidRPr="00CD26B4">
              <w:t>н</w:t>
            </w:r>
            <w:r w:rsidRPr="00CD26B4">
              <w:t>ского района"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</w:t>
            </w:r>
            <w:r w:rsidRPr="00CD26B4">
              <w:t>е</w:t>
            </w:r>
            <w:r w:rsidRPr="00CD26B4">
              <w:t>роприятий муниципальных программ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5700060990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5700060990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"Развитие образования в Поспелихинском районе 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18181,6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18079,0</w:t>
            </w:r>
          </w:p>
        </w:tc>
      </w:tr>
      <w:tr w:rsidR="00CD26B4" w:rsidRPr="00CD26B4" w:rsidTr="00CD26B4">
        <w:trPr>
          <w:gridAfter w:val="3"/>
          <w:wAfter w:w="8107" w:type="dxa"/>
          <w:trHeight w:val="126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организацию бесплатного горячего пит</w:t>
            </w:r>
            <w:r w:rsidRPr="00CD26B4">
              <w:t>а</w:t>
            </w:r>
            <w:r w:rsidRPr="00CD26B4">
              <w:t>ния обучающихся, получ</w:t>
            </w:r>
            <w:r w:rsidRPr="00CD26B4">
              <w:t>а</w:t>
            </w:r>
            <w:r w:rsidRPr="00CD26B4">
              <w:t>ющих начальное общее о</w:t>
            </w:r>
            <w:r w:rsidRPr="00CD26B4">
              <w:t>б</w:t>
            </w:r>
            <w:r w:rsidRPr="00CD26B4">
              <w:t>разование в государстве</w:t>
            </w:r>
            <w:r w:rsidRPr="00CD26B4">
              <w:t>н</w:t>
            </w:r>
            <w:r w:rsidRPr="00CD26B4">
              <w:t>ных и муниципальных о</w:t>
            </w:r>
            <w:r w:rsidRPr="00CD26B4">
              <w:t>б</w:t>
            </w:r>
            <w:r w:rsidRPr="00CD26B4">
              <w:t>разовательных организац</w:t>
            </w:r>
            <w:r w:rsidRPr="00CD26B4">
              <w:t>и</w:t>
            </w:r>
            <w:r w:rsidRPr="00CD26B4">
              <w:t>ях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58000L3042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13187,3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12851,2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58000L3042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9330,0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9092,2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58000L3042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3857,3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3759,0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</w:t>
            </w:r>
            <w:r w:rsidRPr="00CD26B4">
              <w:t>е</w:t>
            </w:r>
            <w:r w:rsidRPr="00CD26B4">
              <w:t>роприятий по модерниз</w:t>
            </w:r>
            <w:r w:rsidRPr="00CD26B4">
              <w:t>а</w:t>
            </w:r>
            <w:r w:rsidRPr="00CD26B4">
              <w:t>ции школьных систем обр</w:t>
            </w:r>
            <w:r w:rsidRPr="00CD26B4">
              <w:t>а</w:t>
            </w:r>
            <w:r w:rsidRPr="00CD26B4">
              <w:t>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58000L7502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74467,3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68557,4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58000L7502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74467,3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68557,40</w:t>
            </w:r>
          </w:p>
        </w:tc>
      </w:tr>
      <w:tr w:rsidR="00CD26B4" w:rsidRPr="00CD26B4" w:rsidTr="00CD26B4">
        <w:trPr>
          <w:gridAfter w:val="3"/>
          <w:wAfter w:w="8107" w:type="dxa"/>
          <w:trHeight w:val="96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бесплатным двухразовым питанием обучающихся с ограниченными возможн</w:t>
            </w:r>
            <w:r w:rsidRPr="00CD26B4">
              <w:t>о</w:t>
            </w:r>
            <w:r w:rsidRPr="00CD26B4">
              <w:t>стями здоровья муниц</w:t>
            </w:r>
            <w:r w:rsidRPr="00CD26B4">
              <w:t>и</w:t>
            </w:r>
            <w:r w:rsidRPr="00CD26B4">
              <w:t>пальных 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58000S0940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2686,0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2686,0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58000S0940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2008,7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2008,7</w:t>
            </w:r>
          </w:p>
        </w:tc>
      </w:tr>
      <w:tr w:rsidR="00CD26B4" w:rsidRPr="00CD26B4" w:rsidTr="00CD26B4">
        <w:trPr>
          <w:gridAfter w:val="3"/>
          <w:wAfter w:w="8107" w:type="dxa"/>
          <w:trHeight w:val="7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lastRenderedPageBreak/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58000S0940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677,3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677,3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Организация отдыха и оздоровления детей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58000S6900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1190,0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1190,0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58000S6900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1190,0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1190,0</w:t>
            </w:r>
          </w:p>
        </w:tc>
      </w:tr>
      <w:tr w:rsidR="00CD26B4" w:rsidRPr="00CD26B4" w:rsidTr="00CD26B4">
        <w:trPr>
          <w:gridAfter w:val="3"/>
          <w:wAfter w:w="8107" w:type="dxa"/>
          <w:trHeight w:val="126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Проведение мероприятийпо обеспечению деятельности советников директора по воспитанию и взаимоде</w:t>
            </w:r>
            <w:r w:rsidRPr="00CD26B4">
              <w:t>й</w:t>
            </w:r>
            <w:r w:rsidRPr="00CD26B4">
              <w:t>ствию с детскими общ</w:t>
            </w:r>
            <w:r w:rsidRPr="00CD26B4">
              <w:t>е</w:t>
            </w:r>
            <w:r w:rsidRPr="00CD26B4">
              <w:t>ственными объединениями в общеобразовательных о</w:t>
            </w:r>
            <w:r w:rsidRPr="00CD26B4">
              <w:t>р</w:t>
            </w:r>
            <w:r w:rsidRPr="00CD26B4">
              <w:t>ганизациях Алтайского края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580EВ51790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1118,3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1351,8</w:t>
            </w:r>
          </w:p>
        </w:tc>
      </w:tr>
      <w:tr w:rsidR="00CD26B4" w:rsidRPr="00CD26B4" w:rsidTr="00CD26B4">
        <w:trPr>
          <w:gridAfter w:val="3"/>
          <w:wAfter w:w="8107" w:type="dxa"/>
          <w:trHeight w:val="157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</w:t>
            </w:r>
            <w:r w:rsidRPr="00CD26B4">
              <w:t>о</w:t>
            </w:r>
            <w:r w:rsidRPr="00CD26B4">
              <w:t>налу в целях обеспечения выполнения функций гос</w:t>
            </w:r>
            <w:r w:rsidRPr="00CD26B4">
              <w:t>у</w:t>
            </w:r>
            <w:r w:rsidRPr="00CD26B4">
              <w:t>дарственными (муниц</w:t>
            </w:r>
            <w:r w:rsidRPr="00CD26B4">
              <w:t>и</w:t>
            </w:r>
            <w:r w:rsidRPr="00CD26B4">
              <w:t>пальными) органами, к</w:t>
            </w:r>
            <w:r w:rsidRPr="00CD26B4">
              <w:t>а</w:t>
            </w:r>
            <w:r w:rsidRPr="00CD26B4">
              <w:t>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580ЕВ51790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838,7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1013,8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580EВ51790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279,6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338,0</w:t>
            </w:r>
          </w:p>
        </w:tc>
      </w:tr>
      <w:tr w:rsidR="00CD26B4" w:rsidRPr="00CD26B4" w:rsidTr="00CD26B4">
        <w:trPr>
          <w:gridAfter w:val="3"/>
          <w:wAfter w:w="8107" w:type="dxa"/>
          <w:trHeight w:val="94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"Программа  поддержки и развития малого и среднего предпринимательства на территории Поспелихи</w:t>
            </w:r>
            <w:r w:rsidRPr="00CD26B4">
              <w:t>н</w:t>
            </w:r>
            <w:r w:rsidRPr="00CD26B4">
              <w:t>ского района"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</w:t>
            </w:r>
            <w:r w:rsidRPr="00CD26B4">
              <w:t>е</w:t>
            </w:r>
            <w:r w:rsidRPr="00CD26B4">
              <w:t>роприятий муниципальных программ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5900060990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5900060990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9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"Комплексные меры прот</w:t>
            </w:r>
            <w:r w:rsidRPr="00CD26B4">
              <w:t>и</w:t>
            </w:r>
            <w:r w:rsidRPr="00CD26B4">
              <w:t>водействия злоупотребл</w:t>
            </w:r>
            <w:r w:rsidRPr="00CD26B4">
              <w:t>е</w:t>
            </w:r>
            <w:r w:rsidRPr="00CD26B4">
              <w:t>нию наркотиками и их н</w:t>
            </w:r>
            <w:r w:rsidRPr="00CD26B4">
              <w:t>е</w:t>
            </w:r>
            <w:r w:rsidRPr="00CD26B4">
              <w:t>законному обороту в П</w:t>
            </w:r>
            <w:r w:rsidRPr="00CD26B4">
              <w:t>о</w:t>
            </w:r>
            <w:r w:rsidRPr="00CD26B4">
              <w:t xml:space="preserve">спелихинском районе"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Расходы на реализацию м</w:t>
            </w:r>
            <w:r w:rsidRPr="00CD26B4">
              <w:t>е</w:t>
            </w:r>
            <w:r w:rsidRPr="00CD26B4">
              <w:t>роприятий муниципальных программ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6700060990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4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6700060990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94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"Повышение уровня п</w:t>
            </w:r>
            <w:r w:rsidRPr="00CD26B4">
              <w:t>о</w:t>
            </w:r>
            <w:r w:rsidRPr="00CD26B4">
              <w:t>жарной безопасности м</w:t>
            </w:r>
            <w:r w:rsidRPr="00CD26B4">
              <w:t>у</w:t>
            </w:r>
            <w:r w:rsidRPr="00CD26B4">
              <w:t>ниципальных учреждений в Поспелихинском районе"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7388,3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7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</w:t>
            </w:r>
            <w:r w:rsidRPr="00CD26B4">
              <w:t>е</w:t>
            </w:r>
            <w:r w:rsidRPr="00CD26B4">
              <w:t>роприятий муниципальных программ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7388,3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848,3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7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7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7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7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7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7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7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6800060990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7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Муниципальная программа "Улучшение условий и охраны труда в Поспел</w:t>
            </w:r>
            <w:r w:rsidRPr="00CD26B4">
              <w:t>и</w:t>
            </w:r>
            <w:r w:rsidRPr="00CD26B4">
              <w:t>хинском районе</w:t>
            </w:r>
            <w:r w:rsidRPr="00CD26B4">
              <w:rPr>
                <w:b/>
                <w:bCs/>
              </w:rPr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</w:t>
            </w:r>
            <w:r w:rsidRPr="00CD26B4">
              <w:t>е</w:t>
            </w:r>
            <w:r w:rsidRPr="00CD26B4">
              <w:t>роприятий муниципальных программ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7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6900060990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260,0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</w:tr>
      <w:tr w:rsidR="00CD26B4" w:rsidRPr="00CD26B4" w:rsidTr="00CD26B4">
        <w:trPr>
          <w:gridAfter w:val="3"/>
          <w:wAfter w:w="8107" w:type="dxa"/>
          <w:trHeight w:val="37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обеспечение социальной поддержки граждан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"Старшее поколение"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7110060990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7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7110060990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10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Муниципальная программа "Поддержание устойчивого исполнения бюджетов сельских поселений Посп</w:t>
            </w:r>
            <w:r w:rsidRPr="00CD26B4">
              <w:rPr>
                <w:color w:val="000000"/>
              </w:rPr>
              <w:t>е</w:t>
            </w:r>
            <w:r w:rsidRPr="00CD26B4">
              <w:rPr>
                <w:color w:val="000000"/>
              </w:rPr>
              <w:t>лихинского района Алта</w:t>
            </w:r>
            <w:r w:rsidRPr="00CD26B4">
              <w:rPr>
                <w:color w:val="000000"/>
              </w:rPr>
              <w:t>й</w:t>
            </w:r>
            <w:r w:rsidRPr="00CD26B4">
              <w:rPr>
                <w:color w:val="000000"/>
              </w:rPr>
              <w:t>ского края"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</w:t>
            </w:r>
            <w:r w:rsidRPr="00CD26B4">
              <w:t>е</w:t>
            </w:r>
            <w:r w:rsidRPr="00CD26B4">
              <w:t>роприятий муниципальных программ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7200060990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7200060990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</w:tr>
      <w:tr w:rsidR="00CD26B4" w:rsidRPr="00CD26B4" w:rsidTr="00CD26B4">
        <w:trPr>
          <w:gridAfter w:val="3"/>
          <w:wAfter w:w="8107" w:type="dxa"/>
          <w:trHeight w:val="96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Муниципальная программа "Подготовка и переподг</w:t>
            </w:r>
            <w:r w:rsidRPr="00CD26B4">
              <w:t>о</w:t>
            </w:r>
            <w:r w:rsidRPr="00CD26B4">
              <w:t>товка муниципальных сл</w:t>
            </w:r>
            <w:r w:rsidRPr="00CD26B4">
              <w:t>у</w:t>
            </w:r>
            <w:r w:rsidRPr="00CD26B4">
              <w:t>жащих и работников мун</w:t>
            </w:r>
            <w:r w:rsidRPr="00CD26B4">
              <w:t>и</w:t>
            </w:r>
            <w:r w:rsidRPr="00CD26B4">
              <w:t>ципальных учреждений П</w:t>
            </w:r>
            <w:r w:rsidRPr="00CD26B4">
              <w:t>о</w:t>
            </w:r>
            <w:r w:rsidRPr="00CD26B4">
              <w:t>спелихинского района"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477,0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реализацию м</w:t>
            </w:r>
            <w:r w:rsidRPr="00CD26B4">
              <w:t>е</w:t>
            </w:r>
            <w:r w:rsidRPr="00CD26B4">
              <w:t>роприятий муниципальных программ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477,0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66,0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7400060990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отраслях социальной сферы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416404,0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416465,6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Иные вопросы в сфере о</w:t>
            </w:r>
            <w:r w:rsidRPr="00CD26B4">
              <w:t>б</w:t>
            </w:r>
            <w:r w:rsidRPr="00CD26B4">
              <w:t>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382750,0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382750,0</w:t>
            </w:r>
          </w:p>
        </w:tc>
      </w:tr>
      <w:tr w:rsidR="00CD26B4" w:rsidRPr="00CD26B4" w:rsidTr="00CD26B4">
        <w:trPr>
          <w:gridAfter w:val="3"/>
          <w:wAfter w:w="8107" w:type="dxa"/>
          <w:trHeight w:val="1695"/>
        </w:trPr>
        <w:tc>
          <w:tcPr>
            <w:tcW w:w="3119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Ежемесячное денежное вознаграждение за классное руководство педагогич</w:t>
            </w:r>
            <w:r w:rsidRPr="00CD26B4">
              <w:t>е</w:t>
            </w:r>
            <w:r w:rsidRPr="00CD26B4">
              <w:t>ским работникам госуда</w:t>
            </w:r>
            <w:r w:rsidRPr="00CD26B4">
              <w:t>р</w:t>
            </w:r>
            <w:r w:rsidRPr="00CD26B4">
              <w:t>ственных и муниципальных общеобразовательных о</w:t>
            </w:r>
            <w:r w:rsidRPr="00CD26B4">
              <w:t>р</w:t>
            </w:r>
            <w:r w:rsidRPr="00CD26B4">
              <w:t>ганизаций (расходы на ре</w:t>
            </w:r>
            <w:r w:rsidRPr="00CD26B4">
              <w:t>а</w:t>
            </w:r>
            <w:r w:rsidRPr="00CD26B4">
              <w:t>лизацию мероприятий в муниципальных учрежд</w:t>
            </w:r>
            <w:r w:rsidRPr="00CD26B4">
              <w:t>е</w:t>
            </w:r>
            <w:r w:rsidRPr="00CD26B4">
              <w:t>ниях)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9010053032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18846,0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18846,0</w:t>
            </w:r>
          </w:p>
        </w:tc>
      </w:tr>
      <w:tr w:rsidR="00CD26B4" w:rsidRPr="00CD26B4" w:rsidTr="00CD26B4">
        <w:trPr>
          <w:gridAfter w:val="3"/>
          <w:wAfter w:w="8107" w:type="dxa"/>
          <w:trHeight w:val="157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</w:t>
            </w:r>
            <w:r w:rsidRPr="00CD26B4">
              <w:t>о</w:t>
            </w:r>
            <w:r w:rsidRPr="00CD26B4">
              <w:t>налу в целях обеспечения выполнения функций гос</w:t>
            </w:r>
            <w:r w:rsidRPr="00CD26B4">
              <w:t>у</w:t>
            </w:r>
            <w:r w:rsidRPr="00CD26B4">
              <w:t>дарственными (муниц</w:t>
            </w:r>
            <w:r w:rsidRPr="00CD26B4">
              <w:t>и</w:t>
            </w:r>
            <w:r w:rsidRPr="00CD26B4">
              <w:t>пальными) органами, к</w:t>
            </w:r>
            <w:r w:rsidRPr="00CD26B4">
              <w:t>а</w:t>
            </w:r>
            <w:r w:rsidRPr="00CD26B4">
              <w:t>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9010053032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13273,3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13273,3</w:t>
            </w:r>
          </w:p>
        </w:tc>
      </w:tr>
      <w:tr w:rsidR="00CD26B4" w:rsidRPr="00CD26B4" w:rsidTr="00CD26B4">
        <w:trPr>
          <w:gridAfter w:val="3"/>
          <w:wAfter w:w="8107" w:type="dxa"/>
          <w:trHeight w:val="7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9010053032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5572,7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5572,7</w:t>
            </w:r>
          </w:p>
        </w:tc>
      </w:tr>
      <w:tr w:rsidR="00CD26B4" w:rsidRPr="00CD26B4" w:rsidTr="00CD26B4">
        <w:trPr>
          <w:gridAfter w:val="3"/>
          <w:wAfter w:w="8107" w:type="dxa"/>
          <w:trHeight w:val="102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Обеспечение государстве</w:t>
            </w:r>
            <w:r w:rsidRPr="00CD26B4">
              <w:rPr>
                <w:color w:val="000000"/>
              </w:rPr>
              <w:t>н</w:t>
            </w:r>
            <w:r w:rsidRPr="00CD26B4">
              <w:rPr>
                <w:color w:val="000000"/>
              </w:rPr>
              <w:t>ных гарантий реализации прав на получение общед</w:t>
            </w:r>
            <w:r w:rsidRPr="00CD26B4">
              <w:rPr>
                <w:color w:val="000000"/>
              </w:rPr>
              <w:t>о</w:t>
            </w:r>
            <w:r w:rsidRPr="00CD26B4">
              <w:rPr>
                <w:color w:val="000000"/>
              </w:rPr>
              <w:t>ступного и бесплатного дошкольного образования в дошкольных образовател</w:t>
            </w:r>
            <w:r w:rsidRPr="00CD26B4">
              <w:rPr>
                <w:color w:val="000000"/>
              </w:rPr>
              <w:t>ь</w:t>
            </w:r>
            <w:r w:rsidRPr="00CD26B4">
              <w:rPr>
                <w:color w:val="000000"/>
              </w:rPr>
              <w:t>ных организациях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63129,0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63129,0</w:t>
            </w:r>
          </w:p>
        </w:tc>
      </w:tr>
      <w:tr w:rsidR="00CD26B4" w:rsidRPr="00CD26B4" w:rsidTr="00CD26B4">
        <w:trPr>
          <w:gridAfter w:val="3"/>
          <w:wAfter w:w="8107" w:type="dxa"/>
          <w:trHeight w:val="157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</w:t>
            </w:r>
            <w:r w:rsidRPr="00CD26B4">
              <w:t>о</w:t>
            </w:r>
            <w:r w:rsidRPr="00CD26B4">
              <w:t>налу в целях обеспечения выполнения функций гос</w:t>
            </w:r>
            <w:r w:rsidRPr="00CD26B4">
              <w:t>у</w:t>
            </w:r>
            <w:r w:rsidRPr="00CD26B4">
              <w:t>дарственными (муниц</w:t>
            </w:r>
            <w:r w:rsidRPr="00CD26B4">
              <w:t>и</w:t>
            </w:r>
            <w:r w:rsidRPr="00CD26B4">
              <w:t>пальными) органами, к</w:t>
            </w:r>
            <w:r w:rsidRPr="00CD26B4">
              <w:t>а</w:t>
            </w:r>
            <w:r w:rsidRPr="00CD26B4">
              <w:t>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41809,0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41809,0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460,7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460,7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20859,3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20859,3</w:t>
            </w:r>
          </w:p>
        </w:tc>
      </w:tr>
      <w:tr w:rsidR="00CD26B4" w:rsidRPr="00CD26B4" w:rsidTr="00CD26B4">
        <w:trPr>
          <w:gridAfter w:val="3"/>
          <w:wAfter w:w="8107" w:type="dxa"/>
          <w:trHeight w:val="220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lastRenderedPageBreak/>
              <w:t>Обеспечение государстве</w:t>
            </w:r>
            <w:r w:rsidRPr="00CD26B4">
              <w:rPr>
                <w:color w:val="000000"/>
              </w:rPr>
              <w:t>н</w:t>
            </w:r>
            <w:r w:rsidRPr="00CD26B4">
              <w:rPr>
                <w:color w:val="000000"/>
              </w:rPr>
              <w:t>ных гарантий реализации прав на получение общед</w:t>
            </w:r>
            <w:r w:rsidRPr="00CD26B4">
              <w:rPr>
                <w:color w:val="000000"/>
              </w:rPr>
              <w:t>о</w:t>
            </w:r>
            <w:r w:rsidRPr="00CD26B4">
              <w:rPr>
                <w:color w:val="000000"/>
              </w:rPr>
              <w:t>ступного и бесплатного дошкольного,начального общего, основного общего, среднего общего образов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>ния в муниципальных о</w:t>
            </w:r>
            <w:r w:rsidRPr="00CD26B4">
              <w:rPr>
                <w:color w:val="000000"/>
              </w:rPr>
              <w:t>б</w:t>
            </w:r>
            <w:r w:rsidRPr="00CD26B4">
              <w:rPr>
                <w:color w:val="000000"/>
              </w:rPr>
              <w:t>щеоразовательных орган</w:t>
            </w:r>
            <w:r w:rsidRPr="00CD26B4">
              <w:rPr>
                <w:color w:val="000000"/>
              </w:rPr>
              <w:t>и</w:t>
            </w:r>
            <w:r w:rsidRPr="00CD26B4">
              <w:rPr>
                <w:color w:val="000000"/>
              </w:rPr>
              <w:t>зациях, обеспечение допо</w:t>
            </w:r>
            <w:r w:rsidRPr="00CD26B4">
              <w:rPr>
                <w:color w:val="000000"/>
              </w:rPr>
              <w:t>л</w:t>
            </w:r>
            <w:r w:rsidRPr="00CD26B4">
              <w:rPr>
                <w:color w:val="000000"/>
              </w:rPr>
              <w:t>нительного образования детей в муниципальных общеобразовательных о</w:t>
            </w:r>
            <w:r w:rsidRPr="00CD26B4">
              <w:rPr>
                <w:color w:val="000000"/>
              </w:rPr>
              <w:t>р</w:t>
            </w:r>
            <w:r w:rsidRPr="00CD26B4">
              <w:rPr>
                <w:color w:val="000000"/>
              </w:rPr>
              <w:t>ганизациях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300775,0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300775,0</w:t>
            </w:r>
          </w:p>
        </w:tc>
      </w:tr>
      <w:tr w:rsidR="00CD26B4" w:rsidRPr="00CD26B4" w:rsidTr="00CD26B4">
        <w:trPr>
          <w:gridAfter w:val="3"/>
          <w:wAfter w:w="8107" w:type="dxa"/>
          <w:trHeight w:val="157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выплаты перс</w:t>
            </w:r>
            <w:r w:rsidRPr="00CD26B4">
              <w:t>о</w:t>
            </w:r>
            <w:r w:rsidRPr="00CD26B4">
              <w:t>налу в целях обеспечения выполнения функций гос</w:t>
            </w:r>
            <w:r w:rsidRPr="00CD26B4">
              <w:t>у</w:t>
            </w:r>
            <w:r w:rsidRPr="00CD26B4">
              <w:t>дарственными (муниц</w:t>
            </w:r>
            <w:r w:rsidRPr="00CD26B4">
              <w:t>и</w:t>
            </w:r>
            <w:r w:rsidRPr="00CD26B4">
              <w:t>пальными) органами, к</w:t>
            </w:r>
            <w:r w:rsidRPr="00CD26B4">
              <w:t>а</w:t>
            </w:r>
            <w:r w:rsidRPr="00CD26B4">
              <w:t>зенными учреждениями, органами управления гос</w:t>
            </w:r>
            <w:r w:rsidRPr="00CD26B4">
              <w:t>у</w:t>
            </w:r>
            <w:r w:rsidRPr="00CD26B4">
              <w:t>дарственными внебюдже</w:t>
            </w:r>
            <w:r w:rsidRPr="00CD26B4">
              <w:t>т</w:t>
            </w:r>
            <w:r w:rsidRPr="00CD26B4">
              <w:t>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208160,7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208160,7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4985,7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4985,7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173,0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173,0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9010070910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87455,6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87455,6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сфере здравоохранения, физич</w:t>
            </w:r>
            <w:r w:rsidRPr="00CD26B4">
              <w:t>е</w:t>
            </w:r>
            <w:r w:rsidRPr="00CD26B4">
              <w:t>ской культуры и спорта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12958,0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13019,6</w:t>
            </w:r>
          </w:p>
        </w:tc>
      </w:tr>
      <w:tr w:rsidR="00CD26B4" w:rsidRPr="00CD26B4" w:rsidTr="00CD26B4">
        <w:trPr>
          <w:gridAfter w:val="3"/>
          <w:wAfter w:w="8107" w:type="dxa"/>
          <w:trHeight w:val="94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Центры спортивной подг</w:t>
            </w:r>
            <w:r w:rsidRPr="00CD26B4">
              <w:t>о</w:t>
            </w:r>
            <w:r w:rsidRPr="00CD26B4">
              <w:t>товки (сборные команды) и иные организации (учр</w:t>
            </w:r>
            <w:r w:rsidRPr="00CD26B4">
              <w:t>е</w:t>
            </w:r>
            <w:r w:rsidRPr="00CD26B4">
              <w:t>ждения) в сфере физич</w:t>
            </w:r>
            <w:r w:rsidRPr="00CD26B4">
              <w:t>е</w:t>
            </w:r>
            <w:r w:rsidRPr="00CD26B4">
              <w:t>ской культуры и спорта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9030016690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12958,0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13019,6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9030016690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12958,0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13019,6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Иные вопросы в сфере с</w:t>
            </w:r>
            <w:r w:rsidRPr="00CD26B4">
              <w:rPr>
                <w:color w:val="000000"/>
              </w:rPr>
              <w:t>о</w:t>
            </w:r>
            <w:r w:rsidRPr="00CD26B4">
              <w:rPr>
                <w:color w:val="000000"/>
              </w:rPr>
              <w:t>циальной политики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20696,0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20696,0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Доплаты к пенсиям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9040016270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9040016270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200,0</w:t>
            </w:r>
          </w:p>
        </w:tc>
      </w:tr>
      <w:tr w:rsidR="00CD26B4" w:rsidRPr="00CD26B4" w:rsidTr="00CD26B4">
        <w:trPr>
          <w:gridAfter w:val="3"/>
          <w:wAfter w:w="8107" w:type="dxa"/>
          <w:trHeight w:val="126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Компенсация части род</w:t>
            </w:r>
            <w:r w:rsidRPr="00CD26B4">
              <w:t>и</w:t>
            </w:r>
            <w:r w:rsidRPr="00CD26B4">
              <w:t>тельской платы за присмотр и уход за детьми, осваив</w:t>
            </w:r>
            <w:r w:rsidRPr="00CD26B4">
              <w:t>а</w:t>
            </w:r>
            <w:r w:rsidRPr="00CD26B4">
              <w:t>ющими  образовательные программы дошкольного образования в организац</w:t>
            </w:r>
            <w:r w:rsidRPr="00CD26B4">
              <w:t>и</w:t>
            </w:r>
            <w:r w:rsidRPr="00CD26B4">
              <w:t>ях, осуществляющих обр</w:t>
            </w:r>
            <w:r w:rsidRPr="00CD26B4">
              <w:t>а</w:t>
            </w:r>
            <w:r w:rsidRPr="00CD26B4">
              <w:t>зовательную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2409,0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2409,0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1661,6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1661,6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Предоставление субсидий бюджетным, автономным учреждениям и иным н</w:t>
            </w:r>
            <w:r w:rsidRPr="00CD26B4">
              <w:t>е</w:t>
            </w:r>
            <w:r w:rsidRPr="00CD26B4">
              <w:t>коммерческим организац</w:t>
            </w:r>
            <w:r w:rsidRPr="00CD26B4">
              <w:t>и</w:t>
            </w:r>
            <w:r w:rsidRPr="00CD26B4">
              <w:t>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747,4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747,4</w:t>
            </w:r>
          </w:p>
        </w:tc>
      </w:tr>
      <w:tr w:rsidR="00CD26B4" w:rsidRPr="00CD26B4" w:rsidTr="00CD26B4">
        <w:trPr>
          <w:gridAfter w:val="3"/>
          <w:wAfter w:w="8107" w:type="dxa"/>
          <w:trHeight w:val="94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rPr>
                <w:color w:val="000000"/>
              </w:rPr>
              <w:t>Содержание ребенка в с</w:t>
            </w:r>
            <w:r w:rsidRPr="00CD26B4">
              <w:rPr>
                <w:color w:val="000000"/>
              </w:rPr>
              <w:t>е</w:t>
            </w:r>
            <w:r w:rsidRPr="00CD26B4">
              <w:rPr>
                <w:color w:val="000000"/>
              </w:rPr>
              <w:t>мье опекуна (попечителя) и приемной семье, а также на вознаграждение, причит</w:t>
            </w:r>
            <w:r w:rsidRPr="00CD26B4">
              <w:rPr>
                <w:color w:val="000000"/>
              </w:rPr>
              <w:t>а</w:t>
            </w:r>
            <w:r w:rsidRPr="00CD26B4">
              <w:rPr>
                <w:color w:val="000000"/>
              </w:rPr>
              <w:t>ющееся приемному родит</w:t>
            </w:r>
            <w:r w:rsidRPr="00CD26B4">
              <w:rPr>
                <w:color w:val="000000"/>
              </w:rPr>
              <w:t>е</w:t>
            </w:r>
            <w:r w:rsidRPr="00CD26B4">
              <w:rPr>
                <w:color w:val="000000"/>
              </w:rPr>
              <w:t>лю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18087,0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18087,0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Выплаты приемной семье на содержание подопечных детей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5394,0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5394,0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5394,0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5394,0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Вознаграждение приемн</w:t>
            </w:r>
            <w:r w:rsidRPr="00CD26B4">
              <w:t>о</w:t>
            </w:r>
            <w:r w:rsidRPr="00CD26B4">
              <w:t>му родителю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2585,0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2585,0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2585,0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2585,0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Выплаты семьям опекунов на содержание подопечных детей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10108,0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10108,0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9040070803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10108,0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10108,0</w:t>
            </w:r>
          </w:p>
        </w:tc>
      </w:tr>
      <w:tr w:rsidR="00CD26B4" w:rsidRPr="00CD26B4" w:rsidTr="00CD26B4">
        <w:trPr>
          <w:gridAfter w:val="3"/>
          <w:wAfter w:w="8107" w:type="dxa"/>
          <w:trHeight w:val="94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возмещение ч</w:t>
            </w:r>
            <w:r w:rsidRPr="00CD26B4">
              <w:t>а</w:t>
            </w:r>
            <w:r w:rsidRPr="00CD26B4">
              <w:t>сти затрат в связи с пред</w:t>
            </w:r>
            <w:r w:rsidRPr="00CD26B4">
              <w:t>о</w:t>
            </w:r>
            <w:r w:rsidRPr="00CD26B4">
              <w:t>ставлением учителям о</w:t>
            </w:r>
            <w:r w:rsidRPr="00CD26B4">
              <w:t>б</w:t>
            </w:r>
            <w:r w:rsidRPr="00CD26B4">
              <w:t>щеобразовательных учр</w:t>
            </w:r>
            <w:r w:rsidRPr="00CD26B4">
              <w:t>е</w:t>
            </w:r>
            <w:r w:rsidRPr="00CD26B4">
              <w:t>ждений ипотечного кредита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90400S0620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90400S0620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32,0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национальной экономики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10383,8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9515,4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по стимул</w:t>
            </w:r>
            <w:r w:rsidRPr="00CD26B4">
              <w:t>и</w:t>
            </w:r>
            <w:r w:rsidRPr="00CD26B4">
              <w:t>рованию инвестицонной активности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Оценка недвижимости, признание прав регулир</w:t>
            </w:r>
            <w:r w:rsidRPr="00CD26B4">
              <w:t>о</w:t>
            </w:r>
            <w:r w:rsidRPr="00CD26B4">
              <w:t>вания отношений по гос</w:t>
            </w:r>
            <w:r w:rsidRPr="00CD26B4">
              <w:t>у</w:t>
            </w:r>
            <w:r w:rsidRPr="00CD26B4">
              <w:t>дарственной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9110017380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9110017380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150,0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сфере транспорта и дорожного хозяйства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9987,8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9119,4</w:t>
            </w:r>
          </w:p>
        </w:tc>
      </w:tr>
      <w:tr w:rsidR="00CD26B4" w:rsidRPr="00CD26B4" w:rsidTr="00CD26B4">
        <w:trPr>
          <w:gridAfter w:val="3"/>
          <w:wAfter w:w="8107" w:type="dxa"/>
          <w:trHeight w:val="157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осуществление регулярных перевозок па</w:t>
            </w:r>
            <w:r w:rsidRPr="00CD26B4">
              <w:t>с</w:t>
            </w:r>
            <w:r w:rsidRPr="00CD26B4">
              <w:t>сажиров и багажа автом</w:t>
            </w:r>
            <w:r w:rsidRPr="00CD26B4">
              <w:t>о</w:t>
            </w:r>
            <w:r w:rsidRPr="00CD26B4">
              <w:t>бильным транспортом (а</w:t>
            </w:r>
            <w:r w:rsidRPr="00CD26B4">
              <w:t>в</w:t>
            </w:r>
            <w:r w:rsidRPr="00CD26B4">
              <w:t>тобус) по регулируемым тарифам по муниципальн</w:t>
            </w:r>
            <w:r w:rsidRPr="00CD26B4">
              <w:t>о</w:t>
            </w:r>
            <w:r w:rsidRPr="00CD26B4">
              <w:t>му маршруту в границах муниципального образов</w:t>
            </w:r>
            <w:r w:rsidRPr="00CD26B4">
              <w:t>а</w:t>
            </w:r>
            <w:r w:rsidRPr="00CD26B4">
              <w:t>ния Поспелихинский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9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Содержание, ремонт, р</w:t>
            </w:r>
            <w:r w:rsidRPr="00CD26B4">
              <w:t>е</w:t>
            </w:r>
            <w:r w:rsidRPr="00CD26B4">
              <w:t>конструкция и строител</w:t>
            </w:r>
            <w:r w:rsidRPr="00CD26B4">
              <w:t>ь</w:t>
            </w:r>
            <w:r w:rsidRPr="00CD26B4">
              <w:t>ство автомобильных дорог, являющихся муниципал</w:t>
            </w:r>
            <w:r w:rsidRPr="00CD26B4">
              <w:t>ь</w:t>
            </w:r>
            <w:r w:rsidRPr="00CD26B4">
              <w:t>ной собственностью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9120067270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4174,7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4506,3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9120067270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4174,7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4506,3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Капитальный ремонт и р</w:t>
            </w:r>
            <w:r w:rsidRPr="00CD26B4">
              <w:t>е</w:t>
            </w:r>
            <w:r w:rsidRPr="00CD26B4">
              <w:t>монт автомобильных дорог общего пользования нас</w:t>
            </w:r>
            <w:r w:rsidRPr="00CD26B4">
              <w:t>е</w:t>
            </w:r>
            <w:r w:rsidRPr="00CD26B4">
              <w:t>ленных пунктов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91200S1030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4613,1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4613,1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91200S1030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4613,1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4613,1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области сельского хозяйства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Отлов и содержание бе</w:t>
            </w:r>
            <w:r w:rsidRPr="00CD26B4">
              <w:t>з</w:t>
            </w:r>
            <w:r w:rsidRPr="00CD26B4">
              <w:t>надзорных животных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9140070400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9140070400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246,0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вопросы в области жилищно-коммунального хозяйства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779,1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779,1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в области жилищно-коммунального хозяйства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779,1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779,1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 xml:space="preserve">Мероприятия в области </w:t>
            </w:r>
            <w:r w:rsidRPr="00CD26B4">
              <w:lastRenderedPageBreak/>
              <w:t>жилищного хозяйства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9290018020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</w:tr>
      <w:tr w:rsidR="00CD26B4" w:rsidRPr="00CD26B4" w:rsidTr="00CD26B4">
        <w:trPr>
          <w:gridAfter w:val="3"/>
          <w:wAfter w:w="8107" w:type="dxa"/>
          <w:trHeight w:val="60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90,0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области коммунального хозяйства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139,1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139,1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Социальные выплаты гра</w:t>
            </w:r>
            <w:r w:rsidRPr="00CD26B4">
              <w:t>ж</w:t>
            </w:r>
            <w:r w:rsidRPr="00CD26B4">
              <w:t>даном, кроме публичных нормативных социальных выплат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139,1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139,1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Мероприятия в области строительства, архитектуры и градостроительства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Прочие мероприятия по благоустройству муниц</w:t>
            </w:r>
            <w:r w:rsidRPr="00CD26B4">
              <w:t>и</w:t>
            </w:r>
            <w:r w:rsidRPr="00CD26B4">
              <w:t>пальных образований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250,0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9290018080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250,0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250,0</w:t>
            </w:r>
          </w:p>
        </w:tc>
      </w:tr>
      <w:tr w:rsidR="00CD26B4" w:rsidRPr="00CD26B4" w:rsidTr="00CD26B4">
        <w:trPr>
          <w:gridAfter w:val="3"/>
          <w:wAfter w:w="8107" w:type="dxa"/>
          <w:trHeight w:val="94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</w:t>
            </w:r>
            <w:r w:rsidRPr="00CD26B4">
              <w:t>р</w:t>
            </w:r>
            <w:r w:rsidRPr="00CD26B4">
              <w:t>ты общего характера бю</w:t>
            </w:r>
            <w:r w:rsidRPr="00CD26B4">
              <w:t>д</w:t>
            </w:r>
            <w:r w:rsidRPr="00CD26B4">
              <w:t>жетам субъектов Росси</w:t>
            </w:r>
            <w:r w:rsidRPr="00CD26B4">
              <w:t>й</w:t>
            </w:r>
            <w:r w:rsidRPr="00CD26B4">
              <w:t>ской Федерации и муниц</w:t>
            </w:r>
            <w:r w:rsidRPr="00CD26B4">
              <w:t>и</w:t>
            </w:r>
            <w:r w:rsidRPr="00CD26B4">
              <w:t>пальных образований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8139,3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8092,3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Выравнивание бюджетной обеспеченности муниц</w:t>
            </w:r>
            <w:r w:rsidRPr="00CD26B4">
              <w:t>и</w:t>
            </w:r>
            <w:r w:rsidRPr="00CD26B4">
              <w:t>пальных образований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4508,4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4461,4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Выравнивание бюджетной обеспеченности поселений из районного фонда фина</w:t>
            </w:r>
            <w:r w:rsidRPr="00CD26B4">
              <w:t>н</w:t>
            </w:r>
            <w:r w:rsidRPr="00CD26B4">
              <w:t>совой поддержки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9810060220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4508,4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4461,4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</w:t>
            </w:r>
            <w:r w:rsidRPr="00CD26B4">
              <w:t>р</w:t>
            </w:r>
            <w:r w:rsidRPr="00CD26B4">
              <w:t>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9810060220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4508,4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4461,4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межбюджетные трансферты общего хара</w:t>
            </w:r>
            <w:r w:rsidRPr="00CD26B4">
              <w:t>к</w:t>
            </w:r>
            <w:r w:rsidRPr="00CD26B4">
              <w:t>тера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3630,9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3630,9</w:t>
            </w:r>
          </w:p>
        </w:tc>
      </w:tr>
      <w:tr w:rsidR="00CD26B4" w:rsidRPr="00CD26B4" w:rsidTr="00CD26B4">
        <w:trPr>
          <w:gridAfter w:val="3"/>
          <w:wAfter w:w="8107" w:type="dxa"/>
          <w:trHeight w:val="557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</w:t>
            </w:r>
            <w:r w:rsidRPr="00CD26B4">
              <w:t>р</w:t>
            </w:r>
            <w:r w:rsidRPr="00CD26B4">
              <w:t>ты бюджетам муниципал</w:t>
            </w:r>
            <w:r w:rsidRPr="00CD26B4">
              <w:t>ь</w:t>
            </w:r>
            <w:r w:rsidRPr="00CD26B4">
              <w:t>ных районов из бюджетов поселений и межбюдже</w:t>
            </w:r>
            <w:r w:rsidRPr="00CD26B4">
              <w:t>т</w:t>
            </w:r>
            <w:r w:rsidRPr="00CD26B4">
              <w:t>ные трансферты бюджетам поселений из бюджетов муниципальных районов на осуществление части по</w:t>
            </w:r>
            <w:r w:rsidRPr="00CD26B4">
              <w:t>л</w:t>
            </w:r>
            <w:r w:rsidRPr="00CD26B4">
              <w:t>номочий по решению в</w:t>
            </w:r>
            <w:r w:rsidRPr="00CD26B4">
              <w:t>о</w:t>
            </w:r>
            <w:r w:rsidRPr="00CD26B4">
              <w:t xml:space="preserve">просов местного значения в </w:t>
            </w:r>
            <w:r w:rsidRPr="00CD26B4">
              <w:lastRenderedPageBreak/>
              <w:t>соответствии с заключе</w:t>
            </w:r>
            <w:r w:rsidRPr="00CD26B4">
              <w:t>н</w:t>
            </w:r>
            <w:r w:rsidRPr="00CD26B4">
              <w:t>ными соглашениями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lastRenderedPageBreak/>
              <w:t>9850060510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3630,9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3630,9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lastRenderedPageBreak/>
              <w:t>Межбюджетные трансфе</w:t>
            </w:r>
            <w:r w:rsidRPr="00CD26B4">
              <w:t>р</w:t>
            </w:r>
            <w:r w:rsidRPr="00CD26B4">
              <w:t>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09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3000,0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</w:t>
            </w:r>
            <w:r w:rsidRPr="00CD26B4">
              <w:t>р</w:t>
            </w:r>
            <w:r w:rsidRPr="00CD26B4">
              <w:t>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302,4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</w:t>
            </w:r>
            <w:r w:rsidRPr="00CD26B4">
              <w:t>р</w:t>
            </w:r>
            <w:r w:rsidRPr="00CD26B4">
              <w:t>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300,0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Межбюджетные трансфе</w:t>
            </w:r>
            <w:r w:rsidRPr="00CD26B4">
              <w:t>р</w:t>
            </w:r>
            <w:r w:rsidRPr="00CD26B4">
              <w:t>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9850060510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28,5</w:t>
            </w:r>
          </w:p>
        </w:tc>
      </w:tr>
      <w:tr w:rsidR="00CD26B4" w:rsidRPr="00CD26B4" w:rsidTr="00CD26B4">
        <w:trPr>
          <w:gridAfter w:val="3"/>
          <w:wAfter w:w="8107" w:type="dxa"/>
          <w:trHeight w:val="94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расходы органов го</w:t>
            </w:r>
            <w:r w:rsidRPr="00CD26B4">
              <w:t>с</w:t>
            </w:r>
            <w:r w:rsidRPr="00CD26B4">
              <w:t>ударственной власти суб</w:t>
            </w:r>
            <w:r w:rsidRPr="00CD26B4">
              <w:t>ъ</w:t>
            </w:r>
            <w:r w:rsidRPr="00CD26B4">
              <w:t>ектов Российской Федер</w:t>
            </w:r>
            <w:r w:rsidRPr="00CD26B4">
              <w:t>а</w:t>
            </w:r>
            <w:r w:rsidRPr="00CD26B4">
              <w:t>ции и органов местного с</w:t>
            </w:r>
            <w:r w:rsidRPr="00CD26B4">
              <w:t>а</w:t>
            </w:r>
            <w:r w:rsidRPr="00CD26B4">
              <w:t>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10500,4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11121,4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Резервные фонды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Резервные фонды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9910014100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Иные бюджетные ассигн</w:t>
            </w:r>
            <w:r w:rsidRPr="00CD26B4">
              <w:t>о</w:t>
            </w:r>
            <w:r w:rsidRPr="00CD26B4">
              <w:t>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9910014100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1000,0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Процентные платежи по долговым обязательствам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2,8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Процентные платежи по муниципальному долгу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9930014070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2,8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Обслуживание муниц</w:t>
            </w:r>
            <w:r w:rsidRPr="00CD26B4">
              <w:t>и</w:t>
            </w:r>
            <w:r w:rsidRPr="00CD26B4">
              <w:t>пального долга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9930014070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2,8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0,0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Расходы на выполнение других обязательств гос</w:t>
            </w:r>
            <w:r w:rsidRPr="00CD26B4">
              <w:t>у</w:t>
            </w:r>
            <w:r w:rsidRPr="00CD26B4">
              <w:t>дарства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9497,6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10121,4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Прочие выплаты по обяз</w:t>
            </w:r>
            <w:r w:rsidRPr="00CD26B4">
              <w:t>а</w:t>
            </w:r>
            <w:r w:rsidRPr="00CD26B4">
              <w:t>тельствам государства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9497,6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10121,4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3985,6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4109,4</w:t>
            </w:r>
          </w:p>
        </w:tc>
      </w:tr>
      <w:tr w:rsidR="00CD26B4" w:rsidRPr="00CD26B4" w:rsidTr="00CD26B4">
        <w:trPr>
          <w:gridAfter w:val="3"/>
          <w:wAfter w:w="8107" w:type="dxa"/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Закупка товаров, работ и услуг для обеспечения го</w:t>
            </w:r>
            <w:r w:rsidRPr="00CD26B4">
              <w:t>с</w:t>
            </w:r>
            <w:r w:rsidRPr="00CD26B4">
              <w:t>ударственных (муниц</w:t>
            </w:r>
            <w:r w:rsidRPr="00CD26B4">
              <w:t>и</w:t>
            </w:r>
            <w:r w:rsidRPr="00CD26B4"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5500,0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6000,0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9990014710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13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12,0</w:t>
            </w:r>
          </w:p>
        </w:tc>
      </w:tr>
      <w:tr w:rsidR="00CD26B4" w:rsidRPr="00CD26B4" w:rsidTr="00CD26B4">
        <w:trPr>
          <w:gridAfter w:val="3"/>
          <w:wAfter w:w="8107" w:type="dxa"/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both"/>
            </w:pPr>
            <w:r w:rsidRPr="00CD26B4">
              <w:t>Условно утвержденные расходы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6204,0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</w:pPr>
            <w:r w:rsidRPr="00CD26B4">
              <w:t>13166,0</w:t>
            </w:r>
          </w:p>
        </w:tc>
      </w:tr>
      <w:tr w:rsidR="00CD26B4" w:rsidRPr="00CD26B4" w:rsidTr="00CD26B4">
        <w:trPr>
          <w:gridAfter w:val="3"/>
          <w:wAfter w:w="8107" w:type="dxa"/>
          <w:trHeight w:val="383"/>
        </w:trPr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</w:pPr>
            <w:r w:rsidRPr="00CD26B4"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755143,6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764511,6</w:t>
            </w:r>
          </w:p>
        </w:tc>
      </w:tr>
      <w:tr w:rsidR="00CD26B4" w:rsidRPr="00CD26B4" w:rsidTr="00CD26B4">
        <w:trPr>
          <w:trHeight w:val="315"/>
        </w:trPr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/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r w:rsidRPr="00CD26B4">
              <w:t>Приложение 7</w:t>
            </w:r>
          </w:p>
        </w:tc>
      </w:tr>
    </w:tbl>
    <w:p w:rsidR="00CD26B4" w:rsidRPr="00CD26B4" w:rsidRDefault="00CD26B4" w:rsidP="00CD26B4"/>
    <w:p w:rsidR="00CD26B4" w:rsidRPr="00CD26B4" w:rsidRDefault="00CD26B4" w:rsidP="00CD26B4"/>
    <w:p w:rsidR="00CD26B4" w:rsidRPr="00CD26B4" w:rsidRDefault="00CD26B4" w:rsidP="00CD26B4">
      <w:pPr>
        <w:sectPr w:rsidR="00CD26B4" w:rsidRPr="00CD26B4" w:rsidSect="00CD26B4">
          <w:head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895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418"/>
        <w:gridCol w:w="1417"/>
        <w:gridCol w:w="1701"/>
        <w:gridCol w:w="1276"/>
        <w:gridCol w:w="1559"/>
        <w:gridCol w:w="1134"/>
        <w:gridCol w:w="1418"/>
        <w:gridCol w:w="1417"/>
        <w:gridCol w:w="11"/>
      </w:tblGrid>
      <w:tr w:rsidR="00CD26B4" w:rsidRPr="00CD26B4" w:rsidTr="00CD26B4">
        <w:trPr>
          <w:gridAfter w:val="1"/>
          <w:wAfter w:w="11" w:type="dxa"/>
          <w:trHeight w:val="88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r w:rsidRPr="00CD26B4">
              <w:t>Приложение 7</w:t>
            </w:r>
          </w:p>
          <w:p w:rsidR="00CD26B4" w:rsidRPr="00CD26B4" w:rsidRDefault="00CD26B4" w:rsidP="00CD26B4">
            <w:r w:rsidRPr="00CD26B4">
              <w:t xml:space="preserve">к решению </w:t>
            </w:r>
          </w:p>
          <w:p w:rsidR="00CD26B4" w:rsidRPr="00CD26B4" w:rsidRDefault="00CD26B4" w:rsidP="00CD26B4">
            <w:r w:rsidRPr="00CD26B4">
              <w:t xml:space="preserve">районного Совета </w:t>
            </w:r>
          </w:p>
          <w:p w:rsidR="00CD26B4" w:rsidRPr="00CD26B4" w:rsidRDefault="00CD26B4" w:rsidP="00CD26B4">
            <w:r w:rsidRPr="00CD26B4">
              <w:t>народных депутатов</w:t>
            </w:r>
          </w:p>
        </w:tc>
      </w:tr>
      <w:tr w:rsidR="00CD26B4" w:rsidRPr="00CD26B4" w:rsidTr="00CD26B4">
        <w:trPr>
          <w:gridAfter w:val="1"/>
          <w:wAfter w:w="11" w:type="dxa"/>
          <w:trHeight w:val="316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r w:rsidRPr="00CD26B4">
              <w:t>от 17.06.2024 №  07</w:t>
            </w:r>
          </w:p>
        </w:tc>
      </w:tr>
      <w:tr w:rsidR="00CD26B4" w:rsidRPr="00CD26B4" w:rsidTr="00CD26B4">
        <w:trPr>
          <w:trHeight w:val="838"/>
        </w:trPr>
        <w:tc>
          <w:tcPr>
            <w:tcW w:w="148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Распределение субвенций  бюджетам поселений на осуществление отдельных государственных полномочий  и межбюджетных трансфертов  бюджетам поселений из ра</w:t>
            </w:r>
            <w:r w:rsidRPr="00CD26B4">
              <w:rPr>
                <w:sz w:val="20"/>
                <w:szCs w:val="20"/>
              </w:rPr>
              <w:t>й</w:t>
            </w:r>
            <w:r w:rsidRPr="00CD26B4">
              <w:rPr>
                <w:sz w:val="20"/>
                <w:szCs w:val="20"/>
              </w:rPr>
              <w:t>онного бюджета на осуществление части полномочий по решению вопросов местного значения в соответствии с заключенными соглашениями на 2024 год</w:t>
            </w:r>
          </w:p>
        </w:tc>
      </w:tr>
      <w:tr w:rsidR="00CD26B4" w:rsidRPr="00CD26B4" w:rsidTr="00CD26B4">
        <w:trPr>
          <w:gridAfter w:val="1"/>
          <w:wAfter w:w="11" w:type="dxa"/>
          <w:trHeight w:val="23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</w:p>
        </w:tc>
      </w:tr>
      <w:tr w:rsidR="00CD26B4" w:rsidRPr="00CD26B4" w:rsidTr="00CD26B4">
        <w:trPr>
          <w:gridAfter w:val="1"/>
          <w:wAfter w:w="11" w:type="dxa"/>
          <w:trHeight w:val="83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26B4" w:rsidRPr="00CD26B4" w:rsidRDefault="00CD26B4" w:rsidP="00CD26B4">
            <w:pPr>
              <w:ind w:left="113" w:right="113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Субвенции на осуществл</w:t>
            </w:r>
            <w:r w:rsidRPr="00CD26B4">
              <w:rPr>
                <w:sz w:val="20"/>
                <w:szCs w:val="20"/>
              </w:rPr>
              <w:t>е</w:t>
            </w:r>
            <w:r w:rsidRPr="00CD26B4">
              <w:rPr>
                <w:sz w:val="20"/>
                <w:szCs w:val="20"/>
              </w:rPr>
              <w:t>ние полномочий по перви</w:t>
            </w:r>
            <w:r w:rsidRPr="00CD26B4">
              <w:rPr>
                <w:sz w:val="20"/>
                <w:szCs w:val="20"/>
              </w:rPr>
              <w:t>ч</w:t>
            </w:r>
            <w:r w:rsidRPr="00CD26B4">
              <w:rPr>
                <w:sz w:val="20"/>
                <w:szCs w:val="20"/>
              </w:rPr>
              <w:t>ному воинскому учету на территориях, где отсутств</w:t>
            </w:r>
            <w:r w:rsidRPr="00CD26B4">
              <w:rPr>
                <w:sz w:val="20"/>
                <w:szCs w:val="20"/>
              </w:rPr>
              <w:t>у</w:t>
            </w:r>
            <w:r w:rsidRPr="00CD26B4">
              <w:rPr>
                <w:sz w:val="20"/>
                <w:szCs w:val="20"/>
              </w:rPr>
              <w:t>ют военные комиссариаты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26B4" w:rsidRPr="00CD26B4" w:rsidRDefault="00CD26B4" w:rsidP="00CD26B4">
            <w:pPr>
              <w:ind w:left="113" w:right="113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Межбюджетные трансферты на содержание автомобил</w:t>
            </w:r>
            <w:r w:rsidRPr="00CD26B4">
              <w:rPr>
                <w:sz w:val="20"/>
                <w:szCs w:val="20"/>
              </w:rPr>
              <w:t>ь</w:t>
            </w:r>
            <w:r w:rsidRPr="00CD26B4">
              <w:rPr>
                <w:sz w:val="20"/>
                <w:szCs w:val="20"/>
              </w:rPr>
              <w:t>ных дорог, являющихся м</w:t>
            </w:r>
            <w:r w:rsidRPr="00CD26B4">
              <w:rPr>
                <w:sz w:val="20"/>
                <w:szCs w:val="20"/>
              </w:rPr>
              <w:t>у</w:t>
            </w:r>
            <w:r w:rsidRPr="00CD26B4">
              <w:rPr>
                <w:sz w:val="20"/>
                <w:szCs w:val="20"/>
              </w:rPr>
              <w:t>ниципальной собственн</w:t>
            </w:r>
            <w:r w:rsidRPr="00CD26B4">
              <w:rPr>
                <w:sz w:val="20"/>
                <w:szCs w:val="20"/>
              </w:rPr>
              <w:t>о</w:t>
            </w:r>
            <w:r w:rsidRPr="00CD26B4">
              <w:rPr>
                <w:sz w:val="20"/>
                <w:szCs w:val="20"/>
              </w:rPr>
              <w:t>стью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26B4" w:rsidRPr="00CD26B4" w:rsidRDefault="00CD26B4" w:rsidP="00CD26B4">
            <w:pPr>
              <w:ind w:left="113" w:right="113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Межбюджетные трансферты на организацию ритуальных услуг и содержание мест з</w:t>
            </w:r>
            <w:r w:rsidRPr="00CD26B4">
              <w:rPr>
                <w:sz w:val="20"/>
                <w:szCs w:val="20"/>
              </w:rPr>
              <w:t>а</w:t>
            </w:r>
            <w:r w:rsidRPr="00CD26B4">
              <w:rPr>
                <w:sz w:val="20"/>
                <w:szCs w:val="20"/>
              </w:rPr>
              <w:t>хоронения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26B4" w:rsidRPr="00CD26B4" w:rsidRDefault="00CD26B4" w:rsidP="00CD26B4">
            <w:pPr>
              <w:ind w:left="113" w:right="113"/>
              <w:jc w:val="center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Межбюджетные трансферты на подготовку и утвержд</w:t>
            </w:r>
            <w:r w:rsidRPr="00CD26B4">
              <w:rPr>
                <w:sz w:val="20"/>
                <w:szCs w:val="20"/>
              </w:rPr>
              <w:t>е</w:t>
            </w:r>
            <w:r w:rsidRPr="00CD26B4">
              <w:rPr>
                <w:sz w:val="20"/>
                <w:szCs w:val="20"/>
              </w:rPr>
              <w:t>ние документов территор</w:t>
            </w:r>
            <w:r w:rsidRPr="00CD26B4">
              <w:rPr>
                <w:sz w:val="20"/>
                <w:szCs w:val="20"/>
              </w:rPr>
              <w:t>и</w:t>
            </w:r>
            <w:r w:rsidRPr="00CD26B4">
              <w:rPr>
                <w:sz w:val="20"/>
                <w:szCs w:val="20"/>
              </w:rPr>
              <w:t>ального планирования сел</w:t>
            </w:r>
            <w:r w:rsidRPr="00CD26B4">
              <w:rPr>
                <w:sz w:val="20"/>
                <w:szCs w:val="20"/>
              </w:rPr>
              <w:t>ь</w:t>
            </w:r>
            <w:r w:rsidRPr="00CD26B4">
              <w:rPr>
                <w:sz w:val="20"/>
                <w:szCs w:val="20"/>
              </w:rPr>
              <w:t>ских поселений, правил зе</w:t>
            </w:r>
            <w:r w:rsidRPr="00CD26B4">
              <w:rPr>
                <w:sz w:val="20"/>
                <w:szCs w:val="20"/>
              </w:rPr>
              <w:t>м</w:t>
            </w:r>
            <w:r w:rsidRPr="00CD26B4">
              <w:rPr>
                <w:sz w:val="20"/>
                <w:szCs w:val="20"/>
              </w:rPr>
              <w:t>лепользования и застройки сельских поселений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26B4" w:rsidRPr="00CD26B4" w:rsidRDefault="00CD26B4" w:rsidP="00CD26B4">
            <w:pPr>
              <w:ind w:left="113" w:right="113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Межбюджетные трансферты на создание и содержание мест (площадок) накопления ТКО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26B4" w:rsidRPr="00CD26B4" w:rsidRDefault="00CD26B4" w:rsidP="00CD26B4">
            <w:pPr>
              <w:ind w:left="113" w:right="113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Межбюджетные трансферты на проведение мероприятий по сохранению, использов</w:t>
            </w:r>
            <w:r w:rsidRPr="00CD26B4">
              <w:rPr>
                <w:sz w:val="20"/>
                <w:szCs w:val="20"/>
              </w:rPr>
              <w:t>а</w:t>
            </w:r>
            <w:r w:rsidRPr="00CD26B4">
              <w:rPr>
                <w:sz w:val="20"/>
                <w:szCs w:val="20"/>
              </w:rPr>
              <w:t>нию и популяризации объе</w:t>
            </w:r>
            <w:r w:rsidRPr="00CD26B4">
              <w:rPr>
                <w:sz w:val="20"/>
                <w:szCs w:val="20"/>
              </w:rPr>
              <w:t>к</w:t>
            </w:r>
            <w:r w:rsidRPr="00CD26B4">
              <w:rPr>
                <w:sz w:val="20"/>
                <w:szCs w:val="20"/>
              </w:rPr>
              <w:t>тов культурного наследия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26B4" w:rsidRPr="00CD26B4" w:rsidRDefault="00CD26B4" w:rsidP="00CD26B4">
            <w:pPr>
              <w:ind w:left="113" w:right="113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Межбюджетные трансферты на содержание  муниципал</w:t>
            </w:r>
            <w:r w:rsidRPr="00CD26B4">
              <w:rPr>
                <w:sz w:val="20"/>
                <w:szCs w:val="20"/>
              </w:rPr>
              <w:t>ь</w:t>
            </w:r>
            <w:r w:rsidRPr="00CD26B4">
              <w:rPr>
                <w:sz w:val="20"/>
                <w:szCs w:val="20"/>
              </w:rPr>
              <w:t>ного жилищного фонда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CD26B4" w:rsidRPr="00CD26B4" w:rsidRDefault="00CD26B4" w:rsidP="00CD26B4">
            <w:pPr>
              <w:ind w:left="113" w:right="113"/>
              <w:jc w:val="center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Межбюджетные трансферты на выявление объектов накопления вреда окружа</w:t>
            </w:r>
            <w:r w:rsidRPr="00CD26B4">
              <w:rPr>
                <w:sz w:val="20"/>
                <w:szCs w:val="20"/>
              </w:rPr>
              <w:t>ю</w:t>
            </w:r>
            <w:r w:rsidRPr="00CD26B4">
              <w:rPr>
                <w:sz w:val="20"/>
                <w:szCs w:val="20"/>
              </w:rPr>
              <w:t>щей среде и организация их ликвидации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26B4" w:rsidRPr="00CD26B4" w:rsidRDefault="00CD26B4" w:rsidP="00CD26B4">
            <w:pPr>
              <w:ind w:left="113" w:right="113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Субвенции и межбюджетные трансферты  всего</w:t>
            </w:r>
          </w:p>
        </w:tc>
      </w:tr>
      <w:tr w:rsidR="00CD26B4" w:rsidRPr="00CD26B4" w:rsidTr="00CD26B4">
        <w:trPr>
          <w:gridAfter w:val="1"/>
          <w:wAfter w:w="11" w:type="dxa"/>
          <w:trHeight w:val="1898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</w:p>
        </w:tc>
      </w:tr>
      <w:tr w:rsidR="00CD26B4" w:rsidRPr="00CD26B4" w:rsidTr="00CD26B4">
        <w:trPr>
          <w:gridAfter w:val="1"/>
          <w:wAfter w:w="11" w:type="dxa"/>
          <w:trHeight w:val="288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Борковская с/а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184,90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color w:val="FF0000"/>
                <w:sz w:val="20"/>
                <w:szCs w:val="20"/>
              </w:rPr>
            </w:pPr>
            <w:r w:rsidRPr="00CD26B4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401,5</w:t>
            </w:r>
          </w:p>
        </w:tc>
      </w:tr>
      <w:tr w:rsidR="00CD26B4" w:rsidRPr="00CD26B4" w:rsidTr="00CD26B4">
        <w:trPr>
          <w:gridAfter w:val="1"/>
          <w:wAfter w:w="11" w:type="dxa"/>
          <w:trHeight w:val="288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12 лет Октября с/а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281,4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481,6</w:t>
            </w:r>
          </w:p>
        </w:tc>
      </w:tr>
      <w:tr w:rsidR="00CD26B4" w:rsidRPr="00CD26B4" w:rsidTr="00CD26B4">
        <w:trPr>
          <w:gridAfter w:val="1"/>
          <w:wAfter w:w="11" w:type="dxa"/>
          <w:trHeight w:val="261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К-Мысовская с/а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193,30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308,9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517,5</w:t>
            </w:r>
          </w:p>
        </w:tc>
      </w:tr>
      <w:tr w:rsidR="00CD26B4" w:rsidRPr="00CD26B4" w:rsidTr="00CD26B4">
        <w:trPr>
          <w:gridAfter w:val="1"/>
          <w:wAfter w:w="11" w:type="dxa"/>
          <w:trHeight w:val="316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Клепечихинская с/а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215,00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191,2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425,2</w:t>
            </w:r>
          </w:p>
        </w:tc>
      </w:tr>
      <w:tr w:rsidR="00CD26B4" w:rsidRPr="00CD26B4" w:rsidTr="00CD26B4">
        <w:trPr>
          <w:gridAfter w:val="1"/>
          <w:wAfter w:w="11" w:type="dxa"/>
          <w:trHeight w:val="288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Красноалтайская с/а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166,50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108,8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405,3</w:t>
            </w:r>
          </w:p>
        </w:tc>
      </w:tr>
      <w:tr w:rsidR="00CD26B4" w:rsidRPr="00CD26B4" w:rsidTr="00CD26B4">
        <w:trPr>
          <w:gridAfter w:val="1"/>
          <w:wAfter w:w="11" w:type="dxa"/>
          <w:trHeight w:val="2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Красноярская с/а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166,50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201,0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163,5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545,8</w:t>
            </w:r>
          </w:p>
        </w:tc>
      </w:tr>
      <w:tr w:rsidR="00CD26B4" w:rsidRPr="00CD26B4" w:rsidTr="00CD26B4">
        <w:trPr>
          <w:gridAfter w:val="1"/>
          <w:wAfter w:w="11" w:type="dxa"/>
          <w:trHeight w:val="2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Мамонтовская с/а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296,10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222,4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572,6</w:t>
            </w:r>
          </w:p>
        </w:tc>
      </w:tr>
      <w:tr w:rsidR="00CD26B4" w:rsidRPr="00CD26B4" w:rsidTr="00CD26B4">
        <w:trPr>
          <w:gridAfter w:val="1"/>
          <w:wAfter w:w="11" w:type="dxa"/>
          <w:trHeight w:val="302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Николаевская с/а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322,90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233,3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578,4</w:t>
            </w:r>
          </w:p>
        </w:tc>
      </w:tr>
      <w:tr w:rsidR="00CD26B4" w:rsidRPr="00CD26B4" w:rsidTr="00CD26B4">
        <w:trPr>
          <w:gridAfter w:val="1"/>
          <w:wAfter w:w="11" w:type="dxa"/>
          <w:trHeight w:val="288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Озимовская с/а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129,70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153,6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292,5</w:t>
            </w:r>
          </w:p>
        </w:tc>
      </w:tr>
      <w:tr w:rsidR="00CD26B4" w:rsidRPr="00CD26B4" w:rsidTr="00CD26B4">
        <w:trPr>
          <w:gridAfter w:val="1"/>
          <w:wAfter w:w="11" w:type="dxa"/>
          <w:trHeight w:val="27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Поспелихинская с/а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209,10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410,2</w:t>
            </w:r>
          </w:p>
        </w:tc>
      </w:tr>
      <w:tr w:rsidR="00CD26B4" w:rsidRPr="00CD26B4" w:rsidTr="00CD26B4">
        <w:trPr>
          <w:gridAfter w:val="1"/>
          <w:wAfter w:w="11" w:type="dxa"/>
          <w:trHeight w:val="288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Центральная с/а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1919,4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79,2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108,6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2922,1</w:t>
            </w:r>
          </w:p>
        </w:tc>
      </w:tr>
      <w:tr w:rsidR="00CD26B4" w:rsidRPr="00CD26B4" w:rsidTr="00CD26B4">
        <w:trPr>
          <w:gridAfter w:val="1"/>
          <w:wAfter w:w="11" w:type="dxa"/>
          <w:trHeight w:val="302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1971,00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4000,0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350,8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302,4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6B4" w:rsidRPr="00CD26B4" w:rsidRDefault="00CD26B4" w:rsidP="00CD26B4">
            <w:pPr>
              <w:jc w:val="right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7552,7</w:t>
            </w:r>
          </w:p>
        </w:tc>
      </w:tr>
    </w:tbl>
    <w:p w:rsidR="00CD26B4" w:rsidRPr="00CD26B4" w:rsidRDefault="00CD26B4" w:rsidP="00CD26B4">
      <w:pPr>
        <w:jc w:val="both"/>
        <w:rPr>
          <w:sz w:val="28"/>
          <w:szCs w:val="28"/>
        </w:rPr>
      </w:pPr>
    </w:p>
    <w:p w:rsidR="00CD26B4" w:rsidRDefault="00CD26B4">
      <w:pPr>
        <w:spacing w:after="200" w:line="276" w:lineRule="auto"/>
        <w:rPr>
          <w:rFonts w:ascii="Arial" w:hAnsi="Arial" w:cs="Arial"/>
        </w:rPr>
        <w:sectPr w:rsidR="00CD26B4" w:rsidSect="00CD26B4">
          <w:headerReference w:type="even" r:id="rId10"/>
          <w:pgSz w:w="16838" w:h="11906" w:orient="landscape"/>
          <w:pgMar w:top="1701" w:right="1134" w:bottom="850" w:left="1134" w:header="567" w:footer="567" w:gutter="0"/>
          <w:cols w:space="720"/>
          <w:docGrid w:linePitch="326"/>
        </w:sectPr>
      </w:pPr>
    </w:p>
    <w:p w:rsidR="00CD26B4" w:rsidRPr="00CD26B4" w:rsidRDefault="00CD26B4" w:rsidP="00CD26B4">
      <w:pPr>
        <w:jc w:val="center"/>
        <w:rPr>
          <w:sz w:val="28"/>
          <w:szCs w:val="28"/>
        </w:rPr>
      </w:pPr>
      <w:r w:rsidRPr="00CD26B4">
        <w:rPr>
          <w:sz w:val="28"/>
          <w:szCs w:val="28"/>
        </w:rPr>
        <w:lastRenderedPageBreak/>
        <w:t xml:space="preserve">ПОСПЕЛИХИНСКИЙ РАЙОННЫЙ СОВЕТ </w:t>
      </w:r>
    </w:p>
    <w:p w:rsidR="00CD26B4" w:rsidRPr="00CD26B4" w:rsidRDefault="00CD26B4" w:rsidP="00CD26B4">
      <w:pPr>
        <w:jc w:val="center"/>
        <w:rPr>
          <w:sz w:val="28"/>
          <w:szCs w:val="28"/>
        </w:rPr>
      </w:pPr>
      <w:r w:rsidRPr="00CD26B4">
        <w:rPr>
          <w:sz w:val="28"/>
          <w:szCs w:val="28"/>
        </w:rPr>
        <w:t>НАРОДНЫХ ДЕПУТАТОВ</w:t>
      </w:r>
    </w:p>
    <w:p w:rsidR="00CD26B4" w:rsidRPr="00CD26B4" w:rsidRDefault="00CD26B4" w:rsidP="00CD26B4">
      <w:pPr>
        <w:jc w:val="center"/>
        <w:rPr>
          <w:sz w:val="28"/>
          <w:szCs w:val="28"/>
        </w:rPr>
      </w:pPr>
      <w:r w:rsidRPr="00CD26B4">
        <w:rPr>
          <w:sz w:val="28"/>
          <w:szCs w:val="28"/>
        </w:rPr>
        <w:t>АЛТАЙСКОГО КРАЯ</w:t>
      </w:r>
    </w:p>
    <w:p w:rsidR="00CD26B4" w:rsidRPr="00CD26B4" w:rsidRDefault="00CD26B4" w:rsidP="00CD26B4">
      <w:pPr>
        <w:jc w:val="center"/>
        <w:rPr>
          <w:sz w:val="28"/>
          <w:szCs w:val="28"/>
        </w:rPr>
      </w:pPr>
    </w:p>
    <w:p w:rsidR="00CD26B4" w:rsidRPr="00CD26B4" w:rsidRDefault="00CD26B4" w:rsidP="00CD26B4">
      <w:pPr>
        <w:jc w:val="center"/>
        <w:rPr>
          <w:sz w:val="28"/>
          <w:szCs w:val="28"/>
        </w:rPr>
      </w:pPr>
    </w:p>
    <w:p w:rsidR="00CD26B4" w:rsidRPr="00CD26B4" w:rsidRDefault="00CD26B4" w:rsidP="00CD26B4">
      <w:pPr>
        <w:jc w:val="center"/>
        <w:rPr>
          <w:sz w:val="28"/>
          <w:szCs w:val="28"/>
        </w:rPr>
      </w:pPr>
      <w:r w:rsidRPr="00CD26B4">
        <w:rPr>
          <w:sz w:val="28"/>
          <w:szCs w:val="28"/>
        </w:rPr>
        <w:t>РЕШЕНИЕ</w:t>
      </w:r>
    </w:p>
    <w:p w:rsidR="00CD26B4" w:rsidRPr="00CD26B4" w:rsidRDefault="00CD26B4" w:rsidP="00CD26B4">
      <w:pPr>
        <w:jc w:val="center"/>
        <w:rPr>
          <w:sz w:val="28"/>
          <w:szCs w:val="28"/>
        </w:rPr>
      </w:pPr>
    </w:p>
    <w:p w:rsidR="00CD26B4" w:rsidRPr="00CD26B4" w:rsidRDefault="00CD26B4" w:rsidP="00CD26B4">
      <w:pPr>
        <w:jc w:val="center"/>
        <w:rPr>
          <w:sz w:val="28"/>
          <w:szCs w:val="28"/>
        </w:rPr>
      </w:pPr>
    </w:p>
    <w:p w:rsidR="00CD26B4" w:rsidRPr="00CD26B4" w:rsidRDefault="00CD26B4" w:rsidP="00CD26B4">
      <w:pPr>
        <w:tabs>
          <w:tab w:val="left" w:pos="2268"/>
          <w:tab w:val="left" w:pos="2300"/>
          <w:tab w:val="left" w:pos="8500"/>
        </w:tabs>
        <w:ind w:right="-1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17.06.2024                                                                                                        № 06</w:t>
      </w:r>
    </w:p>
    <w:p w:rsidR="00CD26B4" w:rsidRPr="00CD26B4" w:rsidRDefault="00CD26B4" w:rsidP="00CD26B4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  <w:r w:rsidRPr="00CD26B4">
        <w:rPr>
          <w:sz w:val="28"/>
          <w:szCs w:val="28"/>
        </w:rPr>
        <w:t>с. Поспелиха</w:t>
      </w:r>
    </w:p>
    <w:p w:rsidR="00CD26B4" w:rsidRPr="00CD26B4" w:rsidRDefault="00CD26B4" w:rsidP="00CD26B4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CD26B4" w:rsidRPr="00CD26B4" w:rsidRDefault="00CD26B4" w:rsidP="00CD26B4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CD26B4" w:rsidRPr="00CD26B4" w:rsidRDefault="00CD26B4" w:rsidP="00CD26B4">
      <w:pPr>
        <w:ind w:right="4819"/>
        <w:jc w:val="both"/>
        <w:rPr>
          <w:sz w:val="28"/>
          <w:szCs w:val="28"/>
        </w:rPr>
      </w:pPr>
      <w:r w:rsidRPr="00CD26B4">
        <w:rPr>
          <w:sz w:val="28"/>
          <w:szCs w:val="28"/>
        </w:rPr>
        <w:t xml:space="preserve">Об </w:t>
      </w:r>
      <w:r w:rsidRPr="00CD26B4">
        <w:rPr>
          <w:bCs/>
          <w:spacing w:val="-6"/>
          <w:sz w:val="28"/>
          <w:szCs w:val="28"/>
        </w:rPr>
        <w:t>утверждении дополнительного с</w:t>
      </w:r>
      <w:r w:rsidRPr="00CD26B4">
        <w:rPr>
          <w:bCs/>
          <w:spacing w:val="-6"/>
          <w:sz w:val="28"/>
          <w:szCs w:val="28"/>
        </w:rPr>
        <w:t>о</w:t>
      </w:r>
      <w:r w:rsidRPr="00CD26B4">
        <w:rPr>
          <w:bCs/>
          <w:spacing w:val="-6"/>
          <w:sz w:val="28"/>
          <w:szCs w:val="28"/>
        </w:rPr>
        <w:t>глашения к соглашению о передаче о</w:t>
      </w:r>
      <w:r w:rsidRPr="00CD26B4">
        <w:rPr>
          <w:bCs/>
          <w:spacing w:val="-6"/>
          <w:sz w:val="28"/>
          <w:szCs w:val="28"/>
        </w:rPr>
        <w:t>т</w:t>
      </w:r>
      <w:r w:rsidRPr="00CD26B4">
        <w:rPr>
          <w:bCs/>
          <w:spacing w:val="-6"/>
          <w:sz w:val="28"/>
          <w:szCs w:val="28"/>
        </w:rPr>
        <w:t>дельных полномочий муниципального района по решению вопросов местного значения между Администрацией П</w:t>
      </w:r>
      <w:r w:rsidRPr="00CD26B4">
        <w:rPr>
          <w:bCs/>
          <w:spacing w:val="-6"/>
          <w:sz w:val="28"/>
          <w:szCs w:val="28"/>
        </w:rPr>
        <w:t>о</w:t>
      </w:r>
      <w:r w:rsidRPr="00CD26B4">
        <w:rPr>
          <w:bCs/>
          <w:spacing w:val="-6"/>
          <w:sz w:val="28"/>
          <w:szCs w:val="28"/>
        </w:rPr>
        <w:t>спелихинского района Алтайского края и Администрацией Поспелихинского Центрального сельсовета</w:t>
      </w: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jc w:val="both"/>
        <w:rPr>
          <w:sz w:val="28"/>
          <w:szCs w:val="28"/>
        </w:rPr>
      </w:pPr>
      <w:r w:rsidRPr="00CD26B4">
        <w:rPr>
          <w:sz w:val="28"/>
          <w:szCs w:val="28"/>
        </w:rPr>
        <w:tab/>
        <w:t>В соответствии с Федеральным законом от 06 октября 2003 года № 131 - ФЗ «Об общих принципах организации местного самоуправления в Росси</w:t>
      </w:r>
      <w:r w:rsidRPr="00CD26B4">
        <w:rPr>
          <w:sz w:val="28"/>
          <w:szCs w:val="28"/>
        </w:rPr>
        <w:t>й</w:t>
      </w:r>
      <w:r w:rsidRPr="00CD26B4">
        <w:rPr>
          <w:sz w:val="28"/>
          <w:szCs w:val="28"/>
        </w:rPr>
        <w:t>ской Федерации»</w:t>
      </w:r>
      <w:r w:rsidRPr="00CD26B4">
        <w:rPr>
          <w:bCs/>
          <w:spacing w:val="-6"/>
          <w:sz w:val="28"/>
          <w:szCs w:val="28"/>
        </w:rPr>
        <w:t xml:space="preserve">, </w:t>
      </w:r>
      <w:r w:rsidRPr="00CD26B4">
        <w:rPr>
          <w:sz w:val="28"/>
          <w:szCs w:val="28"/>
        </w:rPr>
        <w:t>решением районного Совета народных депутатов Алта</w:t>
      </w:r>
      <w:r w:rsidRPr="00CD26B4">
        <w:rPr>
          <w:sz w:val="28"/>
          <w:szCs w:val="28"/>
        </w:rPr>
        <w:t>й</w:t>
      </w:r>
      <w:r w:rsidRPr="00CD26B4">
        <w:rPr>
          <w:sz w:val="28"/>
          <w:szCs w:val="28"/>
        </w:rPr>
        <w:t>ского края от 23.12.2014 № 41 «Об утверждении Порядка заключения согл</w:t>
      </w:r>
      <w:r w:rsidRPr="00CD26B4">
        <w:rPr>
          <w:sz w:val="28"/>
          <w:szCs w:val="28"/>
        </w:rPr>
        <w:t>а</w:t>
      </w:r>
      <w:r w:rsidRPr="00CD26B4">
        <w:rPr>
          <w:sz w:val="28"/>
          <w:szCs w:val="28"/>
        </w:rPr>
        <w:t xml:space="preserve">шений о передаче отдельных полномочий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края»,  решением районного Совета народных депутатов Алтайского края «О </w:t>
      </w:r>
      <w:r w:rsidRPr="00CD26B4">
        <w:rPr>
          <w:bCs/>
          <w:sz w:val="28"/>
          <w:szCs w:val="28"/>
        </w:rPr>
        <w:t>районном бюджете Поспелихинского района Алтайского края на 2024 год и на плановый период 2025-2026 годов</w:t>
      </w:r>
      <w:r w:rsidRPr="00CD26B4">
        <w:rPr>
          <w:sz w:val="28"/>
          <w:szCs w:val="28"/>
        </w:rPr>
        <w:t>», руководствуясь Уставом муниц</w:t>
      </w:r>
      <w:r w:rsidRPr="00CD26B4">
        <w:rPr>
          <w:sz w:val="28"/>
          <w:szCs w:val="28"/>
        </w:rPr>
        <w:t>и</w:t>
      </w:r>
      <w:r w:rsidRPr="00CD26B4">
        <w:rPr>
          <w:sz w:val="28"/>
          <w:szCs w:val="28"/>
        </w:rPr>
        <w:t>пального образования Поспелихинский район Алтайского края, районный Совет народных депутатов РЕШИЛ:</w:t>
      </w:r>
    </w:p>
    <w:p w:rsidR="00CD26B4" w:rsidRPr="00CD26B4" w:rsidRDefault="00CD26B4" w:rsidP="00CD26B4">
      <w:pPr>
        <w:tabs>
          <w:tab w:val="left" w:pos="2552"/>
        </w:tabs>
        <w:ind w:firstLine="709"/>
        <w:jc w:val="both"/>
        <w:rPr>
          <w:sz w:val="28"/>
          <w:szCs w:val="28"/>
        </w:rPr>
      </w:pPr>
      <w:r w:rsidRPr="00CD26B4">
        <w:rPr>
          <w:sz w:val="28"/>
          <w:szCs w:val="28"/>
        </w:rPr>
        <w:t xml:space="preserve">1. Утвердить дополнительное соглашение к соглашению </w:t>
      </w:r>
      <w:r w:rsidRPr="00CD26B4">
        <w:rPr>
          <w:bCs/>
          <w:spacing w:val="-6"/>
          <w:sz w:val="28"/>
          <w:szCs w:val="28"/>
        </w:rPr>
        <w:t>о передаче о</w:t>
      </w:r>
      <w:r w:rsidRPr="00CD26B4">
        <w:rPr>
          <w:bCs/>
          <w:spacing w:val="-6"/>
          <w:sz w:val="28"/>
          <w:szCs w:val="28"/>
        </w:rPr>
        <w:t>т</w:t>
      </w:r>
      <w:r w:rsidRPr="00CD26B4">
        <w:rPr>
          <w:bCs/>
          <w:spacing w:val="-6"/>
          <w:sz w:val="28"/>
          <w:szCs w:val="28"/>
        </w:rPr>
        <w:t>дельных полномочий муниципального района по решению вопросов местного значения между Администрацией Поспелихинского района Алтайского края и Администрацией Поспелихинского Центрального сельсовета (прилагается)</w:t>
      </w:r>
      <w:r w:rsidRPr="00CD26B4">
        <w:rPr>
          <w:sz w:val="28"/>
          <w:szCs w:val="28"/>
        </w:rPr>
        <w:t>.</w:t>
      </w:r>
    </w:p>
    <w:p w:rsidR="00CD26B4" w:rsidRPr="00CD26B4" w:rsidRDefault="00CD26B4" w:rsidP="00CD26B4">
      <w:pPr>
        <w:ind w:firstLine="709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2. Опубликовать данное решение в Сборнике муниципальных прав</w:t>
      </w:r>
      <w:r w:rsidRPr="00CD26B4">
        <w:rPr>
          <w:sz w:val="28"/>
          <w:szCs w:val="28"/>
        </w:rPr>
        <w:t>о</w:t>
      </w:r>
      <w:r w:rsidRPr="00CD26B4">
        <w:rPr>
          <w:sz w:val="28"/>
          <w:szCs w:val="28"/>
        </w:rPr>
        <w:t>вых актов муниципального образования Поспелихинский район Алтайского края и на официальном сайте Администрации Поспелихинского района А</w:t>
      </w:r>
      <w:r w:rsidRPr="00CD26B4">
        <w:rPr>
          <w:sz w:val="28"/>
          <w:szCs w:val="28"/>
        </w:rPr>
        <w:t>л</w:t>
      </w:r>
      <w:r w:rsidRPr="00CD26B4">
        <w:rPr>
          <w:sz w:val="28"/>
          <w:szCs w:val="28"/>
        </w:rPr>
        <w:t>тайского края в сети интернет.</w:t>
      </w:r>
    </w:p>
    <w:p w:rsidR="00CD26B4" w:rsidRPr="00CD26B4" w:rsidRDefault="00CD26B4" w:rsidP="00CD26B4">
      <w:pPr>
        <w:ind w:firstLine="709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3. Настоящее решение вступает в силу с момента подписания и распр</w:t>
      </w:r>
      <w:r w:rsidRPr="00CD26B4">
        <w:rPr>
          <w:sz w:val="28"/>
          <w:szCs w:val="28"/>
        </w:rPr>
        <w:t>о</w:t>
      </w:r>
      <w:r w:rsidRPr="00CD26B4">
        <w:rPr>
          <w:sz w:val="28"/>
          <w:szCs w:val="28"/>
        </w:rPr>
        <w:t>страняется на правоотношения, возникшие с 01.01.2024.</w:t>
      </w:r>
    </w:p>
    <w:p w:rsidR="00CD26B4" w:rsidRPr="00CD26B4" w:rsidRDefault="00CD26B4" w:rsidP="00CD26B4">
      <w:pPr>
        <w:ind w:firstLine="709"/>
        <w:jc w:val="both"/>
        <w:rPr>
          <w:sz w:val="28"/>
          <w:szCs w:val="28"/>
        </w:rPr>
      </w:pPr>
      <w:r w:rsidRPr="00CD26B4">
        <w:rPr>
          <w:sz w:val="28"/>
          <w:szCs w:val="28"/>
        </w:rPr>
        <w:lastRenderedPageBreak/>
        <w:t>4. Контроль за исполнением настоящего решения возложить на пост</w:t>
      </w:r>
      <w:r w:rsidRPr="00CD26B4">
        <w:rPr>
          <w:sz w:val="28"/>
          <w:szCs w:val="28"/>
        </w:rPr>
        <w:t>о</w:t>
      </w:r>
      <w:r w:rsidRPr="00CD26B4">
        <w:rPr>
          <w:sz w:val="28"/>
          <w:szCs w:val="28"/>
        </w:rPr>
        <w:t>янную комиссию по вопросам экономического развития и жилищно-коммунального хозяйства (Михайленко А.И.).</w:t>
      </w:r>
    </w:p>
    <w:p w:rsidR="00CD26B4" w:rsidRPr="00CD26B4" w:rsidRDefault="00CD26B4" w:rsidP="00CD26B4">
      <w:pPr>
        <w:jc w:val="both"/>
        <w:rPr>
          <w:sz w:val="28"/>
          <w:szCs w:val="28"/>
        </w:rPr>
      </w:pPr>
    </w:p>
    <w:p w:rsidR="00CD26B4" w:rsidRPr="00CD26B4" w:rsidRDefault="00CD26B4" w:rsidP="00CD26B4">
      <w:pPr>
        <w:jc w:val="both"/>
        <w:rPr>
          <w:sz w:val="28"/>
          <w:szCs w:val="28"/>
        </w:rPr>
      </w:pPr>
    </w:p>
    <w:p w:rsidR="00CD26B4" w:rsidRPr="00CD26B4" w:rsidRDefault="00CD26B4" w:rsidP="00CD26B4">
      <w:pPr>
        <w:jc w:val="both"/>
        <w:rPr>
          <w:sz w:val="28"/>
          <w:szCs w:val="28"/>
        </w:rPr>
      </w:pPr>
      <w:r w:rsidRPr="00CD26B4">
        <w:rPr>
          <w:sz w:val="28"/>
          <w:szCs w:val="28"/>
        </w:rPr>
        <w:t>Председатель районного Совета</w:t>
      </w:r>
    </w:p>
    <w:p w:rsidR="00CD26B4" w:rsidRPr="00CD26B4" w:rsidRDefault="00CD26B4" w:rsidP="00CD26B4">
      <w:pPr>
        <w:jc w:val="both"/>
        <w:rPr>
          <w:sz w:val="28"/>
          <w:szCs w:val="28"/>
        </w:rPr>
      </w:pPr>
      <w:r w:rsidRPr="00CD26B4">
        <w:rPr>
          <w:sz w:val="28"/>
          <w:szCs w:val="28"/>
        </w:rPr>
        <w:t>народных депутатов                                                                      Т.В. Шарафеева</w:t>
      </w:r>
    </w:p>
    <w:p w:rsidR="00CD26B4" w:rsidRPr="00CD26B4" w:rsidRDefault="00CD26B4" w:rsidP="00CD26B4">
      <w:pPr>
        <w:jc w:val="both"/>
        <w:rPr>
          <w:sz w:val="28"/>
          <w:szCs w:val="28"/>
        </w:rPr>
      </w:pPr>
    </w:p>
    <w:p w:rsidR="00CD26B4" w:rsidRPr="00CD26B4" w:rsidRDefault="00CD26B4" w:rsidP="00CD26B4">
      <w:pPr>
        <w:jc w:val="both"/>
        <w:rPr>
          <w:sz w:val="28"/>
          <w:szCs w:val="28"/>
        </w:rPr>
      </w:pPr>
    </w:p>
    <w:p w:rsidR="00CD26B4" w:rsidRPr="00CD26B4" w:rsidRDefault="00CD26B4" w:rsidP="00CD26B4">
      <w:pPr>
        <w:jc w:val="both"/>
        <w:rPr>
          <w:sz w:val="28"/>
          <w:szCs w:val="28"/>
        </w:rPr>
      </w:pPr>
      <w:r w:rsidRPr="00CD26B4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CD26B4" w:rsidRPr="00CD26B4" w:rsidRDefault="00CD26B4" w:rsidP="00CD26B4">
      <w:pPr>
        <w:rPr>
          <w:sz w:val="28"/>
          <w:szCs w:val="28"/>
        </w:rPr>
      </w:pPr>
      <w:r w:rsidRPr="00CD26B4">
        <w:rPr>
          <w:sz w:val="28"/>
          <w:szCs w:val="28"/>
        </w:rPr>
        <w:br w:type="page"/>
      </w:r>
    </w:p>
    <w:p w:rsidR="00CD26B4" w:rsidRPr="00CD26B4" w:rsidRDefault="00CD26B4" w:rsidP="00CD26B4">
      <w:pPr>
        <w:jc w:val="center"/>
        <w:rPr>
          <w:sz w:val="28"/>
          <w:szCs w:val="28"/>
        </w:rPr>
      </w:pPr>
      <w:r w:rsidRPr="00CD26B4">
        <w:rPr>
          <w:sz w:val="28"/>
          <w:szCs w:val="28"/>
        </w:rPr>
        <w:lastRenderedPageBreak/>
        <w:t>Дополнительное соглашение к Соглашению</w:t>
      </w:r>
    </w:p>
    <w:p w:rsidR="00CD26B4" w:rsidRPr="00CD26B4" w:rsidRDefault="00CD26B4" w:rsidP="00CD26B4">
      <w:pPr>
        <w:jc w:val="center"/>
        <w:rPr>
          <w:sz w:val="28"/>
          <w:szCs w:val="28"/>
        </w:rPr>
      </w:pPr>
      <w:r w:rsidRPr="00CD26B4">
        <w:rPr>
          <w:sz w:val="28"/>
          <w:szCs w:val="28"/>
        </w:rPr>
        <w:t>о передаче Администрацией Поспелихинского района Алтайского края ос</w:t>
      </w:r>
      <w:r w:rsidRPr="00CD26B4">
        <w:rPr>
          <w:sz w:val="28"/>
          <w:szCs w:val="28"/>
        </w:rPr>
        <w:t>у</w:t>
      </w:r>
      <w:r w:rsidRPr="00CD26B4">
        <w:rPr>
          <w:sz w:val="28"/>
          <w:szCs w:val="28"/>
        </w:rPr>
        <w:t>ществления отдельных полномочий муниципального района по решению в</w:t>
      </w:r>
      <w:r w:rsidRPr="00CD26B4">
        <w:rPr>
          <w:sz w:val="28"/>
          <w:szCs w:val="28"/>
        </w:rPr>
        <w:t>о</w:t>
      </w:r>
      <w:r w:rsidRPr="00CD26B4">
        <w:rPr>
          <w:sz w:val="28"/>
          <w:szCs w:val="28"/>
        </w:rPr>
        <w:t>просов местного значения Администрации Поспелихинского Центрального сельсовета Поспелихинского района Алтайского края</w:t>
      </w:r>
    </w:p>
    <w:p w:rsidR="00CD26B4" w:rsidRPr="00CD26B4" w:rsidRDefault="00CD26B4" w:rsidP="00CD26B4">
      <w:pPr>
        <w:rPr>
          <w:sz w:val="28"/>
          <w:szCs w:val="28"/>
        </w:rPr>
      </w:pPr>
    </w:p>
    <w:p w:rsidR="00CD26B4" w:rsidRPr="00CD26B4" w:rsidRDefault="00CD26B4" w:rsidP="00CD26B4">
      <w:pPr>
        <w:jc w:val="both"/>
        <w:rPr>
          <w:sz w:val="28"/>
          <w:szCs w:val="28"/>
        </w:rPr>
      </w:pPr>
      <w:r w:rsidRPr="00CD26B4">
        <w:rPr>
          <w:sz w:val="28"/>
          <w:szCs w:val="28"/>
        </w:rPr>
        <w:t xml:space="preserve">_____________________            </w:t>
      </w:r>
      <w:r w:rsidRPr="00CD26B4">
        <w:rPr>
          <w:sz w:val="28"/>
          <w:szCs w:val="28"/>
        </w:rPr>
        <w:tab/>
      </w:r>
      <w:r w:rsidRPr="00CD26B4">
        <w:rPr>
          <w:sz w:val="28"/>
          <w:szCs w:val="28"/>
        </w:rPr>
        <w:tab/>
      </w:r>
      <w:r w:rsidRPr="00CD26B4">
        <w:rPr>
          <w:sz w:val="28"/>
          <w:szCs w:val="28"/>
        </w:rPr>
        <w:tab/>
      </w:r>
      <w:r w:rsidRPr="00CD26B4">
        <w:rPr>
          <w:sz w:val="28"/>
          <w:szCs w:val="28"/>
        </w:rPr>
        <w:tab/>
        <w:t xml:space="preserve">                  с. Поспелиха</w:t>
      </w:r>
    </w:p>
    <w:p w:rsidR="00CD26B4" w:rsidRPr="00CD26B4" w:rsidRDefault="00CD26B4" w:rsidP="00CD26B4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CD26B4" w:rsidRPr="00CD26B4" w:rsidRDefault="00CD26B4" w:rsidP="00CD26B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CD26B4">
        <w:rPr>
          <w:sz w:val="28"/>
          <w:szCs w:val="28"/>
          <w:lang w:eastAsia="en-US"/>
        </w:rPr>
        <w:t>Администрация муниципального образования Поспелихинский район Алтайского края, именуемая далее - "Администрация района", в лице главы района Башмакова Игоря Алексеевича, действующего на основании Устава муниципального образования Поспелихинский район Алтайского края с о</w:t>
      </w:r>
      <w:r w:rsidRPr="00CD26B4">
        <w:rPr>
          <w:sz w:val="28"/>
          <w:szCs w:val="28"/>
          <w:lang w:eastAsia="en-US"/>
        </w:rPr>
        <w:t>д</w:t>
      </w:r>
      <w:r w:rsidRPr="00CD26B4">
        <w:rPr>
          <w:sz w:val="28"/>
          <w:szCs w:val="28"/>
          <w:lang w:eastAsia="en-US"/>
        </w:rPr>
        <w:t xml:space="preserve">ной стороны, и Администрация </w:t>
      </w:r>
      <w:r w:rsidRPr="00CD26B4">
        <w:rPr>
          <w:rFonts w:cs="Courier New"/>
          <w:sz w:val="28"/>
          <w:szCs w:val="28"/>
          <w:lang w:eastAsia="en-US"/>
        </w:rPr>
        <w:t>Поспелихинского</w:t>
      </w:r>
      <w:r w:rsidRPr="00CD26B4">
        <w:rPr>
          <w:sz w:val="28"/>
          <w:szCs w:val="28"/>
          <w:lang w:eastAsia="en-US"/>
        </w:rPr>
        <w:t xml:space="preserve"> Центрального сельсовета Поспелихинского района Алтайского края,  именуемая далее – «Админ</w:t>
      </w:r>
      <w:r w:rsidRPr="00CD26B4">
        <w:rPr>
          <w:sz w:val="28"/>
          <w:szCs w:val="28"/>
          <w:lang w:eastAsia="en-US"/>
        </w:rPr>
        <w:t>и</w:t>
      </w:r>
      <w:r w:rsidRPr="00CD26B4">
        <w:rPr>
          <w:sz w:val="28"/>
          <w:szCs w:val="28"/>
          <w:lang w:eastAsia="en-US"/>
        </w:rPr>
        <w:t>страция поселения», в лице главы Администрации сельсовета Полетаевой Веры Борисовны, действующей на основании Устава муниципального обр</w:t>
      </w:r>
      <w:r w:rsidRPr="00CD26B4">
        <w:rPr>
          <w:sz w:val="28"/>
          <w:szCs w:val="28"/>
          <w:lang w:eastAsia="en-US"/>
        </w:rPr>
        <w:t>а</w:t>
      </w:r>
      <w:r w:rsidRPr="00CD26B4">
        <w:rPr>
          <w:sz w:val="28"/>
          <w:szCs w:val="28"/>
          <w:lang w:eastAsia="en-US"/>
        </w:rPr>
        <w:t xml:space="preserve">зования </w:t>
      </w:r>
      <w:r w:rsidRPr="00CD26B4">
        <w:rPr>
          <w:rFonts w:cs="Courier New"/>
          <w:sz w:val="28"/>
          <w:szCs w:val="28"/>
          <w:lang w:eastAsia="en-US"/>
        </w:rPr>
        <w:t>Поспелихинский</w:t>
      </w:r>
      <w:r w:rsidRPr="00CD26B4">
        <w:rPr>
          <w:sz w:val="28"/>
          <w:szCs w:val="28"/>
          <w:lang w:eastAsia="en-US"/>
        </w:rPr>
        <w:t xml:space="preserve"> Центральный сельсовет Поспелихинского района Алтайского края с другой стороны, совместно именуемые «Стороны», з</w:t>
      </w:r>
      <w:r w:rsidRPr="00CD26B4">
        <w:rPr>
          <w:sz w:val="28"/>
          <w:szCs w:val="28"/>
          <w:lang w:eastAsia="en-US"/>
        </w:rPr>
        <w:t>а</w:t>
      </w:r>
      <w:r w:rsidRPr="00CD26B4">
        <w:rPr>
          <w:sz w:val="28"/>
          <w:szCs w:val="28"/>
          <w:lang w:eastAsia="en-US"/>
        </w:rPr>
        <w:t>ключили настоящее Дополнительное соглашение  (далее - Соглашение) о нижеследующем.</w:t>
      </w:r>
    </w:p>
    <w:p w:rsidR="00CD26B4" w:rsidRPr="00CD26B4" w:rsidRDefault="00CD26B4" w:rsidP="00CD26B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</w:p>
    <w:p w:rsidR="00CD26B4" w:rsidRPr="00CD26B4" w:rsidRDefault="00CD26B4" w:rsidP="00CD26B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CD26B4">
        <w:rPr>
          <w:sz w:val="28"/>
          <w:szCs w:val="28"/>
          <w:lang w:eastAsia="en-US"/>
        </w:rPr>
        <w:t>1. Пункт 1.1 раздела 1 Соглашения дополнить абзацем следующего с</w:t>
      </w:r>
      <w:r w:rsidRPr="00CD26B4">
        <w:rPr>
          <w:sz w:val="28"/>
          <w:szCs w:val="28"/>
          <w:lang w:eastAsia="en-US"/>
        </w:rPr>
        <w:t>о</w:t>
      </w:r>
      <w:r w:rsidRPr="00CD26B4">
        <w:rPr>
          <w:sz w:val="28"/>
          <w:szCs w:val="28"/>
          <w:lang w:eastAsia="en-US"/>
        </w:rPr>
        <w:t>держания:</w:t>
      </w:r>
    </w:p>
    <w:p w:rsidR="00CD26B4" w:rsidRPr="00CD26B4" w:rsidRDefault="00CD26B4" w:rsidP="00CD26B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CD26B4">
        <w:rPr>
          <w:sz w:val="28"/>
          <w:szCs w:val="28"/>
          <w:lang w:eastAsia="en-US"/>
        </w:rPr>
        <w:t>«-осуществление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</w:t>
      </w:r>
      <w:r w:rsidRPr="00CD26B4">
        <w:rPr>
          <w:sz w:val="28"/>
          <w:szCs w:val="28"/>
          <w:lang w:eastAsia="en-US"/>
        </w:rPr>
        <w:t>о</w:t>
      </w:r>
      <w:r w:rsidRPr="00CD26B4">
        <w:rPr>
          <w:sz w:val="28"/>
          <w:szCs w:val="28"/>
          <w:lang w:eastAsia="en-US"/>
        </w:rPr>
        <w:t>сти муниципального района.».</w:t>
      </w:r>
    </w:p>
    <w:p w:rsidR="00CD26B4" w:rsidRPr="00CD26B4" w:rsidRDefault="00CD26B4" w:rsidP="00CD26B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CD26B4">
        <w:rPr>
          <w:sz w:val="28"/>
          <w:szCs w:val="28"/>
          <w:lang w:eastAsia="en-US"/>
        </w:rPr>
        <w:t>2. Таблицу в приложении к Соглашению дополнить строкой следующ</w:t>
      </w:r>
      <w:r w:rsidRPr="00CD26B4">
        <w:rPr>
          <w:sz w:val="28"/>
          <w:szCs w:val="28"/>
          <w:lang w:eastAsia="en-US"/>
        </w:rPr>
        <w:t>е</w:t>
      </w:r>
      <w:r w:rsidRPr="00CD26B4">
        <w:rPr>
          <w:sz w:val="28"/>
          <w:szCs w:val="28"/>
          <w:lang w:eastAsia="en-US"/>
        </w:rPr>
        <w:t>го содержания:</w:t>
      </w: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1402"/>
        <w:gridCol w:w="1419"/>
        <w:gridCol w:w="1417"/>
      </w:tblGrid>
      <w:tr w:rsidR="00CD26B4" w:rsidRPr="00CD26B4" w:rsidTr="00CD26B4"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B4" w:rsidRPr="00CD26B4" w:rsidRDefault="00CD26B4" w:rsidP="00CD26B4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CD26B4">
              <w:rPr>
                <w:rFonts w:cs="Courier New"/>
                <w:color w:val="000000"/>
              </w:rPr>
              <w:t>Вопросы местного значения</w:t>
            </w: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6B4" w:rsidRPr="00CD26B4" w:rsidRDefault="00CD26B4" w:rsidP="00CD26B4">
            <w:pPr>
              <w:jc w:val="center"/>
              <w:rPr>
                <w:color w:val="000000"/>
              </w:rPr>
            </w:pPr>
            <w:r w:rsidRPr="00CD26B4">
              <w:rPr>
                <w:color w:val="000000"/>
              </w:rPr>
              <w:t>Сумма (тыс. руб.)</w:t>
            </w:r>
          </w:p>
        </w:tc>
      </w:tr>
      <w:tr w:rsidR="00CD26B4" w:rsidRPr="00CD26B4" w:rsidTr="00CD26B4"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6B4" w:rsidRPr="00CD26B4" w:rsidRDefault="00CD26B4" w:rsidP="00CD26B4">
            <w:pPr>
              <w:rPr>
                <w:rFonts w:cs="Courier New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B4" w:rsidRPr="00CD26B4" w:rsidRDefault="00CD26B4" w:rsidP="00CD26B4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CD26B4">
              <w:rPr>
                <w:rFonts w:cs="Courier New"/>
                <w:lang w:eastAsia="en-US"/>
              </w:rPr>
              <w:t>2024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B4" w:rsidRPr="00CD26B4" w:rsidRDefault="00CD26B4" w:rsidP="00CD26B4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CD26B4">
              <w:rPr>
                <w:rFonts w:cs="Courier New"/>
                <w:lang w:eastAsia="en-US"/>
              </w:rPr>
              <w:t>2025 год 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B4" w:rsidRPr="00CD26B4" w:rsidRDefault="00CD26B4" w:rsidP="00CD26B4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CD26B4">
              <w:rPr>
                <w:rFonts w:cs="Courier New"/>
                <w:lang w:eastAsia="en-US"/>
              </w:rPr>
              <w:t>2026 год план</w:t>
            </w:r>
          </w:p>
        </w:tc>
      </w:tr>
      <w:tr w:rsidR="00CD26B4" w:rsidRPr="00CD26B4" w:rsidTr="00CD26B4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B4" w:rsidRPr="00CD26B4" w:rsidRDefault="00CD26B4" w:rsidP="00CD26B4">
            <w:pPr>
              <w:jc w:val="both"/>
              <w:rPr>
                <w:color w:val="000000"/>
              </w:rPr>
            </w:pPr>
            <w:r w:rsidRPr="00CD26B4">
              <w:t>осуществление выявления объектов накопле</w:t>
            </w:r>
            <w:r w:rsidRPr="00CD26B4">
              <w:t>н</w:t>
            </w:r>
            <w:r w:rsidRPr="00CD26B4">
              <w:t>ного вреда окружающей среде и организация ликвидации такого вреда применительно к территориям, расположенным в границах з</w:t>
            </w:r>
            <w:r w:rsidRPr="00CD26B4">
              <w:t>е</w:t>
            </w:r>
            <w:r w:rsidRPr="00CD26B4">
              <w:t>мельных участков, находящихся в собственн</w:t>
            </w:r>
            <w:r w:rsidRPr="00CD26B4">
              <w:t>о</w:t>
            </w:r>
            <w:r w:rsidRPr="00CD26B4">
              <w:t>сти муниципального района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6B4" w:rsidRPr="00CD26B4" w:rsidRDefault="00CD26B4" w:rsidP="00CD26B4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CD26B4">
              <w:rPr>
                <w:rFonts w:cs="Courier New"/>
                <w:lang w:eastAsia="en-US"/>
              </w:rPr>
              <w:t>600,0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6B4" w:rsidRPr="00CD26B4" w:rsidRDefault="00CD26B4" w:rsidP="00CD26B4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CD26B4">
              <w:rPr>
                <w:rFonts w:cs="Courier New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6B4" w:rsidRPr="00CD26B4" w:rsidRDefault="00CD26B4" w:rsidP="00CD26B4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CD26B4">
              <w:rPr>
                <w:rFonts w:cs="Courier New"/>
                <w:lang w:eastAsia="en-US"/>
              </w:rPr>
              <w:t>0</w:t>
            </w:r>
          </w:p>
        </w:tc>
      </w:tr>
    </w:tbl>
    <w:p w:rsidR="00CD26B4" w:rsidRPr="00CD26B4" w:rsidRDefault="00CD26B4" w:rsidP="00CD26B4">
      <w:pPr>
        <w:ind w:firstLine="708"/>
        <w:jc w:val="both"/>
        <w:rPr>
          <w:sz w:val="28"/>
          <w:szCs w:val="28"/>
          <w:lang w:eastAsia="x-none"/>
        </w:rPr>
      </w:pPr>
      <w:r w:rsidRPr="00CD26B4">
        <w:rPr>
          <w:sz w:val="28"/>
          <w:szCs w:val="28"/>
          <w:lang w:eastAsia="x-none"/>
        </w:rPr>
        <w:t xml:space="preserve">2.1. </w:t>
      </w:r>
      <w:r w:rsidRPr="00CD26B4">
        <w:rPr>
          <w:sz w:val="28"/>
          <w:szCs w:val="28"/>
          <w:lang w:val="x-none" w:eastAsia="x-none"/>
        </w:rPr>
        <w:t xml:space="preserve">В строке 1 таблицы «дорожная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приобретение дорожной техники, а </w:t>
      </w:r>
      <w:r w:rsidRPr="00CD26B4">
        <w:rPr>
          <w:sz w:val="28"/>
          <w:szCs w:val="28"/>
          <w:lang w:val="x-none" w:eastAsia="x-none"/>
        </w:rPr>
        <w:lastRenderedPageBreak/>
        <w:t xml:space="preserve">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11" w:history="1">
        <w:r w:rsidRPr="00CD26B4">
          <w:rPr>
            <w:color w:val="0000FF"/>
            <w:sz w:val="28"/>
            <w:szCs w:val="28"/>
            <w:u w:val="single"/>
            <w:lang w:val="x-none" w:eastAsia="x-none"/>
          </w:rPr>
          <w:t>законодательством</w:t>
        </w:r>
      </w:hyperlink>
      <w:r w:rsidRPr="00CD26B4">
        <w:rPr>
          <w:sz w:val="28"/>
          <w:szCs w:val="28"/>
          <w:lang w:val="x-none" w:eastAsia="x-none"/>
        </w:rPr>
        <w:t xml:space="preserve"> Российской Федерации за исключением строительства, модернизации и капитального ремонта, </w:t>
      </w:r>
      <w:r w:rsidRPr="00CD26B4">
        <w:rPr>
          <w:color w:val="000000"/>
          <w:sz w:val="28"/>
          <w:szCs w:val="28"/>
          <w:lang w:val="x-none" w:eastAsia="x-none"/>
        </w:rPr>
        <w:t>ремонта</w:t>
      </w:r>
      <w:r w:rsidRPr="00CD26B4">
        <w:rPr>
          <w:sz w:val="28"/>
          <w:szCs w:val="28"/>
          <w:lang w:val="x-none" w:eastAsia="x-none"/>
        </w:rPr>
        <w:t xml:space="preserve">  дорог» </w:t>
      </w:r>
      <w:r w:rsidRPr="00CD26B4">
        <w:rPr>
          <w:sz w:val="28"/>
          <w:szCs w:val="28"/>
          <w:lang w:eastAsia="x-none"/>
        </w:rPr>
        <w:t xml:space="preserve">на 2024 год </w:t>
      </w:r>
      <w:r w:rsidRPr="00CD26B4">
        <w:rPr>
          <w:sz w:val="28"/>
          <w:szCs w:val="28"/>
          <w:lang w:val="x-none" w:eastAsia="x-none"/>
        </w:rPr>
        <w:t>цифру «</w:t>
      </w:r>
      <w:r w:rsidRPr="00CD26B4">
        <w:rPr>
          <w:sz w:val="28"/>
          <w:szCs w:val="28"/>
          <w:lang w:eastAsia="x-none"/>
        </w:rPr>
        <w:t>919,4</w:t>
      </w:r>
      <w:r w:rsidRPr="00CD26B4">
        <w:rPr>
          <w:sz w:val="28"/>
          <w:szCs w:val="28"/>
          <w:lang w:val="x-none" w:eastAsia="x-none"/>
        </w:rPr>
        <w:t>» заменить на цифру «</w:t>
      </w:r>
      <w:r w:rsidRPr="00CD26B4">
        <w:rPr>
          <w:sz w:val="28"/>
          <w:szCs w:val="28"/>
          <w:lang w:eastAsia="x-none"/>
        </w:rPr>
        <w:t>1919,4</w:t>
      </w:r>
      <w:r w:rsidRPr="00CD26B4">
        <w:rPr>
          <w:sz w:val="28"/>
          <w:szCs w:val="28"/>
          <w:lang w:val="x-none" w:eastAsia="x-none"/>
        </w:rPr>
        <w:t>»</w:t>
      </w:r>
      <w:r w:rsidRPr="00CD26B4">
        <w:rPr>
          <w:sz w:val="28"/>
          <w:szCs w:val="28"/>
          <w:lang w:eastAsia="x-none"/>
        </w:rPr>
        <w:t>.</w:t>
      </w:r>
    </w:p>
    <w:p w:rsidR="00CD26B4" w:rsidRPr="00CD26B4" w:rsidRDefault="00CD26B4" w:rsidP="00CD26B4">
      <w:pPr>
        <w:ind w:right="-2" w:firstLine="708"/>
        <w:jc w:val="both"/>
        <w:rPr>
          <w:rFonts w:cs="Tahoma"/>
          <w:sz w:val="28"/>
          <w:szCs w:val="28"/>
          <w:lang w:val="x-none" w:eastAsia="x-none"/>
        </w:rPr>
      </w:pPr>
      <w:r w:rsidRPr="00CD26B4">
        <w:rPr>
          <w:sz w:val="28"/>
          <w:szCs w:val="28"/>
          <w:lang w:val="x-none" w:eastAsia="x-none"/>
        </w:rPr>
        <w:t xml:space="preserve">2. Условия Соглашения о передаче Администрацией Поспелихинского района части полномочий по решению вопросов местного значения от </w:t>
      </w:r>
      <w:r w:rsidRPr="00CD26B4">
        <w:rPr>
          <w:sz w:val="28"/>
          <w:szCs w:val="28"/>
          <w:lang w:eastAsia="x-none"/>
        </w:rPr>
        <w:t>29</w:t>
      </w:r>
      <w:r w:rsidRPr="00CD26B4">
        <w:rPr>
          <w:sz w:val="28"/>
          <w:szCs w:val="28"/>
          <w:lang w:val="x-none" w:eastAsia="x-none"/>
        </w:rPr>
        <w:t>.12.202</w:t>
      </w:r>
      <w:r w:rsidRPr="00CD26B4">
        <w:rPr>
          <w:sz w:val="28"/>
          <w:szCs w:val="28"/>
          <w:lang w:eastAsia="x-none"/>
        </w:rPr>
        <w:t>3</w:t>
      </w:r>
      <w:r w:rsidRPr="00CD26B4">
        <w:rPr>
          <w:sz w:val="28"/>
          <w:szCs w:val="28"/>
          <w:lang w:val="x-none" w:eastAsia="x-none"/>
        </w:rPr>
        <w:t xml:space="preserve">, не затронутые настоящим </w:t>
      </w:r>
      <w:r w:rsidRPr="00CD26B4">
        <w:rPr>
          <w:sz w:val="28"/>
          <w:szCs w:val="28"/>
          <w:lang w:eastAsia="x-none"/>
        </w:rPr>
        <w:t>С</w:t>
      </w:r>
      <w:r w:rsidRPr="00CD26B4">
        <w:rPr>
          <w:sz w:val="28"/>
          <w:szCs w:val="28"/>
          <w:lang w:val="x-none" w:eastAsia="x-none"/>
        </w:rPr>
        <w:t xml:space="preserve">оглашением, остаются неизменными и Стороны подтверждают по ним свои обязательства. </w:t>
      </w:r>
    </w:p>
    <w:p w:rsidR="00CD26B4" w:rsidRPr="00CD26B4" w:rsidRDefault="00CD26B4" w:rsidP="00CD26B4">
      <w:pPr>
        <w:ind w:right="-2" w:firstLine="709"/>
        <w:jc w:val="both"/>
        <w:rPr>
          <w:sz w:val="28"/>
          <w:szCs w:val="28"/>
          <w:lang w:val="x-none" w:eastAsia="x-none"/>
        </w:rPr>
      </w:pPr>
      <w:r w:rsidRPr="00CD26B4">
        <w:rPr>
          <w:sz w:val="28"/>
          <w:szCs w:val="28"/>
          <w:lang w:val="x-none" w:eastAsia="x-none"/>
        </w:rPr>
        <w:t>3.</w:t>
      </w:r>
      <w:r w:rsidRPr="00CD26B4">
        <w:rPr>
          <w:sz w:val="28"/>
          <w:szCs w:val="28"/>
          <w:lang w:eastAsia="x-none"/>
        </w:rPr>
        <w:t xml:space="preserve"> </w:t>
      </w:r>
      <w:r w:rsidRPr="00CD26B4">
        <w:rPr>
          <w:sz w:val="28"/>
          <w:szCs w:val="28"/>
          <w:lang w:val="x-none" w:eastAsia="x-none"/>
        </w:rPr>
        <w:t xml:space="preserve">Настоящее дополнительное соглашение вступает в силу с момента его подписания сторонами. </w:t>
      </w:r>
    </w:p>
    <w:p w:rsidR="00CD26B4" w:rsidRPr="00CD26B4" w:rsidRDefault="00CD26B4" w:rsidP="00CD26B4">
      <w:pPr>
        <w:ind w:right="-2" w:firstLine="709"/>
        <w:jc w:val="both"/>
        <w:rPr>
          <w:sz w:val="28"/>
          <w:szCs w:val="28"/>
          <w:lang w:val="x-none" w:eastAsia="x-none"/>
        </w:rPr>
      </w:pPr>
      <w:r w:rsidRPr="00CD26B4">
        <w:rPr>
          <w:sz w:val="28"/>
          <w:szCs w:val="28"/>
          <w:lang w:val="x-none" w:eastAsia="x-none"/>
        </w:rPr>
        <w:t>4. 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CD26B4" w:rsidRPr="00CD26B4" w:rsidRDefault="00CD26B4" w:rsidP="00CD26B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</w:p>
    <w:p w:rsidR="00CD26B4" w:rsidRPr="00CD26B4" w:rsidRDefault="00CD26B4" w:rsidP="00CD26B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CD26B4">
        <w:rPr>
          <w:sz w:val="28"/>
          <w:szCs w:val="28"/>
          <w:lang w:eastAsia="en-US"/>
        </w:rPr>
        <w:t>5. Подписи сторон</w:t>
      </w:r>
    </w:p>
    <w:tbl>
      <w:tblPr>
        <w:tblW w:w="9572" w:type="dxa"/>
        <w:tblLook w:val="00A0" w:firstRow="1" w:lastRow="0" w:firstColumn="1" w:lastColumn="0" w:noHBand="0" w:noVBand="0"/>
      </w:tblPr>
      <w:tblGrid>
        <w:gridCol w:w="4620"/>
        <w:gridCol w:w="4952"/>
      </w:tblGrid>
      <w:tr w:rsidR="00CD26B4" w:rsidRPr="00CD26B4" w:rsidTr="00CD26B4">
        <w:tc>
          <w:tcPr>
            <w:tcW w:w="4620" w:type="dxa"/>
            <w:hideMark/>
          </w:tcPr>
          <w:p w:rsidR="00CD26B4" w:rsidRPr="00CD26B4" w:rsidRDefault="00CD26B4" w:rsidP="00CD26B4">
            <w:pPr>
              <w:rPr>
                <w:b/>
                <w:sz w:val="28"/>
                <w:szCs w:val="28"/>
                <w:lang w:eastAsia="en-US"/>
              </w:rPr>
            </w:pPr>
            <w:r w:rsidRPr="00CD26B4">
              <w:rPr>
                <w:b/>
                <w:bCs/>
                <w:sz w:val="28"/>
                <w:szCs w:val="28"/>
              </w:rPr>
              <w:t>Администрация района:</w:t>
            </w:r>
          </w:p>
        </w:tc>
        <w:tc>
          <w:tcPr>
            <w:tcW w:w="4952" w:type="dxa"/>
            <w:hideMark/>
          </w:tcPr>
          <w:p w:rsidR="00CD26B4" w:rsidRPr="00CD26B4" w:rsidRDefault="00CD26B4" w:rsidP="00CD26B4">
            <w:pPr>
              <w:shd w:val="clear" w:color="auto" w:fill="FFFFFF"/>
              <w:tabs>
                <w:tab w:val="left" w:pos="4928"/>
              </w:tabs>
              <w:rPr>
                <w:b/>
                <w:sz w:val="28"/>
                <w:szCs w:val="28"/>
                <w:lang w:eastAsia="en-US"/>
              </w:rPr>
            </w:pPr>
            <w:r w:rsidRPr="00CD26B4">
              <w:rPr>
                <w:b/>
                <w:bCs/>
                <w:sz w:val="28"/>
                <w:szCs w:val="28"/>
              </w:rPr>
              <w:t>Администрация поселения:</w:t>
            </w:r>
          </w:p>
        </w:tc>
      </w:tr>
      <w:tr w:rsidR="00CD26B4" w:rsidRPr="00CD26B4" w:rsidTr="00CD26B4">
        <w:trPr>
          <w:trHeight w:val="1122"/>
        </w:trPr>
        <w:tc>
          <w:tcPr>
            <w:tcW w:w="4620" w:type="dxa"/>
          </w:tcPr>
          <w:p w:rsidR="00CD26B4" w:rsidRPr="00CD26B4" w:rsidRDefault="00CD26B4" w:rsidP="00CD26B4">
            <w:pPr>
              <w:jc w:val="both"/>
              <w:rPr>
                <w:sz w:val="28"/>
                <w:szCs w:val="28"/>
                <w:lang w:eastAsia="en-US"/>
              </w:rPr>
            </w:pPr>
            <w:r w:rsidRPr="00CD26B4">
              <w:rPr>
                <w:sz w:val="28"/>
                <w:szCs w:val="28"/>
              </w:rPr>
              <w:t>Глава Поспелихинского района</w:t>
            </w:r>
          </w:p>
          <w:p w:rsidR="00CD26B4" w:rsidRPr="00CD26B4" w:rsidRDefault="00CD26B4" w:rsidP="00CD26B4">
            <w:pPr>
              <w:jc w:val="both"/>
              <w:rPr>
                <w:sz w:val="28"/>
                <w:szCs w:val="28"/>
              </w:rPr>
            </w:pPr>
          </w:p>
          <w:p w:rsidR="00CD26B4" w:rsidRPr="00CD26B4" w:rsidRDefault="00CD26B4" w:rsidP="00CD26B4">
            <w:pPr>
              <w:jc w:val="both"/>
              <w:rPr>
                <w:sz w:val="28"/>
                <w:szCs w:val="28"/>
              </w:rPr>
            </w:pPr>
          </w:p>
          <w:p w:rsidR="00CD26B4" w:rsidRPr="00CD26B4" w:rsidRDefault="00CD26B4" w:rsidP="00CD26B4">
            <w:pPr>
              <w:jc w:val="both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________________ И.А. Башмаков</w:t>
            </w:r>
          </w:p>
          <w:p w:rsidR="00CD26B4" w:rsidRPr="00CD26B4" w:rsidRDefault="00CD26B4" w:rsidP="00CD26B4">
            <w:pPr>
              <w:rPr>
                <w:sz w:val="28"/>
                <w:szCs w:val="28"/>
                <w:lang w:eastAsia="en-US"/>
              </w:rPr>
            </w:pPr>
            <w:r w:rsidRPr="00CD26B4">
              <w:rPr>
                <w:sz w:val="28"/>
                <w:szCs w:val="28"/>
              </w:rPr>
              <w:t>М.П.</w:t>
            </w:r>
          </w:p>
        </w:tc>
        <w:tc>
          <w:tcPr>
            <w:tcW w:w="4952" w:type="dxa"/>
          </w:tcPr>
          <w:p w:rsidR="00CD26B4" w:rsidRPr="00CD26B4" w:rsidRDefault="00CD26B4" w:rsidP="00CD26B4">
            <w:pPr>
              <w:jc w:val="both"/>
              <w:rPr>
                <w:sz w:val="28"/>
                <w:szCs w:val="28"/>
                <w:lang w:eastAsia="en-US"/>
              </w:rPr>
            </w:pPr>
            <w:r w:rsidRPr="00CD26B4">
              <w:rPr>
                <w:sz w:val="28"/>
                <w:szCs w:val="28"/>
              </w:rPr>
              <w:t>Глава Администрации Поспелихи</w:t>
            </w:r>
            <w:r w:rsidRPr="00CD26B4">
              <w:rPr>
                <w:sz w:val="28"/>
                <w:szCs w:val="28"/>
              </w:rPr>
              <w:t>н</w:t>
            </w:r>
            <w:r w:rsidRPr="00CD26B4">
              <w:rPr>
                <w:sz w:val="28"/>
                <w:szCs w:val="28"/>
              </w:rPr>
              <w:t>ского Центрального сельсовета</w:t>
            </w:r>
          </w:p>
          <w:p w:rsidR="00CD26B4" w:rsidRPr="00CD26B4" w:rsidRDefault="00CD26B4" w:rsidP="00CD26B4">
            <w:pPr>
              <w:jc w:val="both"/>
              <w:rPr>
                <w:sz w:val="28"/>
                <w:szCs w:val="28"/>
              </w:rPr>
            </w:pPr>
          </w:p>
          <w:p w:rsidR="00CD26B4" w:rsidRPr="00CD26B4" w:rsidRDefault="00CD26B4" w:rsidP="00CD26B4">
            <w:pPr>
              <w:jc w:val="both"/>
              <w:rPr>
                <w:sz w:val="28"/>
                <w:szCs w:val="28"/>
              </w:rPr>
            </w:pPr>
            <w:r w:rsidRPr="00CD26B4">
              <w:rPr>
                <w:sz w:val="28"/>
                <w:szCs w:val="28"/>
              </w:rPr>
              <w:t>________________ В.Б. Полетаева</w:t>
            </w:r>
          </w:p>
          <w:p w:rsidR="00CD26B4" w:rsidRPr="00CD26B4" w:rsidRDefault="00CD26B4" w:rsidP="00CD26B4">
            <w:pPr>
              <w:jc w:val="both"/>
              <w:rPr>
                <w:sz w:val="28"/>
                <w:szCs w:val="28"/>
                <w:lang w:eastAsia="en-US"/>
              </w:rPr>
            </w:pPr>
            <w:r w:rsidRPr="00CD26B4">
              <w:rPr>
                <w:sz w:val="28"/>
                <w:szCs w:val="28"/>
              </w:rPr>
              <w:t>М.П.</w:t>
            </w:r>
          </w:p>
        </w:tc>
      </w:tr>
    </w:tbl>
    <w:p w:rsidR="00CD26B4" w:rsidRPr="00CD26B4" w:rsidRDefault="00CD26B4" w:rsidP="00CD26B4">
      <w:pPr>
        <w:autoSpaceDE w:val="0"/>
        <w:autoSpaceDN w:val="0"/>
        <w:adjustRightInd w:val="0"/>
        <w:rPr>
          <w:rFonts w:cs="Courier New"/>
          <w:sz w:val="28"/>
          <w:szCs w:val="28"/>
          <w:lang w:eastAsia="en-US"/>
        </w:rPr>
      </w:pPr>
      <w:r w:rsidRPr="00CD26B4">
        <w:rPr>
          <w:rFonts w:cs="Courier New"/>
          <w:sz w:val="28"/>
          <w:szCs w:val="28"/>
          <w:lang w:eastAsia="en-US"/>
        </w:rPr>
        <w:t xml:space="preserve"> </w:t>
      </w:r>
    </w:p>
    <w:p w:rsidR="00CD26B4" w:rsidRPr="00CD26B4" w:rsidRDefault="00CD26B4" w:rsidP="00CD26B4">
      <w:pPr>
        <w:rPr>
          <w:sz w:val="28"/>
          <w:szCs w:val="28"/>
        </w:rPr>
      </w:pPr>
    </w:p>
    <w:p w:rsidR="00CD26B4" w:rsidRDefault="00CD26B4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D26B4" w:rsidRPr="00CD26B4" w:rsidRDefault="00CD26B4" w:rsidP="00CD26B4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eastAsia="en-US"/>
        </w:rPr>
      </w:pPr>
      <w:r w:rsidRPr="00CD26B4">
        <w:rPr>
          <w:color w:val="000000"/>
          <w:sz w:val="26"/>
          <w:szCs w:val="26"/>
          <w:lang w:eastAsia="en-US"/>
        </w:rPr>
        <w:lastRenderedPageBreak/>
        <w:t xml:space="preserve">ПОСПЕЛИХИНСКИЙ РАЙОННЫЙ СОВЕТ </w:t>
      </w:r>
    </w:p>
    <w:p w:rsidR="00CD26B4" w:rsidRPr="00CD26B4" w:rsidRDefault="00CD26B4" w:rsidP="00CD26B4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eastAsia="en-US"/>
        </w:rPr>
      </w:pPr>
      <w:r w:rsidRPr="00CD26B4">
        <w:rPr>
          <w:color w:val="000000"/>
          <w:sz w:val="26"/>
          <w:szCs w:val="26"/>
          <w:lang w:eastAsia="en-US"/>
        </w:rPr>
        <w:t>НАРОДНЫХ ДЕПУТАТОВ</w:t>
      </w:r>
    </w:p>
    <w:p w:rsidR="00CD26B4" w:rsidRPr="00CD26B4" w:rsidRDefault="00CD26B4" w:rsidP="00CD26B4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eastAsia="en-US"/>
        </w:rPr>
      </w:pPr>
      <w:r w:rsidRPr="00CD26B4">
        <w:rPr>
          <w:color w:val="000000"/>
          <w:sz w:val="26"/>
          <w:szCs w:val="26"/>
          <w:lang w:eastAsia="en-US"/>
        </w:rPr>
        <w:t xml:space="preserve">АЛТАЙСКОГО КРАЯ </w:t>
      </w:r>
    </w:p>
    <w:p w:rsidR="00CD26B4" w:rsidRPr="00CD26B4" w:rsidRDefault="00CD26B4" w:rsidP="00CD26B4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eastAsia="en-US"/>
        </w:rPr>
      </w:pPr>
    </w:p>
    <w:p w:rsidR="00CD26B4" w:rsidRPr="00CD26B4" w:rsidRDefault="00CD26B4" w:rsidP="00CD26B4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eastAsia="en-US"/>
        </w:rPr>
      </w:pPr>
    </w:p>
    <w:p w:rsidR="00CD26B4" w:rsidRPr="00CD26B4" w:rsidRDefault="00CD26B4" w:rsidP="00CD26B4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eastAsia="en-US"/>
        </w:rPr>
      </w:pPr>
      <w:r w:rsidRPr="00CD26B4">
        <w:rPr>
          <w:color w:val="000000"/>
          <w:sz w:val="26"/>
          <w:szCs w:val="26"/>
          <w:lang w:eastAsia="en-US"/>
        </w:rPr>
        <w:t>РЕШЕНИЕ</w:t>
      </w:r>
    </w:p>
    <w:p w:rsidR="00CD26B4" w:rsidRPr="00CD26B4" w:rsidRDefault="00CD26B4" w:rsidP="00CD26B4">
      <w:pPr>
        <w:autoSpaceDE w:val="0"/>
        <w:autoSpaceDN w:val="0"/>
        <w:adjustRightInd w:val="0"/>
        <w:jc w:val="center"/>
        <w:rPr>
          <w:bCs/>
          <w:color w:val="000000"/>
          <w:sz w:val="26"/>
          <w:szCs w:val="26"/>
          <w:lang w:eastAsia="en-US"/>
        </w:rPr>
      </w:pPr>
    </w:p>
    <w:p w:rsidR="00CD26B4" w:rsidRPr="00CD26B4" w:rsidRDefault="00CD26B4" w:rsidP="00CD26B4">
      <w:pPr>
        <w:autoSpaceDE w:val="0"/>
        <w:autoSpaceDN w:val="0"/>
        <w:adjustRightInd w:val="0"/>
        <w:jc w:val="center"/>
        <w:rPr>
          <w:bCs/>
          <w:color w:val="000000"/>
          <w:sz w:val="26"/>
          <w:szCs w:val="26"/>
          <w:lang w:eastAsia="en-US"/>
        </w:rPr>
      </w:pPr>
    </w:p>
    <w:p w:rsidR="00CD26B4" w:rsidRPr="00CD26B4" w:rsidRDefault="00CD26B4" w:rsidP="00CD26B4">
      <w:pPr>
        <w:autoSpaceDE w:val="0"/>
        <w:autoSpaceDN w:val="0"/>
        <w:adjustRightInd w:val="0"/>
        <w:rPr>
          <w:sz w:val="26"/>
          <w:szCs w:val="26"/>
          <w:lang w:eastAsia="en-US"/>
        </w:rPr>
      </w:pPr>
      <w:r w:rsidRPr="00CD26B4">
        <w:rPr>
          <w:sz w:val="26"/>
          <w:szCs w:val="26"/>
          <w:lang w:eastAsia="en-US"/>
        </w:rPr>
        <w:t xml:space="preserve">17.06.2024                          </w:t>
      </w:r>
      <w:r w:rsidRPr="00CD26B4">
        <w:rPr>
          <w:sz w:val="26"/>
          <w:szCs w:val="26"/>
          <w:lang w:eastAsia="en-US"/>
        </w:rPr>
        <w:tab/>
      </w:r>
      <w:r w:rsidRPr="00CD26B4">
        <w:rPr>
          <w:sz w:val="26"/>
          <w:szCs w:val="26"/>
          <w:lang w:eastAsia="en-US"/>
        </w:rPr>
        <w:tab/>
      </w:r>
      <w:r w:rsidRPr="00CD26B4">
        <w:rPr>
          <w:sz w:val="26"/>
          <w:szCs w:val="26"/>
          <w:lang w:eastAsia="en-US"/>
        </w:rPr>
        <w:tab/>
      </w:r>
      <w:r w:rsidRPr="00CD26B4">
        <w:rPr>
          <w:sz w:val="26"/>
          <w:szCs w:val="26"/>
          <w:lang w:eastAsia="en-US"/>
        </w:rPr>
        <w:tab/>
        <w:t xml:space="preserve">                                              № 07</w:t>
      </w:r>
    </w:p>
    <w:p w:rsidR="00CD26B4" w:rsidRPr="00CD26B4" w:rsidRDefault="00CD26B4" w:rsidP="00CD26B4">
      <w:p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CD26B4">
        <w:rPr>
          <w:sz w:val="26"/>
          <w:szCs w:val="26"/>
          <w:lang w:eastAsia="en-US"/>
        </w:rPr>
        <w:t>с. Поспелиха</w:t>
      </w:r>
    </w:p>
    <w:p w:rsidR="00CD26B4" w:rsidRPr="00CD26B4" w:rsidRDefault="00CD26B4" w:rsidP="00CD26B4">
      <w:p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p w:rsidR="00CD26B4" w:rsidRPr="00CD26B4" w:rsidRDefault="00CD26B4" w:rsidP="00CD26B4">
      <w:p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p w:rsidR="00CD26B4" w:rsidRPr="00CD26B4" w:rsidRDefault="00CD26B4" w:rsidP="00CD26B4">
      <w:pPr>
        <w:widowControl w:val="0"/>
        <w:tabs>
          <w:tab w:val="left" w:pos="4536"/>
        </w:tabs>
        <w:autoSpaceDE w:val="0"/>
        <w:autoSpaceDN w:val="0"/>
        <w:adjustRightInd w:val="0"/>
        <w:ind w:right="4819"/>
        <w:jc w:val="both"/>
        <w:rPr>
          <w:bCs/>
          <w:sz w:val="26"/>
          <w:szCs w:val="26"/>
        </w:rPr>
      </w:pPr>
      <w:r w:rsidRPr="00CD26B4">
        <w:rPr>
          <w:bCs/>
          <w:sz w:val="26"/>
          <w:szCs w:val="26"/>
        </w:rPr>
        <w:t>О внесении изменений в решение ра</w:t>
      </w:r>
      <w:r w:rsidRPr="00CD26B4">
        <w:rPr>
          <w:bCs/>
          <w:sz w:val="26"/>
          <w:szCs w:val="26"/>
        </w:rPr>
        <w:t>й</w:t>
      </w:r>
      <w:r w:rsidRPr="00CD26B4">
        <w:rPr>
          <w:bCs/>
          <w:sz w:val="26"/>
          <w:szCs w:val="26"/>
        </w:rPr>
        <w:t>онного Совета народных депутатов от 16.11.2022 № 66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6"/>
          <w:szCs w:val="26"/>
        </w:rPr>
      </w:pP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6"/>
          <w:szCs w:val="26"/>
        </w:rPr>
      </w:pP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D26B4">
        <w:rPr>
          <w:sz w:val="26"/>
          <w:szCs w:val="26"/>
        </w:rPr>
        <w:t xml:space="preserve">В соответствии с Трудовым кодексом Российской Федерации, Федеральным законом от 07.02.2011 №6-ФЗ «Об общих принципах организации и деятельности контрольно-счётных органов субъектов Российской Федерации и муниципальных образований», Положением о контрольно-счётном органе Поспелихинского района Алтайского края, утверждённого решением районного Совета народных депутатов от 17.03.2022 № 2, </w:t>
      </w:r>
      <w:r w:rsidRPr="00CD26B4">
        <w:rPr>
          <w:snapToGrid w:val="0"/>
          <w:sz w:val="26"/>
          <w:szCs w:val="26"/>
        </w:rPr>
        <w:t>районный Совет народных депутатов РЕШИЛ</w:t>
      </w:r>
      <w:r w:rsidRPr="00CD26B4">
        <w:rPr>
          <w:sz w:val="26"/>
          <w:szCs w:val="26"/>
        </w:rPr>
        <w:t>:</w:t>
      </w:r>
      <w:bookmarkStart w:id="0" w:name="sub_1"/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D26B4">
        <w:rPr>
          <w:sz w:val="26"/>
          <w:szCs w:val="26"/>
        </w:rPr>
        <w:t>1.</w:t>
      </w:r>
      <w:r w:rsidRPr="00CD26B4">
        <w:rPr>
          <w:rFonts w:ascii="Arial" w:hAnsi="Arial" w:cs="Arial"/>
          <w:sz w:val="26"/>
          <w:szCs w:val="26"/>
        </w:rPr>
        <w:t xml:space="preserve"> </w:t>
      </w:r>
      <w:r w:rsidRPr="00CD26B4">
        <w:rPr>
          <w:sz w:val="26"/>
          <w:szCs w:val="26"/>
        </w:rPr>
        <w:t>Внести изменения в решение районного Совета народных депутатов от 16.11.2024 № 66 «Об утверждении Положения об оплате труда председателя Ко</w:t>
      </w:r>
      <w:r w:rsidRPr="00CD26B4">
        <w:rPr>
          <w:sz w:val="26"/>
          <w:szCs w:val="26"/>
        </w:rPr>
        <w:t>н</w:t>
      </w:r>
      <w:r w:rsidRPr="00CD26B4">
        <w:rPr>
          <w:sz w:val="26"/>
          <w:szCs w:val="26"/>
        </w:rPr>
        <w:t xml:space="preserve">трольно-счетного органа Поспелихинского района Алтайского края»:  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D26B4">
        <w:rPr>
          <w:sz w:val="26"/>
          <w:szCs w:val="26"/>
        </w:rPr>
        <w:t>1.1. подпункты 2.3-2.4 пункта 2 Положения изложить в следующей реда</w:t>
      </w:r>
      <w:r w:rsidRPr="00CD26B4">
        <w:rPr>
          <w:sz w:val="26"/>
          <w:szCs w:val="26"/>
        </w:rPr>
        <w:t>к</w:t>
      </w:r>
      <w:r w:rsidRPr="00CD26B4">
        <w:rPr>
          <w:sz w:val="26"/>
          <w:szCs w:val="26"/>
        </w:rPr>
        <w:t>ции: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D26B4">
        <w:rPr>
          <w:sz w:val="26"/>
          <w:szCs w:val="26"/>
        </w:rPr>
        <w:t>«2.3. Ежемесячное денежное вознаграждение председателя КСО устанавл</w:t>
      </w:r>
      <w:r w:rsidRPr="00CD26B4">
        <w:rPr>
          <w:sz w:val="26"/>
          <w:szCs w:val="26"/>
        </w:rPr>
        <w:t>и</w:t>
      </w:r>
      <w:r w:rsidRPr="00CD26B4">
        <w:rPr>
          <w:sz w:val="26"/>
          <w:szCs w:val="26"/>
        </w:rPr>
        <w:t>вается в размере 37000 рублей.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D26B4">
        <w:rPr>
          <w:sz w:val="26"/>
          <w:szCs w:val="26"/>
        </w:rPr>
        <w:t>2.4. Председателю КСО производится выплата ежемесячного денежного п</w:t>
      </w:r>
      <w:r w:rsidRPr="00CD26B4">
        <w:rPr>
          <w:sz w:val="26"/>
          <w:szCs w:val="26"/>
        </w:rPr>
        <w:t>о</w:t>
      </w:r>
      <w:r w:rsidRPr="00CD26B4">
        <w:rPr>
          <w:sz w:val="26"/>
          <w:szCs w:val="26"/>
        </w:rPr>
        <w:t>ощрения в размере 15 процентов от ежемесячного денежного вознаграждения.».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D26B4">
        <w:rPr>
          <w:sz w:val="26"/>
          <w:szCs w:val="26"/>
        </w:rPr>
        <w:t>1.2 пункт 4 Положения изложить в следующей редакции: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D26B4">
        <w:rPr>
          <w:sz w:val="26"/>
          <w:szCs w:val="26"/>
        </w:rPr>
        <w:t>«4. Установить предельное количество денежных вознаграждений в расчете на год с районным коэффициентом в размере 18,6.».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D26B4">
        <w:rPr>
          <w:sz w:val="26"/>
          <w:szCs w:val="26"/>
        </w:rPr>
        <w:t xml:space="preserve">2. Настоящее решение вступает в силу с момента подписания. 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D26B4">
        <w:rPr>
          <w:sz w:val="26"/>
          <w:szCs w:val="26"/>
        </w:rPr>
        <w:t>3. Опубликовать настоящее решение в Сборнике муниципальных правовых актов Поспелихинского района Алтайского края.</w:t>
      </w:r>
    </w:p>
    <w:bookmarkEnd w:id="0"/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08"/>
        <w:jc w:val="both"/>
        <w:rPr>
          <w:snapToGrid w:val="0"/>
          <w:sz w:val="26"/>
          <w:szCs w:val="26"/>
        </w:rPr>
      </w:pPr>
      <w:r w:rsidRPr="00CD26B4">
        <w:rPr>
          <w:snapToGrid w:val="0"/>
          <w:sz w:val="26"/>
          <w:szCs w:val="26"/>
        </w:rPr>
        <w:t>4. Контроль, за исполнением решения возложить на постоянную комиссию по вопросам законности и социальной политики.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08"/>
        <w:jc w:val="both"/>
        <w:rPr>
          <w:snapToGrid w:val="0"/>
          <w:sz w:val="26"/>
          <w:szCs w:val="26"/>
        </w:rPr>
      </w:pPr>
    </w:p>
    <w:p w:rsidR="00CD26B4" w:rsidRPr="00CD26B4" w:rsidRDefault="00CD26B4" w:rsidP="00CD26B4">
      <w:pPr>
        <w:widowControl w:val="0"/>
        <w:autoSpaceDE w:val="0"/>
        <w:autoSpaceDN w:val="0"/>
        <w:adjustRightInd w:val="0"/>
        <w:jc w:val="both"/>
        <w:rPr>
          <w:snapToGrid w:val="0"/>
          <w:color w:val="000000"/>
          <w:sz w:val="26"/>
          <w:szCs w:val="26"/>
        </w:rPr>
      </w:pPr>
      <w:r w:rsidRPr="00CD26B4">
        <w:rPr>
          <w:snapToGrid w:val="0"/>
          <w:color w:val="000000"/>
          <w:sz w:val="26"/>
          <w:szCs w:val="26"/>
        </w:rPr>
        <w:t xml:space="preserve">Председатель районного Совета 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jc w:val="both"/>
        <w:rPr>
          <w:snapToGrid w:val="0"/>
          <w:color w:val="000000"/>
          <w:sz w:val="26"/>
          <w:szCs w:val="26"/>
        </w:rPr>
      </w:pPr>
      <w:r w:rsidRPr="00CD26B4">
        <w:rPr>
          <w:snapToGrid w:val="0"/>
          <w:color w:val="000000"/>
          <w:sz w:val="26"/>
          <w:szCs w:val="26"/>
        </w:rPr>
        <w:t xml:space="preserve">народных депутатов </w:t>
      </w:r>
      <w:r w:rsidRPr="00CD26B4">
        <w:rPr>
          <w:snapToGrid w:val="0"/>
          <w:color w:val="000000"/>
          <w:sz w:val="26"/>
          <w:szCs w:val="26"/>
        </w:rPr>
        <w:tab/>
      </w:r>
      <w:r w:rsidRPr="00CD26B4">
        <w:rPr>
          <w:snapToGrid w:val="0"/>
          <w:color w:val="000000"/>
          <w:sz w:val="26"/>
          <w:szCs w:val="26"/>
        </w:rPr>
        <w:tab/>
        <w:t xml:space="preserve">                                                             Т.В. Шарафеева 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jc w:val="both"/>
        <w:rPr>
          <w:snapToGrid w:val="0"/>
          <w:color w:val="000000"/>
          <w:sz w:val="26"/>
          <w:szCs w:val="26"/>
        </w:rPr>
      </w:pPr>
    </w:p>
    <w:p w:rsidR="00CD26B4" w:rsidRPr="00CD26B4" w:rsidRDefault="00CD26B4" w:rsidP="00CD26B4">
      <w:pPr>
        <w:widowControl w:val="0"/>
        <w:autoSpaceDE w:val="0"/>
        <w:autoSpaceDN w:val="0"/>
        <w:adjustRightInd w:val="0"/>
        <w:jc w:val="both"/>
        <w:rPr>
          <w:snapToGrid w:val="0"/>
          <w:color w:val="000000"/>
          <w:sz w:val="26"/>
          <w:szCs w:val="26"/>
        </w:rPr>
      </w:pPr>
    </w:p>
    <w:p w:rsidR="00CD26B4" w:rsidRPr="00CD26B4" w:rsidRDefault="00CD26B4" w:rsidP="00CD26B4">
      <w:pPr>
        <w:widowControl w:val="0"/>
        <w:autoSpaceDE w:val="0"/>
        <w:autoSpaceDN w:val="0"/>
        <w:adjustRightInd w:val="0"/>
        <w:jc w:val="both"/>
        <w:rPr>
          <w:snapToGrid w:val="0"/>
          <w:color w:val="000000"/>
          <w:sz w:val="26"/>
          <w:szCs w:val="26"/>
        </w:rPr>
      </w:pPr>
      <w:r w:rsidRPr="00CD26B4">
        <w:rPr>
          <w:snapToGrid w:val="0"/>
          <w:color w:val="000000"/>
          <w:sz w:val="26"/>
          <w:szCs w:val="26"/>
        </w:rPr>
        <w:t xml:space="preserve">Глава района  </w:t>
      </w:r>
      <w:r w:rsidRPr="00CD26B4">
        <w:rPr>
          <w:snapToGrid w:val="0"/>
          <w:color w:val="000000"/>
          <w:sz w:val="26"/>
          <w:szCs w:val="26"/>
        </w:rPr>
        <w:tab/>
      </w:r>
      <w:r w:rsidRPr="00CD26B4">
        <w:rPr>
          <w:snapToGrid w:val="0"/>
          <w:color w:val="000000"/>
          <w:sz w:val="26"/>
          <w:szCs w:val="26"/>
        </w:rPr>
        <w:tab/>
      </w:r>
      <w:r w:rsidRPr="00CD26B4">
        <w:rPr>
          <w:snapToGrid w:val="0"/>
          <w:color w:val="000000"/>
          <w:sz w:val="26"/>
          <w:szCs w:val="26"/>
        </w:rPr>
        <w:tab/>
      </w:r>
      <w:r w:rsidRPr="00CD26B4">
        <w:rPr>
          <w:snapToGrid w:val="0"/>
          <w:color w:val="000000"/>
          <w:sz w:val="26"/>
          <w:szCs w:val="26"/>
        </w:rPr>
        <w:tab/>
      </w:r>
      <w:r w:rsidRPr="00CD26B4">
        <w:rPr>
          <w:snapToGrid w:val="0"/>
          <w:color w:val="000000"/>
          <w:sz w:val="26"/>
          <w:szCs w:val="26"/>
        </w:rPr>
        <w:tab/>
      </w:r>
      <w:r w:rsidRPr="00CD26B4">
        <w:rPr>
          <w:snapToGrid w:val="0"/>
          <w:color w:val="000000"/>
          <w:sz w:val="26"/>
          <w:szCs w:val="26"/>
        </w:rPr>
        <w:tab/>
      </w:r>
      <w:r w:rsidRPr="00CD26B4">
        <w:rPr>
          <w:snapToGrid w:val="0"/>
          <w:color w:val="000000"/>
          <w:sz w:val="26"/>
          <w:szCs w:val="26"/>
        </w:rPr>
        <w:tab/>
      </w:r>
      <w:r w:rsidRPr="00CD26B4">
        <w:rPr>
          <w:snapToGrid w:val="0"/>
          <w:color w:val="000000"/>
          <w:sz w:val="26"/>
          <w:szCs w:val="26"/>
        </w:rPr>
        <w:tab/>
        <w:t xml:space="preserve">       И.А. Башмаков</w:t>
      </w:r>
    </w:p>
    <w:p w:rsidR="00CD26B4" w:rsidRPr="00CD26B4" w:rsidRDefault="00CD26B4" w:rsidP="00CD26B4">
      <w:pPr>
        <w:suppressAutoHyphens/>
        <w:jc w:val="center"/>
        <w:rPr>
          <w:color w:val="000000"/>
          <w:sz w:val="28"/>
          <w:szCs w:val="28"/>
        </w:rPr>
      </w:pPr>
      <w:r>
        <w:rPr>
          <w:rFonts w:ascii="Arial" w:hAnsi="Arial" w:cs="Arial"/>
        </w:rPr>
        <w:br w:type="page"/>
      </w:r>
      <w:bookmarkStart w:id="1" w:name="Par35"/>
      <w:bookmarkEnd w:id="1"/>
      <w:r w:rsidRPr="00CD26B4">
        <w:rPr>
          <w:color w:val="000000"/>
          <w:sz w:val="28"/>
          <w:szCs w:val="28"/>
        </w:rPr>
        <w:lastRenderedPageBreak/>
        <w:t>ПОСПЕЛИХИНСКИЙ РАЙОННЫЙ СОВЕТ</w:t>
      </w:r>
    </w:p>
    <w:p w:rsidR="00CD26B4" w:rsidRPr="00CD26B4" w:rsidRDefault="00CD26B4" w:rsidP="00CD26B4">
      <w:pPr>
        <w:widowControl w:val="0"/>
        <w:jc w:val="center"/>
        <w:rPr>
          <w:color w:val="000000"/>
          <w:sz w:val="28"/>
          <w:szCs w:val="28"/>
        </w:rPr>
      </w:pPr>
      <w:r w:rsidRPr="00CD26B4">
        <w:rPr>
          <w:color w:val="000000"/>
          <w:sz w:val="28"/>
          <w:szCs w:val="28"/>
        </w:rPr>
        <w:t>НАРОДНЫХ ДЕПУТАТОВ</w:t>
      </w:r>
    </w:p>
    <w:p w:rsidR="00CD26B4" w:rsidRPr="00CD26B4" w:rsidRDefault="00CD26B4" w:rsidP="00CD26B4">
      <w:pPr>
        <w:widowControl w:val="0"/>
        <w:jc w:val="center"/>
        <w:rPr>
          <w:color w:val="000000"/>
          <w:sz w:val="28"/>
          <w:szCs w:val="28"/>
        </w:rPr>
      </w:pPr>
      <w:r w:rsidRPr="00CD26B4">
        <w:rPr>
          <w:color w:val="000000"/>
          <w:sz w:val="28"/>
          <w:szCs w:val="28"/>
        </w:rPr>
        <w:t>АЛТАЙСКОГО КРАЯ</w:t>
      </w:r>
    </w:p>
    <w:p w:rsidR="00CD26B4" w:rsidRPr="00CD26B4" w:rsidRDefault="00CD26B4" w:rsidP="00CD26B4">
      <w:pPr>
        <w:widowControl w:val="0"/>
        <w:jc w:val="center"/>
        <w:rPr>
          <w:color w:val="000000"/>
          <w:sz w:val="28"/>
          <w:szCs w:val="28"/>
        </w:rPr>
      </w:pPr>
    </w:p>
    <w:p w:rsidR="00CD26B4" w:rsidRPr="00CD26B4" w:rsidRDefault="00CD26B4" w:rsidP="00CD26B4">
      <w:pPr>
        <w:widowControl w:val="0"/>
        <w:jc w:val="center"/>
        <w:rPr>
          <w:color w:val="000000"/>
          <w:sz w:val="28"/>
          <w:szCs w:val="28"/>
        </w:rPr>
      </w:pPr>
    </w:p>
    <w:p w:rsidR="00CD26B4" w:rsidRPr="00CD26B4" w:rsidRDefault="00CD26B4" w:rsidP="00CD26B4">
      <w:pPr>
        <w:widowControl w:val="0"/>
        <w:jc w:val="center"/>
        <w:rPr>
          <w:color w:val="000000"/>
          <w:sz w:val="28"/>
          <w:szCs w:val="28"/>
        </w:rPr>
      </w:pPr>
      <w:r w:rsidRPr="00CD26B4">
        <w:rPr>
          <w:color w:val="000000"/>
          <w:sz w:val="28"/>
          <w:szCs w:val="28"/>
        </w:rPr>
        <w:t>РЕШЕНИЕ</w:t>
      </w:r>
    </w:p>
    <w:p w:rsidR="00CD26B4" w:rsidRPr="00CD26B4" w:rsidRDefault="00CD26B4" w:rsidP="00CD26B4">
      <w:pPr>
        <w:widowControl w:val="0"/>
        <w:jc w:val="center"/>
        <w:rPr>
          <w:color w:val="000000"/>
          <w:sz w:val="28"/>
          <w:szCs w:val="28"/>
        </w:rPr>
      </w:pPr>
    </w:p>
    <w:p w:rsidR="00CD26B4" w:rsidRPr="00CD26B4" w:rsidRDefault="00CD26B4" w:rsidP="00CD26B4">
      <w:pPr>
        <w:widowControl w:val="0"/>
        <w:jc w:val="center"/>
        <w:rPr>
          <w:color w:val="000000"/>
          <w:sz w:val="28"/>
          <w:szCs w:val="28"/>
        </w:rPr>
      </w:pPr>
    </w:p>
    <w:p w:rsidR="00CD26B4" w:rsidRPr="00CD26B4" w:rsidRDefault="00CD26B4" w:rsidP="00CD26B4">
      <w:pPr>
        <w:widowControl w:val="0"/>
        <w:tabs>
          <w:tab w:val="left" w:pos="2268"/>
          <w:tab w:val="left" w:pos="2300"/>
          <w:tab w:val="left" w:pos="8500"/>
        </w:tabs>
        <w:ind w:right="-1"/>
        <w:jc w:val="both"/>
        <w:rPr>
          <w:color w:val="000000"/>
          <w:sz w:val="28"/>
          <w:szCs w:val="28"/>
        </w:rPr>
      </w:pPr>
      <w:r w:rsidRPr="00CD26B4">
        <w:rPr>
          <w:color w:val="000000"/>
          <w:sz w:val="28"/>
          <w:szCs w:val="28"/>
        </w:rPr>
        <w:t>17.06.2024                                                                                                        № 08</w:t>
      </w:r>
    </w:p>
    <w:p w:rsidR="00CD26B4" w:rsidRPr="00CD26B4" w:rsidRDefault="00CD26B4" w:rsidP="00CD26B4">
      <w:pPr>
        <w:widowControl w:val="0"/>
        <w:tabs>
          <w:tab w:val="left" w:pos="2268"/>
          <w:tab w:val="left" w:pos="2300"/>
          <w:tab w:val="left" w:pos="8500"/>
        </w:tabs>
        <w:ind w:right="185"/>
        <w:jc w:val="center"/>
        <w:rPr>
          <w:color w:val="000000"/>
          <w:sz w:val="28"/>
          <w:szCs w:val="28"/>
        </w:rPr>
      </w:pPr>
      <w:r w:rsidRPr="00CD26B4">
        <w:rPr>
          <w:color w:val="000000"/>
          <w:sz w:val="28"/>
          <w:szCs w:val="28"/>
        </w:rPr>
        <w:t>с. Поспелиха</w:t>
      </w:r>
    </w:p>
    <w:p w:rsidR="00CD26B4" w:rsidRPr="00CD26B4" w:rsidRDefault="00CD26B4" w:rsidP="00CD26B4">
      <w:pPr>
        <w:widowControl w:val="0"/>
        <w:tabs>
          <w:tab w:val="left" w:pos="2268"/>
          <w:tab w:val="left" w:pos="2300"/>
          <w:tab w:val="left" w:pos="8500"/>
        </w:tabs>
        <w:ind w:right="185"/>
        <w:jc w:val="center"/>
        <w:rPr>
          <w:color w:val="000000"/>
          <w:sz w:val="28"/>
          <w:szCs w:val="28"/>
        </w:rPr>
      </w:pPr>
    </w:p>
    <w:p w:rsidR="00CD26B4" w:rsidRPr="00CD26B4" w:rsidRDefault="00CD26B4" w:rsidP="00CD26B4">
      <w:pPr>
        <w:widowControl w:val="0"/>
        <w:ind w:right="5525"/>
        <w:rPr>
          <w:color w:val="000000"/>
          <w:sz w:val="28"/>
          <w:szCs w:val="28"/>
        </w:rPr>
      </w:pPr>
    </w:p>
    <w:p w:rsidR="00CD26B4" w:rsidRPr="00CD26B4" w:rsidRDefault="00CD26B4" w:rsidP="00CD26B4">
      <w:pPr>
        <w:ind w:right="4818"/>
        <w:jc w:val="both"/>
        <w:outlineLvl w:val="0"/>
        <w:rPr>
          <w:sz w:val="28"/>
          <w:szCs w:val="28"/>
          <w:lang w:eastAsia="x-none"/>
        </w:rPr>
      </w:pPr>
      <w:r w:rsidRPr="00CD26B4">
        <w:rPr>
          <w:sz w:val="28"/>
          <w:szCs w:val="28"/>
          <w:lang w:val="x-none" w:eastAsia="x-none"/>
        </w:rPr>
        <w:t>О</w:t>
      </w:r>
      <w:r w:rsidRPr="00CD26B4">
        <w:rPr>
          <w:sz w:val="28"/>
          <w:szCs w:val="28"/>
          <w:lang w:eastAsia="x-none"/>
        </w:rPr>
        <w:t xml:space="preserve"> внесении изменений в</w:t>
      </w:r>
      <w:r w:rsidRPr="00CD26B4">
        <w:rPr>
          <w:sz w:val="28"/>
          <w:szCs w:val="28"/>
          <w:lang w:val="x-none" w:eastAsia="x-none"/>
        </w:rPr>
        <w:t xml:space="preserve"> </w:t>
      </w:r>
      <w:r w:rsidRPr="00CD26B4">
        <w:rPr>
          <w:sz w:val="28"/>
          <w:szCs w:val="28"/>
          <w:lang w:eastAsia="x-none"/>
        </w:rPr>
        <w:t>решение районного Совета народных депут</w:t>
      </w:r>
      <w:r w:rsidRPr="00CD26B4">
        <w:rPr>
          <w:sz w:val="28"/>
          <w:szCs w:val="28"/>
          <w:lang w:eastAsia="x-none"/>
        </w:rPr>
        <w:t>а</w:t>
      </w:r>
      <w:r w:rsidRPr="00CD26B4">
        <w:rPr>
          <w:sz w:val="28"/>
          <w:szCs w:val="28"/>
          <w:lang w:eastAsia="x-none"/>
        </w:rPr>
        <w:t>тов от 21.12.2022 № 90</w:t>
      </w:r>
    </w:p>
    <w:p w:rsidR="00CD26B4" w:rsidRPr="00CD26B4" w:rsidRDefault="00CD26B4" w:rsidP="00CD26B4">
      <w:pPr>
        <w:widowControl w:val="0"/>
        <w:rPr>
          <w:color w:val="000000"/>
          <w:sz w:val="28"/>
          <w:szCs w:val="28"/>
        </w:rPr>
      </w:pPr>
    </w:p>
    <w:p w:rsidR="00CD26B4" w:rsidRPr="00CD26B4" w:rsidRDefault="00CD26B4" w:rsidP="00CD26B4">
      <w:pPr>
        <w:widowControl w:val="0"/>
        <w:rPr>
          <w:color w:val="000000"/>
          <w:sz w:val="28"/>
          <w:szCs w:val="28"/>
        </w:rPr>
      </w:pPr>
    </w:p>
    <w:p w:rsidR="00CD26B4" w:rsidRPr="00CD26B4" w:rsidRDefault="00CD26B4" w:rsidP="00CD26B4">
      <w:pPr>
        <w:widowControl w:val="0"/>
        <w:ind w:firstLine="708"/>
        <w:jc w:val="both"/>
        <w:rPr>
          <w:sz w:val="28"/>
          <w:szCs w:val="28"/>
        </w:rPr>
      </w:pPr>
      <w:r w:rsidRPr="00CD26B4">
        <w:rPr>
          <w:sz w:val="28"/>
          <w:szCs w:val="28"/>
        </w:rPr>
        <w:t xml:space="preserve">Руководствуясь Федеральным </w:t>
      </w:r>
      <w:hyperlink r:id="rId12" w:history="1">
        <w:r w:rsidRPr="00CD26B4">
          <w:rPr>
            <w:sz w:val="28"/>
            <w:szCs w:val="28"/>
          </w:rPr>
          <w:t>закон</w:t>
        </w:r>
      </w:hyperlink>
      <w:r w:rsidRPr="00CD26B4">
        <w:rPr>
          <w:sz w:val="28"/>
          <w:szCs w:val="28"/>
        </w:rPr>
        <w:t>ом от 06.10.2003 № 131-ФЗ «Об общих принципах организации местного самоуправления в Российской Ф</w:t>
      </w:r>
      <w:r w:rsidRPr="00CD26B4">
        <w:rPr>
          <w:sz w:val="28"/>
          <w:szCs w:val="28"/>
        </w:rPr>
        <w:t>е</w:t>
      </w:r>
      <w:r w:rsidRPr="00CD26B4">
        <w:rPr>
          <w:sz w:val="28"/>
          <w:szCs w:val="28"/>
        </w:rPr>
        <w:t>дерации», в целях реализации Федерального закона от 31.07.2020 № 248-ФЗ «О государственном контроле (надзоре) и муниципальном контроле в Ро</w:t>
      </w:r>
      <w:r w:rsidRPr="00CD26B4">
        <w:rPr>
          <w:sz w:val="28"/>
          <w:szCs w:val="28"/>
        </w:rPr>
        <w:t>с</w:t>
      </w:r>
      <w:r w:rsidRPr="00CD26B4">
        <w:rPr>
          <w:sz w:val="28"/>
          <w:szCs w:val="28"/>
        </w:rPr>
        <w:t>сийской Федерации», принимая во внимание письмо управления Федерал</w:t>
      </w:r>
      <w:r w:rsidRPr="00CD26B4">
        <w:rPr>
          <w:sz w:val="28"/>
          <w:szCs w:val="28"/>
        </w:rPr>
        <w:t>ь</w:t>
      </w:r>
      <w:r w:rsidRPr="00CD26B4">
        <w:rPr>
          <w:sz w:val="28"/>
          <w:szCs w:val="28"/>
        </w:rPr>
        <w:t>ной службы по ветеринарному и фитосанитарному надзору по Алтайскому краю и Республики Алтай от 30.01.2024 №01/2-16/411, письмо уполномоче</w:t>
      </w:r>
      <w:r w:rsidRPr="00CD26B4">
        <w:rPr>
          <w:sz w:val="28"/>
          <w:szCs w:val="28"/>
        </w:rPr>
        <w:t>н</w:t>
      </w:r>
      <w:r w:rsidRPr="00CD26B4">
        <w:rPr>
          <w:sz w:val="28"/>
          <w:szCs w:val="28"/>
        </w:rPr>
        <w:t>ного по защите предпринимателей в Алтайском крае от 02.05.2024 №УПП22/322-2024, районный Совет народных депутатов РЕШИЛ:</w:t>
      </w:r>
    </w:p>
    <w:p w:rsidR="00CD26B4" w:rsidRPr="00CD26B4" w:rsidRDefault="00CD26B4" w:rsidP="00CD26B4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eastAsia="x-none"/>
        </w:rPr>
      </w:pPr>
      <w:r w:rsidRPr="00CD26B4">
        <w:rPr>
          <w:sz w:val="28"/>
          <w:szCs w:val="28"/>
          <w:lang w:val="x-none" w:eastAsia="x-none"/>
        </w:rPr>
        <w:t>1.</w:t>
      </w:r>
      <w:r w:rsidRPr="00CD26B4">
        <w:rPr>
          <w:sz w:val="28"/>
          <w:szCs w:val="28"/>
          <w:lang w:val="x-none" w:eastAsia="x-none"/>
        </w:rPr>
        <w:tab/>
        <w:t>Внести изменения в решени</w:t>
      </w:r>
      <w:r w:rsidRPr="00CD26B4">
        <w:rPr>
          <w:sz w:val="28"/>
          <w:szCs w:val="28"/>
          <w:lang w:eastAsia="x-none"/>
        </w:rPr>
        <w:t>е</w:t>
      </w:r>
      <w:r w:rsidRPr="00CD26B4">
        <w:rPr>
          <w:sz w:val="28"/>
          <w:szCs w:val="28"/>
          <w:lang w:val="x-none" w:eastAsia="x-none"/>
        </w:rPr>
        <w:t xml:space="preserve"> районного Совета народных депутатов от 21.12.2022 № 90</w:t>
      </w:r>
      <w:r w:rsidRPr="00CD26B4">
        <w:rPr>
          <w:sz w:val="28"/>
          <w:szCs w:val="28"/>
          <w:lang w:eastAsia="x-none"/>
        </w:rPr>
        <w:t xml:space="preserve"> «</w:t>
      </w:r>
      <w:r w:rsidRPr="00CD26B4">
        <w:rPr>
          <w:sz w:val="28"/>
          <w:szCs w:val="28"/>
          <w:lang w:val="x-none" w:eastAsia="x-none"/>
        </w:rPr>
        <w:t xml:space="preserve">Об утверждении положения </w:t>
      </w:r>
      <w:r w:rsidRPr="00CD26B4">
        <w:rPr>
          <w:snapToGrid w:val="0"/>
          <w:sz w:val="28"/>
          <w:szCs w:val="28"/>
          <w:lang w:val="x-none" w:eastAsia="x-none"/>
        </w:rPr>
        <w:t>«</w:t>
      </w:r>
      <w:r w:rsidRPr="00CD26B4">
        <w:rPr>
          <w:sz w:val="28"/>
          <w:szCs w:val="28"/>
          <w:lang w:val="x-none" w:eastAsia="x-none"/>
        </w:rPr>
        <w:t>О муниципальном земельном контроле в границах сельских поселений на территории Поспелихинского района»</w:t>
      </w:r>
    </w:p>
    <w:p w:rsidR="00CD26B4" w:rsidRPr="00CD26B4" w:rsidRDefault="00CD26B4" w:rsidP="00CD26B4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x-none" w:eastAsia="x-none"/>
        </w:rPr>
      </w:pPr>
      <w:r w:rsidRPr="00CD26B4">
        <w:rPr>
          <w:sz w:val="28"/>
          <w:szCs w:val="28"/>
          <w:lang w:val="x-none" w:eastAsia="x-none"/>
        </w:rPr>
        <w:t xml:space="preserve">приложение 1 к Положению </w:t>
      </w:r>
      <w:r w:rsidRPr="00CD26B4">
        <w:rPr>
          <w:snapToGrid w:val="0"/>
          <w:sz w:val="28"/>
          <w:szCs w:val="28"/>
          <w:lang w:val="x-none" w:eastAsia="x-none"/>
        </w:rPr>
        <w:t>«</w:t>
      </w:r>
      <w:r w:rsidRPr="00CD26B4">
        <w:rPr>
          <w:sz w:val="28"/>
          <w:szCs w:val="28"/>
          <w:lang w:val="x-none" w:eastAsia="x-none"/>
        </w:rPr>
        <w:t xml:space="preserve">О муниципальном земельном контроле в границах сельских поселений на территории Поспелихинского района» </w:t>
      </w:r>
      <w:r w:rsidRPr="00CD26B4">
        <w:rPr>
          <w:sz w:val="28"/>
          <w:szCs w:val="28"/>
          <w:lang w:eastAsia="x-none"/>
        </w:rPr>
        <w:t>и</w:t>
      </w:r>
      <w:r w:rsidRPr="00CD26B4">
        <w:rPr>
          <w:sz w:val="28"/>
          <w:szCs w:val="28"/>
          <w:lang w:eastAsia="x-none"/>
        </w:rPr>
        <w:t>з</w:t>
      </w:r>
      <w:r w:rsidRPr="00CD26B4">
        <w:rPr>
          <w:sz w:val="28"/>
          <w:szCs w:val="28"/>
          <w:lang w:eastAsia="x-none"/>
        </w:rPr>
        <w:t xml:space="preserve">ложить </w:t>
      </w:r>
      <w:r w:rsidRPr="00CD26B4">
        <w:rPr>
          <w:sz w:val="28"/>
          <w:szCs w:val="28"/>
          <w:lang w:val="x-none" w:eastAsia="x-none"/>
        </w:rPr>
        <w:t xml:space="preserve">в новой редакции </w:t>
      </w:r>
      <w:r w:rsidRPr="00CD26B4">
        <w:rPr>
          <w:sz w:val="28"/>
          <w:szCs w:val="28"/>
          <w:lang w:eastAsia="x-none"/>
        </w:rPr>
        <w:t>согласно приложению к настоящему решению</w:t>
      </w:r>
      <w:r w:rsidRPr="00CD26B4">
        <w:rPr>
          <w:sz w:val="28"/>
          <w:szCs w:val="28"/>
          <w:lang w:val="x-none" w:eastAsia="x-none"/>
        </w:rPr>
        <w:t>.</w:t>
      </w:r>
    </w:p>
    <w:p w:rsidR="00CD26B4" w:rsidRPr="00CD26B4" w:rsidRDefault="00CD26B4" w:rsidP="00CD26B4">
      <w:pPr>
        <w:widowControl w:val="0"/>
        <w:ind w:firstLine="709"/>
        <w:jc w:val="both"/>
        <w:rPr>
          <w:sz w:val="28"/>
          <w:szCs w:val="28"/>
        </w:rPr>
      </w:pPr>
    </w:p>
    <w:p w:rsidR="00CD26B4" w:rsidRPr="00CD26B4" w:rsidRDefault="00CD26B4" w:rsidP="00CD26B4">
      <w:pPr>
        <w:widowControl w:val="0"/>
        <w:ind w:firstLine="709"/>
        <w:jc w:val="both"/>
        <w:rPr>
          <w:sz w:val="28"/>
          <w:szCs w:val="28"/>
        </w:rPr>
      </w:pPr>
    </w:p>
    <w:p w:rsidR="00CD26B4" w:rsidRPr="00CD26B4" w:rsidRDefault="00CD26B4" w:rsidP="00CD26B4">
      <w:pPr>
        <w:widowControl w:val="0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Председатель районного Совета</w:t>
      </w:r>
    </w:p>
    <w:p w:rsidR="00CD26B4" w:rsidRPr="00CD26B4" w:rsidRDefault="00CD26B4" w:rsidP="00CD26B4">
      <w:pPr>
        <w:widowControl w:val="0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народных депутатов                                                                      Т.В. Шарафеева</w:t>
      </w:r>
    </w:p>
    <w:p w:rsidR="00CD26B4" w:rsidRPr="00CD26B4" w:rsidRDefault="00CD26B4" w:rsidP="00CD26B4">
      <w:pPr>
        <w:widowControl w:val="0"/>
        <w:jc w:val="both"/>
        <w:rPr>
          <w:sz w:val="28"/>
          <w:szCs w:val="28"/>
        </w:rPr>
      </w:pPr>
    </w:p>
    <w:p w:rsidR="00CD26B4" w:rsidRPr="00CD26B4" w:rsidRDefault="00CD26B4" w:rsidP="00CD26B4">
      <w:pPr>
        <w:widowControl w:val="0"/>
        <w:jc w:val="both"/>
        <w:rPr>
          <w:sz w:val="28"/>
          <w:szCs w:val="28"/>
        </w:rPr>
      </w:pPr>
    </w:p>
    <w:p w:rsidR="00CD26B4" w:rsidRPr="00CD26B4" w:rsidRDefault="00CD26B4" w:rsidP="00CD26B4">
      <w:pPr>
        <w:widowControl w:val="0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CD26B4" w:rsidRPr="00CD26B4" w:rsidRDefault="00CD26B4" w:rsidP="00CD26B4">
      <w:pPr>
        <w:widowControl w:val="0"/>
        <w:jc w:val="both"/>
        <w:rPr>
          <w:color w:val="000000"/>
          <w:sz w:val="28"/>
          <w:szCs w:val="28"/>
        </w:rPr>
      </w:pPr>
      <w:r w:rsidRPr="00CD26B4">
        <w:rPr>
          <w:color w:val="FF0000"/>
          <w:sz w:val="28"/>
          <w:szCs w:val="28"/>
        </w:rPr>
        <w:br w:type="page"/>
      </w:r>
    </w:p>
    <w:p w:rsidR="00CD26B4" w:rsidRPr="00CD26B4" w:rsidRDefault="00CD26B4" w:rsidP="00CD26B4">
      <w:pPr>
        <w:widowControl w:val="0"/>
        <w:ind w:left="5670"/>
        <w:rPr>
          <w:color w:val="000000"/>
          <w:sz w:val="28"/>
          <w:szCs w:val="28"/>
        </w:rPr>
      </w:pPr>
      <w:r w:rsidRPr="00CD26B4">
        <w:rPr>
          <w:color w:val="000000"/>
          <w:sz w:val="28"/>
          <w:szCs w:val="28"/>
        </w:rPr>
        <w:lastRenderedPageBreak/>
        <w:t xml:space="preserve">Приложение </w:t>
      </w:r>
    </w:p>
    <w:p w:rsidR="00CD26B4" w:rsidRPr="00CD26B4" w:rsidRDefault="00CD26B4" w:rsidP="00CD26B4">
      <w:pPr>
        <w:widowControl w:val="0"/>
        <w:ind w:left="5670"/>
        <w:rPr>
          <w:color w:val="000000"/>
          <w:sz w:val="28"/>
          <w:szCs w:val="28"/>
        </w:rPr>
      </w:pPr>
      <w:r w:rsidRPr="00CD26B4">
        <w:rPr>
          <w:color w:val="000000"/>
          <w:sz w:val="28"/>
          <w:szCs w:val="28"/>
        </w:rPr>
        <w:t xml:space="preserve">к решению </w:t>
      </w:r>
    </w:p>
    <w:p w:rsidR="00CD26B4" w:rsidRPr="00CD26B4" w:rsidRDefault="00CD26B4" w:rsidP="00CD26B4">
      <w:pPr>
        <w:widowControl w:val="0"/>
        <w:ind w:left="5670"/>
        <w:rPr>
          <w:color w:val="000000"/>
          <w:sz w:val="28"/>
          <w:szCs w:val="28"/>
        </w:rPr>
      </w:pPr>
      <w:r w:rsidRPr="00CD26B4">
        <w:rPr>
          <w:color w:val="000000"/>
          <w:sz w:val="28"/>
          <w:szCs w:val="28"/>
        </w:rPr>
        <w:t xml:space="preserve">районного Совета </w:t>
      </w:r>
    </w:p>
    <w:p w:rsidR="00CD26B4" w:rsidRPr="00CD26B4" w:rsidRDefault="00CD26B4" w:rsidP="00CD26B4">
      <w:pPr>
        <w:widowControl w:val="0"/>
        <w:ind w:left="5670"/>
        <w:rPr>
          <w:color w:val="000000"/>
          <w:sz w:val="28"/>
          <w:szCs w:val="28"/>
        </w:rPr>
      </w:pPr>
      <w:r w:rsidRPr="00CD26B4">
        <w:rPr>
          <w:color w:val="000000"/>
          <w:sz w:val="28"/>
          <w:szCs w:val="28"/>
        </w:rPr>
        <w:t>народных депутатов</w:t>
      </w:r>
    </w:p>
    <w:p w:rsidR="00CD26B4" w:rsidRPr="00CD26B4" w:rsidRDefault="00CD26B4" w:rsidP="00CD26B4">
      <w:pPr>
        <w:widowControl w:val="0"/>
        <w:ind w:left="5670"/>
        <w:rPr>
          <w:color w:val="000000"/>
          <w:sz w:val="28"/>
          <w:szCs w:val="28"/>
        </w:rPr>
      </w:pPr>
      <w:r w:rsidRPr="00CD26B4">
        <w:rPr>
          <w:color w:val="000000"/>
          <w:sz w:val="28"/>
          <w:szCs w:val="28"/>
        </w:rPr>
        <w:t>от 17.06.2024 № 08</w:t>
      </w:r>
    </w:p>
    <w:p w:rsidR="00CD26B4" w:rsidRPr="00CD26B4" w:rsidRDefault="00CD26B4" w:rsidP="00CD26B4">
      <w:pPr>
        <w:widowControl w:val="0"/>
        <w:ind w:left="5529"/>
        <w:rPr>
          <w:color w:val="000000"/>
          <w:sz w:val="28"/>
          <w:szCs w:val="28"/>
        </w:rPr>
      </w:pPr>
    </w:p>
    <w:p w:rsidR="00CD26B4" w:rsidRPr="00CD26B4" w:rsidRDefault="00CD26B4" w:rsidP="00CD26B4">
      <w:pPr>
        <w:widowControl w:val="0"/>
        <w:ind w:firstLine="709"/>
        <w:jc w:val="center"/>
        <w:rPr>
          <w:sz w:val="28"/>
          <w:szCs w:val="28"/>
        </w:rPr>
      </w:pPr>
    </w:p>
    <w:p w:rsidR="00CD26B4" w:rsidRPr="00CD26B4" w:rsidRDefault="00CD26B4" w:rsidP="00CD26B4">
      <w:pPr>
        <w:widowControl w:val="0"/>
        <w:ind w:firstLine="709"/>
        <w:jc w:val="center"/>
        <w:rPr>
          <w:caps/>
          <w:sz w:val="28"/>
          <w:szCs w:val="28"/>
          <w:shd w:val="clear" w:color="auto" w:fill="F1C100"/>
        </w:rPr>
      </w:pPr>
      <w:r w:rsidRPr="00CD26B4">
        <w:rPr>
          <w:caps/>
          <w:sz w:val="28"/>
          <w:szCs w:val="28"/>
        </w:rPr>
        <w:t xml:space="preserve">Перечень индикаторов риска </w:t>
      </w:r>
    </w:p>
    <w:p w:rsidR="00CD26B4" w:rsidRPr="00CD26B4" w:rsidRDefault="00CD26B4" w:rsidP="00CD26B4">
      <w:pPr>
        <w:widowControl w:val="0"/>
        <w:ind w:firstLine="709"/>
        <w:jc w:val="center"/>
        <w:rPr>
          <w:sz w:val="28"/>
          <w:szCs w:val="28"/>
        </w:rPr>
      </w:pPr>
      <w:r w:rsidRPr="00CD26B4">
        <w:rPr>
          <w:sz w:val="28"/>
          <w:szCs w:val="28"/>
        </w:rPr>
        <w:t>нарушения обязательных требований, проверяемых в рамках ос</w:t>
      </w:r>
      <w:r w:rsidRPr="00CD26B4">
        <w:rPr>
          <w:sz w:val="28"/>
          <w:szCs w:val="28"/>
        </w:rPr>
        <w:t>у</w:t>
      </w:r>
      <w:r w:rsidRPr="00CD26B4">
        <w:rPr>
          <w:sz w:val="28"/>
          <w:szCs w:val="28"/>
        </w:rPr>
        <w:t>ществления муниципального земельного контроля</w:t>
      </w:r>
    </w:p>
    <w:p w:rsidR="00CD26B4" w:rsidRPr="00CD26B4" w:rsidRDefault="00CD26B4" w:rsidP="00CD26B4">
      <w:pPr>
        <w:widowControl w:val="0"/>
        <w:ind w:firstLine="709"/>
        <w:jc w:val="center"/>
        <w:rPr>
          <w:sz w:val="28"/>
          <w:szCs w:val="28"/>
        </w:rPr>
      </w:pP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26B4">
        <w:rPr>
          <w:sz w:val="28"/>
          <w:szCs w:val="28"/>
        </w:rPr>
        <w:t>1. В отношении земель</w:t>
      </w:r>
      <w:r w:rsidRPr="00CD26B4">
        <w:rPr>
          <w:color w:val="000000"/>
          <w:sz w:val="28"/>
          <w:szCs w:val="28"/>
        </w:rPr>
        <w:t xml:space="preserve"> населенных пунктов, земель промышленности, связи радиовещания, телевидения, информатики, земель для обеспечения космической деятельности, обороны, безопасности и иного специального назначения: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1.1.</w:t>
      </w:r>
      <w:r w:rsidRPr="00CD26B4">
        <w:rPr>
          <w:sz w:val="28"/>
          <w:szCs w:val="28"/>
        </w:rPr>
        <w:tab/>
        <w:t>Несоответствие площади используемого контролируемым лицом земельного участка площади земельного участка, сведения о которой соде</w:t>
      </w:r>
      <w:r w:rsidRPr="00CD26B4">
        <w:rPr>
          <w:sz w:val="28"/>
          <w:szCs w:val="28"/>
        </w:rPr>
        <w:t>р</w:t>
      </w:r>
      <w:r w:rsidRPr="00CD26B4">
        <w:rPr>
          <w:sz w:val="28"/>
          <w:szCs w:val="28"/>
        </w:rPr>
        <w:t>жатся в Едином государственном реестре недвижимости, правоустанавлив</w:t>
      </w:r>
      <w:r w:rsidRPr="00CD26B4">
        <w:rPr>
          <w:sz w:val="28"/>
          <w:szCs w:val="28"/>
        </w:rPr>
        <w:t>а</w:t>
      </w:r>
      <w:r w:rsidRPr="00CD26B4">
        <w:rPr>
          <w:sz w:val="28"/>
          <w:szCs w:val="28"/>
        </w:rPr>
        <w:t>ющих документах на земельный участок.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1.2.</w:t>
      </w:r>
      <w:r w:rsidRPr="00CD26B4">
        <w:rPr>
          <w:sz w:val="28"/>
          <w:szCs w:val="28"/>
        </w:rPr>
        <w:tab/>
        <w:t>Несоответствие фактического использования контролируемым лицом земельного участка цели использования земельного участка, сведения о которой содержатся в Едином государственном реестре недвижимости, правоустанавливающих документах на земельный участок.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1.3.</w:t>
      </w:r>
      <w:r w:rsidRPr="00CD26B4">
        <w:rPr>
          <w:sz w:val="28"/>
          <w:szCs w:val="28"/>
        </w:rPr>
        <w:tab/>
        <w:t>Длительное неосвоение земельного участка при условии, что с момента предоставления земельного участка прошло более трех лет, либо и</w:t>
      </w:r>
      <w:r w:rsidRPr="00CD26B4">
        <w:rPr>
          <w:sz w:val="28"/>
          <w:szCs w:val="28"/>
        </w:rPr>
        <w:t>с</w:t>
      </w:r>
      <w:r w:rsidRPr="00CD26B4">
        <w:rPr>
          <w:sz w:val="28"/>
          <w:szCs w:val="28"/>
        </w:rPr>
        <w:t>тек срок освоения земельного участка, указанный в договоре аренды земел</w:t>
      </w:r>
      <w:r w:rsidRPr="00CD26B4">
        <w:rPr>
          <w:sz w:val="28"/>
          <w:szCs w:val="28"/>
        </w:rPr>
        <w:t>ь</w:t>
      </w:r>
      <w:r w:rsidRPr="00CD26B4">
        <w:rPr>
          <w:sz w:val="28"/>
          <w:szCs w:val="28"/>
        </w:rPr>
        <w:t>ного участка, а на земельном участке не наблюдаются характерные измен</w:t>
      </w:r>
      <w:r w:rsidRPr="00CD26B4">
        <w:rPr>
          <w:sz w:val="28"/>
          <w:szCs w:val="28"/>
        </w:rPr>
        <w:t>е</w:t>
      </w:r>
      <w:r w:rsidRPr="00CD26B4">
        <w:rPr>
          <w:sz w:val="28"/>
          <w:szCs w:val="28"/>
        </w:rPr>
        <w:t>ния (отсутствие объекта капитального строительства,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предоставления).</w:t>
      </w:r>
    </w:p>
    <w:p w:rsidR="00CD26B4" w:rsidRPr="00CD26B4" w:rsidRDefault="00CD26B4" w:rsidP="00CD26B4">
      <w:pPr>
        <w:widowControl w:val="0"/>
        <w:ind w:firstLine="709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2. В отношении земель сельскохозяйственного назначения, земель ос</w:t>
      </w:r>
      <w:r w:rsidRPr="00CD26B4">
        <w:rPr>
          <w:sz w:val="28"/>
          <w:szCs w:val="28"/>
        </w:rPr>
        <w:t>о</w:t>
      </w:r>
      <w:r w:rsidRPr="00CD26B4">
        <w:rPr>
          <w:sz w:val="28"/>
          <w:szCs w:val="28"/>
        </w:rPr>
        <w:t>бо охраняемых территорий, объектов и земель запаса: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2.1.</w:t>
      </w:r>
      <w:r w:rsidRPr="00CD26B4">
        <w:rPr>
          <w:sz w:val="28"/>
          <w:szCs w:val="28"/>
        </w:rPr>
        <w:tab/>
        <w:t>Несоответствие площади используемого контролируемым лицом земельного участка площади земельного участка, сведения о которой соде</w:t>
      </w:r>
      <w:r w:rsidRPr="00CD26B4">
        <w:rPr>
          <w:sz w:val="28"/>
          <w:szCs w:val="28"/>
        </w:rPr>
        <w:t>р</w:t>
      </w:r>
      <w:r w:rsidRPr="00CD26B4">
        <w:rPr>
          <w:sz w:val="28"/>
          <w:szCs w:val="28"/>
        </w:rPr>
        <w:t>жатся в Едином государственном реестре недвижимости, правоустанавлив</w:t>
      </w:r>
      <w:r w:rsidRPr="00CD26B4">
        <w:rPr>
          <w:sz w:val="28"/>
          <w:szCs w:val="28"/>
        </w:rPr>
        <w:t>а</w:t>
      </w:r>
      <w:r w:rsidRPr="00CD26B4">
        <w:rPr>
          <w:sz w:val="28"/>
          <w:szCs w:val="28"/>
        </w:rPr>
        <w:t>ющих документах на земельный участок.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2.2.</w:t>
      </w:r>
      <w:r w:rsidRPr="00CD26B4">
        <w:rPr>
          <w:sz w:val="28"/>
          <w:szCs w:val="28"/>
        </w:rPr>
        <w:tab/>
        <w:t>Несоответствие фактического использования контролируемым лицом земельного участка цели использования земельного участка, сведения о которой содержатся в Едином государственном реестре недвижимости, правоустанавливающих документах на земельный участок.</w:t>
      </w:r>
    </w:p>
    <w:p w:rsidR="00CD26B4" w:rsidRPr="00CD26B4" w:rsidRDefault="00CD26B4" w:rsidP="00CD26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2.3.</w:t>
      </w:r>
      <w:r w:rsidRPr="00CD26B4">
        <w:rPr>
          <w:sz w:val="28"/>
          <w:szCs w:val="28"/>
        </w:rPr>
        <w:tab/>
        <w:t>Длительное неосвоение земельного участка при условии, что с момента предоставления земельного участка прошло более трех лет, либо и</w:t>
      </w:r>
      <w:r w:rsidRPr="00CD26B4">
        <w:rPr>
          <w:sz w:val="28"/>
          <w:szCs w:val="28"/>
        </w:rPr>
        <w:t>с</w:t>
      </w:r>
      <w:r w:rsidRPr="00CD26B4">
        <w:rPr>
          <w:sz w:val="28"/>
          <w:szCs w:val="28"/>
        </w:rPr>
        <w:t>тек срок освоения земельного участка, указанный в договоре аренды земел</w:t>
      </w:r>
      <w:r w:rsidRPr="00CD26B4">
        <w:rPr>
          <w:sz w:val="28"/>
          <w:szCs w:val="28"/>
        </w:rPr>
        <w:t>ь</w:t>
      </w:r>
      <w:r w:rsidRPr="00CD26B4">
        <w:rPr>
          <w:sz w:val="28"/>
          <w:szCs w:val="28"/>
        </w:rPr>
        <w:t>ного участка, а на земельном участке не наблюдаются характерные измен</w:t>
      </w:r>
      <w:r w:rsidRPr="00CD26B4">
        <w:rPr>
          <w:sz w:val="28"/>
          <w:szCs w:val="28"/>
        </w:rPr>
        <w:t>е</w:t>
      </w:r>
      <w:r w:rsidRPr="00CD26B4">
        <w:rPr>
          <w:sz w:val="28"/>
          <w:szCs w:val="28"/>
        </w:rPr>
        <w:t xml:space="preserve">ния (отсутствие объекта капитального строительства, ведения строительных </w:t>
      </w:r>
      <w:r w:rsidRPr="00CD26B4">
        <w:rPr>
          <w:sz w:val="28"/>
          <w:szCs w:val="28"/>
        </w:rPr>
        <w:lastRenderedPageBreak/>
        <w:t>работ и иных действий по использованию земельного участка в соответствии с его разрешенным использованием и условиями предоставления).</w:t>
      </w:r>
    </w:p>
    <w:p w:rsidR="00CD26B4" w:rsidRPr="00CD26B4" w:rsidRDefault="00CD26B4" w:rsidP="00CD26B4">
      <w:pPr>
        <w:widowControl w:val="0"/>
        <w:ind w:firstLine="709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2.4.</w:t>
      </w:r>
      <w:r w:rsidRPr="00CD26B4">
        <w:rPr>
          <w:sz w:val="28"/>
          <w:szCs w:val="28"/>
        </w:rPr>
        <w:tab/>
        <w:t>Невыполнение обязательных требований к оформлению док</w:t>
      </w:r>
      <w:r w:rsidRPr="00CD26B4">
        <w:rPr>
          <w:sz w:val="28"/>
          <w:szCs w:val="28"/>
        </w:rPr>
        <w:t>у</w:t>
      </w:r>
      <w:r w:rsidRPr="00CD26B4">
        <w:rPr>
          <w:sz w:val="28"/>
          <w:szCs w:val="28"/>
        </w:rPr>
        <w:t>ментов, являющихся основанием для использования земельных участков.</w:t>
      </w:r>
    </w:p>
    <w:p w:rsidR="00CD26B4" w:rsidRPr="00CD26B4" w:rsidRDefault="00CD26B4" w:rsidP="00CD26B4">
      <w:pPr>
        <w:widowControl w:val="0"/>
        <w:ind w:firstLine="709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2.5.</w:t>
      </w:r>
      <w:r w:rsidRPr="00CD26B4">
        <w:rPr>
          <w:sz w:val="28"/>
          <w:szCs w:val="28"/>
        </w:rPr>
        <w:tab/>
        <w:t>Наличие на земельном участке специализированной техники, и</w:t>
      </w:r>
      <w:r w:rsidRPr="00CD26B4">
        <w:rPr>
          <w:sz w:val="28"/>
          <w:szCs w:val="28"/>
        </w:rPr>
        <w:t>с</w:t>
      </w:r>
      <w:r w:rsidRPr="00CD26B4">
        <w:rPr>
          <w:sz w:val="28"/>
          <w:szCs w:val="28"/>
        </w:rPr>
        <w:t>пользуемой для снятия и (или) перемещения плодородного слоя почвы.</w:t>
      </w:r>
    </w:p>
    <w:p w:rsidR="00CD26B4" w:rsidRPr="00CD26B4" w:rsidRDefault="00CD26B4" w:rsidP="00CD26B4">
      <w:pPr>
        <w:widowControl w:val="0"/>
        <w:ind w:firstLine="709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2.6.</w:t>
      </w:r>
      <w:r w:rsidRPr="00CD26B4">
        <w:rPr>
          <w:sz w:val="28"/>
          <w:szCs w:val="28"/>
        </w:rPr>
        <w:tab/>
        <w:t>Признаки негативных процессов на земельном участке, влия</w:t>
      </w:r>
      <w:r w:rsidRPr="00CD26B4">
        <w:rPr>
          <w:sz w:val="28"/>
          <w:szCs w:val="28"/>
        </w:rPr>
        <w:t>ю</w:t>
      </w:r>
      <w:r w:rsidRPr="00CD26B4">
        <w:rPr>
          <w:sz w:val="28"/>
          <w:szCs w:val="28"/>
        </w:rPr>
        <w:t>щих на состояние земель сельскохозяйственного назначения и уровень пл</w:t>
      </w:r>
      <w:r w:rsidRPr="00CD26B4">
        <w:rPr>
          <w:sz w:val="28"/>
          <w:szCs w:val="28"/>
        </w:rPr>
        <w:t>о</w:t>
      </w:r>
      <w:r w:rsidRPr="00CD26B4">
        <w:rPr>
          <w:sz w:val="28"/>
          <w:szCs w:val="28"/>
        </w:rPr>
        <w:t>дородия почвы (водная и ветровая эрозия, сели, подтопление, заболачивание, засоление, иссушение, уплотнение, загрязнение химическими веществами, в том числе радиоактивными, иными веществами и микроорганизмами, загря</w:t>
      </w:r>
      <w:r w:rsidRPr="00CD26B4">
        <w:rPr>
          <w:sz w:val="28"/>
          <w:szCs w:val="28"/>
        </w:rPr>
        <w:t>з</w:t>
      </w:r>
      <w:r w:rsidRPr="00CD26B4">
        <w:rPr>
          <w:sz w:val="28"/>
          <w:szCs w:val="28"/>
        </w:rPr>
        <w:t>нение отходами производства и потребления).</w:t>
      </w:r>
    </w:p>
    <w:p w:rsidR="00CD26B4" w:rsidRPr="00CD26B4" w:rsidRDefault="00CD26B4" w:rsidP="00CD26B4">
      <w:pPr>
        <w:widowControl w:val="0"/>
        <w:ind w:firstLine="709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2.7.</w:t>
      </w:r>
      <w:r w:rsidRPr="00CD26B4">
        <w:rPr>
          <w:sz w:val="28"/>
          <w:szCs w:val="28"/>
        </w:rPr>
        <w:tab/>
        <w:t>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деятельности.</w:t>
      </w:r>
    </w:p>
    <w:p w:rsidR="00CD26B4" w:rsidRPr="00CD26B4" w:rsidRDefault="00CD26B4" w:rsidP="00CD26B4">
      <w:pPr>
        <w:widowControl w:val="0"/>
        <w:ind w:firstLine="709"/>
        <w:jc w:val="both"/>
        <w:rPr>
          <w:sz w:val="28"/>
          <w:szCs w:val="28"/>
        </w:rPr>
      </w:pPr>
      <w:r w:rsidRPr="00CD26B4">
        <w:rPr>
          <w:sz w:val="28"/>
          <w:szCs w:val="28"/>
        </w:rPr>
        <w:t>2.8.</w:t>
      </w:r>
      <w:r w:rsidRPr="00CD26B4">
        <w:rPr>
          <w:sz w:val="28"/>
          <w:szCs w:val="28"/>
        </w:rPr>
        <w:tab/>
        <w:t>Наличие на земельном участке признаков, свидетельствующих о повреждении или уничтожении мелиоративной системы или отдельно расп</w:t>
      </w:r>
      <w:r w:rsidRPr="00CD26B4">
        <w:rPr>
          <w:sz w:val="28"/>
          <w:szCs w:val="28"/>
        </w:rPr>
        <w:t>о</w:t>
      </w:r>
      <w:r w:rsidRPr="00CD26B4">
        <w:rPr>
          <w:sz w:val="28"/>
          <w:szCs w:val="28"/>
        </w:rPr>
        <w:t>ложенного гидротехнического сооружения (утечка воды из канала или отсу</w:t>
      </w:r>
      <w:r w:rsidRPr="00CD26B4">
        <w:rPr>
          <w:sz w:val="28"/>
          <w:szCs w:val="28"/>
        </w:rPr>
        <w:t>т</w:t>
      </w:r>
      <w:r w:rsidRPr="00CD26B4">
        <w:rPr>
          <w:sz w:val="28"/>
          <w:szCs w:val="28"/>
        </w:rPr>
        <w:t>ствие подачи воды в канале (его части), который входит в мелиоративную систему или является отдельно расположенным гидротехническим сооруж</w:t>
      </w:r>
      <w:r w:rsidRPr="00CD26B4">
        <w:rPr>
          <w:sz w:val="28"/>
          <w:szCs w:val="28"/>
        </w:rPr>
        <w:t>е</w:t>
      </w:r>
      <w:r w:rsidRPr="00CD26B4">
        <w:rPr>
          <w:sz w:val="28"/>
          <w:szCs w:val="28"/>
        </w:rPr>
        <w:t>нием; заболачивание земельного участка, на котором расположены мелиор</w:t>
      </w:r>
      <w:r w:rsidRPr="00CD26B4">
        <w:rPr>
          <w:sz w:val="28"/>
          <w:szCs w:val="28"/>
        </w:rPr>
        <w:t>а</w:t>
      </w:r>
      <w:r w:rsidRPr="00CD26B4">
        <w:rPr>
          <w:sz w:val="28"/>
          <w:szCs w:val="28"/>
        </w:rPr>
        <w:t>тивная система или отдельно расположенное гидротехническое сооружение), а также мелиоративных защитных лесных насаждений (спиливание, склад</w:t>
      </w:r>
      <w:r w:rsidRPr="00CD26B4">
        <w:rPr>
          <w:sz w:val="28"/>
          <w:szCs w:val="28"/>
        </w:rPr>
        <w:t>и</w:t>
      </w:r>
      <w:r w:rsidRPr="00CD26B4">
        <w:rPr>
          <w:sz w:val="28"/>
          <w:szCs w:val="28"/>
        </w:rPr>
        <w:t>рование или сжигание древесно-кустарниковой растительности, составля</w:t>
      </w:r>
      <w:r w:rsidRPr="00CD26B4">
        <w:rPr>
          <w:sz w:val="28"/>
          <w:szCs w:val="28"/>
        </w:rPr>
        <w:t>ю</w:t>
      </w:r>
      <w:r w:rsidRPr="00CD26B4">
        <w:rPr>
          <w:sz w:val="28"/>
          <w:szCs w:val="28"/>
        </w:rPr>
        <w:t>щей защитные лесополосы).</w:t>
      </w:r>
    </w:p>
    <w:p w:rsidR="00CD26B4" w:rsidRPr="00CD26B4" w:rsidRDefault="00CD26B4" w:rsidP="00CD26B4">
      <w:pPr>
        <w:widowControl w:val="0"/>
        <w:ind w:right="-1"/>
        <w:rPr>
          <w:color w:val="000000"/>
          <w:sz w:val="28"/>
          <w:szCs w:val="28"/>
        </w:rPr>
      </w:pPr>
    </w:p>
    <w:p w:rsidR="00CD26B4" w:rsidRDefault="00CD26B4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B293E" w:rsidRPr="001B293E" w:rsidRDefault="001B293E" w:rsidP="001B293E">
      <w:pPr>
        <w:rPr>
          <w:rFonts w:ascii="Arial" w:hAnsi="Arial" w:cs="Arial"/>
        </w:rPr>
      </w:pPr>
    </w:p>
    <w:p w:rsidR="001B293E" w:rsidRPr="001B293E" w:rsidRDefault="001B293E" w:rsidP="001B293E">
      <w:pPr>
        <w:rPr>
          <w:sz w:val="28"/>
          <w:szCs w:val="28"/>
        </w:rPr>
      </w:pPr>
    </w:p>
    <w:p w:rsidR="00510E36" w:rsidRDefault="00510E36" w:rsidP="00510E36">
      <w:pPr>
        <w:shd w:val="clear" w:color="auto" w:fill="FFFFFF"/>
        <w:spacing w:line="317" w:lineRule="exact"/>
        <w:ind w:right="19"/>
        <w:jc w:val="center"/>
        <w:rPr>
          <w:sz w:val="28"/>
          <w:szCs w:val="28"/>
        </w:rPr>
      </w:pPr>
    </w:p>
    <w:p w:rsidR="00271086" w:rsidRDefault="00DD430D" w:rsidP="00DD430D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1086" w:rsidRPr="005C696C" w:rsidRDefault="00271086" w:rsidP="00271086">
      <w:pPr>
        <w:jc w:val="center"/>
        <w:rPr>
          <w:sz w:val="28"/>
          <w:szCs w:val="28"/>
        </w:rPr>
      </w:pPr>
    </w:p>
    <w:p w:rsidR="00271086" w:rsidRPr="001E796D" w:rsidRDefault="00271086" w:rsidP="00271086">
      <w:pPr>
        <w:pStyle w:val="23"/>
        <w:shd w:val="clear" w:color="auto" w:fill="auto"/>
        <w:tabs>
          <w:tab w:val="left" w:pos="1126"/>
        </w:tabs>
        <w:ind w:right="60"/>
        <w:jc w:val="center"/>
        <w:rPr>
          <w:rFonts w:ascii="Times New Roman" w:hAnsi="Times New Roman" w:cs="Times New Roman"/>
          <w:sz w:val="28"/>
          <w:szCs w:val="28"/>
        </w:rPr>
      </w:pPr>
    </w:p>
    <w:p w:rsidR="00271086" w:rsidRDefault="00271086">
      <w:pPr>
        <w:spacing w:after="200" w:line="276" w:lineRule="auto"/>
        <w:rPr>
          <w:sz w:val="28"/>
          <w:szCs w:val="28"/>
        </w:rPr>
      </w:pPr>
    </w:p>
    <w:p w:rsidR="0039222E" w:rsidRPr="00B95C6D" w:rsidRDefault="0039222E">
      <w:pPr>
        <w:spacing w:after="200" w:line="276" w:lineRule="auto"/>
        <w:rPr>
          <w:sz w:val="28"/>
          <w:szCs w:val="28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r w:rsidRPr="008A4A03">
        <w:rPr>
          <w:b/>
          <w:sz w:val="40"/>
          <w:szCs w:val="40"/>
          <w:u w:val="single"/>
        </w:rPr>
        <w:t xml:space="preserve">Раздел </w:t>
      </w:r>
      <w:r>
        <w:rPr>
          <w:b/>
          <w:sz w:val="40"/>
          <w:szCs w:val="40"/>
          <w:u w:val="single"/>
        </w:rPr>
        <w:t>второй</w:t>
      </w: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ED722E" w:rsidRDefault="00ED722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D722E" w:rsidRPr="00ED722E" w:rsidRDefault="00ED722E" w:rsidP="00ED722E">
      <w:pPr>
        <w:ind w:firstLine="284"/>
        <w:jc w:val="center"/>
        <w:rPr>
          <w:sz w:val="28"/>
          <w:szCs w:val="28"/>
        </w:rPr>
      </w:pPr>
      <w:r w:rsidRPr="00ED722E">
        <w:rPr>
          <w:sz w:val="28"/>
          <w:szCs w:val="28"/>
        </w:rPr>
        <w:lastRenderedPageBreak/>
        <w:t>АДМИНИСТРАЦИЯ ПОСПЕЛИХИНСКОГО РАЙОНА</w:t>
      </w:r>
    </w:p>
    <w:p w:rsidR="00ED722E" w:rsidRPr="00ED722E" w:rsidRDefault="00ED722E" w:rsidP="00ED722E">
      <w:pPr>
        <w:ind w:firstLine="284"/>
        <w:jc w:val="center"/>
        <w:rPr>
          <w:sz w:val="28"/>
          <w:szCs w:val="28"/>
        </w:rPr>
      </w:pPr>
      <w:r w:rsidRPr="00ED722E">
        <w:rPr>
          <w:sz w:val="28"/>
          <w:szCs w:val="28"/>
        </w:rPr>
        <w:t>АЛТАЙСКОГО КРАЯ</w:t>
      </w:r>
    </w:p>
    <w:p w:rsidR="00ED722E" w:rsidRPr="00ED722E" w:rsidRDefault="00ED722E" w:rsidP="00ED722E">
      <w:pPr>
        <w:ind w:firstLine="284"/>
        <w:jc w:val="center"/>
        <w:rPr>
          <w:sz w:val="28"/>
          <w:szCs w:val="28"/>
        </w:rPr>
      </w:pPr>
    </w:p>
    <w:p w:rsidR="00ED722E" w:rsidRPr="00ED722E" w:rsidRDefault="00ED722E" w:rsidP="00ED722E">
      <w:pPr>
        <w:ind w:firstLine="284"/>
        <w:jc w:val="center"/>
        <w:rPr>
          <w:sz w:val="28"/>
          <w:szCs w:val="28"/>
        </w:rPr>
      </w:pPr>
    </w:p>
    <w:p w:rsidR="00ED722E" w:rsidRPr="00ED722E" w:rsidRDefault="00ED722E" w:rsidP="00ED722E">
      <w:pPr>
        <w:ind w:firstLine="284"/>
        <w:jc w:val="center"/>
        <w:rPr>
          <w:sz w:val="28"/>
          <w:szCs w:val="28"/>
        </w:rPr>
      </w:pPr>
      <w:r w:rsidRPr="00ED722E">
        <w:rPr>
          <w:sz w:val="28"/>
          <w:szCs w:val="28"/>
        </w:rPr>
        <w:t xml:space="preserve">ПОСТАНОВЛЕНИЕ </w:t>
      </w:r>
    </w:p>
    <w:p w:rsidR="00ED722E" w:rsidRPr="00ED722E" w:rsidRDefault="00ED722E" w:rsidP="00ED722E">
      <w:pPr>
        <w:ind w:firstLine="284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284"/>
        <w:jc w:val="both"/>
        <w:rPr>
          <w:sz w:val="28"/>
          <w:szCs w:val="28"/>
        </w:rPr>
      </w:pPr>
    </w:p>
    <w:p w:rsidR="00ED722E" w:rsidRPr="00ED722E" w:rsidRDefault="00ED722E" w:rsidP="00ED722E">
      <w:pPr>
        <w:jc w:val="both"/>
        <w:rPr>
          <w:sz w:val="28"/>
          <w:szCs w:val="28"/>
        </w:rPr>
      </w:pPr>
      <w:r w:rsidRPr="00ED722E">
        <w:rPr>
          <w:sz w:val="28"/>
          <w:szCs w:val="28"/>
        </w:rPr>
        <w:t>17.06.2024</w:t>
      </w:r>
      <w:r w:rsidRPr="00ED722E">
        <w:rPr>
          <w:sz w:val="28"/>
          <w:szCs w:val="28"/>
        </w:rPr>
        <w:tab/>
      </w:r>
      <w:r w:rsidRPr="00ED722E">
        <w:rPr>
          <w:sz w:val="28"/>
          <w:szCs w:val="28"/>
        </w:rPr>
        <w:tab/>
      </w:r>
      <w:r w:rsidRPr="00ED722E">
        <w:rPr>
          <w:sz w:val="28"/>
          <w:szCs w:val="28"/>
        </w:rPr>
        <w:tab/>
        <w:t xml:space="preserve">                                                                               № 288</w:t>
      </w:r>
    </w:p>
    <w:p w:rsidR="00ED722E" w:rsidRPr="00ED722E" w:rsidRDefault="00ED722E" w:rsidP="00ED722E">
      <w:pPr>
        <w:ind w:firstLine="284"/>
        <w:jc w:val="center"/>
        <w:rPr>
          <w:sz w:val="28"/>
          <w:szCs w:val="28"/>
        </w:rPr>
      </w:pPr>
      <w:r w:rsidRPr="00ED722E">
        <w:rPr>
          <w:sz w:val="28"/>
          <w:szCs w:val="28"/>
        </w:rPr>
        <w:t>с. Поспелиха</w:t>
      </w:r>
    </w:p>
    <w:p w:rsidR="00ED722E" w:rsidRPr="00ED722E" w:rsidRDefault="00ED722E" w:rsidP="00ED722E">
      <w:pPr>
        <w:ind w:firstLine="284"/>
        <w:rPr>
          <w:sz w:val="28"/>
          <w:szCs w:val="28"/>
        </w:rPr>
      </w:pPr>
    </w:p>
    <w:p w:rsidR="00ED722E" w:rsidRPr="00ED722E" w:rsidRDefault="00ED722E" w:rsidP="00ED722E">
      <w:pPr>
        <w:ind w:firstLine="284"/>
        <w:rPr>
          <w:sz w:val="28"/>
          <w:szCs w:val="28"/>
        </w:rPr>
      </w:pPr>
    </w:p>
    <w:p w:rsidR="00ED722E" w:rsidRPr="00ED722E" w:rsidRDefault="00ED722E" w:rsidP="00ED722E">
      <w:pPr>
        <w:widowControl w:val="0"/>
        <w:tabs>
          <w:tab w:val="left" w:pos="0"/>
        </w:tabs>
        <w:ind w:right="481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О проведении оценки последствий принятия решений о реконструкции, модернизации, об изменении назн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чения или о ликвидации объекта с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циальной инфраструктуры для детей</w:t>
      </w:r>
    </w:p>
    <w:p w:rsidR="00ED722E" w:rsidRPr="00ED722E" w:rsidRDefault="00ED722E" w:rsidP="00ED722E">
      <w:pPr>
        <w:tabs>
          <w:tab w:val="left" w:pos="0"/>
        </w:tabs>
        <w:ind w:right="4819" w:firstLine="284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284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8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В соответствии со статьей 13 Федерального закона от 24.07.1998 №124-ФЗ «Об основных гарантиях прав ребенка в Российской Федерации»</w:t>
      </w:r>
      <w:r w:rsidRPr="00ED722E">
        <w:rPr>
          <w:rFonts w:ascii="Calibri" w:hAnsi="Calibri"/>
          <w:sz w:val="28"/>
          <w:szCs w:val="28"/>
        </w:rPr>
        <w:t xml:space="preserve"> </w:t>
      </w:r>
      <w:r w:rsidRPr="00ED722E">
        <w:rPr>
          <w:sz w:val="28"/>
          <w:szCs w:val="28"/>
        </w:rPr>
        <w:t>П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СТАНОВЛЯЮ:</w:t>
      </w:r>
    </w:p>
    <w:p w:rsidR="00ED722E" w:rsidRPr="00ED722E" w:rsidRDefault="00ED722E" w:rsidP="00ED722E">
      <w:pPr>
        <w:ind w:firstLine="709"/>
        <w:jc w:val="both"/>
        <w:rPr>
          <w:sz w:val="28"/>
        </w:rPr>
      </w:pPr>
      <w:r w:rsidRPr="00ED722E">
        <w:rPr>
          <w:sz w:val="28"/>
        </w:rPr>
        <w:t>1. Утвердить:</w:t>
      </w:r>
    </w:p>
    <w:p w:rsidR="00ED722E" w:rsidRPr="00ED722E" w:rsidRDefault="00ED722E" w:rsidP="00ED722E">
      <w:pPr>
        <w:ind w:firstLine="709"/>
        <w:jc w:val="both"/>
        <w:rPr>
          <w:sz w:val="28"/>
        </w:rPr>
      </w:pPr>
      <w:r w:rsidRPr="00ED722E">
        <w:rPr>
          <w:sz w:val="28"/>
        </w:rPr>
        <w:t>1.1. Порядок формирования и деятельности комиссии по оценке п</w:t>
      </w:r>
      <w:r w:rsidRPr="00ED722E">
        <w:rPr>
          <w:sz w:val="28"/>
        </w:rPr>
        <w:t>о</w:t>
      </w:r>
      <w:r w:rsidRPr="00ED722E">
        <w:rPr>
          <w:sz w:val="28"/>
        </w:rPr>
        <w:t>следствий принятия решения о реконструкции, модернизации, об изменении назначения или о ликвидации объекта социальной инфраструктуры для д</w:t>
      </w:r>
      <w:r w:rsidRPr="00ED722E">
        <w:rPr>
          <w:sz w:val="28"/>
        </w:rPr>
        <w:t>е</w:t>
      </w:r>
      <w:r w:rsidRPr="00ED722E">
        <w:rPr>
          <w:sz w:val="28"/>
        </w:rPr>
        <w:t>тей, заключении муниципальной организацией, образующей социальную и</w:t>
      </w:r>
      <w:r w:rsidRPr="00ED722E">
        <w:rPr>
          <w:sz w:val="28"/>
        </w:rPr>
        <w:t>н</w:t>
      </w:r>
      <w:r w:rsidRPr="00ED722E">
        <w:rPr>
          <w:sz w:val="28"/>
        </w:rPr>
        <w:t>фраструктуру для детей, подведомственной Администрации Поспелихинск</w:t>
      </w:r>
      <w:r w:rsidRPr="00ED722E">
        <w:rPr>
          <w:sz w:val="28"/>
        </w:rPr>
        <w:t>о</w:t>
      </w:r>
      <w:r w:rsidRPr="00ED722E">
        <w:rPr>
          <w:sz w:val="28"/>
        </w:rPr>
        <w:t>го района, договора аренды, договора безвозмездного пользования закре</w:t>
      </w:r>
      <w:r w:rsidRPr="00ED722E">
        <w:rPr>
          <w:sz w:val="28"/>
        </w:rPr>
        <w:t>п</w:t>
      </w:r>
      <w:r w:rsidRPr="00ED722E">
        <w:rPr>
          <w:sz w:val="28"/>
        </w:rPr>
        <w:t>ленных за ней объектов собственности, либо о реорганизации или ликвид</w:t>
      </w:r>
      <w:r w:rsidRPr="00ED722E">
        <w:rPr>
          <w:sz w:val="28"/>
        </w:rPr>
        <w:t>а</w:t>
      </w:r>
      <w:r w:rsidRPr="00ED722E">
        <w:rPr>
          <w:sz w:val="28"/>
        </w:rPr>
        <w:t>ции государственной организации, образующей социальную инфраструктуру для детей, подведомственной Администрации Поспелихинского района (приложение 1);</w:t>
      </w:r>
    </w:p>
    <w:p w:rsidR="00ED722E" w:rsidRPr="00ED722E" w:rsidRDefault="00ED722E" w:rsidP="00ED722E">
      <w:pPr>
        <w:ind w:firstLine="709"/>
        <w:jc w:val="both"/>
        <w:rPr>
          <w:sz w:val="28"/>
        </w:rPr>
      </w:pPr>
      <w:r w:rsidRPr="00ED722E">
        <w:rPr>
          <w:sz w:val="28"/>
        </w:rPr>
        <w:t>1.2. Порядок проведения оценки последствий принятия решения о р</w:t>
      </w:r>
      <w:r w:rsidRPr="00ED722E">
        <w:rPr>
          <w:sz w:val="28"/>
        </w:rPr>
        <w:t>е</w:t>
      </w:r>
      <w:r w:rsidRPr="00ED722E">
        <w:rPr>
          <w:sz w:val="28"/>
        </w:rPr>
        <w:t>конструкции, модернизации, об изменении назначения или о ликвидации объекта социальной инфраструктуры для детей, заключении муниципальной организацией, образующей социальную инфраструктуру для детей, подв</w:t>
      </w:r>
      <w:r w:rsidRPr="00ED722E">
        <w:rPr>
          <w:sz w:val="28"/>
        </w:rPr>
        <w:t>е</w:t>
      </w:r>
      <w:r w:rsidRPr="00ED722E">
        <w:rPr>
          <w:sz w:val="28"/>
        </w:rPr>
        <w:t>домственной Администрации Поспелихинского района, договора аренды, д</w:t>
      </w:r>
      <w:r w:rsidRPr="00ED722E">
        <w:rPr>
          <w:sz w:val="28"/>
        </w:rPr>
        <w:t>о</w:t>
      </w:r>
      <w:r w:rsidRPr="00ED722E">
        <w:rPr>
          <w:sz w:val="28"/>
        </w:rPr>
        <w:t>говора безвозмездного пользования закрепленных за ней объектов собстве</w:t>
      </w:r>
      <w:r w:rsidRPr="00ED722E">
        <w:rPr>
          <w:sz w:val="28"/>
        </w:rPr>
        <w:t>н</w:t>
      </w:r>
      <w:r w:rsidRPr="00ED722E">
        <w:rPr>
          <w:sz w:val="28"/>
        </w:rPr>
        <w:t>ности (приложение 2);</w:t>
      </w:r>
    </w:p>
    <w:p w:rsidR="00ED722E" w:rsidRPr="00ED722E" w:rsidRDefault="00ED722E" w:rsidP="00ED722E">
      <w:pPr>
        <w:ind w:firstLine="709"/>
        <w:jc w:val="both"/>
        <w:rPr>
          <w:sz w:val="28"/>
        </w:rPr>
      </w:pPr>
      <w:r w:rsidRPr="00ED722E">
        <w:rPr>
          <w:sz w:val="28"/>
        </w:rPr>
        <w:t>1.3. Порядок проведения оценки последствий принятия решения о р</w:t>
      </w:r>
      <w:r w:rsidRPr="00ED722E">
        <w:rPr>
          <w:sz w:val="28"/>
        </w:rPr>
        <w:t>е</w:t>
      </w:r>
      <w:r w:rsidRPr="00ED722E">
        <w:rPr>
          <w:sz w:val="28"/>
        </w:rPr>
        <w:t>организации или ликвидации муниципальной организации, образующей с</w:t>
      </w:r>
      <w:r w:rsidRPr="00ED722E">
        <w:rPr>
          <w:sz w:val="28"/>
        </w:rPr>
        <w:t>о</w:t>
      </w:r>
      <w:r w:rsidRPr="00ED722E">
        <w:rPr>
          <w:sz w:val="28"/>
        </w:rPr>
        <w:t>циальную инфраструктуру для детей, подведомственной Администрации П</w:t>
      </w:r>
      <w:r w:rsidRPr="00ED722E">
        <w:rPr>
          <w:sz w:val="28"/>
        </w:rPr>
        <w:t>о</w:t>
      </w:r>
      <w:r w:rsidRPr="00ED722E">
        <w:rPr>
          <w:sz w:val="28"/>
        </w:rPr>
        <w:t>спелихинского района (приложение 3);</w:t>
      </w:r>
    </w:p>
    <w:p w:rsidR="00ED722E" w:rsidRPr="00ED722E" w:rsidRDefault="00ED722E" w:rsidP="00ED722E">
      <w:pPr>
        <w:ind w:firstLine="709"/>
        <w:jc w:val="both"/>
        <w:rPr>
          <w:sz w:val="28"/>
        </w:rPr>
      </w:pPr>
      <w:r w:rsidRPr="00ED722E">
        <w:rPr>
          <w:sz w:val="28"/>
        </w:rPr>
        <w:t>1.4. Перечень документов, необходимых для проведения оценки п</w:t>
      </w:r>
      <w:r w:rsidRPr="00ED722E">
        <w:rPr>
          <w:sz w:val="28"/>
        </w:rPr>
        <w:t>о</w:t>
      </w:r>
      <w:r w:rsidRPr="00ED722E">
        <w:rPr>
          <w:sz w:val="28"/>
        </w:rPr>
        <w:t xml:space="preserve">следствий принятия решения о реконструкции, модернизации, об изменении </w:t>
      </w:r>
      <w:r w:rsidRPr="00ED722E">
        <w:rPr>
          <w:sz w:val="28"/>
        </w:rPr>
        <w:lastRenderedPageBreak/>
        <w:t>назначения или о ликвидации объекта социальной инфраструктуры для д</w:t>
      </w:r>
      <w:r w:rsidRPr="00ED722E">
        <w:rPr>
          <w:sz w:val="28"/>
        </w:rPr>
        <w:t>е</w:t>
      </w:r>
      <w:r w:rsidRPr="00ED722E">
        <w:rPr>
          <w:sz w:val="28"/>
        </w:rPr>
        <w:t>тей, заключении государственной организацией, образующей социальную инфраструктуру для детей, подведомственной Администрации Поспелихи</w:t>
      </w:r>
      <w:r w:rsidRPr="00ED722E">
        <w:rPr>
          <w:sz w:val="28"/>
        </w:rPr>
        <w:t>н</w:t>
      </w:r>
      <w:r w:rsidRPr="00ED722E">
        <w:rPr>
          <w:sz w:val="28"/>
        </w:rPr>
        <w:t>ского района, договора аренды, договора безвозмездного пользования з</w:t>
      </w:r>
      <w:r w:rsidRPr="00ED722E">
        <w:rPr>
          <w:sz w:val="28"/>
        </w:rPr>
        <w:t>а</w:t>
      </w:r>
      <w:r w:rsidRPr="00ED722E">
        <w:rPr>
          <w:sz w:val="28"/>
        </w:rPr>
        <w:t>крепленных за ней объектов собственности, либо о реорганизации или ли</w:t>
      </w:r>
      <w:r w:rsidRPr="00ED722E">
        <w:rPr>
          <w:sz w:val="28"/>
        </w:rPr>
        <w:t>к</w:t>
      </w:r>
      <w:r w:rsidRPr="00ED722E">
        <w:rPr>
          <w:sz w:val="28"/>
        </w:rPr>
        <w:t>видации государственной организации, образующей социальную инфр</w:t>
      </w:r>
      <w:r w:rsidRPr="00ED722E">
        <w:rPr>
          <w:sz w:val="28"/>
        </w:rPr>
        <w:t>а</w:t>
      </w:r>
      <w:r w:rsidRPr="00ED722E">
        <w:rPr>
          <w:sz w:val="28"/>
        </w:rPr>
        <w:t>структуру для детей, подведомственной Администрации Поспелихинского района</w:t>
      </w:r>
      <w:r w:rsidRPr="00ED722E">
        <w:rPr>
          <w:i/>
          <w:sz w:val="28"/>
        </w:rPr>
        <w:t xml:space="preserve"> </w:t>
      </w:r>
      <w:r w:rsidRPr="00ED722E">
        <w:rPr>
          <w:sz w:val="28"/>
        </w:rPr>
        <w:t>(приложение 4).</w:t>
      </w:r>
    </w:p>
    <w:p w:rsidR="00ED722E" w:rsidRPr="00ED722E" w:rsidRDefault="00ED722E" w:rsidP="00ED722E">
      <w:pPr>
        <w:widowControl w:val="0"/>
        <w:ind w:firstLine="709"/>
        <w:jc w:val="both"/>
        <w:rPr>
          <w:rFonts w:eastAsia="Calibri"/>
          <w:sz w:val="28"/>
          <w:szCs w:val="28"/>
          <w:shd w:val="clear" w:color="auto" w:fill="FFFFFF"/>
        </w:rPr>
      </w:pPr>
      <w:r w:rsidRPr="00ED722E">
        <w:rPr>
          <w:rFonts w:eastAsia="Calibri"/>
          <w:color w:val="000000"/>
          <w:sz w:val="28"/>
          <w:szCs w:val="28"/>
          <w:shd w:val="clear" w:color="auto" w:fill="FFFFFF"/>
        </w:rPr>
        <w:t>2.</w:t>
      </w:r>
      <w:r w:rsidRPr="00ED722E">
        <w:rPr>
          <w:rFonts w:eastAsia="Calibri"/>
          <w:sz w:val="28"/>
          <w:szCs w:val="28"/>
          <w:shd w:val="clear" w:color="auto" w:fill="FFFFFF"/>
        </w:rPr>
        <w:t xml:space="preserve"> Опубликовать настоящее постановление на официальном сайте А</w:t>
      </w:r>
      <w:r w:rsidRPr="00ED722E">
        <w:rPr>
          <w:rFonts w:eastAsia="Calibri"/>
          <w:sz w:val="28"/>
          <w:szCs w:val="28"/>
          <w:shd w:val="clear" w:color="auto" w:fill="FFFFFF"/>
        </w:rPr>
        <w:t>д</w:t>
      </w:r>
      <w:r w:rsidRPr="00ED722E">
        <w:rPr>
          <w:rFonts w:eastAsia="Calibri"/>
          <w:sz w:val="28"/>
          <w:szCs w:val="28"/>
          <w:shd w:val="clear" w:color="auto" w:fill="FFFFFF"/>
        </w:rPr>
        <w:t>министрации района и в сборнике муниципальных правовых актов.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 Признать утратившими силу постановление Администрации района</w:t>
      </w:r>
    </w:p>
    <w:p w:rsidR="00ED722E" w:rsidRPr="00ED722E" w:rsidRDefault="00ED722E" w:rsidP="00ED722E">
      <w:pPr>
        <w:jc w:val="both"/>
        <w:rPr>
          <w:color w:val="000000"/>
          <w:sz w:val="28"/>
          <w:szCs w:val="28"/>
          <w:shd w:val="clear" w:color="auto" w:fill="FFFFFF"/>
        </w:rPr>
      </w:pPr>
      <w:r w:rsidRPr="00ED722E">
        <w:rPr>
          <w:sz w:val="28"/>
          <w:szCs w:val="28"/>
        </w:rPr>
        <w:t>от 28.12.2018 № 753 «Об утверждении порядка</w:t>
      </w:r>
      <w:r w:rsidRPr="00ED722E">
        <w:rPr>
          <w:color w:val="000000"/>
          <w:sz w:val="28"/>
          <w:szCs w:val="28"/>
          <w:shd w:val="clear" w:color="auto" w:fill="FFFFFF"/>
        </w:rPr>
        <w:t xml:space="preserve"> проведения экспертной оце</w:t>
      </w:r>
      <w:r w:rsidRPr="00ED722E">
        <w:rPr>
          <w:color w:val="000000"/>
          <w:sz w:val="28"/>
          <w:szCs w:val="28"/>
          <w:shd w:val="clear" w:color="auto" w:fill="FFFFFF"/>
        </w:rPr>
        <w:t>н</w:t>
      </w:r>
      <w:r w:rsidRPr="00ED722E">
        <w:rPr>
          <w:color w:val="000000"/>
          <w:sz w:val="28"/>
          <w:szCs w:val="28"/>
          <w:shd w:val="clear" w:color="auto" w:fill="FFFFFF"/>
        </w:rPr>
        <w:t>ки последствий заключения договоров аренды, безвозмездного пользования муниципальными образовательными учреждениями Поспелихинского рай</w:t>
      </w:r>
      <w:r w:rsidRPr="00ED722E">
        <w:rPr>
          <w:color w:val="000000"/>
          <w:sz w:val="28"/>
          <w:szCs w:val="28"/>
          <w:shd w:val="clear" w:color="auto" w:fill="FFFFFF"/>
        </w:rPr>
        <w:t>о</w:t>
      </w:r>
      <w:r w:rsidRPr="00ED722E">
        <w:rPr>
          <w:color w:val="000000"/>
          <w:sz w:val="28"/>
          <w:szCs w:val="28"/>
          <w:shd w:val="clear" w:color="auto" w:fill="FFFFFF"/>
        </w:rPr>
        <w:t xml:space="preserve">на, являющимися объектами социальной инфраструктуры для детей». </w:t>
      </w:r>
    </w:p>
    <w:p w:rsidR="00ED722E" w:rsidRPr="00ED722E" w:rsidRDefault="00ED722E" w:rsidP="00ED722E">
      <w:pPr>
        <w:ind w:firstLine="708"/>
        <w:jc w:val="both"/>
        <w:rPr>
          <w:sz w:val="28"/>
          <w:szCs w:val="20"/>
        </w:rPr>
      </w:pPr>
      <w:r w:rsidRPr="00ED722E"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ED722E" w:rsidRPr="00ED722E" w:rsidRDefault="00ED722E" w:rsidP="00ED722E">
      <w:pPr>
        <w:rPr>
          <w:sz w:val="28"/>
          <w:szCs w:val="20"/>
        </w:rPr>
      </w:pPr>
    </w:p>
    <w:p w:rsidR="00ED722E" w:rsidRPr="00ED722E" w:rsidRDefault="00ED722E" w:rsidP="00ED722E">
      <w:pPr>
        <w:rPr>
          <w:sz w:val="28"/>
          <w:szCs w:val="20"/>
        </w:rPr>
      </w:pPr>
    </w:p>
    <w:p w:rsidR="00ED722E" w:rsidRPr="00ED722E" w:rsidRDefault="00ED722E" w:rsidP="00ED722E">
      <w:pPr>
        <w:rPr>
          <w:sz w:val="28"/>
          <w:szCs w:val="20"/>
        </w:rPr>
      </w:pPr>
      <w:r w:rsidRPr="00ED722E">
        <w:rPr>
          <w:sz w:val="28"/>
          <w:szCs w:val="20"/>
        </w:rPr>
        <w:t xml:space="preserve">Заместитель главы </w:t>
      </w:r>
    </w:p>
    <w:p w:rsidR="00ED722E" w:rsidRPr="00ED722E" w:rsidRDefault="00ED722E" w:rsidP="00ED722E">
      <w:pPr>
        <w:rPr>
          <w:sz w:val="28"/>
          <w:szCs w:val="20"/>
        </w:rPr>
      </w:pPr>
      <w:r w:rsidRPr="00ED722E">
        <w:rPr>
          <w:sz w:val="28"/>
          <w:szCs w:val="20"/>
        </w:rPr>
        <w:t>Администрации района</w:t>
      </w:r>
    </w:p>
    <w:p w:rsidR="00ED722E" w:rsidRPr="00ED722E" w:rsidRDefault="00ED722E" w:rsidP="00ED722E">
      <w:pPr>
        <w:rPr>
          <w:sz w:val="28"/>
          <w:szCs w:val="20"/>
        </w:rPr>
      </w:pPr>
      <w:r w:rsidRPr="00ED722E">
        <w:rPr>
          <w:sz w:val="28"/>
          <w:szCs w:val="20"/>
        </w:rPr>
        <w:t>по социальным вопросам                                                               С.А. Гаращенко</w:t>
      </w:r>
      <w:r w:rsidRPr="00ED722E">
        <w:rPr>
          <w:sz w:val="28"/>
          <w:szCs w:val="20"/>
        </w:rPr>
        <w:tab/>
      </w:r>
      <w:r w:rsidRPr="00ED722E">
        <w:rPr>
          <w:sz w:val="28"/>
          <w:szCs w:val="20"/>
        </w:rPr>
        <w:tab/>
      </w:r>
      <w:r w:rsidRPr="00ED722E">
        <w:rPr>
          <w:sz w:val="28"/>
          <w:szCs w:val="20"/>
        </w:rPr>
        <w:tab/>
      </w:r>
      <w:r w:rsidRPr="00ED722E">
        <w:rPr>
          <w:sz w:val="28"/>
          <w:szCs w:val="20"/>
        </w:rPr>
        <w:tab/>
      </w:r>
      <w:r w:rsidRPr="00ED722E">
        <w:rPr>
          <w:sz w:val="28"/>
          <w:szCs w:val="20"/>
        </w:rPr>
        <w:tab/>
        <w:t xml:space="preserve">                                  </w:t>
      </w:r>
    </w:p>
    <w:p w:rsidR="00ED722E" w:rsidRPr="00ED722E" w:rsidRDefault="00ED722E" w:rsidP="00ED722E">
      <w:pPr>
        <w:ind w:firstLine="284"/>
        <w:rPr>
          <w:sz w:val="28"/>
          <w:szCs w:val="28"/>
        </w:rPr>
      </w:pPr>
    </w:p>
    <w:p w:rsidR="00ED722E" w:rsidRPr="00ED722E" w:rsidRDefault="00ED722E" w:rsidP="00ED722E">
      <w:pPr>
        <w:ind w:firstLine="284"/>
        <w:rPr>
          <w:sz w:val="28"/>
          <w:szCs w:val="28"/>
        </w:rPr>
      </w:pPr>
    </w:p>
    <w:p w:rsidR="00ED722E" w:rsidRPr="00ED722E" w:rsidRDefault="00ED722E" w:rsidP="00ED722E">
      <w:pPr>
        <w:ind w:firstLine="284"/>
        <w:rPr>
          <w:sz w:val="28"/>
          <w:szCs w:val="28"/>
        </w:rPr>
      </w:pPr>
    </w:p>
    <w:p w:rsidR="00ED722E" w:rsidRPr="00ED722E" w:rsidRDefault="00ED722E" w:rsidP="00ED722E">
      <w:pPr>
        <w:ind w:firstLine="284"/>
        <w:rPr>
          <w:sz w:val="28"/>
          <w:szCs w:val="28"/>
        </w:rPr>
      </w:pPr>
    </w:p>
    <w:p w:rsidR="00ED722E" w:rsidRPr="00ED722E" w:rsidRDefault="00ED722E" w:rsidP="00ED722E">
      <w:pPr>
        <w:ind w:firstLine="284"/>
        <w:rPr>
          <w:sz w:val="28"/>
          <w:szCs w:val="28"/>
        </w:rPr>
      </w:pPr>
    </w:p>
    <w:p w:rsidR="00ED722E" w:rsidRPr="00ED722E" w:rsidRDefault="00ED722E" w:rsidP="00ED722E">
      <w:pPr>
        <w:ind w:firstLine="284"/>
        <w:rPr>
          <w:sz w:val="28"/>
          <w:szCs w:val="28"/>
        </w:rPr>
      </w:pPr>
    </w:p>
    <w:p w:rsidR="00ED722E" w:rsidRPr="00ED722E" w:rsidRDefault="00ED722E" w:rsidP="00ED722E">
      <w:pPr>
        <w:ind w:firstLine="284"/>
        <w:rPr>
          <w:sz w:val="28"/>
          <w:szCs w:val="28"/>
        </w:rPr>
      </w:pPr>
    </w:p>
    <w:p w:rsidR="00ED722E" w:rsidRPr="00ED722E" w:rsidRDefault="00ED722E" w:rsidP="00ED722E">
      <w:pPr>
        <w:ind w:firstLine="284"/>
        <w:rPr>
          <w:sz w:val="28"/>
          <w:szCs w:val="28"/>
        </w:rPr>
      </w:pP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br w:type="page"/>
      </w:r>
      <w:r w:rsidRPr="00ED722E">
        <w:rPr>
          <w:sz w:val="28"/>
          <w:szCs w:val="28"/>
        </w:rPr>
        <w:lastRenderedPageBreak/>
        <w:t>Приложение 1</w:t>
      </w: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t xml:space="preserve">к постановлению </w:t>
      </w: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t>Администрации района</w:t>
      </w: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t>от 17.06.2024 № 288</w:t>
      </w:r>
    </w:p>
    <w:p w:rsidR="00ED722E" w:rsidRPr="00ED722E" w:rsidRDefault="00ED722E" w:rsidP="00ED722E">
      <w:pPr>
        <w:spacing w:line="180" w:lineRule="atLeast"/>
        <w:ind w:left="5103"/>
        <w:jc w:val="center"/>
        <w:rPr>
          <w:sz w:val="28"/>
          <w:szCs w:val="28"/>
        </w:rPr>
      </w:pPr>
    </w:p>
    <w:p w:rsidR="00ED722E" w:rsidRPr="00ED722E" w:rsidRDefault="00ED722E" w:rsidP="00ED722E">
      <w:pPr>
        <w:jc w:val="center"/>
        <w:rPr>
          <w:b/>
          <w:i/>
          <w:sz w:val="28"/>
          <w:szCs w:val="22"/>
        </w:rPr>
      </w:pPr>
      <w:r w:rsidRPr="00ED722E">
        <w:rPr>
          <w:b/>
          <w:sz w:val="28"/>
          <w:szCs w:val="22"/>
        </w:rPr>
        <w:t>Порядок формирования и деятельности 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заключении муниципальной организацией, образующей социал</w:t>
      </w:r>
      <w:r w:rsidRPr="00ED722E">
        <w:rPr>
          <w:b/>
          <w:sz w:val="28"/>
          <w:szCs w:val="22"/>
        </w:rPr>
        <w:t>ь</w:t>
      </w:r>
      <w:r w:rsidRPr="00ED722E">
        <w:rPr>
          <w:b/>
          <w:sz w:val="28"/>
          <w:szCs w:val="22"/>
        </w:rPr>
        <w:t>ную инфраструктуру для детей, подведомственной Администрации П</w:t>
      </w:r>
      <w:r w:rsidRPr="00ED722E">
        <w:rPr>
          <w:b/>
          <w:sz w:val="28"/>
          <w:szCs w:val="22"/>
        </w:rPr>
        <w:t>о</w:t>
      </w:r>
      <w:r w:rsidRPr="00ED722E">
        <w:rPr>
          <w:b/>
          <w:sz w:val="28"/>
          <w:szCs w:val="22"/>
        </w:rPr>
        <w:t>спелихинского района , договора аренды, договора безвозмездного пол</w:t>
      </w:r>
      <w:r w:rsidRPr="00ED722E">
        <w:rPr>
          <w:b/>
          <w:sz w:val="28"/>
          <w:szCs w:val="22"/>
        </w:rPr>
        <w:t>ь</w:t>
      </w:r>
      <w:r w:rsidRPr="00ED722E">
        <w:rPr>
          <w:b/>
          <w:sz w:val="28"/>
          <w:szCs w:val="22"/>
        </w:rPr>
        <w:t>зования закрепленных за ней объектов собственности, либо о реорган</w:t>
      </w:r>
      <w:r w:rsidRPr="00ED722E">
        <w:rPr>
          <w:b/>
          <w:sz w:val="28"/>
          <w:szCs w:val="22"/>
        </w:rPr>
        <w:t>и</w:t>
      </w:r>
      <w:r w:rsidRPr="00ED722E">
        <w:rPr>
          <w:b/>
          <w:sz w:val="28"/>
          <w:szCs w:val="22"/>
        </w:rPr>
        <w:t>зации или ликвидации государственной организации, образующей соц</w:t>
      </w:r>
      <w:r w:rsidRPr="00ED722E">
        <w:rPr>
          <w:b/>
          <w:sz w:val="28"/>
          <w:szCs w:val="22"/>
        </w:rPr>
        <w:t>и</w:t>
      </w:r>
      <w:r w:rsidRPr="00ED722E">
        <w:rPr>
          <w:b/>
          <w:sz w:val="28"/>
          <w:szCs w:val="22"/>
        </w:rPr>
        <w:t>альную инфраструктуру для детей, подведомственной Администрации Поспелихинского района</w:t>
      </w:r>
    </w:p>
    <w:p w:rsidR="00ED722E" w:rsidRPr="00ED722E" w:rsidRDefault="00ED722E" w:rsidP="00ED722E">
      <w:pPr>
        <w:jc w:val="center"/>
        <w:rPr>
          <w:sz w:val="28"/>
          <w:szCs w:val="28"/>
        </w:rPr>
      </w:pPr>
    </w:p>
    <w:p w:rsidR="00ED722E" w:rsidRPr="00ED722E" w:rsidRDefault="00ED722E" w:rsidP="00ED722E">
      <w:pPr>
        <w:jc w:val="center"/>
        <w:rPr>
          <w:sz w:val="28"/>
          <w:szCs w:val="28"/>
        </w:rPr>
      </w:pPr>
      <w:r w:rsidRPr="00ED722E">
        <w:rPr>
          <w:b/>
          <w:bCs/>
          <w:sz w:val="28"/>
          <w:szCs w:val="28"/>
        </w:rPr>
        <w:t>1. Общие положения</w:t>
      </w:r>
    </w:p>
    <w:p w:rsidR="00ED722E" w:rsidRPr="00ED722E" w:rsidRDefault="00ED722E" w:rsidP="00ED722E">
      <w:pPr>
        <w:jc w:val="both"/>
        <w:rPr>
          <w:i/>
          <w:sz w:val="28"/>
          <w:szCs w:val="22"/>
        </w:rPr>
      </w:pPr>
      <w:r w:rsidRPr="00ED722E">
        <w:rPr>
          <w:sz w:val="28"/>
          <w:szCs w:val="28"/>
        </w:rPr>
        <w:t> </w:t>
      </w:r>
      <w:r w:rsidRPr="00ED722E">
        <w:rPr>
          <w:sz w:val="28"/>
          <w:szCs w:val="28"/>
        </w:rPr>
        <w:tab/>
        <w:t>1.1. Настоящий Порядок формирования и деятельности 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</w:t>
      </w:r>
      <w:r w:rsidRPr="00ED722E">
        <w:rPr>
          <w:sz w:val="28"/>
          <w:szCs w:val="28"/>
        </w:rPr>
        <w:t>у</w:t>
      </w:r>
      <w:r w:rsidRPr="00ED722E">
        <w:rPr>
          <w:sz w:val="28"/>
          <w:szCs w:val="28"/>
        </w:rPr>
        <w:t>ры для детей, заключении муниципальной организацией, образующей соц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 xml:space="preserve">альную инфраструктуру для детей, подведомственной </w:t>
      </w:r>
      <w:r w:rsidRPr="00ED722E">
        <w:rPr>
          <w:sz w:val="28"/>
          <w:szCs w:val="22"/>
        </w:rPr>
        <w:t>Администрации П</w:t>
      </w:r>
      <w:r w:rsidRPr="00ED722E">
        <w:rPr>
          <w:sz w:val="28"/>
          <w:szCs w:val="22"/>
        </w:rPr>
        <w:t>о</w:t>
      </w:r>
      <w:r w:rsidRPr="00ED722E">
        <w:rPr>
          <w:sz w:val="28"/>
          <w:szCs w:val="22"/>
        </w:rPr>
        <w:t>спелихинского района</w:t>
      </w:r>
      <w:r w:rsidRPr="00ED722E">
        <w:rPr>
          <w:sz w:val="28"/>
          <w:szCs w:val="28"/>
        </w:rPr>
        <w:t>, договора аренды, договора безвозмездного пользов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ния закрепленных за ней объектов собственности, либо о реорганизации или ликвидации муниципальной организации, образующей социальную инфр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структуру для детей, подведомственной</w:t>
      </w:r>
      <w:r w:rsidRPr="00ED722E">
        <w:rPr>
          <w:sz w:val="28"/>
          <w:szCs w:val="22"/>
        </w:rPr>
        <w:t xml:space="preserve"> Администрации Поспелихинского района</w:t>
      </w:r>
      <w:r w:rsidRPr="00ED722E">
        <w:rPr>
          <w:sz w:val="28"/>
          <w:szCs w:val="28"/>
        </w:rPr>
        <w:t xml:space="preserve"> (далее – Порядок), разработан в соответствии с Федеральным законом от 24.07.1998 №124-ФЗ «Об основных гарантиях прав ребенка в Российской Федерации», постановлением Правительства Российской Федерации от 24.07.2023 №1194 «Об общих принципах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гося государственной или муниципальной собственностью, заключении го</w:t>
      </w:r>
      <w:r w:rsidRPr="00ED722E">
        <w:rPr>
          <w:sz w:val="28"/>
          <w:szCs w:val="28"/>
        </w:rPr>
        <w:t>с</w:t>
      </w:r>
      <w:r w:rsidRPr="00ED722E">
        <w:rPr>
          <w:sz w:val="28"/>
          <w:szCs w:val="28"/>
        </w:rPr>
        <w:t>ударственной или муниципальной организацией, образующей социальную инфраструктуру для детей, договора аренды, договора безвозмездного пол</w:t>
      </w:r>
      <w:r w:rsidRPr="00ED722E">
        <w:rPr>
          <w:sz w:val="28"/>
          <w:szCs w:val="28"/>
        </w:rPr>
        <w:t>ь</w:t>
      </w:r>
      <w:r w:rsidRPr="00ED722E">
        <w:rPr>
          <w:sz w:val="28"/>
          <w:szCs w:val="28"/>
        </w:rPr>
        <w:t>зования закрепленных за ней объектов собственности, об общих принципах проведения оценки последствий принятия решения о реорганизации или ли</w:t>
      </w:r>
      <w:r w:rsidRPr="00ED722E">
        <w:rPr>
          <w:sz w:val="28"/>
          <w:szCs w:val="28"/>
        </w:rPr>
        <w:t>к</w:t>
      </w:r>
      <w:r w:rsidRPr="00ED722E">
        <w:rPr>
          <w:sz w:val="28"/>
          <w:szCs w:val="28"/>
        </w:rPr>
        <w:t>видации государственной или муниципальной организации, образующей с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циальную инфраструктуру для детей, включая критерии этих оценок, а также об общих принципах формирования и деятельности комиссии по оценке п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следствий принятия таких решений» (далее – «постановление №1194»).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r w:rsidRPr="00ED722E">
        <w:rPr>
          <w:sz w:val="28"/>
          <w:szCs w:val="28"/>
        </w:rPr>
        <w:t xml:space="preserve">1.2.  Для проведения экспертной оценки </w:t>
      </w:r>
      <w:r w:rsidRPr="00ED722E">
        <w:rPr>
          <w:sz w:val="28"/>
          <w:szCs w:val="22"/>
        </w:rPr>
        <w:t>Администрацией Поспелихи</w:t>
      </w:r>
      <w:r w:rsidRPr="00ED722E">
        <w:rPr>
          <w:sz w:val="28"/>
          <w:szCs w:val="22"/>
        </w:rPr>
        <w:t>н</w:t>
      </w:r>
      <w:r w:rsidRPr="00ED722E">
        <w:rPr>
          <w:sz w:val="28"/>
          <w:szCs w:val="22"/>
        </w:rPr>
        <w:t>ского района</w:t>
      </w:r>
      <w:r w:rsidRPr="00ED722E">
        <w:rPr>
          <w:sz w:val="28"/>
          <w:szCs w:val="28"/>
        </w:rPr>
        <w:t xml:space="preserve"> создается комиссия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заключении муниципальной </w:t>
      </w:r>
      <w:r w:rsidRPr="00ED722E">
        <w:rPr>
          <w:sz w:val="28"/>
          <w:szCs w:val="28"/>
        </w:rPr>
        <w:lastRenderedPageBreak/>
        <w:t>организацией, образующей социальную инфраструктуру для детей, подв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домственной</w:t>
      </w:r>
      <w:r w:rsidRPr="00ED722E">
        <w:rPr>
          <w:sz w:val="28"/>
          <w:szCs w:val="22"/>
        </w:rPr>
        <w:t xml:space="preserve"> Администрации Поспелихинского района</w:t>
      </w:r>
      <w:r w:rsidRPr="00ED722E">
        <w:rPr>
          <w:sz w:val="28"/>
          <w:szCs w:val="28"/>
        </w:rPr>
        <w:t>, договора аренды, д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говора безвозмездного пользования закрепленных за ней объектов собстве</w:t>
      </w:r>
      <w:r w:rsidRPr="00ED722E">
        <w:rPr>
          <w:sz w:val="28"/>
          <w:szCs w:val="28"/>
        </w:rPr>
        <w:t>н</w:t>
      </w:r>
      <w:r w:rsidRPr="00ED722E">
        <w:rPr>
          <w:sz w:val="28"/>
          <w:szCs w:val="28"/>
        </w:rPr>
        <w:t xml:space="preserve">ности, либо о реорганизации или ликвидации муниципальной организации, образующей социальную инфраструктуру для детей, подведомственной </w:t>
      </w:r>
      <w:r w:rsidRPr="00ED722E">
        <w:rPr>
          <w:sz w:val="28"/>
          <w:szCs w:val="22"/>
        </w:rPr>
        <w:t>А</w:t>
      </w:r>
      <w:r w:rsidRPr="00ED722E">
        <w:rPr>
          <w:sz w:val="28"/>
          <w:szCs w:val="22"/>
        </w:rPr>
        <w:t>д</w:t>
      </w:r>
      <w:r w:rsidRPr="00ED722E">
        <w:rPr>
          <w:sz w:val="28"/>
          <w:szCs w:val="22"/>
        </w:rPr>
        <w:t>министрации Поспелихинского района</w:t>
      </w:r>
      <w:r w:rsidRPr="00ED722E">
        <w:rPr>
          <w:i/>
          <w:sz w:val="28"/>
          <w:szCs w:val="28"/>
        </w:rPr>
        <w:t xml:space="preserve"> </w:t>
      </w:r>
      <w:r w:rsidRPr="00ED722E">
        <w:rPr>
          <w:sz w:val="28"/>
          <w:szCs w:val="28"/>
        </w:rPr>
        <w:t xml:space="preserve"> (далее – «комиссия»).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Требование о проведении оценки последствий заключения договоров, указанное в абзаце первом настоящего пункта, не распространяется на случаи заключения муниципальной организацией договоров в целях, предусмотре</w:t>
      </w:r>
      <w:r w:rsidRPr="00ED722E">
        <w:rPr>
          <w:sz w:val="28"/>
          <w:szCs w:val="28"/>
        </w:rPr>
        <w:t>н</w:t>
      </w:r>
      <w:r w:rsidRPr="00ED722E">
        <w:rPr>
          <w:sz w:val="28"/>
          <w:szCs w:val="28"/>
        </w:rPr>
        <w:t>ных пунктами 2, 5 (в части организации и создания условий для занятия об</w:t>
      </w:r>
      <w:r w:rsidRPr="00ED722E">
        <w:rPr>
          <w:sz w:val="28"/>
          <w:szCs w:val="28"/>
        </w:rPr>
        <w:t>у</w:t>
      </w:r>
      <w:r w:rsidRPr="00ED722E">
        <w:rPr>
          <w:sz w:val="28"/>
          <w:szCs w:val="28"/>
        </w:rPr>
        <w:t>чающимися физической культурой и спортом) и 8 части 1 статьи 41 Фед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рального закона от 29.12.2012 №273-ФЗ «Об образовании в Российской Ф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дерации», а также на случай, указанный в части 3 статьи 41 указанного Ф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дерального закона. </w:t>
      </w:r>
    </w:p>
    <w:p w:rsidR="00ED722E" w:rsidRPr="00ED722E" w:rsidRDefault="00ED722E" w:rsidP="00ED722E">
      <w:pPr>
        <w:jc w:val="center"/>
        <w:rPr>
          <w:b/>
          <w:bCs/>
          <w:sz w:val="28"/>
          <w:szCs w:val="28"/>
        </w:rPr>
      </w:pPr>
    </w:p>
    <w:p w:rsidR="00ED722E" w:rsidRPr="00ED722E" w:rsidRDefault="00ED722E" w:rsidP="00ED722E">
      <w:pPr>
        <w:jc w:val="center"/>
        <w:rPr>
          <w:sz w:val="28"/>
          <w:szCs w:val="28"/>
        </w:rPr>
      </w:pPr>
      <w:r w:rsidRPr="00ED722E">
        <w:rPr>
          <w:b/>
          <w:bCs/>
          <w:sz w:val="28"/>
          <w:szCs w:val="28"/>
        </w:rPr>
        <w:t>2. Функции Комиссии</w:t>
      </w:r>
    </w:p>
    <w:p w:rsidR="00ED722E" w:rsidRPr="00ED722E" w:rsidRDefault="00ED722E" w:rsidP="00ED722E">
      <w:pPr>
        <w:jc w:val="both"/>
        <w:rPr>
          <w:sz w:val="28"/>
          <w:szCs w:val="28"/>
        </w:rPr>
      </w:pPr>
      <w:r w:rsidRPr="00ED722E">
        <w:rPr>
          <w:sz w:val="28"/>
          <w:szCs w:val="28"/>
        </w:rPr>
        <w:t> </w:t>
      </w:r>
      <w:r w:rsidRPr="00ED722E">
        <w:rPr>
          <w:sz w:val="28"/>
          <w:szCs w:val="28"/>
        </w:rPr>
        <w:tab/>
        <w:t>2.1. Комиссия осуществляет следующие функции: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а) проводит оценку последствий принятия решения о реконструкции, модернизации, об изменении назначения или о ликвидации объекта социал</w:t>
      </w:r>
      <w:r w:rsidRPr="00ED722E">
        <w:rPr>
          <w:sz w:val="28"/>
          <w:szCs w:val="28"/>
        </w:rPr>
        <w:t>ь</w:t>
      </w:r>
      <w:r w:rsidRPr="00ED722E">
        <w:rPr>
          <w:sz w:val="28"/>
          <w:szCs w:val="28"/>
        </w:rPr>
        <w:t>ной инфраструктуры для детей, о заключении организацией, образующей с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 xml:space="preserve">циальную инфраструктуру для детей, подведомственной </w:t>
      </w:r>
      <w:r w:rsidRPr="00ED722E">
        <w:rPr>
          <w:sz w:val="28"/>
          <w:szCs w:val="22"/>
        </w:rPr>
        <w:t>Администрации П</w:t>
      </w:r>
      <w:r w:rsidRPr="00ED722E">
        <w:rPr>
          <w:sz w:val="28"/>
          <w:szCs w:val="22"/>
        </w:rPr>
        <w:t>о</w:t>
      </w:r>
      <w:r w:rsidRPr="00ED722E">
        <w:rPr>
          <w:sz w:val="28"/>
          <w:szCs w:val="22"/>
        </w:rPr>
        <w:t>спелихинского района</w:t>
      </w:r>
      <w:r w:rsidRPr="00ED722E">
        <w:rPr>
          <w:i/>
          <w:sz w:val="28"/>
          <w:szCs w:val="28"/>
        </w:rPr>
        <w:t xml:space="preserve"> </w:t>
      </w:r>
      <w:r w:rsidRPr="00ED722E">
        <w:rPr>
          <w:sz w:val="28"/>
          <w:szCs w:val="28"/>
        </w:rPr>
        <w:t>(далее – «организация») договора аренды, договора безвозмездного пользования закрепленных за ней объектов собственности (далее – «оценка последствий принятия решения об использовании объекта») на основании критериев, утвержденных постановлением №1194;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б) готовит заключение об оценке последствий принятия решения об и</w:t>
      </w:r>
      <w:r w:rsidRPr="00ED722E">
        <w:rPr>
          <w:sz w:val="28"/>
          <w:szCs w:val="28"/>
        </w:rPr>
        <w:t>с</w:t>
      </w:r>
      <w:r w:rsidRPr="00ED722E">
        <w:rPr>
          <w:sz w:val="28"/>
          <w:szCs w:val="28"/>
        </w:rPr>
        <w:t>пользовании объекта;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в) проводит оценку последствий принятия решения о реорганизации или ликвидации организации на основании критериев, утвержденных постано</w:t>
      </w:r>
      <w:r w:rsidRPr="00ED722E">
        <w:rPr>
          <w:sz w:val="28"/>
          <w:szCs w:val="28"/>
        </w:rPr>
        <w:t>в</w:t>
      </w:r>
      <w:r w:rsidRPr="00ED722E">
        <w:rPr>
          <w:sz w:val="28"/>
          <w:szCs w:val="28"/>
        </w:rPr>
        <w:t>лением №1194;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г) готовит заключение об оценке последствий принятия решения о рео</w:t>
      </w:r>
      <w:r w:rsidRPr="00ED722E">
        <w:rPr>
          <w:sz w:val="28"/>
          <w:szCs w:val="28"/>
        </w:rPr>
        <w:t>р</w:t>
      </w:r>
      <w:r w:rsidRPr="00ED722E">
        <w:rPr>
          <w:sz w:val="28"/>
          <w:szCs w:val="28"/>
        </w:rPr>
        <w:t>ганизации или ликвидации организации.</w:t>
      </w:r>
    </w:p>
    <w:p w:rsidR="00ED722E" w:rsidRPr="00ED722E" w:rsidRDefault="00ED722E" w:rsidP="00ED722E">
      <w:pPr>
        <w:jc w:val="center"/>
        <w:rPr>
          <w:b/>
          <w:bCs/>
          <w:sz w:val="28"/>
          <w:szCs w:val="28"/>
        </w:rPr>
      </w:pPr>
    </w:p>
    <w:p w:rsidR="00ED722E" w:rsidRPr="00ED722E" w:rsidRDefault="00ED722E" w:rsidP="00ED722E">
      <w:pPr>
        <w:jc w:val="center"/>
        <w:rPr>
          <w:b/>
          <w:bCs/>
          <w:sz w:val="28"/>
          <w:szCs w:val="28"/>
        </w:rPr>
      </w:pPr>
      <w:r w:rsidRPr="00ED722E">
        <w:rPr>
          <w:b/>
          <w:bCs/>
          <w:sz w:val="28"/>
          <w:szCs w:val="28"/>
        </w:rPr>
        <w:t>3. Порядок формирования и деятельности Комиссии</w:t>
      </w:r>
    </w:p>
    <w:p w:rsidR="00ED722E" w:rsidRPr="00ED722E" w:rsidRDefault="00ED722E" w:rsidP="00ED722E">
      <w:pPr>
        <w:ind w:firstLine="53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3.1. В своей деятельности комиссия руководствуется принципами зако</w:t>
      </w:r>
      <w:r w:rsidRPr="00ED722E">
        <w:rPr>
          <w:sz w:val="28"/>
          <w:szCs w:val="28"/>
        </w:rPr>
        <w:t>н</w:t>
      </w:r>
      <w:r w:rsidRPr="00ED722E">
        <w:rPr>
          <w:sz w:val="28"/>
          <w:szCs w:val="28"/>
        </w:rPr>
        <w:t>ности, гласности, справедливости, неотвратимости ответственности.</w:t>
      </w:r>
    </w:p>
    <w:p w:rsidR="00ED722E" w:rsidRPr="00ED722E" w:rsidRDefault="00ED722E" w:rsidP="00ED722E">
      <w:pPr>
        <w:ind w:firstLine="53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 xml:space="preserve">3.2. Состав комиссии утверждается постановлением </w:t>
      </w:r>
      <w:r w:rsidRPr="00ED722E">
        <w:rPr>
          <w:sz w:val="28"/>
          <w:szCs w:val="22"/>
        </w:rPr>
        <w:t>Администрации П</w:t>
      </w:r>
      <w:r w:rsidRPr="00ED722E">
        <w:rPr>
          <w:sz w:val="28"/>
          <w:szCs w:val="22"/>
        </w:rPr>
        <w:t>о</w:t>
      </w:r>
      <w:r w:rsidRPr="00ED722E">
        <w:rPr>
          <w:sz w:val="28"/>
          <w:szCs w:val="22"/>
        </w:rPr>
        <w:t>спелихинского района (приложение 5)</w:t>
      </w:r>
      <w:r w:rsidRPr="00ED722E">
        <w:rPr>
          <w:i/>
          <w:sz w:val="28"/>
          <w:szCs w:val="28"/>
        </w:rPr>
        <w:t>.</w:t>
      </w:r>
    </w:p>
    <w:p w:rsidR="00ED722E" w:rsidRPr="00ED722E" w:rsidRDefault="00ED722E" w:rsidP="00ED722E">
      <w:pPr>
        <w:ind w:firstLine="53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3.3. Комиссия состоит из председателя комиссии, заместителя председ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теля комиссии, членов комиссии, секретаря комиссии.</w:t>
      </w:r>
    </w:p>
    <w:p w:rsidR="00ED722E" w:rsidRPr="00ED722E" w:rsidRDefault="00ED722E" w:rsidP="00ED722E">
      <w:pPr>
        <w:ind w:firstLine="53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3.4. В состав комиссии входят 7 человек.</w:t>
      </w:r>
    </w:p>
    <w:p w:rsidR="00ED722E" w:rsidRPr="00ED722E" w:rsidRDefault="00ED722E" w:rsidP="00ED722E">
      <w:pPr>
        <w:ind w:firstLine="53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3.5. Число членов комиссии не может быть менее 7</w:t>
      </w:r>
      <w:r w:rsidRPr="00ED722E">
        <w:rPr>
          <w:i/>
          <w:sz w:val="28"/>
          <w:szCs w:val="28"/>
        </w:rPr>
        <w:t xml:space="preserve"> </w:t>
      </w:r>
      <w:r w:rsidRPr="00ED722E">
        <w:rPr>
          <w:sz w:val="28"/>
          <w:szCs w:val="28"/>
        </w:rPr>
        <w:t>человек.</w:t>
      </w:r>
    </w:p>
    <w:p w:rsidR="00ED722E" w:rsidRPr="00ED722E" w:rsidRDefault="00ED722E" w:rsidP="00ED722E">
      <w:pPr>
        <w:ind w:firstLine="53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 xml:space="preserve">3.6. Председатель комиссии: </w:t>
      </w:r>
    </w:p>
    <w:p w:rsidR="00ED722E" w:rsidRPr="00ED722E" w:rsidRDefault="00ED722E" w:rsidP="00ED722E">
      <w:pPr>
        <w:ind w:firstLine="53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осуществляет общее руководство деятельностью комиссии; определяет дату и повестку заседания комиссии;</w:t>
      </w:r>
    </w:p>
    <w:p w:rsidR="00ED722E" w:rsidRPr="00ED722E" w:rsidRDefault="00ED722E" w:rsidP="00ED722E">
      <w:pPr>
        <w:ind w:firstLine="539"/>
        <w:jc w:val="both"/>
        <w:rPr>
          <w:sz w:val="28"/>
          <w:szCs w:val="28"/>
        </w:rPr>
      </w:pPr>
      <w:r w:rsidRPr="00ED722E">
        <w:rPr>
          <w:sz w:val="28"/>
          <w:szCs w:val="28"/>
        </w:rPr>
        <w:lastRenderedPageBreak/>
        <w:t>ведет заседание комиссии;</w:t>
      </w:r>
    </w:p>
    <w:p w:rsidR="00ED722E" w:rsidRPr="00ED722E" w:rsidRDefault="00ED722E" w:rsidP="00ED722E">
      <w:pPr>
        <w:ind w:firstLine="53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подписывает протокол заседания комиссии, заключение комиссии.</w:t>
      </w:r>
    </w:p>
    <w:p w:rsidR="00ED722E" w:rsidRPr="00ED722E" w:rsidRDefault="00ED722E" w:rsidP="00ED722E">
      <w:pPr>
        <w:ind w:firstLine="53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3.7. Заместитель председателя комиссии выполняет функции председ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теля комиссии в его отсутствие.</w:t>
      </w:r>
    </w:p>
    <w:p w:rsidR="00ED722E" w:rsidRPr="00ED722E" w:rsidRDefault="00ED722E" w:rsidP="00ED722E">
      <w:pPr>
        <w:ind w:firstLine="53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3.8. Секретарь комиссии:</w:t>
      </w:r>
    </w:p>
    <w:p w:rsidR="00ED722E" w:rsidRPr="00ED722E" w:rsidRDefault="00ED722E" w:rsidP="00ED722E">
      <w:pPr>
        <w:ind w:firstLine="53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готовит материалы для рассмотрения на заседании комиссии;</w:t>
      </w:r>
    </w:p>
    <w:p w:rsidR="00ED722E" w:rsidRPr="00ED722E" w:rsidRDefault="00ED722E" w:rsidP="00ED722E">
      <w:pPr>
        <w:ind w:firstLine="53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не позднее чем за 3 дня до даты заседания оповещает членов комиссии о дате и повестке заседания комиссии;</w:t>
      </w:r>
    </w:p>
    <w:p w:rsidR="00ED722E" w:rsidRPr="00ED722E" w:rsidRDefault="00ED722E" w:rsidP="00ED722E">
      <w:pPr>
        <w:ind w:firstLine="53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представляет протокол, оформленное заключение комиссии на подпись председателю комиссии.</w:t>
      </w:r>
    </w:p>
    <w:p w:rsidR="00ED722E" w:rsidRPr="00ED722E" w:rsidRDefault="00ED722E" w:rsidP="00ED722E">
      <w:pPr>
        <w:ind w:firstLine="53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3.9. Заседания комиссии проводятся по мере необходимости.</w:t>
      </w:r>
    </w:p>
    <w:p w:rsidR="00ED722E" w:rsidRPr="00ED722E" w:rsidRDefault="00ED722E" w:rsidP="00ED722E">
      <w:pPr>
        <w:ind w:firstLine="53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3.10. Заседание комиссии считается правомочным, если на нем прису</w:t>
      </w:r>
      <w:r w:rsidRPr="00ED722E">
        <w:rPr>
          <w:sz w:val="28"/>
          <w:szCs w:val="28"/>
        </w:rPr>
        <w:t>т</w:t>
      </w:r>
      <w:r w:rsidRPr="00ED722E">
        <w:rPr>
          <w:sz w:val="28"/>
          <w:szCs w:val="28"/>
        </w:rPr>
        <w:t>ствует не менее 2/3 членов комиссии.</w:t>
      </w:r>
    </w:p>
    <w:p w:rsidR="00ED722E" w:rsidRPr="00ED722E" w:rsidRDefault="00ED722E" w:rsidP="00ED722E">
      <w:pPr>
        <w:ind w:firstLine="539"/>
        <w:jc w:val="both"/>
        <w:rPr>
          <w:i/>
          <w:sz w:val="28"/>
          <w:szCs w:val="22"/>
        </w:rPr>
      </w:pPr>
      <w:r w:rsidRPr="00ED722E">
        <w:rPr>
          <w:sz w:val="28"/>
          <w:szCs w:val="28"/>
        </w:rPr>
        <w:t>3.11. По итогам работы комиссии оформляется заключение (полож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тельное или отрицательное), которое подписывается участвующими в зас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дании членами комиссии (приложение 1</w:t>
      </w:r>
      <w:r w:rsidRPr="00ED722E">
        <w:rPr>
          <w:sz w:val="28"/>
          <w:szCs w:val="22"/>
        </w:rPr>
        <w:t xml:space="preserve"> к порядку формирования и деятел</w:t>
      </w:r>
      <w:r w:rsidRPr="00ED722E">
        <w:rPr>
          <w:sz w:val="28"/>
          <w:szCs w:val="22"/>
        </w:rPr>
        <w:t>ь</w:t>
      </w:r>
      <w:r w:rsidRPr="00ED722E">
        <w:rPr>
          <w:sz w:val="28"/>
          <w:szCs w:val="22"/>
        </w:rPr>
        <w:t>ности комиссии по оценке последствий принятия решения о реконструкции, модернизации, об изменении назначения или о ликвидации объекта социал</w:t>
      </w:r>
      <w:r w:rsidRPr="00ED722E">
        <w:rPr>
          <w:sz w:val="28"/>
          <w:szCs w:val="22"/>
        </w:rPr>
        <w:t>ь</w:t>
      </w:r>
      <w:r w:rsidRPr="00ED722E">
        <w:rPr>
          <w:sz w:val="28"/>
          <w:szCs w:val="22"/>
        </w:rPr>
        <w:t>ной инфраструктуры для детей, заключении муниципальной организацией, образующей социальную инфраструктуру для детей, подведомственной А</w:t>
      </w:r>
      <w:r w:rsidRPr="00ED722E">
        <w:rPr>
          <w:sz w:val="28"/>
          <w:szCs w:val="22"/>
        </w:rPr>
        <w:t>д</w:t>
      </w:r>
      <w:r w:rsidRPr="00ED722E">
        <w:rPr>
          <w:sz w:val="28"/>
          <w:szCs w:val="22"/>
        </w:rPr>
        <w:t>министрации Поспелихинского района , договора аренды, договора безво</w:t>
      </w:r>
      <w:r w:rsidRPr="00ED722E">
        <w:rPr>
          <w:sz w:val="28"/>
          <w:szCs w:val="22"/>
        </w:rPr>
        <w:t>з</w:t>
      </w:r>
      <w:r w:rsidRPr="00ED722E">
        <w:rPr>
          <w:sz w:val="28"/>
          <w:szCs w:val="22"/>
        </w:rPr>
        <w:t>мездного пользования закрепленных за ней объектов собственности, либо о реорганизации или ликвидации государственной организации, образующей социальную инфраструктуру для детей, подведомственной Администрации Поспелихинского района).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3.12. Решение комиссии принимается открытым голосованием простым большинством голосов присутствующих на заседании членов комиссии. При равенстве голосов решающим является голос председательствующего на з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седании. В случае, если член комиссии не согласен с принятым решением, он имеет право изложить в письменном виде свое особое мнение, которое пр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лагается к заключению.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3.13. Значения критериев оценки последствий принятия решения о р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конструкции, модернизации, об изменении назначения или о ликвидации объекта социальной инфраструктуры для детей, заключении организацией договора аренды, договора безвозмездного пользования закрепленных за ней объектов собственности (далее – «решение об использовании объекта»), либо о реорганизации или ликвидации организации (далее – «решение о реорган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зации или ликвидации») приведены в таблице. </w:t>
      </w:r>
    </w:p>
    <w:p w:rsidR="00ED722E" w:rsidRPr="00ED722E" w:rsidRDefault="00ED722E" w:rsidP="00ED722E">
      <w:pPr>
        <w:jc w:val="right"/>
        <w:rPr>
          <w:sz w:val="22"/>
          <w:szCs w:val="22"/>
        </w:rPr>
      </w:pPr>
    </w:p>
    <w:p w:rsidR="00ED722E" w:rsidRPr="00ED722E" w:rsidRDefault="00ED722E" w:rsidP="00ED722E">
      <w:pPr>
        <w:jc w:val="right"/>
        <w:rPr>
          <w:sz w:val="28"/>
          <w:szCs w:val="28"/>
        </w:rPr>
      </w:pPr>
      <w:r w:rsidRPr="00ED722E">
        <w:rPr>
          <w:sz w:val="28"/>
          <w:szCs w:val="28"/>
        </w:rPr>
        <w:t>Таблица</w:t>
      </w:r>
    </w:p>
    <w:p w:rsidR="00ED722E" w:rsidRPr="00ED722E" w:rsidRDefault="00ED722E" w:rsidP="00ED722E">
      <w:pPr>
        <w:jc w:val="both"/>
        <w:rPr>
          <w:sz w:val="28"/>
          <w:szCs w:val="28"/>
        </w:rPr>
      </w:pPr>
      <w:r w:rsidRPr="00ED722E">
        <w:rPr>
          <w:sz w:val="28"/>
          <w:szCs w:val="28"/>
        </w:rPr>
        <w:t> </w:t>
      </w:r>
    </w:p>
    <w:tbl>
      <w:tblPr>
        <w:tblW w:w="9387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7271"/>
        <w:gridCol w:w="1739"/>
      </w:tblGrid>
      <w:tr w:rsidR="00ED722E" w:rsidRPr="00ED722E" w:rsidTr="00ED72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center"/>
            </w:pPr>
            <w:r w:rsidRPr="00ED722E">
              <w:t>N п/п</w:t>
            </w:r>
          </w:p>
        </w:tc>
        <w:tc>
          <w:tcPr>
            <w:tcW w:w="7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center"/>
            </w:pPr>
            <w:r w:rsidRPr="00ED722E">
              <w:t>Критерий, установленный постановлением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center"/>
            </w:pPr>
            <w:r w:rsidRPr="00ED722E">
              <w:t>Значение</w:t>
            </w:r>
          </w:p>
        </w:tc>
      </w:tr>
      <w:tr w:rsidR="00ED722E" w:rsidRPr="00ED722E" w:rsidTr="00ED72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both"/>
            </w:pPr>
            <w:r w:rsidRPr="00ED722E">
              <w:t>1.</w:t>
            </w:r>
          </w:p>
        </w:tc>
        <w:tc>
          <w:tcPr>
            <w:tcW w:w="7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both"/>
            </w:pPr>
            <w:r w:rsidRPr="00ED722E">
              <w:t>Обеспечение продолжения оказания социальных услуг детям в целях обеспечения жизнедеятельности, образования, развития, отдыха и оздоровления детей, оказания им медицинской помощи, профилакт</w:t>
            </w:r>
            <w:r w:rsidRPr="00ED722E">
              <w:t>и</w:t>
            </w:r>
            <w:r w:rsidRPr="00ED722E">
              <w:lastRenderedPageBreak/>
              <w:t>ки заболеваний у детей, их социальной защиты и социального обсл</w:t>
            </w:r>
            <w:r w:rsidRPr="00ED722E">
              <w:t>у</w:t>
            </w:r>
            <w:r w:rsidRPr="00ED722E">
              <w:t>живания, предоставляемых с использованием объекта социальной инфраструктуры, предлагаемого к реконструкции, модернизации, и</w:t>
            </w:r>
            <w:r w:rsidRPr="00ED722E">
              <w:t>з</w:t>
            </w:r>
            <w:r w:rsidRPr="00ED722E">
              <w:t>менению назначения или ликвидации, а также к передаче его в аре</w:t>
            </w:r>
            <w:r w:rsidRPr="00ED722E">
              <w:t>н</w:t>
            </w:r>
            <w:r w:rsidRPr="00ED722E">
              <w:t>ду, безвозмездное пользование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both"/>
            </w:pPr>
            <w:r w:rsidRPr="00ED722E">
              <w:lastRenderedPageBreak/>
              <w:t>Обеспечено/не обеспечено</w:t>
            </w:r>
          </w:p>
        </w:tc>
      </w:tr>
      <w:tr w:rsidR="00ED722E" w:rsidRPr="00ED722E" w:rsidTr="00ED72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both"/>
            </w:pPr>
            <w:r w:rsidRPr="00ED722E">
              <w:lastRenderedPageBreak/>
              <w:t>2.</w:t>
            </w:r>
          </w:p>
        </w:tc>
        <w:tc>
          <w:tcPr>
            <w:tcW w:w="7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both"/>
            </w:pPr>
            <w:r w:rsidRPr="00ED722E">
              <w:t>Обеспечение оказания услуг детям в целях обеспечения жизнеде</w:t>
            </w:r>
            <w:r w:rsidRPr="00ED722E">
              <w:t>я</w:t>
            </w:r>
            <w:r w:rsidRPr="00ED722E">
              <w:t>тельности, образования, развития, отдыха и оздоровления детей, ок</w:t>
            </w:r>
            <w:r w:rsidRPr="00ED722E">
              <w:t>а</w:t>
            </w:r>
            <w:r w:rsidRPr="00ED722E">
              <w:t>зания им медицинской помощи, профилактики заболеваний у детей, их социальной защиты и социального обслуживания в объеме не м</w:t>
            </w:r>
            <w:r w:rsidRPr="00ED722E">
              <w:t>е</w:t>
            </w:r>
            <w:r w:rsidRPr="00ED722E">
              <w:t>нее чем объем таких услуг, предоставляемых с использованием об</w:t>
            </w:r>
            <w:r w:rsidRPr="00ED722E">
              <w:t>ъ</w:t>
            </w:r>
            <w:r w:rsidRPr="00ED722E">
              <w:t>екта социальной инфраструктуры, предлагаемого к реконструкции, модернизации, изменению назначения или ликвидации, а также к п</w:t>
            </w:r>
            <w:r w:rsidRPr="00ED722E">
              <w:t>е</w:t>
            </w:r>
            <w:r w:rsidRPr="00ED722E">
              <w:t>редаче в аренду, безвозмездное пользование, до принятия решения о реконструкции, модернизации, об изменении назначения или о ли</w:t>
            </w:r>
            <w:r w:rsidRPr="00ED722E">
              <w:t>к</w:t>
            </w:r>
            <w:r w:rsidRPr="00ED722E">
              <w:t>видации объекта социальной инфраструктуры, заключении муниц</w:t>
            </w:r>
            <w:r w:rsidRPr="00ED722E">
              <w:t>и</w:t>
            </w:r>
            <w:r w:rsidRPr="00ED722E">
              <w:t>пальной организацией, образующей социальную инфраструктуру для детей, договора аренды, договора безвозмездного пользования з</w:t>
            </w:r>
            <w:r w:rsidRPr="00ED722E">
              <w:t>а</w:t>
            </w:r>
            <w:r w:rsidRPr="00ED722E">
              <w:t>крепленных за ней объектов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both"/>
            </w:pPr>
            <w:r w:rsidRPr="00ED722E">
              <w:t>Обеспечено/не обеспечено</w:t>
            </w:r>
          </w:p>
        </w:tc>
      </w:tr>
      <w:tr w:rsidR="00ED722E" w:rsidRPr="00ED722E" w:rsidTr="00ED72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both"/>
            </w:pPr>
            <w:r w:rsidRPr="00ED722E">
              <w:t>3.</w:t>
            </w:r>
          </w:p>
        </w:tc>
        <w:tc>
          <w:tcPr>
            <w:tcW w:w="7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both"/>
            </w:pPr>
            <w:r w:rsidRPr="00ED722E">
              <w:t>Обеспечение продолжения оказания социальных услуг детям в целях обеспечения жизнедеятельности, образования, развития, отдыха и оздоровления детей, оказания им медицинской помощи, профилакт</w:t>
            </w:r>
            <w:r w:rsidRPr="00ED722E">
              <w:t>и</w:t>
            </w:r>
            <w:r w:rsidRPr="00ED722E">
              <w:t>ки заболеваний у детей, их социальной защиты и социального обсл</w:t>
            </w:r>
            <w:r w:rsidRPr="00ED722E">
              <w:t>у</w:t>
            </w:r>
            <w:r w:rsidRPr="00ED722E">
              <w:t>живания, предоставляемых организацией, предлагаемой к реорган</w:t>
            </w:r>
            <w:r w:rsidRPr="00ED722E">
              <w:t>и</w:t>
            </w:r>
            <w:r w:rsidRPr="00ED722E">
              <w:t>зации или ликвидации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both"/>
            </w:pPr>
            <w:r w:rsidRPr="00ED722E">
              <w:t>Обеспечено/не обеспечено</w:t>
            </w:r>
          </w:p>
        </w:tc>
      </w:tr>
      <w:tr w:rsidR="00ED722E" w:rsidRPr="00ED722E" w:rsidTr="00ED72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both"/>
            </w:pPr>
            <w:r w:rsidRPr="00ED722E">
              <w:t>4.</w:t>
            </w:r>
          </w:p>
        </w:tc>
        <w:tc>
          <w:tcPr>
            <w:tcW w:w="7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both"/>
            </w:pPr>
            <w:r w:rsidRPr="00ED722E">
              <w:t>Обеспечение оказания услуг детям в целях обеспечения жизнеде</w:t>
            </w:r>
            <w:r w:rsidRPr="00ED722E">
              <w:t>я</w:t>
            </w:r>
            <w:r w:rsidRPr="00ED722E">
              <w:t>тельности, образования, развития, отдыха и оздоровления детей, ок</w:t>
            </w:r>
            <w:r w:rsidRPr="00ED722E">
              <w:t>а</w:t>
            </w:r>
            <w:r w:rsidRPr="00ED722E">
              <w:t>зания им медицинской помощи, профилактики заболеваний у детей, их социальной защиты и социального обслуживания в объеме не м</w:t>
            </w:r>
            <w:r w:rsidRPr="00ED722E">
              <w:t>е</w:t>
            </w:r>
            <w:r w:rsidRPr="00ED722E">
              <w:t>нее чем объем таких услуг, предоставляемых организацией, предлаг</w:t>
            </w:r>
            <w:r w:rsidRPr="00ED722E">
              <w:t>а</w:t>
            </w:r>
            <w:r w:rsidRPr="00ED722E">
              <w:t>емой к реорганизации или ликвидации, до принятия решения о рео</w:t>
            </w:r>
            <w:r w:rsidRPr="00ED722E">
              <w:t>р</w:t>
            </w:r>
            <w:r w:rsidRPr="00ED722E">
              <w:t>ганизации или ликвидации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both"/>
            </w:pPr>
            <w:r w:rsidRPr="00ED722E">
              <w:t>Обеспечено/не обеспечено</w:t>
            </w:r>
          </w:p>
        </w:tc>
      </w:tr>
      <w:tr w:rsidR="00ED722E" w:rsidRPr="00ED722E" w:rsidTr="00ED72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both"/>
            </w:pPr>
            <w:r w:rsidRPr="00ED722E">
              <w:t>5.</w:t>
            </w:r>
          </w:p>
        </w:tc>
        <w:tc>
          <w:tcPr>
            <w:tcW w:w="7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both"/>
            </w:pPr>
            <w:r w:rsidRPr="00ED722E">
              <w:t>Обеспечение продолжения осуществления видов деятельности, кот</w:t>
            </w:r>
            <w:r w:rsidRPr="00ED722E">
              <w:t>о</w:t>
            </w:r>
            <w:r w:rsidRPr="00ED722E">
              <w:t>рые реализовываются организацией, предлагаемой к реорганизации или ликвидации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22E" w:rsidRPr="00ED722E" w:rsidRDefault="00ED722E" w:rsidP="00ED722E">
            <w:pPr>
              <w:jc w:val="both"/>
            </w:pPr>
            <w:r w:rsidRPr="00ED722E">
              <w:t>Обеспечено/не обеспечено</w:t>
            </w:r>
          </w:p>
        </w:tc>
      </w:tr>
    </w:tbl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3.14. Комиссия дает отрицательное заключение (о невозможности пр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нятия решения об использовании объекта) в случае, когда по итогам пров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денного анализа хотя бы один из критериев, установленных позициями 1 - 2 таблицы, имеет значение «не обеспечено».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Комиссия дает отрицательное заключение (о невозможности принятия решения о реорганизации или ликвидации) в случае, когда по итогам пров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денного анализа хотя бы один из критериев, установленных позициями 3 - 5 таблицы, имеет значение «не обеспечено».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3.15. Комиссия дает положительное заключение (о возможности пр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нятия решения об использовании объекта) в случае, когда по итогам пров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денного анализа все критерии, установленные позициями 1 - 2 таблицы, имеют значение «обеспечено».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Комиссия дает положительное заключение (о возможности принятия решения о реорганизации или ликвидации) в случае, когда по итогам пров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lastRenderedPageBreak/>
        <w:t>денного анализа все критерии, установленные позициями 3 - 5 таблицы, имеют значение «обеспечено».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3.16. Заключение подготавливается и оформляется комиссией в срок не более 30 дней с даты проведения заседания.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Заключение оформляется в двух экземплярах: один хранится в делах комиссии, второй выдается (направляется) организации в течение пяти раб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чих дней с момента подписания данного заключения председателем коми</w:t>
      </w:r>
      <w:r w:rsidRPr="00ED722E">
        <w:rPr>
          <w:sz w:val="28"/>
          <w:szCs w:val="28"/>
        </w:rPr>
        <w:t>с</w:t>
      </w:r>
      <w:r w:rsidRPr="00ED722E">
        <w:rPr>
          <w:sz w:val="28"/>
          <w:szCs w:val="28"/>
        </w:rPr>
        <w:t>сии и членами комиссии, присутствующими на заседании.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3.17. Комиссия проводит оценку последствий принятия решения об и</w:t>
      </w:r>
      <w:r w:rsidRPr="00ED722E">
        <w:rPr>
          <w:sz w:val="28"/>
          <w:szCs w:val="28"/>
        </w:rPr>
        <w:t>с</w:t>
      </w:r>
      <w:r w:rsidRPr="00ED722E">
        <w:rPr>
          <w:sz w:val="28"/>
          <w:szCs w:val="28"/>
        </w:rPr>
        <w:t>пользовании объекта, решения о реорганизации или ликвидации на основ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 xml:space="preserve">нии документов, указанных в приложении 4 к настоящему постановлению. 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3.18. В заключении об оценке последствий принятия решения об и</w:t>
      </w:r>
      <w:r w:rsidRPr="00ED722E">
        <w:rPr>
          <w:sz w:val="28"/>
          <w:szCs w:val="28"/>
        </w:rPr>
        <w:t>с</w:t>
      </w:r>
      <w:r w:rsidRPr="00ED722E">
        <w:rPr>
          <w:sz w:val="28"/>
          <w:szCs w:val="28"/>
        </w:rPr>
        <w:t>пользовании объекта указываются: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а) наименование организации, за которой закреплен объект социальной инфраструктуры, предложенный к реконструкции, модернизации, изменению назначения или ликвидации, а также к передаче в аренду, безвозмездное пользование;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б) наименование объекта социальной инфраструктуры, предложенного к реконструкции, модернизации, изменению назначения или ликвидации, а также к передаче в аренду, безвозмездное пользование;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в) предложение о дальнейшем распоряжении объектом социальной и</w:t>
      </w:r>
      <w:r w:rsidRPr="00ED722E">
        <w:rPr>
          <w:sz w:val="28"/>
          <w:szCs w:val="28"/>
        </w:rPr>
        <w:t>н</w:t>
      </w:r>
      <w:r w:rsidRPr="00ED722E">
        <w:rPr>
          <w:sz w:val="28"/>
          <w:szCs w:val="28"/>
        </w:rPr>
        <w:t>фраструктуры, которое выносилось на заседание комиссии;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г) значения критериев оценки последствий принятия решения об и</w:t>
      </w:r>
      <w:r w:rsidRPr="00ED722E">
        <w:rPr>
          <w:sz w:val="28"/>
          <w:szCs w:val="28"/>
        </w:rPr>
        <w:t>с</w:t>
      </w:r>
      <w:r w:rsidRPr="00ED722E">
        <w:rPr>
          <w:sz w:val="28"/>
          <w:szCs w:val="28"/>
        </w:rPr>
        <w:t>пользовании объекта, на основании которых оцениваются последствия пр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нятия решения об использовании объекта;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д) решение комиссии.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3.19. В заключении об оценке последствий принятия решения о реорг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низации или ликвидации организации указываются: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а) наименование организации, предлагаемой к реорганизации или ли</w:t>
      </w:r>
      <w:r w:rsidRPr="00ED722E">
        <w:rPr>
          <w:sz w:val="28"/>
          <w:szCs w:val="28"/>
        </w:rPr>
        <w:t>к</w:t>
      </w:r>
      <w:r w:rsidRPr="00ED722E">
        <w:rPr>
          <w:sz w:val="28"/>
          <w:szCs w:val="28"/>
        </w:rPr>
        <w:t>видации;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б) предложение о реорганизации или ликвидации организации, которое выносилось на заседание комиссии;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в) значения критериев оценки последствий принятия решения о рео</w:t>
      </w:r>
      <w:r w:rsidRPr="00ED722E">
        <w:rPr>
          <w:sz w:val="28"/>
          <w:szCs w:val="28"/>
        </w:rPr>
        <w:t>р</w:t>
      </w:r>
      <w:r w:rsidRPr="00ED722E">
        <w:rPr>
          <w:sz w:val="28"/>
          <w:szCs w:val="28"/>
        </w:rPr>
        <w:t>ганизации или ликвидации организации, на основании которых оцениваются последствия принятия решения о реорганизации или ликвидации организ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ции;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г) решение комиссии.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 xml:space="preserve">3.20. Заключение комиссии размещается на официальном сайте </w:t>
      </w:r>
      <w:r w:rsidRPr="00ED722E">
        <w:rPr>
          <w:sz w:val="28"/>
          <w:szCs w:val="22"/>
        </w:rPr>
        <w:t>Адм</w:t>
      </w:r>
      <w:r w:rsidRPr="00ED722E">
        <w:rPr>
          <w:sz w:val="28"/>
          <w:szCs w:val="22"/>
        </w:rPr>
        <w:t>и</w:t>
      </w:r>
      <w:r w:rsidRPr="00ED722E">
        <w:rPr>
          <w:sz w:val="28"/>
          <w:szCs w:val="22"/>
        </w:rPr>
        <w:t>нистрации Поспелихинского района</w:t>
      </w:r>
      <w:r w:rsidRPr="00ED722E">
        <w:rPr>
          <w:sz w:val="28"/>
          <w:szCs w:val="28"/>
        </w:rPr>
        <w:t xml:space="preserve"> в информационно-телекоммуникационной сети «Интернет» с учетом требований законодател</w:t>
      </w:r>
      <w:r w:rsidRPr="00ED722E">
        <w:rPr>
          <w:sz w:val="28"/>
          <w:szCs w:val="28"/>
        </w:rPr>
        <w:t>ь</w:t>
      </w:r>
      <w:r w:rsidRPr="00ED722E">
        <w:rPr>
          <w:sz w:val="28"/>
          <w:szCs w:val="28"/>
        </w:rPr>
        <w:t>ства Российской Федерации о государственной тайне.</w:t>
      </w:r>
    </w:p>
    <w:p w:rsidR="00ED722E" w:rsidRPr="00ED722E" w:rsidRDefault="00ED722E" w:rsidP="00ED722E">
      <w:pPr>
        <w:jc w:val="right"/>
        <w:rPr>
          <w:sz w:val="28"/>
          <w:szCs w:val="28"/>
        </w:rPr>
      </w:pP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br w:type="page"/>
      </w:r>
      <w:r w:rsidRPr="00ED722E">
        <w:rPr>
          <w:sz w:val="28"/>
          <w:szCs w:val="28"/>
        </w:rPr>
        <w:lastRenderedPageBreak/>
        <w:t>Приложение 2</w:t>
      </w: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t xml:space="preserve">к постановлению </w:t>
      </w: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t>Администрации района</w:t>
      </w: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t>от 17.06.2024 № 288</w:t>
      </w:r>
    </w:p>
    <w:p w:rsidR="00ED722E" w:rsidRPr="00ED722E" w:rsidRDefault="00ED722E" w:rsidP="00ED722E">
      <w:pPr>
        <w:jc w:val="right"/>
        <w:rPr>
          <w:sz w:val="28"/>
          <w:szCs w:val="28"/>
        </w:rPr>
      </w:pPr>
    </w:p>
    <w:p w:rsidR="00ED722E" w:rsidRPr="00ED722E" w:rsidRDefault="00ED722E" w:rsidP="00ED722E">
      <w:pPr>
        <w:jc w:val="center"/>
        <w:rPr>
          <w:bCs/>
          <w:sz w:val="28"/>
          <w:szCs w:val="28"/>
        </w:rPr>
      </w:pPr>
      <w:r w:rsidRPr="00ED722E">
        <w:rPr>
          <w:bCs/>
          <w:sz w:val="28"/>
          <w:szCs w:val="28"/>
        </w:rPr>
        <w:t>Порядок проведения оценки последствий принятия решения о реконстру</w:t>
      </w:r>
      <w:r w:rsidRPr="00ED722E">
        <w:rPr>
          <w:bCs/>
          <w:sz w:val="28"/>
          <w:szCs w:val="28"/>
        </w:rPr>
        <w:t>к</w:t>
      </w:r>
      <w:r w:rsidRPr="00ED722E">
        <w:rPr>
          <w:bCs/>
          <w:sz w:val="28"/>
          <w:szCs w:val="28"/>
        </w:rPr>
        <w:t>ции, модернизации, об изменении назначения или о ликвидации объекта с</w:t>
      </w:r>
      <w:r w:rsidRPr="00ED722E">
        <w:rPr>
          <w:bCs/>
          <w:sz w:val="28"/>
          <w:szCs w:val="28"/>
        </w:rPr>
        <w:t>о</w:t>
      </w:r>
      <w:r w:rsidRPr="00ED722E">
        <w:rPr>
          <w:bCs/>
          <w:sz w:val="28"/>
          <w:szCs w:val="28"/>
        </w:rPr>
        <w:t>циальной инфраструктуры для детей, заключении муниципальной организ</w:t>
      </w:r>
      <w:r w:rsidRPr="00ED722E">
        <w:rPr>
          <w:bCs/>
          <w:sz w:val="28"/>
          <w:szCs w:val="28"/>
        </w:rPr>
        <w:t>а</w:t>
      </w:r>
      <w:r w:rsidRPr="00ED722E">
        <w:rPr>
          <w:bCs/>
          <w:sz w:val="28"/>
          <w:szCs w:val="28"/>
        </w:rPr>
        <w:t>цией, образующей социальную инфраструктуру для детей, подведомственной</w:t>
      </w:r>
      <w:r w:rsidRPr="00ED722E">
        <w:rPr>
          <w:sz w:val="28"/>
          <w:szCs w:val="22"/>
        </w:rPr>
        <w:t xml:space="preserve"> Администрации Поспелихинского района</w:t>
      </w:r>
      <w:r w:rsidRPr="00ED722E">
        <w:rPr>
          <w:bCs/>
          <w:sz w:val="28"/>
          <w:szCs w:val="28"/>
        </w:rPr>
        <w:t>, договора аренды, договора бе</w:t>
      </w:r>
      <w:r w:rsidRPr="00ED722E">
        <w:rPr>
          <w:bCs/>
          <w:sz w:val="28"/>
          <w:szCs w:val="28"/>
        </w:rPr>
        <w:t>з</w:t>
      </w:r>
      <w:r w:rsidRPr="00ED722E">
        <w:rPr>
          <w:bCs/>
          <w:sz w:val="28"/>
          <w:szCs w:val="28"/>
        </w:rPr>
        <w:t xml:space="preserve">возмездного пользования закрепленных за ней объектов собственности </w:t>
      </w:r>
    </w:p>
    <w:p w:rsidR="00ED722E" w:rsidRPr="00ED722E" w:rsidRDefault="00ED722E" w:rsidP="00ED722E">
      <w:pPr>
        <w:jc w:val="center"/>
        <w:rPr>
          <w:b/>
          <w:bCs/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1. Настоящий Порядок проведения оценки последствий принятия р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шения о реконструкции, модернизации, об изменении назначения или о ли</w:t>
      </w:r>
      <w:r w:rsidRPr="00ED722E">
        <w:rPr>
          <w:sz w:val="28"/>
          <w:szCs w:val="28"/>
        </w:rPr>
        <w:t>к</w:t>
      </w:r>
      <w:r w:rsidRPr="00ED722E">
        <w:rPr>
          <w:sz w:val="28"/>
          <w:szCs w:val="28"/>
        </w:rPr>
        <w:t>видации объекта социальной инфраструктуры для детей, заключении мун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ципальной организацией, образующей социальную инфраструктуру для д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 xml:space="preserve">тей, подведомственной </w:t>
      </w:r>
      <w:r w:rsidRPr="00ED722E">
        <w:rPr>
          <w:sz w:val="28"/>
          <w:szCs w:val="22"/>
        </w:rPr>
        <w:t>Администрации Поспелихинского района</w:t>
      </w:r>
      <w:r w:rsidRPr="00ED722E">
        <w:rPr>
          <w:sz w:val="28"/>
          <w:szCs w:val="28"/>
        </w:rPr>
        <w:t>, договора аренды, договора безвозмездного пользования закрепленных за ней объектов собственности (далее – «порядок») устанавливает правила проведения оце</w:t>
      </w:r>
      <w:r w:rsidRPr="00ED722E">
        <w:rPr>
          <w:sz w:val="28"/>
          <w:szCs w:val="28"/>
        </w:rPr>
        <w:t>н</w:t>
      </w:r>
      <w:r w:rsidRPr="00ED722E">
        <w:rPr>
          <w:sz w:val="28"/>
          <w:szCs w:val="28"/>
        </w:rPr>
        <w:t>ки последствий принятия решения о реконструкции, модернизации, об изм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нении назначения или о ликвидации объекта социальной инфраструктуры для детей, заключении муниципальной организацией, образующей социал</w:t>
      </w:r>
      <w:r w:rsidRPr="00ED722E">
        <w:rPr>
          <w:sz w:val="28"/>
          <w:szCs w:val="28"/>
        </w:rPr>
        <w:t>ь</w:t>
      </w:r>
      <w:r w:rsidRPr="00ED722E">
        <w:rPr>
          <w:sz w:val="28"/>
          <w:szCs w:val="28"/>
        </w:rPr>
        <w:t xml:space="preserve">ную инфраструктуру для детей, подведомственной </w:t>
      </w:r>
      <w:r w:rsidRPr="00ED722E">
        <w:rPr>
          <w:sz w:val="28"/>
          <w:szCs w:val="22"/>
        </w:rPr>
        <w:t>Администрации Посп</w:t>
      </w:r>
      <w:r w:rsidRPr="00ED722E">
        <w:rPr>
          <w:sz w:val="28"/>
          <w:szCs w:val="22"/>
        </w:rPr>
        <w:t>е</w:t>
      </w:r>
      <w:r w:rsidRPr="00ED722E">
        <w:rPr>
          <w:sz w:val="28"/>
          <w:szCs w:val="22"/>
        </w:rPr>
        <w:t>лихинского района</w:t>
      </w:r>
      <w:r w:rsidRPr="00ED722E">
        <w:rPr>
          <w:sz w:val="28"/>
          <w:szCs w:val="28"/>
        </w:rPr>
        <w:t xml:space="preserve"> (далее – «организация»), договора аренды, договора бе</w:t>
      </w:r>
      <w:r w:rsidRPr="00ED722E">
        <w:rPr>
          <w:sz w:val="28"/>
          <w:szCs w:val="28"/>
        </w:rPr>
        <w:t>з</w:t>
      </w:r>
      <w:r w:rsidRPr="00ED722E">
        <w:rPr>
          <w:sz w:val="28"/>
          <w:szCs w:val="28"/>
        </w:rPr>
        <w:t>возмездного пользования закрепленных за ней объектов собственности.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2. Решение о реконструкции, модернизации, об изменении назначения или о ликвидации объекта социальной инфраструктуры, заключении орган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зацией договора аренды, договора безвозмездного пользования закрепленных за ней объектов собственности (далее – «решение об использовании объе</w:t>
      </w:r>
      <w:r w:rsidRPr="00ED722E">
        <w:rPr>
          <w:sz w:val="28"/>
          <w:szCs w:val="28"/>
        </w:rPr>
        <w:t>к</w:t>
      </w:r>
      <w:r w:rsidRPr="00ED722E">
        <w:rPr>
          <w:sz w:val="28"/>
          <w:szCs w:val="28"/>
        </w:rPr>
        <w:t>та») принимается</w:t>
      </w:r>
      <w:r w:rsidRPr="00ED722E">
        <w:rPr>
          <w:sz w:val="28"/>
          <w:szCs w:val="22"/>
        </w:rPr>
        <w:t xml:space="preserve"> Администрацией Поспелихинского района</w:t>
      </w:r>
      <w:r w:rsidRPr="00ED722E">
        <w:rPr>
          <w:sz w:val="28"/>
          <w:szCs w:val="28"/>
        </w:rPr>
        <w:t>, осуществля</w:t>
      </w:r>
      <w:r w:rsidRPr="00ED722E">
        <w:rPr>
          <w:sz w:val="28"/>
          <w:szCs w:val="28"/>
        </w:rPr>
        <w:t>ю</w:t>
      </w:r>
      <w:r w:rsidRPr="00ED722E">
        <w:rPr>
          <w:sz w:val="28"/>
          <w:szCs w:val="28"/>
        </w:rPr>
        <w:t>щим функции и полномочия учредителя организации, за которой на соотве</w:t>
      </w:r>
      <w:r w:rsidRPr="00ED722E">
        <w:rPr>
          <w:sz w:val="28"/>
          <w:szCs w:val="28"/>
        </w:rPr>
        <w:t>т</w:t>
      </w:r>
      <w:r w:rsidRPr="00ED722E">
        <w:rPr>
          <w:sz w:val="28"/>
          <w:szCs w:val="28"/>
        </w:rPr>
        <w:t>ствующем вещном праве закреплен объект социальной инфраструктуры, при наличии положительного заключения комиссии по оценке последствий пр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нятия решения о реконструкции, модернизации, об изменении назначения или о ликвидации объекта социальной инфраструктуры для детей, заключ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нии организацией договора аренды, договора безвозмездного пользования закрепленных за ней объектов собственности, либо о реорганизации или ли</w:t>
      </w:r>
      <w:r w:rsidRPr="00ED722E">
        <w:rPr>
          <w:sz w:val="28"/>
          <w:szCs w:val="28"/>
        </w:rPr>
        <w:t>к</w:t>
      </w:r>
      <w:r w:rsidRPr="00ED722E">
        <w:rPr>
          <w:sz w:val="28"/>
          <w:szCs w:val="28"/>
        </w:rPr>
        <w:t>видации организации (далее – «комиссия»).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3. Для проведения оценки последствий принятия решения об использ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 xml:space="preserve">вании объекта </w:t>
      </w:r>
      <w:r w:rsidRPr="00ED722E">
        <w:rPr>
          <w:sz w:val="28"/>
          <w:szCs w:val="22"/>
        </w:rPr>
        <w:t>Администрация Поспелихинского района</w:t>
      </w:r>
      <w:r w:rsidRPr="00ED722E">
        <w:rPr>
          <w:sz w:val="28"/>
          <w:szCs w:val="28"/>
        </w:rPr>
        <w:t xml:space="preserve"> до принятия соо</w:t>
      </w:r>
      <w:r w:rsidRPr="00ED722E">
        <w:rPr>
          <w:sz w:val="28"/>
          <w:szCs w:val="28"/>
        </w:rPr>
        <w:t>т</w:t>
      </w:r>
      <w:r w:rsidRPr="00ED722E">
        <w:rPr>
          <w:sz w:val="28"/>
          <w:szCs w:val="28"/>
        </w:rPr>
        <w:t>ветствующего решения представляет в комиссию предложение об использ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вании объекта социальной инфраструктуры для детей с приложением нео</w:t>
      </w:r>
      <w:r w:rsidRPr="00ED722E">
        <w:rPr>
          <w:sz w:val="28"/>
          <w:szCs w:val="28"/>
        </w:rPr>
        <w:t>б</w:t>
      </w:r>
      <w:r w:rsidRPr="00ED722E">
        <w:rPr>
          <w:sz w:val="28"/>
          <w:szCs w:val="28"/>
        </w:rPr>
        <w:t>ходимых документов в соответствии с перечнем, утвержденным приложен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ем 4 к настоящему постановлению.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lastRenderedPageBreak/>
        <w:t>4. Оценка последствий принятия решения об использовании объекта проводится комиссией в порядке, установленном настоящим порядком, в т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чение 30 дней со дня представления в комиссию предложения об использ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вании объекта социальной инфраструктуры для детей.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В случае необходимости срок проведения оценки последствий прин</w:t>
      </w:r>
      <w:r w:rsidRPr="00ED722E">
        <w:rPr>
          <w:sz w:val="28"/>
          <w:szCs w:val="28"/>
        </w:rPr>
        <w:t>я</w:t>
      </w:r>
      <w:r w:rsidRPr="00ED722E">
        <w:rPr>
          <w:sz w:val="28"/>
          <w:szCs w:val="28"/>
        </w:rPr>
        <w:t>тия решения об использовании объекта может быть продлен на срок, не пр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вышающий 30 дней.</w:t>
      </w: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br w:type="page"/>
      </w:r>
      <w:bookmarkStart w:id="2" w:name="Par167"/>
      <w:bookmarkEnd w:id="2"/>
      <w:r w:rsidRPr="00ED722E">
        <w:rPr>
          <w:sz w:val="28"/>
          <w:szCs w:val="28"/>
        </w:rPr>
        <w:lastRenderedPageBreak/>
        <w:t>Приложение 3</w:t>
      </w: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t xml:space="preserve">к постановлению </w:t>
      </w: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t>Администрации района</w:t>
      </w: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t>от 17.06.2024№ 288</w:t>
      </w:r>
    </w:p>
    <w:p w:rsidR="00ED722E" w:rsidRPr="00ED722E" w:rsidRDefault="00ED722E" w:rsidP="00ED722E">
      <w:pPr>
        <w:jc w:val="right"/>
        <w:rPr>
          <w:sz w:val="28"/>
          <w:szCs w:val="28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  <w:r w:rsidRPr="00ED722E">
        <w:rPr>
          <w:b/>
          <w:bCs/>
          <w:sz w:val="28"/>
          <w:szCs w:val="28"/>
        </w:rPr>
        <w:t>Порядок проведения оценки последствий принятия решения о реорган</w:t>
      </w:r>
      <w:r w:rsidRPr="00ED722E">
        <w:rPr>
          <w:b/>
          <w:bCs/>
          <w:sz w:val="28"/>
          <w:szCs w:val="28"/>
        </w:rPr>
        <w:t>и</w:t>
      </w:r>
      <w:r w:rsidRPr="00ED722E">
        <w:rPr>
          <w:b/>
          <w:bCs/>
          <w:sz w:val="28"/>
          <w:szCs w:val="28"/>
        </w:rPr>
        <w:t>зации или ликвидации муниципальной организации, образующей соц</w:t>
      </w:r>
      <w:r w:rsidRPr="00ED722E">
        <w:rPr>
          <w:b/>
          <w:bCs/>
          <w:sz w:val="28"/>
          <w:szCs w:val="28"/>
        </w:rPr>
        <w:t>и</w:t>
      </w:r>
      <w:r w:rsidRPr="00ED722E">
        <w:rPr>
          <w:b/>
          <w:bCs/>
          <w:sz w:val="28"/>
          <w:szCs w:val="28"/>
        </w:rPr>
        <w:t xml:space="preserve">альную инфраструктуру для детей, подведомственной </w:t>
      </w:r>
      <w:r w:rsidRPr="00ED722E">
        <w:rPr>
          <w:rFonts w:cs="Arial"/>
          <w:b/>
          <w:bCs/>
          <w:sz w:val="28"/>
          <w:szCs w:val="20"/>
        </w:rPr>
        <w:t>Администрации Поспелихинского района</w:t>
      </w:r>
    </w:p>
    <w:p w:rsidR="00ED722E" w:rsidRPr="00ED722E" w:rsidRDefault="00ED722E" w:rsidP="00ED72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ED722E">
        <w:rPr>
          <w:sz w:val="28"/>
          <w:szCs w:val="20"/>
        </w:rPr>
        <w:t>1. Настоящий Порядок проведения оценки последствий принятия р</w:t>
      </w:r>
      <w:r w:rsidRPr="00ED722E">
        <w:rPr>
          <w:sz w:val="28"/>
          <w:szCs w:val="20"/>
        </w:rPr>
        <w:t>е</w:t>
      </w:r>
      <w:r w:rsidRPr="00ED722E">
        <w:rPr>
          <w:sz w:val="28"/>
          <w:szCs w:val="20"/>
        </w:rPr>
        <w:t>шения о реорганизации или ликвидации муниципальной организации, обр</w:t>
      </w:r>
      <w:r w:rsidRPr="00ED722E">
        <w:rPr>
          <w:sz w:val="28"/>
          <w:szCs w:val="20"/>
        </w:rPr>
        <w:t>а</w:t>
      </w:r>
      <w:r w:rsidRPr="00ED722E">
        <w:rPr>
          <w:sz w:val="28"/>
          <w:szCs w:val="20"/>
        </w:rPr>
        <w:t xml:space="preserve">зующей социальную инфраструктуру для детей, подведомственной </w:t>
      </w:r>
      <w:r w:rsidRPr="00ED722E">
        <w:rPr>
          <w:rFonts w:cs="Arial"/>
          <w:sz w:val="28"/>
          <w:szCs w:val="20"/>
        </w:rPr>
        <w:t>Админ</w:t>
      </w:r>
      <w:r w:rsidRPr="00ED722E">
        <w:rPr>
          <w:rFonts w:cs="Arial"/>
          <w:sz w:val="28"/>
          <w:szCs w:val="20"/>
        </w:rPr>
        <w:t>и</w:t>
      </w:r>
      <w:r w:rsidRPr="00ED722E">
        <w:rPr>
          <w:rFonts w:cs="Arial"/>
          <w:sz w:val="28"/>
          <w:szCs w:val="20"/>
        </w:rPr>
        <w:t>страции Поспелихинского района</w:t>
      </w:r>
      <w:r w:rsidRPr="00ED722E">
        <w:rPr>
          <w:sz w:val="28"/>
          <w:szCs w:val="20"/>
        </w:rPr>
        <w:t xml:space="preserve">  (далее – «порядок»), устанавливает прав</w:t>
      </w:r>
      <w:r w:rsidRPr="00ED722E">
        <w:rPr>
          <w:sz w:val="28"/>
          <w:szCs w:val="20"/>
        </w:rPr>
        <w:t>и</w:t>
      </w:r>
      <w:r w:rsidRPr="00ED722E">
        <w:rPr>
          <w:sz w:val="28"/>
          <w:szCs w:val="20"/>
        </w:rPr>
        <w:t>ла проведения оценки последствий принятия решения о реорганизации или ликвидации муниципальной организации (далее – «организация»), образу</w:t>
      </w:r>
      <w:r w:rsidRPr="00ED722E">
        <w:rPr>
          <w:sz w:val="28"/>
          <w:szCs w:val="20"/>
        </w:rPr>
        <w:t>ю</w:t>
      </w:r>
      <w:r w:rsidRPr="00ED722E">
        <w:rPr>
          <w:sz w:val="28"/>
          <w:szCs w:val="20"/>
        </w:rPr>
        <w:t xml:space="preserve">щей социальную инфраструктуру для детей, подведомственной </w:t>
      </w:r>
      <w:r w:rsidRPr="00ED722E">
        <w:rPr>
          <w:rFonts w:cs="Arial"/>
          <w:sz w:val="28"/>
          <w:szCs w:val="20"/>
        </w:rPr>
        <w:t>Администр</w:t>
      </w:r>
      <w:r w:rsidRPr="00ED722E">
        <w:rPr>
          <w:rFonts w:cs="Arial"/>
          <w:sz w:val="28"/>
          <w:szCs w:val="20"/>
        </w:rPr>
        <w:t>а</w:t>
      </w:r>
      <w:r w:rsidRPr="00ED722E">
        <w:rPr>
          <w:rFonts w:cs="Arial"/>
          <w:sz w:val="28"/>
          <w:szCs w:val="20"/>
        </w:rPr>
        <w:t>ции Поспелихинского района</w:t>
      </w:r>
      <w:r w:rsidRPr="00ED722E">
        <w:rPr>
          <w:sz w:val="28"/>
          <w:szCs w:val="20"/>
        </w:rPr>
        <w:t>, за исключением образовательной организации.</w:t>
      </w:r>
    </w:p>
    <w:p w:rsidR="00ED722E" w:rsidRPr="00ED722E" w:rsidRDefault="00ED722E" w:rsidP="00ED722E">
      <w:pPr>
        <w:ind w:firstLine="709"/>
        <w:jc w:val="both"/>
        <w:rPr>
          <w:rFonts w:ascii="Calibri" w:hAnsi="Calibri"/>
          <w:sz w:val="28"/>
          <w:szCs w:val="22"/>
        </w:rPr>
      </w:pPr>
      <w:r w:rsidRPr="00ED722E">
        <w:rPr>
          <w:sz w:val="28"/>
          <w:szCs w:val="22"/>
        </w:rPr>
        <w:t>Проведение оценки последствий принятия решения о реорганизации или ликвидации образовательной организации, подведомственной Админ</w:t>
      </w:r>
      <w:r w:rsidRPr="00ED722E">
        <w:rPr>
          <w:sz w:val="28"/>
          <w:szCs w:val="22"/>
        </w:rPr>
        <w:t>и</w:t>
      </w:r>
      <w:r w:rsidRPr="00ED722E">
        <w:rPr>
          <w:sz w:val="28"/>
          <w:szCs w:val="22"/>
        </w:rPr>
        <w:t>страции Поспелихинского района, осуществляется в соответствии с пост</w:t>
      </w:r>
      <w:r w:rsidRPr="00ED722E">
        <w:rPr>
          <w:sz w:val="28"/>
          <w:szCs w:val="22"/>
        </w:rPr>
        <w:t>а</w:t>
      </w:r>
      <w:r w:rsidRPr="00ED722E">
        <w:rPr>
          <w:sz w:val="28"/>
          <w:szCs w:val="22"/>
        </w:rPr>
        <w:t>новлением Администрации Алтайского края от 23.01.2014 №19 «Об утве</w:t>
      </w:r>
      <w:r w:rsidRPr="00ED722E">
        <w:rPr>
          <w:sz w:val="28"/>
          <w:szCs w:val="22"/>
        </w:rPr>
        <w:t>р</w:t>
      </w:r>
      <w:r w:rsidRPr="00ED722E">
        <w:rPr>
          <w:sz w:val="28"/>
          <w:szCs w:val="22"/>
        </w:rPr>
        <w:t>ждении Порядка проведения оценки последствий принятия решения о рео</w:t>
      </w:r>
      <w:r w:rsidRPr="00ED722E">
        <w:rPr>
          <w:sz w:val="28"/>
          <w:szCs w:val="22"/>
        </w:rPr>
        <w:t>р</w:t>
      </w:r>
      <w:r w:rsidRPr="00ED722E">
        <w:rPr>
          <w:sz w:val="28"/>
          <w:szCs w:val="22"/>
        </w:rPr>
        <w:t>ганизации или ликвидации краевой образовательной организации, постано</w:t>
      </w:r>
      <w:r w:rsidRPr="00ED722E">
        <w:rPr>
          <w:sz w:val="28"/>
          <w:szCs w:val="22"/>
        </w:rPr>
        <w:t>в</w:t>
      </w:r>
      <w:r w:rsidRPr="00ED722E">
        <w:rPr>
          <w:sz w:val="28"/>
          <w:szCs w:val="22"/>
        </w:rPr>
        <w:t xml:space="preserve">лением Администрации района от </w:t>
      </w:r>
      <w:r w:rsidRPr="00ED722E">
        <w:rPr>
          <w:color w:val="000000"/>
          <w:sz w:val="28"/>
          <w:szCs w:val="28"/>
          <w:shd w:val="clear" w:color="auto" w:fill="FFFFFF"/>
        </w:rPr>
        <w:t xml:space="preserve"> 20.07.2011 № 434 «</w:t>
      </w:r>
      <w:r w:rsidRPr="00ED722E">
        <w:rPr>
          <w:sz w:val="28"/>
          <w:szCs w:val="22"/>
        </w:rPr>
        <w:t>Об утверждении П</w:t>
      </w:r>
      <w:r w:rsidRPr="00ED722E">
        <w:rPr>
          <w:sz w:val="28"/>
          <w:szCs w:val="22"/>
        </w:rPr>
        <w:t>о</w:t>
      </w:r>
      <w:r w:rsidRPr="00ED722E">
        <w:rPr>
          <w:sz w:val="28"/>
          <w:szCs w:val="22"/>
        </w:rPr>
        <w:t>рядка создания, реорганизации, изменения типа и ликвидации муниципал</w:t>
      </w:r>
      <w:r w:rsidRPr="00ED722E">
        <w:rPr>
          <w:sz w:val="28"/>
          <w:szCs w:val="22"/>
        </w:rPr>
        <w:t>ь</w:t>
      </w:r>
      <w:r w:rsidRPr="00ED722E">
        <w:rPr>
          <w:sz w:val="28"/>
          <w:szCs w:val="22"/>
        </w:rPr>
        <w:t>ных учреждений муниципального образования Поспелихинский район», м</w:t>
      </w:r>
      <w:r w:rsidRPr="00ED722E">
        <w:rPr>
          <w:sz w:val="28"/>
          <w:szCs w:val="22"/>
        </w:rPr>
        <w:t>у</w:t>
      </w:r>
      <w:r w:rsidRPr="00ED722E">
        <w:rPr>
          <w:sz w:val="28"/>
          <w:szCs w:val="22"/>
        </w:rPr>
        <w:t>ниципальной образовательной организации, включая критерии этой оценки (по типам данных образовательных организаций), порядок создания коми</w:t>
      </w:r>
      <w:r w:rsidRPr="00ED722E">
        <w:rPr>
          <w:sz w:val="28"/>
          <w:szCs w:val="22"/>
        </w:rPr>
        <w:t>с</w:t>
      </w:r>
      <w:r w:rsidRPr="00ED722E">
        <w:rPr>
          <w:sz w:val="28"/>
          <w:szCs w:val="22"/>
        </w:rPr>
        <w:t>сии по оценке последствий такого решения и подготовки ею заключений».</w:t>
      </w: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ED722E">
        <w:rPr>
          <w:sz w:val="28"/>
          <w:szCs w:val="20"/>
        </w:rPr>
        <w:t xml:space="preserve">2. Решение о реорганизации или ликвидации организации принимается </w:t>
      </w:r>
      <w:r w:rsidRPr="00ED722E">
        <w:rPr>
          <w:rFonts w:cs="Arial"/>
          <w:sz w:val="28"/>
          <w:szCs w:val="20"/>
        </w:rPr>
        <w:t>Администрацией Поспелихинского района</w:t>
      </w:r>
      <w:r w:rsidRPr="00ED722E">
        <w:rPr>
          <w:sz w:val="28"/>
          <w:szCs w:val="20"/>
        </w:rPr>
        <w:t xml:space="preserve">  при наличии положительного з</w:t>
      </w:r>
      <w:r w:rsidRPr="00ED722E">
        <w:rPr>
          <w:sz w:val="28"/>
          <w:szCs w:val="20"/>
        </w:rPr>
        <w:t>а</w:t>
      </w:r>
      <w:r w:rsidRPr="00ED722E">
        <w:rPr>
          <w:sz w:val="28"/>
          <w:szCs w:val="20"/>
        </w:rPr>
        <w:t>ключения комиссии по оценке последствий принятия решения о реконстру</w:t>
      </w:r>
      <w:r w:rsidRPr="00ED722E">
        <w:rPr>
          <w:sz w:val="28"/>
          <w:szCs w:val="20"/>
        </w:rPr>
        <w:t>к</w:t>
      </w:r>
      <w:r w:rsidRPr="00ED722E">
        <w:rPr>
          <w:sz w:val="28"/>
          <w:szCs w:val="20"/>
        </w:rPr>
        <w:t>ции, модернизации, об изменении назначения или о ликвидации объекта с</w:t>
      </w:r>
      <w:r w:rsidRPr="00ED722E">
        <w:rPr>
          <w:sz w:val="28"/>
          <w:szCs w:val="20"/>
        </w:rPr>
        <w:t>о</w:t>
      </w:r>
      <w:r w:rsidRPr="00ED722E">
        <w:rPr>
          <w:sz w:val="28"/>
          <w:szCs w:val="20"/>
        </w:rPr>
        <w:t>циальной инфраструктуры для детей, заключении организацией договора аренды, договора безвозмездного пользования закрепленных за ней объектов собственности либо о реорганизации или ликвидации организации (далее – «комиссия»).</w:t>
      </w: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ED722E">
        <w:rPr>
          <w:sz w:val="28"/>
          <w:szCs w:val="20"/>
        </w:rPr>
        <w:t>3. Для проведения оценки последствий принятия решения о реорган</w:t>
      </w:r>
      <w:r w:rsidRPr="00ED722E">
        <w:rPr>
          <w:sz w:val="28"/>
          <w:szCs w:val="20"/>
        </w:rPr>
        <w:t>и</w:t>
      </w:r>
      <w:r w:rsidRPr="00ED722E">
        <w:rPr>
          <w:sz w:val="28"/>
          <w:szCs w:val="20"/>
        </w:rPr>
        <w:t xml:space="preserve">зации или ликвидации организации </w:t>
      </w:r>
      <w:r w:rsidRPr="00ED722E">
        <w:rPr>
          <w:rFonts w:cs="Arial"/>
          <w:sz w:val="28"/>
          <w:szCs w:val="20"/>
        </w:rPr>
        <w:t>руководитель муниципальной образов</w:t>
      </w:r>
      <w:r w:rsidRPr="00ED722E">
        <w:rPr>
          <w:rFonts w:cs="Arial"/>
          <w:sz w:val="28"/>
          <w:szCs w:val="20"/>
        </w:rPr>
        <w:t>а</w:t>
      </w:r>
      <w:r w:rsidRPr="00ED722E">
        <w:rPr>
          <w:rFonts w:cs="Arial"/>
          <w:sz w:val="28"/>
          <w:szCs w:val="20"/>
        </w:rPr>
        <w:t>тельной организации района до</w:t>
      </w:r>
      <w:r w:rsidRPr="00ED722E">
        <w:rPr>
          <w:sz w:val="28"/>
          <w:szCs w:val="20"/>
        </w:rPr>
        <w:t xml:space="preserve"> принятия соответствующего решения пре</w:t>
      </w:r>
      <w:r w:rsidRPr="00ED722E">
        <w:rPr>
          <w:sz w:val="28"/>
          <w:szCs w:val="20"/>
        </w:rPr>
        <w:t>д</w:t>
      </w:r>
      <w:r w:rsidRPr="00ED722E">
        <w:rPr>
          <w:sz w:val="28"/>
          <w:szCs w:val="20"/>
        </w:rPr>
        <w:t>ставляет в комиссию предложение о реорганизации или ликвидации орган</w:t>
      </w:r>
      <w:r w:rsidRPr="00ED722E">
        <w:rPr>
          <w:sz w:val="28"/>
          <w:szCs w:val="20"/>
        </w:rPr>
        <w:t>и</w:t>
      </w:r>
      <w:r w:rsidRPr="00ED722E">
        <w:rPr>
          <w:sz w:val="28"/>
          <w:szCs w:val="20"/>
        </w:rPr>
        <w:t>зации с приложением необходимых документов в соответствии с перечнем, утвержденным приложением 4 к настоящему постановлению.</w:t>
      </w: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ED722E">
        <w:rPr>
          <w:sz w:val="28"/>
          <w:szCs w:val="20"/>
        </w:rPr>
        <w:t>4. Оценка последствий принятия решения о реорганизации или ликв</w:t>
      </w:r>
      <w:r w:rsidRPr="00ED722E">
        <w:rPr>
          <w:sz w:val="28"/>
          <w:szCs w:val="20"/>
        </w:rPr>
        <w:t>и</w:t>
      </w:r>
      <w:r w:rsidRPr="00ED722E">
        <w:rPr>
          <w:sz w:val="28"/>
          <w:szCs w:val="20"/>
        </w:rPr>
        <w:lastRenderedPageBreak/>
        <w:t>дации организации проводится комиссией в порядке, установленном прил</w:t>
      </w:r>
      <w:r w:rsidRPr="00ED722E">
        <w:rPr>
          <w:sz w:val="28"/>
          <w:szCs w:val="20"/>
        </w:rPr>
        <w:t>о</w:t>
      </w:r>
      <w:r w:rsidRPr="00ED722E">
        <w:rPr>
          <w:sz w:val="28"/>
          <w:szCs w:val="20"/>
        </w:rPr>
        <w:t>жением 1 к настоящему постановлению, в течение 30 дней со дня предста</w:t>
      </w:r>
      <w:r w:rsidRPr="00ED722E">
        <w:rPr>
          <w:sz w:val="28"/>
          <w:szCs w:val="20"/>
        </w:rPr>
        <w:t>в</w:t>
      </w:r>
      <w:r w:rsidRPr="00ED722E">
        <w:rPr>
          <w:sz w:val="28"/>
          <w:szCs w:val="20"/>
        </w:rPr>
        <w:t xml:space="preserve">ления в комиссию предложения </w:t>
      </w:r>
      <w:r w:rsidRPr="00ED722E">
        <w:rPr>
          <w:rFonts w:cs="Arial"/>
          <w:sz w:val="28"/>
          <w:szCs w:val="20"/>
        </w:rPr>
        <w:t>Администрации Поспелихинского района</w:t>
      </w:r>
      <w:r w:rsidRPr="00ED722E">
        <w:rPr>
          <w:sz w:val="28"/>
          <w:szCs w:val="28"/>
        </w:rPr>
        <w:t xml:space="preserve"> </w:t>
      </w:r>
      <w:r w:rsidRPr="00ED722E">
        <w:rPr>
          <w:sz w:val="28"/>
          <w:szCs w:val="20"/>
        </w:rPr>
        <w:t>о реорганизации или ликвидации организации.</w:t>
      </w: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ED722E">
        <w:rPr>
          <w:sz w:val="28"/>
          <w:szCs w:val="20"/>
        </w:rPr>
        <w:t>В случае необходимости срок проведения оценки последствий прин</w:t>
      </w:r>
      <w:r w:rsidRPr="00ED722E">
        <w:rPr>
          <w:sz w:val="28"/>
          <w:szCs w:val="20"/>
        </w:rPr>
        <w:t>я</w:t>
      </w:r>
      <w:r w:rsidRPr="00ED722E">
        <w:rPr>
          <w:sz w:val="28"/>
          <w:szCs w:val="20"/>
        </w:rPr>
        <w:t>тия решения о реорганизации или ликвидации организации может быть пр</w:t>
      </w:r>
      <w:r w:rsidRPr="00ED722E">
        <w:rPr>
          <w:sz w:val="28"/>
          <w:szCs w:val="20"/>
        </w:rPr>
        <w:t>о</w:t>
      </w:r>
      <w:r w:rsidRPr="00ED722E">
        <w:rPr>
          <w:sz w:val="28"/>
          <w:szCs w:val="20"/>
        </w:rPr>
        <w:t>длен на срок, не превышающий 30 дней.</w:t>
      </w: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ED722E" w:rsidRPr="00ED722E" w:rsidRDefault="00ED722E" w:rsidP="00ED722E">
      <w:pPr>
        <w:jc w:val="right"/>
        <w:rPr>
          <w:sz w:val="28"/>
          <w:szCs w:val="28"/>
        </w:rPr>
      </w:pP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br w:type="page"/>
      </w:r>
      <w:r w:rsidRPr="00ED722E">
        <w:rPr>
          <w:sz w:val="28"/>
          <w:szCs w:val="28"/>
        </w:rPr>
        <w:lastRenderedPageBreak/>
        <w:t>Приложение 4</w:t>
      </w: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t xml:space="preserve">к постановлению </w:t>
      </w: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t>Администрации района</w:t>
      </w: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t>от 17.06.2024 № 288</w:t>
      </w:r>
    </w:p>
    <w:p w:rsidR="00ED722E" w:rsidRPr="00ED722E" w:rsidRDefault="00ED722E" w:rsidP="00ED722E">
      <w:pPr>
        <w:jc w:val="right"/>
        <w:rPr>
          <w:sz w:val="28"/>
          <w:szCs w:val="28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jc w:val="center"/>
        <w:rPr>
          <w:b/>
          <w:bCs/>
          <w:i/>
          <w:sz w:val="20"/>
          <w:szCs w:val="20"/>
        </w:rPr>
      </w:pPr>
      <w:bookmarkStart w:id="3" w:name="Par193"/>
      <w:bookmarkEnd w:id="3"/>
      <w:r w:rsidRPr="00ED722E">
        <w:rPr>
          <w:b/>
          <w:bCs/>
          <w:sz w:val="28"/>
          <w:szCs w:val="28"/>
        </w:rPr>
        <w:t>Перечень документов, необходимых для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заключении муниципальной организацией, образующей социал</w:t>
      </w:r>
      <w:r w:rsidRPr="00ED722E">
        <w:rPr>
          <w:b/>
          <w:bCs/>
          <w:sz w:val="28"/>
          <w:szCs w:val="28"/>
        </w:rPr>
        <w:t>ь</w:t>
      </w:r>
      <w:r w:rsidRPr="00ED722E">
        <w:rPr>
          <w:b/>
          <w:bCs/>
          <w:sz w:val="28"/>
          <w:szCs w:val="28"/>
        </w:rPr>
        <w:t xml:space="preserve">ную инфраструктуру для детей, подведомственной </w:t>
      </w:r>
      <w:r w:rsidRPr="00ED722E">
        <w:rPr>
          <w:rFonts w:cs="Arial"/>
          <w:b/>
          <w:bCs/>
          <w:sz w:val="28"/>
          <w:szCs w:val="20"/>
        </w:rPr>
        <w:t>Администрации П</w:t>
      </w:r>
      <w:r w:rsidRPr="00ED722E">
        <w:rPr>
          <w:rFonts w:cs="Arial"/>
          <w:b/>
          <w:bCs/>
          <w:sz w:val="28"/>
          <w:szCs w:val="20"/>
        </w:rPr>
        <w:t>о</w:t>
      </w:r>
      <w:r w:rsidRPr="00ED722E">
        <w:rPr>
          <w:rFonts w:cs="Arial"/>
          <w:b/>
          <w:bCs/>
          <w:sz w:val="28"/>
          <w:szCs w:val="20"/>
        </w:rPr>
        <w:t>спелихинского района</w:t>
      </w:r>
      <w:r w:rsidRPr="00ED722E">
        <w:rPr>
          <w:b/>
          <w:bCs/>
          <w:sz w:val="28"/>
          <w:szCs w:val="28"/>
        </w:rPr>
        <w:t xml:space="preserve"> , органу местного самоуправления, договора аренды, договора безвозмездного пользования закрепленных на ней об</w:t>
      </w:r>
      <w:r w:rsidRPr="00ED722E">
        <w:rPr>
          <w:b/>
          <w:bCs/>
          <w:sz w:val="28"/>
          <w:szCs w:val="28"/>
        </w:rPr>
        <w:t>ъ</w:t>
      </w:r>
      <w:r w:rsidRPr="00ED722E">
        <w:rPr>
          <w:b/>
          <w:bCs/>
          <w:sz w:val="28"/>
          <w:szCs w:val="28"/>
        </w:rPr>
        <w:t>ектов собственности, либо реорганизации или ликвидации муниципал</w:t>
      </w:r>
      <w:r w:rsidRPr="00ED722E">
        <w:rPr>
          <w:b/>
          <w:bCs/>
          <w:sz w:val="28"/>
          <w:szCs w:val="28"/>
        </w:rPr>
        <w:t>ь</w:t>
      </w:r>
      <w:r w:rsidRPr="00ED722E">
        <w:rPr>
          <w:b/>
          <w:bCs/>
          <w:sz w:val="28"/>
          <w:szCs w:val="28"/>
        </w:rPr>
        <w:t>ной организации, образующей социальную инфраструктуру для детей, подведомственной</w:t>
      </w:r>
      <w:r w:rsidRPr="00ED722E">
        <w:rPr>
          <w:rFonts w:cs="Arial"/>
          <w:b/>
          <w:bCs/>
          <w:sz w:val="28"/>
          <w:szCs w:val="20"/>
        </w:rPr>
        <w:t xml:space="preserve"> Администрации Поспелихинского района</w:t>
      </w:r>
      <w:r w:rsidRPr="00ED722E">
        <w:rPr>
          <w:b/>
          <w:bCs/>
          <w:sz w:val="28"/>
          <w:szCs w:val="28"/>
        </w:rPr>
        <w:t xml:space="preserve"> </w:t>
      </w:r>
    </w:p>
    <w:p w:rsidR="00ED722E" w:rsidRPr="00ED722E" w:rsidRDefault="00ED722E" w:rsidP="00ED722E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В целях проведения экспертной оценки руководитель муниципальной организации, образующей социальную инфраструктуру для детей, подведо</w:t>
      </w:r>
      <w:r w:rsidRPr="00ED722E">
        <w:rPr>
          <w:sz w:val="28"/>
          <w:szCs w:val="28"/>
        </w:rPr>
        <w:t>м</w:t>
      </w:r>
      <w:r w:rsidRPr="00ED722E">
        <w:rPr>
          <w:sz w:val="28"/>
          <w:szCs w:val="28"/>
        </w:rPr>
        <w:t xml:space="preserve">ственной </w:t>
      </w:r>
      <w:r w:rsidRPr="00ED722E">
        <w:rPr>
          <w:sz w:val="28"/>
        </w:rPr>
        <w:t>Администрации Поспелихинского района</w:t>
      </w:r>
      <w:r w:rsidRPr="00ED722E">
        <w:rPr>
          <w:sz w:val="28"/>
          <w:szCs w:val="28"/>
        </w:rPr>
        <w:t xml:space="preserve"> (далее – «организация»), направляет в комиссию следующие документы (далее к Перечню):</w:t>
      </w: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firstLine="540"/>
        <w:jc w:val="both"/>
        <w:rPr>
          <w:bCs/>
          <w:i/>
          <w:sz w:val="20"/>
          <w:szCs w:val="20"/>
        </w:rPr>
      </w:pPr>
      <w:r w:rsidRPr="00ED722E">
        <w:rPr>
          <w:bCs/>
          <w:sz w:val="28"/>
          <w:szCs w:val="28"/>
        </w:rPr>
        <w:t>1. Для оценки последствий принятия решения о заключении организац</w:t>
      </w:r>
      <w:r w:rsidRPr="00ED722E">
        <w:rPr>
          <w:bCs/>
          <w:sz w:val="28"/>
          <w:szCs w:val="28"/>
        </w:rPr>
        <w:t>и</w:t>
      </w:r>
      <w:r w:rsidRPr="00ED722E">
        <w:rPr>
          <w:bCs/>
          <w:sz w:val="28"/>
          <w:szCs w:val="28"/>
        </w:rPr>
        <w:t>ей договора аренды, договора безвозмездного пользования закрепленных за ней объектов собственности:</w:t>
      </w:r>
    </w:p>
    <w:p w:rsidR="00ED722E" w:rsidRPr="00ED722E" w:rsidRDefault="00ED722E" w:rsidP="00ED722E">
      <w:pPr>
        <w:tabs>
          <w:tab w:val="left" w:pos="5954"/>
          <w:tab w:val="left" w:pos="723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D722E">
        <w:rPr>
          <w:color w:val="000000"/>
          <w:sz w:val="28"/>
          <w:szCs w:val="28"/>
          <w:shd w:val="clear" w:color="auto" w:fill="FFFFFF"/>
        </w:rPr>
        <w:t>1) сопроводительное письмо муниципального образовательного учр</w:t>
      </w:r>
      <w:r w:rsidRPr="00ED722E">
        <w:rPr>
          <w:color w:val="000000"/>
          <w:sz w:val="28"/>
          <w:szCs w:val="28"/>
          <w:shd w:val="clear" w:color="auto" w:fill="FFFFFF"/>
        </w:rPr>
        <w:t>е</w:t>
      </w:r>
      <w:r w:rsidRPr="00ED722E">
        <w:rPr>
          <w:color w:val="000000"/>
          <w:sz w:val="28"/>
          <w:szCs w:val="28"/>
          <w:shd w:val="clear" w:color="auto" w:fill="FFFFFF"/>
        </w:rPr>
        <w:t>ждения о проведении комиссией экспертной оценки (приложение N 1 к п</w:t>
      </w:r>
      <w:r w:rsidRPr="00ED722E">
        <w:rPr>
          <w:color w:val="000000"/>
          <w:sz w:val="28"/>
          <w:szCs w:val="28"/>
          <w:shd w:val="clear" w:color="auto" w:fill="FFFFFF"/>
        </w:rPr>
        <w:t>е</w:t>
      </w:r>
      <w:r w:rsidRPr="00ED722E">
        <w:rPr>
          <w:color w:val="000000"/>
          <w:sz w:val="28"/>
          <w:szCs w:val="28"/>
          <w:shd w:val="clear" w:color="auto" w:fill="FFFFFF"/>
        </w:rPr>
        <w:t>речню);</w:t>
      </w:r>
    </w:p>
    <w:p w:rsidR="00ED722E" w:rsidRPr="00ED722E" w:rsidRDefault="00ED722E" w:rsidP="00ED722E">
      <w:pPr>
        <w:tabs>
          <w:tab w:val="left" w:pos="5954"/>
          <w:tab w:val="left" w:pos="723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D722E">
        <w:rPr>
          <w:color w:val="000000"/>
          <w:sz w:val="28"/>
          <w:szCs w:val="28"/>
          <w:shd w:val="clear" w:color="auto" w:fill="FFFFFF"/>
        </w:rPr>
        <w:t>2) заключение комиссии муниципального образовательного учрежд</w:t>
      </w:r>
      <w:r w:rsidRPr="00ED722E">
        <w:rPr>
          <w:color w:val="000000"/>
          <w:sz w:val="28"/>
          <w:szCs w:val="28"/>
          <w:shd w:val="clear" w:color="auto" w:fill="FFFFFF"/>
        </w:rPr>
        <w:t>е</w:t>
      </w:r>
      <w:r w:rsidRPr="00ED722E">
        <w:rPr>
          <w:color w:val="000000"/>
          <w:sz w:val="28"/>
          <w:szCs w:val="28"/>
          <w:shd w:val="clear" w:color="auto" w:fill="FFFFFF"/>
        </w:rPr>
        <w:t>ния о возможности передачи в аренду, безвозмездное пользование недвиж</w:t>
      </w:r>
      <w:r w:rsidRPr="00ED722E">
        <w:rPr>
          <w:color w:val="000000"/>
          <w:sz w:val="28"/>
          <w:szCs w:val="28"/>
          <w:shd w:val="clear" w:color="auto" w:fill="FFFFFF"/>
        </w:rPr>
        <w:t>и</w:t>
      </w:r>
      <w:r w:rsidRPr="00ED722E">
        <w:rPr>
          <w:color w:val="000000"/>
          <w:sz w:val="28"/>
          <w:szCs w:val="28"/>
          <w:shd w:val="clear" w:color="auto" w:fill="FFFFFF"/>
        </w:rPr>
        <w:t>мого имущества (приложение N 2 к Перечню);</w:t>
      </w:r>
    </w:p>
    <w:p w:rsidR="00ED722E" w:rsidRPr="00ED722E" w:rsidRDefault="00ED722E" w:rsidP="00ED722E">
      <w:pPr>
        <w:tabs>
          <w:tab w:val="left" w:pos="5954"/>
          <w:tab w:val="left" w:pos="723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D722E">
        <w:rPr>
          <w:color w:val="000000"/>
          <w:sz w:val="28"/>
          <w:szCs w:val="28"/>
          <w:shd w:val="clear" w:color="auto" w:fill="FFFFFF"/>
        </w:rPr>
        <w:t>3) информацию об использовании недвижимого имущества муниц</w:t>
      </w:r>
      <w:r w:rsidRPr="00ED722E">
        <w:rPr>
          <w:color w:val="000000"/>
          <w:sz w:val="28"/>
          <w:szCs w:val="28"/>
          <w:shd w:val="clear" w:color="auto" w:fill="FFFFFF"/>
        </w:rPr>
        <w:t>и</w:t>
      </w:r>
      <w:r w:rsidRPr="00ED722E">
        <w:rPr>
          <w:color w:val="000000"/>
          <w:sz w:val="28"/>
          <w:szCs w:val="28"/>
          <w:shd w:val="clear" w:color="auto" w:fill="FFFFFF"/>
        </w:rPr>
        <w:t>пальным образовательным учреждением (приложение N 3 к Перечню);</w:t>
      </w:r>
    </w:p>
    <w:p w:rsidR="00ED722E" w:rsidRPr="00ED722E" w:rsidRDefault="00ED722E" w:rsidP="00ED722E">
      <w:pPr>
        <w:tabs>
          <w:tab w:val="left" w:pos="5954"/>
          <w:tab w:val="left" w:pos="723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D722E">
        <w:rPr>
          <w:color w:val="000000"/>
          <w:sz w:val="28"/>
          <w:szCs w:val="28"/>
          <w:shd w:val="clear" w:color="auto" w:fill="FFFFFF"/>
        </w:rPr>
        <w:t>4) правоустанавливающие или правоудостоверяющие документы учреждения на объект недвижимого имущества, предполагаемого к передаче в аренду, безвозмездное пользование;</w:t>
      </w:r>
    </w:p>
    <w:p w:rsidR="00ED722E" w:rsidRPr="00ED722E" w:rsidRDefault="00ED722E" w:rsidP="00ED722E">
      <w:pPr>
        <w:tabs>
          <w:tab w:val="left" w:pos="5954"/>
          <w:tab w:val="left" w:pos="723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D722E">
        <w:rPr>
          <w:color w:val="000000"/>
          <w:sz w:val="28"/>
          <w:szCs w:val="28"/>
          <w:shd w:val="clear" w:color="auto" w:fill="FFFFFF"/>
        </w:rPr>
        <w:t>5) перечень предполагаемых к сдаче в аренду, безвозмездное пользов</w:t>
      </w:r>
      <w:r w:rsidRPr="00ED722E">
        <w:rPr>
          <w:color w:val="000000"/>
          <w:sz w:val="28"/>
          <w:szCs w:val="28"/>
          <w:shd w:val="clear" w:color="auto" w:fill="FFFFFF"/>
        </w:rPr>
        <w:t>а</w:t>
      </w:r>
      <w:r w:rsidRPr="00ED722E">
        <w:rPr>
          <w:color w:val="000000"/>
          <w:sz w:val="28"/>
          <w:szCs w:val="28"/>
          <w:shd w:val="clear" w:color="auto" w:fill="FFFFFF"/>
        </w:rPr>
        <w:t>ние помещений с указанием краткой характеристики (площади, адреса места расположения, типа помещения, статуса здания).</w:t>
      </w:r>
    </w:p>
    <w:p w:rsidR="00ED722E" w:rsidRPr="00ED722E" w:rsidRDefault="00ED722E" w:rsidP="00ED722E">
      <w:pPr>
        <w:tabs>
          <w:tab w:val="left" w:pos="5954"/>
          <w:tab w:val="left" w:pos="723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D722E">
        <w:rPr>
          <w:color w:val="000000"/>
          <w:sz w:val="28"/>
          <w:szCs w:val="28"/>
          <w:shd w:val="clear" w:color="auto" w:fill="FFFFFF"/>
        </w:rPr>
        <w:t>Представляемые документы подписываются руководителем (лицом, исполняющим его обязанности) или заместителем руководителя, уполном</w:t>
      </w:r>
      <w:r w:rsidRPr="00ED722E">
        <w:rPr>
          <w:color w:val="000000"/>
          <w:sz w:val="28"/>
          <w:szCs w:val="28"/>
          <w:shd w:val="clear" w:color="auto" w:fill="FFFFFF"/>
        </w:rPr>
        <w:t>о</w:t>
      </w:r>
      <w:r w:rsidRPr="00ED722E">
        <w:rPr>
          <w:color w:val="000000"/>
          <w:sz w:val="28"/>
          <w:szCs w:val="28"/>
          <w:shd w:val="clear" w:color="auto" w:fill="FFFFFF"/>
        </w:rPr>
        <w:t>ченным на основании доверенности учреждения, и представляются в прош</w:t>
      </w:r>
      <w:r w:rsidRPr="00ED722E">
        <w:rPr>
          <w:color w:val="000000"/>
          <w:sz w:val="28"/>
          <w:szCs w:val="28"/>
          <w:shd w:val="clear" w:color="auto" w:fill="FFFFFF"/>
        </w:rPr>
        <w:t>и</w:t>
      </w:r>
      <w:r w:rsidRPr="00ED722E">
        <w:rPr>
          <w:color w:val="000000"/>
          <w:sz w:val="28"/>
          <w:szCs w:val="28"/>
          <w:shd w:val="clear" w:color="auto" w:fill="FFFFFF"/>
        </w:rPr>
        <w:t>том, пронумерованном и скрепленном печатью виде.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2. Для оценки последствий принятия решения о реконструкции, моде</w:t>
      </w:r>
      <w:r w:rsidRPr="00ED722E">
        <w:rPr>
          <w:sz w:val="28"/>
          <w:szCs w:val="28"/>
        </w:rPr>
        <w:t>р</w:t>
      </w:r>
      <w:r w:rsidRPr="00ED722E">
        <w:rPr>
          <w:sz w:val="28"/>
          <w:szCs w:val="28"/>
        </w:rPr>
        <w:t xml:space="preserve">низации, об изменении назначения или о ликвидации объекта социальной инфраструктуры для детей: 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r w:rsidRPr="00ED722E">
        <w:rPr>
          <w:sz w:val="28"/>
          <w:szCs w:val="28"/>
        </w:rPr>
        <w:lastRenderedPageBreak/>
        <w:t>1) Заключение независимого эксперта о техническом состоянии объекта недвижимого имущества, уполномоченного в соответствии с требованиями градостроительного законодательства на осуществление работ по обследов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нию строительных конструкций зданий и сооружений.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4" w:name="100016"/>
      <w:bookmarkEnd w:id="4"/>
      <w:r w:rsidRPr="00ED722E">
        <w:rPr>
          <w:sz w:val="28"/>
          <w:szCs w:val="28"/>
        </w:rPr>
        <w:t>2) Копии документов технического учета либо копии выкопировок и экспликации к поэтажному плану из технического паспорта здания (соор</w:t>
      </w:r>
      <w:r w:rsidRPr="00ED722E">
        <w:rPr>
          <w:sz w:val="28"/>
          <w:szCs w:val="28"/>
        </w:rPr>
        <w:t>у</w:t>
      </w:r>
      <w:r w:rsidRPr="00ED722E">
        <w:rPr>
          <w:sz w:val="28"/>
          <w:szCs w:val="28"/>
        </w:rPr>
        <w:t>жения, помещения).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5" w:name="100017"/>
      <w:bookmarkEnd w:id="5"/>
      <w:r w:rsidRPr="00ED722E">
        <w:rPr>
          <w:sz w:val="28"/>
          <w:szCs w:val="28"/>
        </w:rPr>
        <w:t>3) Фотографии объекта недвижимого имущества, предлагаемого к р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конструкции, с указанием даты съемки и адресных ориентиров.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6" w:name="100018"/>
      <w:bookmarkEnd w:id="6"/>
      <w:r w:rsidRPr="00ED722E">
        <w:rPr>
          <w:sz w:val="28"/>
          <w:szCs w:val="28"/>
        </w:rPr>
        <w:t>4) Ситуационный план с указанием границ земельного участка, объекта недвижимого имущества, предлагаемого к реконструкции, и иных объектов (включая не завершенные строительством объекты), принадлежащих третьим лицам, расположенных на указанном земельном участке.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7" w:name="100019"/>
      <w:bookmarkEnd w:id="7"/>
      <w:r w:rsidRPr="00ED722E">
        <w:rPr>
          <w:sz w:val="28"/>
          <w:szCs w:val="28"/>
        </w:rPr>
        <w:t>5)Решение коллегиального органа управления образовательной орган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зацией о необходимости реконструкции объекта недвижимого имущества.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8" w:name="100020"/>
      <w:bookmarkEnd w:id="8"/>
      <w:r w:rsidRPr="00ED722E">
        <w:rPr>
          <w:sz w:val="28"/>
          <w:szCs w:val="28"/>
        </w:rPr>
        <w:t>6) Справка-обоснование целесообразности реконструкции объекта н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движимого имущества.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9" w:name="100021"/>
      <w:bookmarkEnd w:id="9"/>
      <w:r w:rsidRPr="00ED722E">
        <w:rPr>
          <w:sz w:val="28"/>
          <w:szCs w:val="28"/>
        </w:rPr>
        <w:t>7) Документы, подтверждающие наличие источников финансирования работ по реконструкции объекта недвижимого имущества, в том числе бу</w:t>
      </w:r>
      <w:r w:rsidRPr="00ED722E">
        <w:rPr>
          <w:sz w:val="28"/>
          <w:szCs w:val="28"/>
        </w:rPr>
        <w:t>х</w:t>
      </w:r>
      <w:r w:rsidRPr="00ED722E">
        <w:rPr>
          <w:sz w:val="28"/>
          <w:szCs w:val="28"/>
        </w:rPr>
        <w:t>галтерский баланс организации за последний отчетный период.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10" w:name="100022"/>
      <w:bookmarkEnd w:id="10"/>
      <w:r w:rsidRPr="00ED722E">
        <w:rPr>
          <w:sz w:val="28"/>
          <w:szCs w:val="28"/>
        </w:rPr>
        <w:t>8) Справка, содержащая анализ последствий проведения реконструкции объекта недвижимого имущества.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11" w:name="100023"/>
      <w:bookmarkEnd w:id="11"/>
      <w:r w:rsidRPr="00ED722E">
        <w:rPr>
          <w:sz w:val="28"/>
          <w:szCs w:val="28"/>
        </w:rPr>
        <w:t>9) Справка, подтверждающая обеспечение продолжения оказания соц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альных услуг детям в целях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обслуживания, предоставляемых с использованием объекта недвижимого имущества, предлагаемого к реконструкции.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12" w:name="100024"/>
      <w:bookmarkEnd w:id="12"/>
      <w:r w:rsidRPr="00ED722E">
        <w:rPr>
          <w:sz w:val="28"/>
          <w:szCs w:val="28"/>
        </w:rPr>
        <w:t>10) Справка, подтверждающая обеспечение оказания услуг детям в целях обеспечения жизнедеятельности, образования, развития, отдыха и оздоро</w:t>
      </w:r>
      <w:r w:rsidRPr="00ED722E">
        <w:rPr>
          <w:sz w:val="28"/>
          <w:szCs w:val="28"/>
        </w:rPr>
        <w:t>в</w:t>
      </w:r>
      <w:r w:rsidRPr="00ED722E">
        <w:rPr>
          <w:sz w:val="28"/>
          <w:szCs w:val="28"/>
        </w:rPr>
        <w:t>ления детей, оказания им медицинской помощи, профилактики заболеваний у детей, их социальной защиты и социального обслуживания в объеме не м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нее, чем объем таких услуг, предоставляемых с использованием объекта н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движимого имущества, предлагаемого к реконструкции, до принятия реш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ния о реконструкции.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13" w:name="100025"/>
      <w:bookmarkEnd w:id="13"/>
      <w:r w:rsidRPr="00ED722E">
        <w:rPr>
          <w:sz w:val="28"/>
          <w:szCs w:val="28"/>
        </w:rPr>
        <w:t>11) Справка о текущем использовании объекта недвижимого имущества, предлагаемого к реконструкции.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14" w:name="100026"/>
      <w:bookmarkEnd w:id="14"/>
      <w:r w:rsidRPr="00ED722E">
        <w:rPr>
          <w:sz w:val="28"/>
          <w:szCs w:val="28"/>
        </w:rPr>
        <w:t>12) Справка о порядке продолжения деятельности, которая велась орг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низацией с использованием объекта недвижимого имущества, предлагаемого к реконструкции, в случае проведения реконструкции этого объекта.</w:t>
      </w:r>
    </w:p>
    <w:p w:rsidR="00ED722E" w:rsidRPr="00ED722E" w:rsidRDefault="00ED722E" w:rsidP="00ED722E">
      <w:pPr>
        <w:jc w:val="both"/>
      </w:pPr>
      <w:bookmarkStart w:id="15" w:name="100027"/>
      <w:bookmarkStart w:id="16" w:name="100028"/>
      <w:bookmarkEnd w:id="15"/>
      <w:bookmarkEnd w:id="16"/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Перечень документов для оценки последствий принятия решения о м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дернизации, об изменении назначения или о ликвидации объекта социальной инфраструктуры для детей: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17" w:name="100029"/>
      <w:bookmarkEnd w:id="17"/>
      <w:r w:rsidRPr="00ED722E">
        <w:rPr>
          <w:sz w:val="28"/>
          <w:szCs w:val="28"/>
        </w:rPr>
        <w:lastRenderedPageBreak/>
        <w:t>1) Копии документов технического учета либо копии выкопировок и экспликации к поэтажному плану из технического паспорта здания (соор</w:t>
      </w:r>
      <w:r w:rsidRPr="00ED722E">
        <w:rPr>
          <w:sz w:val="28"/>
          <w:szCs w:val="28"/>
        </w:rPr>
        <w:t>у</w:t>
      </w:r>
      <w:r w:rsidRPr="00ED722E">
        <w:rPr>
          <w:sz w:val="28"/>
          <w:szCs w:val="28"/>
        </w:rPr>
        <w:t>жения, помещения).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18" w:name="100030"/>
      <w:bookmarkEnd w:id="18"/>
      <w:r w:rsidRPr="00ED722E">
        <w:rPr>
          <w:sz w:val="28"/>
          <w:szCs w:val="28"/>
        </w:rPr>
        <w:t>2) Фотографии объекта недвижимого имущества, предлагаемого к м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дернизации, с указанием даты съемки и адресных ориентиров.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19" w:name="100031"/>
      <w:bookmarkEnd w:id="19"/>
      <w:r w:rsidRPr="00ED722E">
        <w:rPr>
          <w:sz w:val="28"/>
          <w:szCs w:val="28"/>
        </w:rPr>
        <w:t>3) Ситуационный план с указанием границ земельного участка, объекта недвижимого имущества, предлагаемого к модернизации, и иных объектов (включая не завершенные строительством объекты), принадлежащих третьим лицам, расположенных на указанном земельном участке.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20" w:name="100032"/>
      <w:bookmarkEnd w:id="20"/>
      <w:r w:rsidRPr="00ED722E">
        <w:rPr>
          <w:sz w:val="28"/>
          <w:szCs w:val="28"/>
        </w:rPr>
        <w:t>4) Решение коллегиального органа управления образовательной орган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зацией о необходимости модернизации объекта недвижимого имущества.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21" w:name="100033"/>
      <w:bookmarkEnd w:id="21"/>
      <w:r w:rsidRPr="00ED722E">
        <w:rPr>
          <w:sz w:val="28"/>
          <w:szCs w:val="28"/>
        </w:rPr>
        <w:t>5) Справка-обоснование целесообразности модернизации объекта н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движимого имущества.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22" w:name="100034"/>
      <w:bookmarkEnd w:id="22"/>
      <w:r w:rsidRPr="00ED722E">
        <w:rPr>
          <w:sz w:val="28"/>
          <w:szCs w:val="28"/>
        </w:rPr>
        <w:t>6) Справка о стоимости предложенных к проведению работ по модерн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зации объекта недвижимого имущества.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23" w:name="100035"/>
      <w:bookmarkEnd w:id="23"/>
      <w:r w:rsidRPr="00ED722E">
        <w:rPr>
          <w:sz w:val="28"/>
          <w:szCs w:val="28"/>
        </w:rPr>
        <w:t>7) Документы, подтверждающие наличие источников финансирования работ по модернизации объекта недвижимого имущества, в том числе бу</w:t>
      </w:r>
      <w:r w:rsidRPr="00ED722E">
        <w:rPr>
          <w:sz w:val="28"/>
          <w:szCs w:val="28"/>
        </w:rPr>
        <w:t>х</w:t>
      </w:r>
      <w:r w:rsidRPr="00ED722E">
        <w:rPr>
          <w:sz w:val="28"/>
          <w:szCs w:val="28"/>
        </w:rPr>
        <w:t>галтерский баланс организации за последний отчетный период.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24" w:name="100036"/>
      <w:bookmarkEnd w:id="24"/>
      <w:r w:rsidRPr="00ED722E">
        <w:rPr>
          <w:sz w:val="28"/>
          <w:szCs w:val="28"/>
        </w:rPr>
        <w:t>8) Справка, содержащая анализ последствий проведения модернизации объекта недвижимого имущества.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25" w:name="100037"/>
      <w:bookmarkEnd w:id="25"/>
      <w:r w:rsidRPr="00ED722E">
        <w:rPr>
          <w:sz w:val="28"/>
          <w:szCs w:val="28"/>
        </w:rPr>
        <w:t>9) Справка, подтверждающая обеспечение продолжения оказания соц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альных услуг детям в целях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обслуживания, предоставляемых с использованием объекта недвижимого имущества, предлагаемого к модернизации.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26" w:name="100038"/>
      <w:bookmarkEnd w:id="26"/>
      <w:r w:rsidRPr="00ED722E">
        <w:rPr>
          <w:sz w:val="28"/>
          <w:szCs w:val="28"/>
        </w:rPr>
        <w:t>10) Справка, подтверждающая обеспечение оказания услуг детям в целях обеспечения жизнедеятельности, образования, развития, отдыха и оздоро</w:t>
      </w:r>
      <w:r w:rsidRPr="00ED722E">
        <w:rPr>
          <w:sz w:val="28"/>
          <w:szCs w:val="28"/>
        </w:rPr>
        <w:t>в</w:t>
      </w:r>
      <w:r w:rsidRPr="00ED722E">
        <w:rPr>
          <w:sz w:val="28"/>
          <w:szCs w:val="28"/>
        </w:rPr>
        <w:t>ления детей, оказания им медицинской помощи, профилактики заболеваний у детей, их социальной защиты и социального обслуживания в объеме не м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нее, чем объем таких услуг, предоставляемых с использованием объекта н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движимого имущества, предлагаемого к модернизации, до принятия решения о модернизации.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27" w:name="100039"/>
      <w:bookmarkEnd w:id="27"/>
      <w:r w:rsidRPr="00ED722E">
        <w:rPr>
          <w:sz w:val="28"/>
          <w:szCs w:val="28"/>
        </w:rPr>
        <w:t>11) Справка о текущем использовании объекта недвижимого имущества, предлагаемого к модернизации.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28" w:name="100040"/>
      <w:bookmarkEnd w:id="28"/>
      <w:r w:rsidRPr="00ED722E">
        <w:rPr>
          <w:sz w:val="28"/>
          <w:szCs w:val="28"/>
        </w:rPr>
        <w:t>12) Справка о порядке продолжения деятельности, которая велась орг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низацией с использованием объекта недвижимого имущества, предлагаемого к модернизации, в случае проведения модернизации этого объекта.</w:t>
      </w:r>
    </w:p>
    <w:p w:rsidR="00ED722E" w:rsidRPr="00ED722E" w:rsidRDefault="00ED722E" w:rsidP="00ED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bs-font-monospace)" w:hAnsi="var(--bs-font-monospace)" w:cs="Courier New"/>
          <w:sz w:val="21"/>
          <w:szCs w:val="21"/>
        </w:rPr>
      </w:pPr>
    </w:p>
    <w:p w:rsidR="00ED722E" w:rsidRPr="00ED722E" w:rsidRDefault="00ED722E" w:rsidP="00ED722E">
      <w:pPr>
        <w:ind w:firstLine="540"/>
        <w:jc w:val="both"/>
        <w:rPr>
          <w:i/>
          <w:sz w:val="28"/>
          <w:szCs w:val="28"/>
        </w:rPr>
      </w:pPr>
      <w:bookmarkStart w:id="29" w:name="100056"/>
      <w:bookmarkStart w:id="30" w:name="100057"/>
      <w:bookmarkStart w:id="31" w:name="100071"/>
      <w:bookmarkEnd w:id="29"/>
      <w:bookmarkEnd w:id="30"/>
      <w:bookmarkEnd w:id="31"/>
      <w:r w:rsidRPr="00ED722E">
        <w:rPr>
          <w:sz w:val="28"/>
          <w:szCs w:val="28"/>
        </w:rPr>
        <w:t>3. Для проведения оценки последствий принятия решения о реорганиз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 xml:space="preserve">ции или ликвидации организации: 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1) Копии документов технического учета либо копии выкопировок и экспликации к поэтажному плану из технического паспорта здания (соор</w:t>
      </w:r>
      <w:r w:rsidRPr="00ED722E">
        <w:rPr>
          <w:sz w:val="28"/>
          <w:szCs w:val="28"/>
        </w:rPr>
        <w:t>у</w:t>
      </w:r>
      <w:r w:rsidRPr="00ED722E">
        <w:rPr>
          <w:sz w:val="28"/>
          <w:szCs w:val="28"/>
        </w:rPr>
        <w:t>жения, помещения).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32" w:name="100058"/>
      <w:bookmarkEnd w:id="32"/>
      <w:r w:rsidRPr="00ED722E">
        <w:rPr>
          <w:sz w:val="28"/>
          <w:szCs w:val="28"/>
        </w:rPr>
        <w:lastRenderedPageBreak/>
        <w:t>2) Фотографии объекта недвижимого имущества, предлагаемого к ли</w:t>
      </w:r>
      <w:r w:rsidRPr="00ED722E">
        <w:rPr>
          <w:sz w:val="28"/>
          <w:szCs w:val="28"/>
        </w:rPr>
        <w:t>к</w:t>
      </w:r>
      <w:r w:rsidRPr="00ED722E">
        <w:rPr>
          <w:sz w:val="28"/>
          <w:szCs w:val="28"/>
        </w:rPr>
        <w:t>видации, с указанием даты съемки и адресных ориентиров.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33" w:name="100059"/>
      <w:bookmarkEnd w:id="33"/>
      <w:r w:rsidRPr="00ED722E">
        <w:rPr>
          <w:sz w:val="28"/>
          <w:szCs w:val="28"/>
        </w:rPr>
        <w:t>3) Ситуационный план с указанием границ земельного участка, объекта недвижимого имущества, предлагаемого к ликвидации, и иных объектов (включая не завершенные строительством объекты), принадлежащих третьим лицам, расположенных на указанном земельном участке.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34" w:name="100060"/>
      <w:bookmarkEnd w:id="34"/>
      <w:r w:rsidRPr="00ED722E">
        <w:rPr>
          <w:sz w:val="28"/>
          <w:szCs w:val="28"/>
        </w:rPr>
        <w:t>4) Решение коллегиального органа управления образовательной орган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зацией о необходимости ликвидации объекта недвижимого имущества.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35" w:name="100061"/>
      <w:bookmarkEnd w:id="35"/>
      <w:r w:rsidRPr="00ED722E">
        <w:rPr>
          <w:sz w:val="28"/>
          <w:szCs w:val="28"/>
        </w:rPr>
        <w:t>5) Заключение о необходимости ликвидации объекта недвижимого им</w:t>
      </w:r>
      <w:r w:rsidRPr="00ED722E">
        <w:rPr>
          <w:sz w:val="28"/>
          <w:szCs w:val="28"/>
        </w:rPr>
        <w:t>у</w:t>
      </w:r>
      <w:r w:rsidRPr="00ED722E">
        <w:rPr>
          <w:sz w:val="28"/>
          <w:szCs w:val="28"/>
        </w:rPr>
        <w:t>щества.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36" w:name="100062"/>
      <w:bookmarkEnd w:id="36"/>
      <w:r w:rsidRPr="00ED722E">
        <w:rPr>
          <w:sz w:val="28"/>
          <w:szCs w:val="28"/>
        </w:rPr>
        <w:t>6) Справка-обоснование целесообразности ликвидации объекта недв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жимого имущества.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37" w:name="100063"/>
      <w:bookmarkEnd w:id="37"/>
      <w:r w:rsidRPr="00ED722E">
        <w:rPr>
          <w:sz w:val="28"/>
          <w:szCs w:val="28"/>
        </w:rPr>
        <w:t>7) Справка о стоимости предложенных к проведению работ по ликвид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ции объекта недвижимого имущества.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38" w:name="100064"/>
      <w:bookmarkEnd w:id="38"/>
      <w:r w:rsidRPr="00ED722E">
        <w:rPr>
          <w:sz w:val="28"/>
          <w:szCs w:val="28"/>
        </w:rPr>
        <w:t>8) Справка о стоимости предложенных к проведению работ по ликвид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ции объекта недвижимого имущества с указанием информации об источн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ках финансирования указанных работ.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39" w:name="100065"/>
      <w:bookmarkEnd w:id="39"/>
      <w:r w:rsidRPr="00ED722E">
        <w:rPr>
          <w:sz w:val="28"/>
          <w:szCs w:val="28"/>
        </w:rPr>
        <w:t>9) Справка-обоснование, содержащая предложения по дальнейшему и</w:t>
      </w:r>
      <w:r w:rsidRPr="00ED722E">
        <w:rPr>
          <w:sz w:val="28"/>
          <w:szCs w:val="28"/>
        </w:rPr>
        <w:t>с</w:t>
      </w:r>
      <w:r w:rsidRPr="00ED722E">
        <w:rPr>
          <w:sz w:val="28"/>
          <w:szCs w:val="28"/>
        </w:rPr>
        <w:t>пользованию земельного участка (с указанием кадастрового номера, площ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ди) под объектом недвижимого имущества, предлагаемым к ликвидации.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40" w:name="100066"/>
      <w:bookmarkEnd w:id="40"/>
      <w:r w:rsidRPr="00ED722E">
        <w:rPr>
          <w:sz w:val="28"/>
          <w:szCs w:val="28"/>
        </w:rPr>
        <w:t>10) Справка, содержащая анализ последствий ликвидации объекта н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движимого имущества.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41" w:name="100067"/>
      <w:bookmarkEnd w:id="41"/>
      <w:r w:rsidRPr="00ED722E">
        <w:rPr>
          <w:sz w:val="28"/>
          <w:szCs w:val="28"/>
        </w:rPr>
        <w:t>11) Справка, подтверждающая обеспечение продолжения оказания соц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альных услуг детям в целях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обслуживания, предоставляемых с использованием объекта недвижимого имущества, предлагаемого к ликвидации.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42" w:name="100068"/>
      <w:bookmarkEnd w:id="42"/>
      <w:r w:rsidRPr="00ED722E">
        <w:rPr>
          <w:sz w:val="28"/>
          <w:szCs w:val="28"/>
        </w:rPr>
        <w:t>12) Справка, подтверждающая обеспечение оказания услуг детям в целях обеспечения жизнедеятельности, образования, развития, отдыха и оздоро</w:t>
      </w:r>
      <w:r w:rsidRPr="00ED722E">
        <w:rPr>
          <w:sz w:val="28"/>
          <w:szCs w:val="28"/>
        </w:rPr>
        <w:t>в</w:t>
      </w:r>
      <w:r w:rsidRPr="00ED722E">
        <w:rPr>
          <w:sz w:val="28"/>
          <w:szCs w:val="28"/>
        </w:rPr>
        <w:t>ления детей, оказания им медицинской помощи, профилактики заболеваний у детей, их социальной защиты и социального обслуживания в объеме не м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нее, чем объем таких услуг, предоставляемых с использованием объекта н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движимого имущества, предлагаемого к ликвидации, до принятия решения о ликвидации.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43" w:name="100069"/>
      <w:bookmarkEnd w:id="43"/>
      <w:r w:rsidRPr="00ED722E">
        <w:rPr>
          <w:sz w:val="28"/>
          <w:szCs w:val="28"/>
        </w:rPr>
        <w:t>13) Справка о текущем использовании объекта недвижимого имущества, предлагаемого к ликвидации.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  <w:bookmarkStart w:id="44" w:name="100070"/>
      <w:bookmarkEnd w:id="44"/>
      <w:r w:rsidRPr="00ED722E">
        <w:rPr>
          <w:sz w:val="28"/>
          <w:szCs w:val="28"/>
        </w:rPr>
        <w:t>14) Справка о текущем использовании и техническом состоянии объекта недвижимого имущества, предлагаемого к ликвидации.</w:t>
      </w:r>
    </w:p>
    <w:p w:rsidR="00ED722E" w:rsidRPr="00ED722E" w:rsidRDefault="00ED722E" w:rsidP="00ED722E">
      <w:pPr>
        <w:ind w:firstLine="540"/>
        <w:jc w:val="both"/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5954"/>
          <w:tab w:val="left" w:pos="7230"/>
        </w:tabs>
        <w:jc w:val="right"/>
        <w:rPr>
          <w:sz w:val="28"/>
          <w:szCs w:val="28"/>
        </w:rPr>
      </w:pPr>
    </w:p>
    <w:p w:rsidR="00ED722E" w:rsidRPr="00ED722E" w:rsidRDefault="00ED722E" w:rsidP="00ED722E">
      <w:pPr>
        <w:spacing w:after="200" w:line="276" w:lineRule="auto"/>
        <w:rPr>
          <w:rFonts w:ascii="Calibri" w:hAnsi="Calibri"/>
          <w:sz w:val="22"/>
          <w:szCs w:val="22"/>
        </w:rPr>
      </w:pPr>
      <w:r w:rsidRPr="00ED722E">
        <w:rPr>
          <w:rFonts w:ascii="Calibri" w:hAnsi="Calibri"/>
          <w:sz w:val="22"/>
          <w:szCs w:val="22"/>
        </w:rPr>
        <w:br w:type="page"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1"/>
      </w:tblGrid>
      <w:tr w:rsidR="00ED722E" w:rsidRPr="00ED722E" w:rsidTr="00ED722E">
        <w:tc>
          <w:tcPr>
            <w:tcW w:w="4501" w:type="dxa"/>
            <w:shd w:val="clear" w:color="auto" w:fill="auto"/>
          </w:tcPr>
          <w:p w:rsidR="00ED722E" w:rsidRPr="00ED722E" w:rsidRDefault="00ED722E" w:rsidP="00ED722E">
            <w:pPr>
              <w:tabs>
                <w:tab w:val="left" w:pos="5954"/>
                <w:tab w:val="left" w:pos="7230"/>
              </w:tabs>
              <w:jc w:val="right"/>
              <w:rPr>
                <w:sz w:val="28"/>
                <w:szCs w:val="28"/>
              </w:rPr>
            </w:pPr>
            <w:r w:rsidRPr="00ED722E">
              <w:rPr>
                <w:sz w:val="28"/>
                <w:szCs w:val="28"/>
              </w:rPr>
              <w:lastRenderedPageBreak/>
              <w:br w:type="page"/>
              <w:t>Приложение 1</w:t>
            </w:r>
            <w:r w:rsidRPr="00ED722E">
              <w:rPr>
                <w:b/>
                <w:sz w:val="28"/>
                <w:szCs w:val="28"/>
              </w:rPr>
              <w:t xml:space="preserve"> </w:t>
            </w:r>
            <w:r w:rsidRPr="00ED722E">
              <w:rPr>
                <w:sz w:val="28"/>
                <w:szCs w:val="28"/>
              </w:rPr>
              <w:t>к Перечню</w:t>
            </w:r>
          </w:p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ED722E" w:rsidRPr="00ED722E" w:rsidRDefault="00ED722E" w:rsidP="00ED722E">
      <w:pPr>
        <w:ind w:left="5103"/>
        <w:rPr>
          <w:sz w:val="28"/>
          <w:szCs w:val="28"/>
        </w:rPr>
      </w:pPr>
    </w:p>
    <w:p w:rsidR="00ED722E" w:rsidRPr="00ED722E" w:rsidRDefault="00ED722E" w:rsidP="00ED722E">
      <w:pPr>
        <w:jc w:val="center"/>
        <w:rPr>
          <w:sz w:val="28"/>
          <w:szCs w:val="28"/>
        </w:rPr>
      </w:pPr>
      <w:r w:rsidRPr="00ED722E">
        <w:rPr>
          <w:sz w:val="28"/>
          <w:szCs w:val="28"/>
        </w:rPr>
        <w:t>ЗАКЛЮЧЕНИЕ</w:t>
      </w:r>
    </w:p>
    <w:p w:rsidR="00ED722E" w:rsidRPr="00ED722E" w:rsidRDefault="00ED722E" w:rsidP="00ED722E">
      <w:pPr>
        <w:tabs>
          <w:tab w:val="left" w:pos="6096"/>
          <w:tab w:val="left" w:pos="6237"/>
        </w:tabs>
        <w:jc w:val="center"/>
        <w:rPr>
          <w:sz w:val="28"/>
          <w:szCs w:val="28"/>
        </w:rPr>
      </w:pPr>
      <w:r w:rsidRPr="00ED722E">
        <w:rPr>
          <w:sz w:val="28"/>
          <w:szCs w:val="28"/>
        </w:rPr>
        <w:t>о возможности передачи в аренду, безвозмездное пользование</w:t>
      </w:r>
    </w:p>
    <w:p w:rsidR="00ED722E" w:rsidRPr="00ED722E" w:rsidRDefault="00ED722E" w:rsidP="00ED722E">
      <w:pPr>
        <w:tabs>
          <w:tab w:val="left" w:pos="6096"/>
          <w:tab w:val="left" w:pos="6237"/>
        </w:tabs>
        <w:jc w:val="center"/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6096"/>
          <w:tab w:val="left" w:pos="6237"/>
        </w:tabs>
        <w:jc w:val="both"/>
        <w:rPr>
          <w:sz w:val="28"/>
          <w:szCs w:val="28"/>
        </w:rPr>
      </w:pPr>
      <w:r w:rsidRPr="00ED722E">
        <w:rPr>
          <w:sz w:val="28"/>
          <w:szCs w:val="28"/>
        </w:rPr>
        <w:t>Комиссия ___________________________________________________________________________________________________________,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>(полное наименование муниципального образовательного учреждения) в с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ставе: председателя комиссии - (руководителя или заместителя руководителя муниципального образовательного учреждения)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_________________________________________________________________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(ФИО, занимаемая должность)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Членов комиссии: __________________________________________________________________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(ФИО, занимаемая должность)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секретаря комиссии ____________________________________________________________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>(ФИО, занимаемая должность)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в соответствии с п. 4 ст. 13 Федерального закона от 24 июля 1998 г. N 124-ФЗ "Об основных гарантиях прав ребенка в Российской Федерации", а также на основании следующих данных: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>объект аренды, безвозмездного пользования: __________________________________________________________________</w:t>
      </w:r>
    </w:p>
    <w:p w:rsidR="00ED722E" w:rsidRPr="00ED722E" w:rsidRDefault="00ED722E" w:rsidP="00ED722E">
      <w:pPr>
        <w:tabs>
          <w:tab w:val="left" w:pos="0"/>
        </w:tabs>
        <w:rPr>
          <w:sz w:val="28"/>
          <w:szCs w:val="28"/>
        </w:rPr>
      </w:pPr>
      <w:r w:rsidRPr="00ED722E">
        <w:rPr>
          <w:sz w:val="28"/>
          <w:szCs w:val="28"/>
        </w:rPr>
        <w:tab/>
        <w:t>(здания, сооружения, помещения: учебные, учебно-производственные, спортивные и др., с точным указанием назначения объекта недвижимости и адреса согласно документам технической инвентаризации)</w:t>
      </w:r>
    </w:p>
    <w:p w:rsidR="00ED722E" w:rsidRPr="00ED722E" w:rsidRDefault="00ED722E" w:rsidP="00ED722E">
      <w:pPr>
        <w:tabs>
          <w:tab w:val="left" w:pos="0"/>
        </w:tabs>
        <w:rPr>
          <w:sz w:val="28"/>
          <w:szCs w:val="28"/>
        </w:rPr>
      </w:pPr>
      <w:r w:rsidRPr="00ED722E">
        <w:rPr>
          <w:sz w:val="28"/>
          <w:szCs w:val="28"/>
        </w:rPr>
        <w:tab/>
        <w:t>общей площадью: ________ кв. метров</w:t>
      </w:r>
    </w:p>
    <w:p w:rsidR="00ED722E" w:rsidRPr="00ED722E" w:rsidRDefault="00ED722E" w:rsidP="00ED722E">
      <w:pPr>
        <w:tabs>
          <w:tab w:val="left" w:pos="0"/>
        </w:tabs>
        <w:rPr>
          <w:sz w:val="28"/>
          <w:szCs w:val="28"/>
        </w:rPr>
      </w:pPr>
      <w:r w:rsidRPr="00ED722E">
        <w:rPr>
          <w:sz w:val="28"/>
          <w:szCs w:val="28"/>
        </w:rPr>
        <w:tab/>
        <w:t>цель аренды, безвозмездного пользования:</w:t>
      </w:r>
    </w:p>
    <w:p w:rsidR="00ED722E" w:rsidRPr="00ED722E" w:rsidRDefault="00ED722E" w:rsidP="00ED722E">
      <w:pPr>
        <w:tabs>
          <w:tab w:val="left" w:pos="0"/>
        </w:tabs>
        <w:rPr>
          <w:sz w:val="28"/>
          <w:szCs w:val="28"/>
        </w:rPr>
      </w:pPr>
      <w:r w:rsidRPr="00ED722E">
        <w:rPr>
          <w:sz w:val="28"/>
          <w:szCs w:val="28"/>
        </w:rPr>
        <w:tab/>
        <w:t>срок аренды, безвозмездного пользования: ______________________________________________________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составила настоящее заключение о возможности передачи в аренду, бе</w:t>
      </w:r>
      <w:r w:rsidRPr="00ED722E">
        <w:rPr>
          <w:sz w:val="28"/>
          <w:szCs w:val="28"/>
        </w:rPr>
        <w:t>з</w:t>
      </w:r>
      <w:r w:rsidRPr="00ED722E">
        <w:rPr>
          <w:sz w:val="28"/>
          <w:szCs w:val="28"/>
        </w:rPr>
        <w:t>возмездное пользование помещений, находящихся в оперативном управл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ни________________________________________________________________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>(полное наименование муниципального образовательного учреждения)</w:t>
      </w:r>
    </w:p>
    <w:p w:rsidR="00ED722E" w:rsidRPr="00ED722E" w:rsidRDefault="00ED722E" w:rsidP="00ED722E">
      <w:pPr>
        <w:tabs>
          <w:tab w:val="left" w:pos="0"/>
        </w:tabs>
        <w:rPr>
          <w:sz w:val="28"/>
          <w:szCs w:val="28"/>
        </w:rPr>
      </w:pPr>
      <w:r w:rsidRPr="00ED722E">
        <w:rPr>
          <w:sz w:val="28"/>
          <w:szCs w:val="28"/>
        </w:rPr>
        <w:tab/>
        <w:t>так как передача в аренду, безвозмездное пользование не приведет к возможности ухудшения условий обеспечения образования, воспитания, ра</w:t>
      </w:r>
      <w:r w:rsidRPr="00ED722E">
        <w:rPr>
          <w:sz w:val="28"/>
          <w:szCs w:val="28"/>
        </w:rPr>
        <w:t>з</w:t>
      </w:r>
      <w:r w:rsidRPr="00ED722E">
        <w:rPr>
          <w:sz w:val="28"/>
          <w:szCs w:val="28"/>
        </w:rPr>
        <w:t>вития, отдыха и оздоровления детей, оказания им медицинской, лечебно-профилактической помощи, социальной защиты и социального обслужив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ния детей.</w:t>
      </w:r>
    </w:p>
    <w:p w:rsidR="00ED722E" w:rsidRPr="00ED722E" w:rsidRDefault="00ED722E" w:rsidP="00ED722E">
      <w:pPr>
        <w:tabs>
          <w:tab w:val="left" w:pos="0"/>
        </w:tabs>
        <w:rPr>
          <w:sz w:val="28"/>
          <w:szCs w:val="28"/>
        </w:rPr>
      </w:pPr>
      <w:r w:rsidRPr="00ED722E">
        <w:rPr>
          <w:sz w:val="28"/>
          <w:szCs w:val="28"/>
        </w:rPr>
        <w:tab/>
        <w:t>Подписи членов комиссии</w:t>
      </w:r>
    </w:p>
    <w:p w:rsidR="00ED722E" w:rsidRPr="00ED722E" w:rsidRDefault="00ED722E" w:rsidP="00ED722E">
      <w:pPr>
        <w:tabs>
          <w:tab w:val="left" w:pos="6096"/>
          <w:tab w:val="left" w:pos="6237"/>
        </w:tabs>
        <w:ind w:left="5103"/>
        <w:rPr>
          <w:sz w:val="28"/>
          <w:szCs w:val="28"/>
        </w:rPr>
      </w:pPr>
      <w:r w:rsidRPr="00ED722E">
        <w:rPr>
          <w:sz w:val="28"/>
          <w:szCs w:val="28"/>
        </w:rPr>
        <w:br w:type="page"/>
      </w:r>
      <w:r w:rsidRPr="00ED722E">
        <w:rPr>
          <w:sz w:val="28"/>
          <w:szCs w:val="28"/>
        </w:rPr>
        <w:lastRenderedPageBreak/>
        <w:t>Приложение 2</w:t>
      </w:r>
    </w:p>
    <w:tbl>
      <w:tblPr>
        <w:tblW w:w="0" w:type="auto"/>
        <w:tblInd w:w="5103" w:type="dxa"/>
        <w:tblLook w:val="04A0" w:firstRow="1" w:lastRow="0" w:firstColumn="1" w:lastColumn="0" w:noHBand="0" w:noVBand="1"/>
      </w:tblPr>
      <w:tblGrid>
        <w:gridCol w:w="4468"/>
      </w:tblGrid>
      <w:tr w:rsidR="00ED722E" w:rsidRPr="00ED722E" w:rsidTr="00ED722E">
        <w:tc>
          <w:tcPr>
            <w:tcW w:w="9571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D722E">
              <w:rPr>
                <w:bCs/>
                <w:sz w:val="28"/>
                <w:szCs w:val="28"/>
              </w:rPr>
              <w:t xml:space="preserve">к </w:t>
            </w:r>
            <w:r w:rsidRPr="00ED722E">
              <w:rPr>
                <w:rFonts w:cs="Arial"/>
                <w:bCs/>
                <w:sz w:val="28"/>
                <w:szCs w:val="28"/>
              </w:rPr>
              <w:t xml:space="preserve">Перечню </w:t>
            </w:r>
          </w:p>
        </w:tc>
      </w:tr>
    </w:tbl>
    <w:p w:rsidR="00ED722E" w:rsidRPr="00ED722E" w:rsidRDefault="00ED722E" w:rsidP="00ED722E">
      <w:pPr>
        <w:tabs>
          <w:tab w:val="left" w:pos="6096"/>
          <w:tab w:val="left" w:pos="6237"/>
        </w:tabs>
        <w:ind w:left="5103"/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6096"/>
          <w:tab w:val="left" w:pos="6237"/>
        </w:tabs>
        <w:jc w:val="center"/>
        <w:rPr>
          <w:sz w:val="28"/>
          <w:szCs w:val="28"/>
        </w:rPr>
      </w:pPr>
      <w:r w:rsidRPr="00ED722E">
        <w:rPr>
          <w:sz w:val="28"/>
          <w:szCs w:val="28"/>
        </w:rPr>
        <w:t>Информация</w:t>
      </w:r>
    </w:p>
    <w:p w:rsidR="00ED722E" w:rsidRPr="00ED722E" w:rsidRDefault="00ED722E" w:rsidP="00ED722E">
      <w:pPr>
        <w:tabs>
          <w:tab w:val="left" w:pos="6096"/>
          <w:tab w:val="left" w:pos="6237"/>
        </w:tabs>
        <w:jc w:val="center"/>
        <w:rPr>
          <w:sz w:val="28"/>
          <w:szCs w:val="28"/>
        </w:rPr>
      </w:pPr>
      <w:r w:rsidRPr="00ED722E">
        <w:rPr>
          <w:sz w:val="28"/>
          <w:szCs w:val="28"/>
        </w:rPr>
        <w:t>об использовании недвижимого имущества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>__________________________________________________________________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(полное наименование муниципального образовательного учреждения)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>Помещения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>Общая площадь помещений, закрепленных за муниципальным образовател</w:t>
      </w:r>
      <w:r w:rsidRPr="00ED722E">
        <w:rPr>
          <w:sz w:val="28"/>
          <w:szCs w:val="28"/>
        </w:rPr>
        <w:t>ь</w:t>
      </w:r>
      <w:r w:rsidRPr="00ED722E">
        <w:rPr>
          <w:sz w:val="28"/>
          <w:szCs w:val="28"/>
        </w:rPr>
        <w:t>ным учреждением (кв. м) __________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>Площади помещений, переданных в аренду, безвозмездное пользование по заключенным договорам (кв. м) ___________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>Площади помещений, планируемых к передаче в аренду, безвозмездное пользование (кв. м.) _________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________________ 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(указывается должность руководителя   (подпись)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 муниципального образовательного учреждения, ФИО)</w:t>
      </w:r>
    </w:p>
    <w:p w:rsidR="00ED722E" w:rsidRPr="00ED722E" w:rsidRDefault="00ED722E" w:rsidP="00ED722E">
      <w:pPr>
        <w:tabs>
          <w:tab w:val="left" w:pos="5103"/>
        </w:tabs>
        <w:ind w:left="5103"/>
        <w:jc w:val="both"/>
        <w:rPr>
          <w:sz w:val="28"/>
          <w:szCs w:val="28"/>
        </w:rPr>
      </w:pPr>
      <w:r w:rsidRPr="00ED722E">
        <w:rPr>
          <w:sz w:val="28"/>
          <w:szCs w:val="28"/>
        </w:rPr>
        <w:br w:type="page"/>
      </w:r>
      <w:r w:rsidRPr="00ED722E">
        <w:rPr>
          <w:sz w:val="28"/>
          <w:szCs w:val="28"/>
        </w:rPr>
        <w:lastRenderedPageBreak/>
        <w:t>Приложение 3</w:t>
      </w:r>
    </w:p>
    <w:tbl>
      <w:tblPr>
        <w:tblW w:w="0" w:type="auto"/>
        <w:tblInd w:w="5103" w:type="dxa"/>
        <w:tblLook w:val="04A0" w:firstRow="1" w:lastRow="0" w:firstColumn="1" w:lastColumn="0" w:noHBand="0" w:noVBand="1"/>
      </w:tblPr>
      <w:tblGrid>
        <w:gridCol w:w="4468"/>
      </w:tblGrid>
      <w:tr w:rsidR="00ED722E" w:rsidRPr="00ED722E" w:rsidTr="00ED722E">
        <w:tc>
          <w:tcPr>
            <w:tcW w:w="9571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D722E">
              <w:rPr>
                <w:bCs/>
                <w:sz w:val="28"/>
                <w:szCs w:val="28"/>
              </w:rPr>
              <w:t xml:space="preserve">к </w:t>
            </w:r>
            <w:r w:rsidRPr="00ED722E">
              <w:rPr>
                <w:rFonts w:cs="Arial"/>
                <w:bCs/>
                <w:sz w:val="28"/>
                <w:szCs w:val="28"/>
              </w:rPr>
              <w:t xml:space="preserve">Перечню </w:t>
            </w:r>
          </w:p>
        </w:tc>
      </w:tr>
    </w:tbl>
    <w:p w:rsidR="00ED722E" w:rsidRPr="00ED722E" w:rsidRDefault="00ED722E" w:rsidP="00ED722E">
      <w:pPr>
        <w:tabs>
          <w:tab w:val="left" w:pos="5103"/>
        </w:tabs>
        <w:ind w:left="5103"/>
        <w:jc w:val="both"/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6096"/>
          <w:tab w:val="left" w:pos="6237"/>
        </w:tabs>
        <w:ind w:left="3686" w:firstLine="2126"/>
        <w:rPr>
          <w:sz w:val="28"/>
          <w:szCs w:val="28"/>
        </w:rPr>
      </w:pPr>
      <w:r w:rsidRPr="00ED722E">
        <w:rPr>
          <w:sz w:val="28"/>
          <w:szCs w:val="28"/>
        </w:rPr>
        <w:t>УТВЕРЖДАЮ</w:t>
      </w:r>
    </w:p>
    <w:p w:rsidR="00ED722E" w:rsidRPr="00ED722E" w:rsidRDefault="00ED722E" w:rsidP="00ED722E">
      <w:pPr>
        <w:tabs>
          <w:tab w:val="left" w:pos="6096"/>
          <w:tab w:val="left" w:pos="6237"/>
        </w:tabs>
        <w:ind w:left="3686" w:firstLine="2126"/>
        <w:rPr>
          <w:sz w:val="28"/>
          <w:szCs w:val="28"/>
        </w:rPr>
      </w:pPr>
      <w:r w:rsidRPr="00ED722E">
        <w:rPr>
          <w:sz w:val="28"/>
          <w:szCs w:val="28"/>
        </w:rPr>
        <w:t>Глава Поспелихинского</w:t>
      </w:r>
    </w:p>
    <w:p w:rsidR="00ED722E" w:rsidRPr="00ED722E" w:rsidRDefault="00ED722E" w:rsidP="00ED722E">
      <w:pPr>
        <w:tabs>
          <w:tab w:val="left" w:pos="6096"/>
          <w:tab w:val="left" w:pos="6237"/>
        </w:tabs>
        <w:ind w:left="3686" w:firstLine="2126"/>
        <w:rPr>
          <w:sz w:val="28"/>
          <w:szCs w:val="28"/>
        </w:rPr>
      </w:pPr>
      <w:r w:rsidRPr="00ED722E">
        <w:rPr>
          <w:sz w:val="28"/>
          <w:szCs w:val="28"/>
        </w:rPr>
        <w:t xml:space="preserve">района </w:t>
      </w:r>
    </w:p>
    <w:p w:rsidR="00ED722E" w:rsidRPr="00ED722E" w:rsidRDefault="00ED722E" w:rsidP="00ED722E">
      <w:pPr>
        <w:tabs>
          <w:tab w:val="left" w:pos="6096"/>
          <w:tab w:val="left" w:pos="6237"/>
        </w:tabs>
        <w:ind w:left="3686" w:firstLine="2126"/>
        <w:rPr>
          <w:sz w:val="28"/>
          <w:szCs w:val="28"/>
        </w:rPr>
      </w:pPr>
      <w:r w:rsidRPr="00ED722E">
        <w:rPr>
          <w:sz w:val="28"/>
          <w:szCs w:val="28"/>
        </w:rPr>
        <w:t xml:space="preserve">______________ 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6096"/>
          <w:tab w:val="left" w:pos="6237"/>
        </w:tabs>
        <w:jc w:val="center"/>
        <w:rPr>
          <w:sz w:val="28"/>
          <w:szCs w:val="28"/>
        </w:rPr>
      </w:pPr>
      <w:r w:rsidRPr="00ED722E">
        <w:rPr>
          <w:sz w:val="28"/>
          <w:szCs w:val="28"/>
        </w:rPr>
        <w:t>Экспертное заключение</w:t>
      </w:r>
    </w:p>
    <w:p w:rsidR="00ED722E" w:rsidRPr="00ED722E" w:rsidRDefault="00ED722E" w:rsidP="00ED722E">
      <w:pPr>
        <w:tabs>
          <w:tab w:val="left" w:pos="6096"/>
          <w:tab w:val="left" w:pos="6237"/>
        </w:tabs>
        <w:jc w:val="center"/>
        <w:rPr>
          <w:sz w:val="28"/>
          <w:szCs w:val="28"/>
        </w:rPr>
      </w:pPr>
      <w:r w:rsidRPr="00ED722E">
        <w:rPr>
          <w:sz w:val="28"/>
          <w:szCs w:val="28"/>
        </w:rPr>
        <w:t>по оценке последствий договора аренды, безвозмездного пользования закл</w:t>
      </w:r>
      <w:r w:rsidRPr="00ED722E">
        <w:rPr>
          <w:sz w:val="28"/>
          <w:szCs w:val="28"/>
        </w:rPr>
        <w:t>ю</w:t>
      </w:r>
      <w:r w:rsidRPr="00ED722E">
        <w:rPr>
          <w:sz w:val="28"/>
          <w:szCs w:val="28"/>
        </w:rPr>
        <w:t>чаемого муниципальным образовательным учреждением</w:t>
      </w:r>
    </w:p>
    <w:p w:rsidR="00ED722E" w:rsidRPr="00ED722E" w:rsidRDefault="00ED722E" w:rsidP="00ED722E">
      <w:pPr>
        <w:tabs>
          <w:tab w:val="left" w:pos="6096"/>
          <w:tab w:val="left" w:pos="6237"/>
        </w:tabs>
        <w:jc w:val="center"/>
        <w:rPr>
          <w:sz w:val="28"/>
          <w:szCs w:val="28"/>
        </w:rPr>
      </w:pPr>
      <w:r w:rsidRPr="00ED722E">
        <w:rPr>
          <w:sz w:val="28"/>
          <w:szCs w:val="28"/>
        </w:rPr>
        <w:t>Поспелихинского района, являющимся объектом социальной инфраструкт</w:t>
      </w:r>
      <w:r w:rsidRPr="00ED722E">
        <w:rPr>
          <w:sz w:val="28"/>
          <w:szCs w:val="28"/>
        </w:rPr>
        <w:t>у</w:t>
      </w:r>
      <w:r w:rsidRPr="00ED722E">
        <w:rPr>
          <w:sz w:val="28"/>
          <w:szCs w:val="28"/>
        </w:rPr>
        <w:t>ры для детей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«____» ___________ 20____                                                            с. Поспелиха 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</w:p>
    <w:p w:rsidR="00ED722E" w:rsidRPr="00ED722E" w:rsidRDefault="00ED722E" w:rsidP="00ED722E">
      <w:pPr>
        <w:ind w:firstLine="708"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Комиссия по проведению экспертной оценки последствий заключения договоров аренды, безвозмездного пользования муниципальными образов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тельными учреждениями Поспелихинского района, являющихся объектами социальной инфраструктуры для детей в составе _________________________________________________________________     (указывается состав комиссии)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провела экспертизу оценки последствий договора аренды, безвозмездного пользования,  заключаемого _________________________________________________________________ (наименование муниципального образовательного учреждения Поспелихи</w:t>
      </w:r>
      <w:r w:rsidRPr="00ED722E">
        <w:rPr>
          <w:sz w:val="28"/>
          <w:szCs w:val="28"/>
        </w:rPr>
        <w:t>н</w:t>
      </w:r>
      <w:r w:rsidRPr="00ED722E">
        <w:rPr>
          <w:sz w:val="28"/>
          <w:szCs w:val="28"/>
        </w:rPr>
        <w:t>ского района), являющимся объектом социальной инфраструктуры для детей.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В целях реализации пункта 4 статьи 13 Федерального закона от 24 июля 1998 г. N 124-ФЗ "Об основных гарантиях прав ребенка в Российской Фед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рации" комиссия составила настоящее заключение о последствиях договора аренды, заключаемого __________________________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>(наименование муниципального образовательного учреждения Поспелихи</w:t>
      </w:r>
      <w:r w:rsidRPr="00ED722E">
        <w:rPr>
          <w:sz w:val="28"/>
          <w:szCs w:val="28"/>
        </w:rPr>
        <w:t>н</w:t>
      </w:r>
      <w:r w:rsidRPr="00ED722E">
        <w:rPr>
          <w:sz w:val="28"/>
          <w:szCs w:val="28"/>
        </w:rPr>
        <w:t>ского района)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В результате проведенной экспертизы установлено: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1. Общие положения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Наименование образовательного учреждения: __________________________________________________________________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(полное наименование муниципального образовательного учреждения)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Назначение муниципального образовательного учреждения: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lastRenderedPageBreak/>
        <w:t xml:space="preserve">     реализация образовательных программ на ступенях __________________________________________________________________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(дошкольного, начального общего, основного общего, среднего (полного) общего образования и программ дополнительного образования)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Учредитель __________________________________________________________________.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Цель экспертизы: передача в аренду, безвозмездное пользование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__________________________________________________________________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>(наименование объекта аренды)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 Цель аренды, безвозмездного пользования: __________________________________________________________________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 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Срок аренды, безвозмездного пользования: ______________________________________________________     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Контингент обучающихся (воспитанников): ______ чел.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2.     Основные факторы, влияющие на принятие решения о передаче об</w:t>
      </w:r>
      <w:r w:rsidRPr="00ED722E">
        <w:rPr>
          <w:sz w:val="28"/>
          <w:szCs w:val="28"/>
        </w:rPr>
        <w:t>ъ</w:t>
      </w:r>
      <w:r w:rsidRPr="00ED722E">
        <w:rPr>
          <w:sz w:val="28"/>
          <w:szCs w:val="28"/>
        </w:rPr>
        <w:t>екта в аренду, безвозмездное пользование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__________________________________________________________________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(указываются факторы, которые легли в основу принятия решения мун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ципальным образовательным учреждением о передаче объекта в аренду, бе</w:t>
      </w:r>
      <w:r w:rsidRPr="00ED722E">
        <w:rPr>
          <w:sz w:val="28"/>
          <w:szCs w:val="28"/>
        </w:rPr>
        <w:t>з</w:t>
      </w:r>
      <w:r w:rsidRPr="00ED722E">
        <w:rPr>
          <w:sz w:val="28"/>
          <w:szCs w:val="28"/>
        </w:rPr>
        <w:t>возмездное пользование)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3. Последствия передачи объекта в аренду, безвозмездное пользование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__________________________________________________________________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(указываются предполагаемые последствия передачи муниципальным о</w:t>
      </w:r>
      <w:r w:rsidRPr="00ED722E">
        <w:rPr>
          <w:sz w:val="28"/>
          <w:szCs w:val="28"/>
        </w:rPr>
        <w:t>б</w:t>
      </w:r>
      <w:r w:rsidRPr="00ED722E">
        <w:rPr>
          <w:sz w:val="28"/>
          <w:szCs w:val="28"/>
        </w:rPr>
        <w:t>разовательным учреждением о передаче объекта в аренду, безвозмездное пользование определяется возможность наступления отрицательных после</w:t>
      </w:r>
      <w:r w:rsidRPr="00ED722E">
        <w:rPr>
          <w:sz w:val="28"/>
          <w:szCs w:val="28"/>
        </w:rPr>
        <w:t>д</w:t>
      </w:r>
      <w:r w:rsidRPr="00ED722E">
        <w:rPr>
          <w:sz w:val="28"/>
          <w:szCs w:val="28"/>
        </w:rPr>
        <w:t>ствий для обеспечения образования, воспитания, развития, отдыха и озд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ровления детей, оказания им медицинской, лечебно-профилактической п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мощи, социальной защиты и социального обслуживания детей, руководств</w:t>
      </w:r>
      <w:r w:rsidRPr="00ED722E">
        <w:rPr>
          <w:sz w:val="28"/>
          <w:szCs w:val="28"/>
        </w:rPr>
        <w:t>у</w:t>
      </w:r>
      <w:r w:rsidRPr="00ED722E">
        <w:rPr>
          <w:sz w:val="28"/>
          <w:szCs w:val="28"/>
        </w:rPr>
        <w:t>ясь тем, что предлагаемые к сдаче в аренду, безвозмездное пользование п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мещения не задействованы в учебно-воспитательном процессе и являются не жилыми, то есть не ухудшают условия образовательного процесса)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4. Заключительные положения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Комиссия, проведя экспертную оценку последствий заключения договора аренды, безвозмездного пользования __________________________________________________________________,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(наименование муниципального образовательного учреждения  Поспел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хинского района)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являющегося объектом социальной инфраструктуры для детей, пришла к выводу: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lastRenderedPageBreak/>
        <w:t xml:space="preserve">     Сдача в аренду, безвозмездное пользование  помещения (ий) __________________________________________________________________                                                                                                                                 (наименование муниципального образовательного учреждения  Поспелихи</w:t>
      </w:r>
      <w:r w:rsidRPr="00ED722E">
        <w:rPr>
          <w:sz w:val="28"/>
          <w:szCs w:val="28"/>
        </w:rPr>
        <w:t>н</w:t>
      </w:r>
      <w:r w:rsidRPr="00ED722E">
        <w:rPr>
          <w:sz w:val="28"/>
          <w:szCs w:val="28"/>
        </w:rPr>
        <w:t>ского района)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общей площадью  __________ кв. м возможна (не возможна).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  <w:r w:rsidRPr="00ED722E">
        <w:rPr>
          <w:sz w:val="28"/>
          <w:szCs w:val="28"/>
        </w:rPr>
        <w:t xml:space="preserve">     Подписи членов комиссии</w:t>
      </w: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br w:type="page"/>
      </w:r>
      <w:r w:rsidRPr="00ED722E">
        <w:rPr>
          <w:sz w:val="28"/>
          <w:szCs w:val="28"/>
        </w:rPr>
        <w:lastRenderedPageBreak/>
        <w:t>Приложение 5</w:t>
      </w: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t xml:space="preserve">к постановлению </w:t>
      </w: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t>Администрации района</w:t>
      </w:r>
    </w:p>
    <w:p w:rsidR="00ED722E" w:rsidRPr="00ED722E" w:rsidRDefault="00ED722E" w:rsidP="00ED722E">
      <w:pPr>
        <w:spacing w:line="180" w:lineRule="atLeast"/>
        <w:ind w:left="5103"/>
        <w:rPr>
          <w:sz w:val="28"/>
          <w:szCs w:val="28"/>
        </w:rPr>
      </w:pPr>
      <w:r w:rsidRPr="00ED722E">
        <w:rPr>
          <w:sz w:val="28"/>
          <w:szCs w:val="28"/>
        </w:rPr>
        <w:t>от 17.06.2024 № 288</w:t>
      </w:r>
    </w:p>
    <w:p w:rsidR="00ED722E" w:rsidRPr="00ED722E" w:rsidRDefault="00ED722E" w:rsidP="00ED722E">
      <w:pPr>
        <w:tabs>
          <w:tab w:val="left" w:pos="6096"/>
          <w:tab w:val="left" w:pos="6237"/>
        </w:tabs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6096"/>
          <w:tab w:val="left" w:pos="6237"/>
        </w:tabs>
        <w:jc w:val="center"/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6096"/>
          <w:tab w:val="left" w:pos="6237"/>
        </w:tabs>
        <w:jc w:val="center"/>
        <w:rPr>
          <w:sz w:val="28"/>
          <w:szCs w:val="28"/>
        </w:rPr>
      </w:pPr>
      <w:r w:rsidRPr="00ED722E">
        <w:rPr>
          <w:sz w:val="28"/>
          <w:szCs w:val="28"/>
        </w:rPr>
        <w:t>СОСТАВ</w:t>
      </w:r>
    </w:p>
    <w:p w:rsidR="00ED722E" w:rsidRPr="00ED722E" w:rsidRDefault="00ED722E" w:rsidP="00ED722E">
      <w:pPr>
        <w:widowControl w:val="0"/>
        <w:tabs>
          <w:tab w:val="left" w:pos="5387"/>
        </w:tabs>
        <w:jc w:val="center"/>
        <w:rPr>
          <w:sz w:val="28"/>
          <w:szCs w:val="28"/>
        </w:rPr>
      </w:pPr>
      <w:r w:rsidRPr="00ED722E">
        <w:rPr>
          <w:sz w:val="28"/>
          <w:szCs w:val="28"/>
        </w:rPr>
        <w:t>комиссии по проведению оценки последствий принятия решений о реко</w:t>
      </w:r>
      <w:r w:rsidRPr="00ED722E">
        <w:rPr>
          <w:sz w:val="28"/>
          <w:szCs w:val="28"/>
        </w:rPr>
        <w:t>н</w:t>
      </w:r>
      <w:r w:rsidRPr="00ED722E">
        <w:rPr>
          <w:sz w:val="28"/>
          <w:szCs w:val="28"/>
        </w:rPr>
        <w:t>струкции, модернизации, об изменении назначения или о ликвидации объе</w:t>
      </w:r>
      <w:r w:rsidRPr="00ED722E">
        <w:rPr>
          <w:sz w:val="28"/>
          <w:szCs w:val="28"/>
        </w:rPr>
        <w:t>к</w:t>
      </w:r>
      <w:r w:rsidRPr="00ED722E">
        <w:rPr>
          <w:sz w:val="28"/>
          <w:szCs w:val="28"/>
        </w:rPr>
        <w:t>та социальной инфраструктуры для детей, являющегося муниципальной со</w:t>
      </w:r>
      <w:r w:rsidRPr="00ED722E">
        <w:rPr>
          <w:sz w:val="28"/>
          <w:szCs w:val="28"/>
        </w:rPr>
        <w:t>б</w:t>
      </w:r>
      <w:r w:rsidRPr="00ED722E">
        <w:rPr>
          <w:sz w:val="28"/>
          <w:szCs w:val="28"/>
        </w:rPr>
        <w:t>ственностью, заключении муниципальной организацией, образующей соц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альную инфраструктуру для детей, договора аренды, безвозмездного польз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вания закрепленных за ней объектов собственности, либо о реорганизации или ликвидации муниципальных организаций, образующих социальную и</w:t>
      </w:r>
      <w:r w:rsidRPr="00ED722E">
        <w:rPr>
          <w:sz w:val="28"/>
          <w:szCs w:val="28"/>
        </w:rPr>
        <w:t>н</w:t>
      </w:r>
      <w:r w:rsidRPr="00ED722E">
        <w:rPr>
          <w:sz w:val="28"/>
          <w:szCs w:val="28"/>
        </w:rPr>
        <w:t>фраструктуру для детей</w:t>
      </w:r>
    </w:p>
    <w:p w:rsidR="00ED722E" w:rsidRPr="00ED722E" w:rsidRDefault="00ED722E" w:rsidP="00ED722E">
      <w:pPr>
        <w:tabs>
          <w:tab w:val="left" w:pos="6096"/>
          <w:tab w:val="left" w:pos="6237"/>
        </w:tabs>
        <w:ind w:firstLine="709"/>
        <w:rPr>
          <w:sz w:val="28"/>
          <w:szCs w:val="28"/>
        </w:rPr>
      </w:pPr>
    </w:p>
    <w:p w:rsidR="00ED722E" w:rsidRPr="00ED722E" w:rsidRDefault="00ED722E" w:rsidP="00ED722E">
      <w:pPr>
        <w:tabs>
          <w:tab w:val="left" w:pos="6096"/>
          <w:tab w:val="left" w:pos="6237"/>
        </w:tabs>
        <w:ind w:firstLine="709"/>
        <w:rPr>
          <w:sz w:val="28"/>
          <w:szCs w:val="28"/>
        </w:rPr>
      </w:pPr>
      <w:r w:rsidRPr="00ED722E">
        <w:rPr>
          <w:sz w:val="28"/>
          <w:szCs w:val="28"/>
        </w:rPr>
        <w:t>Гаращенко С.А. – председатель комиссии, заместитель главы Админ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 xml:space="preserve">страции района по социальным вопросам; </w:t>
      </w:r>
    </w:p>
    <w:p w:rsidR="00ED722E" w:rsidRPr="00ED722E" w:rsidRDefault="00ED722E" w:rsidP="00ED722E">
      <w:pPr>
        <w:tabs>
          <w:tab w:val="left" w:pos="6096"/>
          <w:tab w:val="left" w:pos="6237"/>
        </w:tabs>
        <w:ind w:firstLine="709"/>
        <w:rPr>
          <w:sz w:val="28"/>
          <w:szCs w:val="28"/>
        </w:rPr>
      </w:pPr>
      <w:r w:rsidRPr="00ED722E">
        <w:rPr>
          <w:sz w:val="28"/>
          <w:szCs w:val="28"/>
        </w:rPr>
        <w:t>Филина Т.В.– заместитель председателя комиссии, начальник отдела по управлению муниципальным имуществом Администрации района;</w:t>
      </w:r>
    </w:p>
    <w:p w:rsidR="00ED722E" w:rsidRPr="00ED722E" w:rsidRDefault="00ED722E" w:rsidP="00ED722E">
      <w:pPr>
        <w:tabs>
          <w:tab w:val="left" w:pos="6096"/>
          <w:tab w:val="left" w:pos="6237"/>
        </w:tabs>
        <w:ind w:firstLine="709"/>
        <w:rPr>
          <w:sz w:val="28"/>
          <w:szCs w:val="28"/>
        </w:rPr>
      </w:pPr>
      <w:r w:rsidRPr="00ED722E">
        <w:rPr>
          <w:sz w:val="28"/>
          <w:szCs w:val="28"/>
        </w:rPr>
        <w:t>Пенигина М.Я. – секретарь комиссии, главный бухгалтер комитета по образованию Администрации района (по согласованию);</w:t>
      </w:r>
    </w:p>
    <w:p w:rsidR="00ED722E" w:rsidRPr="00ED722E" w:rsidRDefault="00ED722E" w:rsidP="00ED722E">
      <w:pPr>
        <w:tabs>
          <w:tab w:val="left" w:pos="6096"/>
          <w:tab w:val="left" w:pos="6237"/>
        </w:tabs>
        <w:ind w:firstLine="709"/>
        <w:rPr>
          <w:sz w:val="28"/>
          <w:szCs w:val="28"/>
        </w:rPr>
      </w:pPr>
      <w:r w:rsidRPr="00ED722E">
        <w:rPr>
          <w:sz w:val="28"/>
          <w:szCs w:val="28"/>
        </w:rPr>
        <w:t xml:space="preserve">Члены комиссии: </w:t>
      </w:r>
    </w:p>
    <w:p w:rsidR="00ED722E" w:rsidRPr="00ED722E" w:rsidRDefault="00ED722E" w:rsidP="00ED722E">
      <w:pPr>
        <w:tabs>
          <w:tab w:val="left" w:pos="6096"/>
          <w:tab w:val="left" w:pos="6237"/>
        </w:tabs>
        <w:ind w:firstLine="709"/>
        <w:rPr>
          <w:sz w:val="28"/>
          <w:szCs w:val="28"/>
        </w:rPr>
      </w:pPr>
      <w:r w:rsidRPr="00ED722E">
        <w:rPr>
          <w:sz w:val="28"/>
          <w:szCs w:val="28"/>
        </w:rPr>
        <w:t>Баскова Е.Г.- заместитель главы Администрации района по экономич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ским вопросам, председатель комитета по финансам;</w:t>
      </w:r>
    </w:p>
    <w:p w:rsidR="00ED722E" w:rsidRPr="00ED722E" w:rsidRDefault="00ED722E" w:rsidP="00ED722E">
      <w:pPr>
        <w:tabs>
          <w:tab w:val="left" w:pos="6096"/>
          <w:tab w:val="left" w:pos="6237"/>
        </w:tabs>
        <w:ind w:firstLine="709"/>
        <w:rPr>
          <w:sz w:val="28"/>
          <w:szCs w:val="28"/>
        </w:rPr>
      </w:pPr>
      <w:r w:rsidRPr="00ED722E">
        <w:rPr>
          <w:sz w:val="28"/>
          <w:szCs w:val="28"/>
        </w:rPr>
        <w:t>Иванова Е.А. – начальник юридического отдела Администрации рай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на;</w:t>
      </w:r>
    </w:p>
    <w:p w:rsidR="00ED722E" w:rsidRPr="00ED722E" w:rsidRDefault="00ED722E" w:rsidP="00ED722E">
      <w:pPr>
        <w:tabs>
          <w:tab w:val="left" w:pos="6096"/>
          <w:tab w:val="left" w:pos="6237"/>
        </w:tabs>
        <w:ind w:firstLine="709"/>
        <w:rPr>
          <w:sz w:val="28"/>
          <w:szCs w:val="28"/>
        </w:rPr>
      </w:pPr>
      <w:r w:rsidRPr="00ED722E">
        <w:rPr>
          <w:sz w:val="28"/>
          <w:szCs w:val="28"/>
        </w:rPr>
        <w:t>Крысина Л.Ю. – председатель комитета по образованию Администр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ции района;</w:t>
      </w:r>
    </w:p>
    <w:p w:rsidR="00ED722E" w:rsidRPr="00ED722E" w:rsidRDefault="00ED722E" w:rsidP="00ED722E">
      <w:pPr>
        <w:tabs>
          <w:tab w:val="left" w:pos="6096"/>
          <w:tab w:val="left" w:pos="6237"/>
        </w:tabs>
        <w:ind w:firstLine="709"/>
        <w:rPr>
          <w:sz w:val="28"/>
          <w:szCs w:val="28"/>
        </w:rPr>
      </w:pPr>
      <w:r w:rsidRPr="00ED722E">
        <w:rPr>
          <w:sz w:val="28"/>
          <w:szCs w:val="28"/>
        </w:rPr>
        <w:t>Тарасова О.В. – главный специалист комитета по образованию Адм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нистрации района (по согласованию).</w:t>
      </w:r>
    </w:p>
    <w:p w:rsidR="00ED722E" w:rsidRPr="00ED722E" w:rsidRDefault="00ED722E" w:rsidP="00ED722E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722E" w:rsidRPr="00ED722E" w:rsidRDefault="00ED722E" w:rsidP="00ED722E">
      <w:pPr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284"/>
        <w:rPr>
          <w:sz w:val="28"/>
          <w:szCs w:val="28"/>
        </w:rPr>
      </w:pPr>
    </w:p>
    <w:p w:rsidR="00ED722E" w:rsidRPr="00ED722E" w:rsidRDefault="00ED722E" w:rsidP="00ED722E">
      <w:pPr>
        <w:ind w:firstLine="284"/>
        <w:rPr>
          <w:sz w:val="28"/>
          <w:szCs w:val="28"/>
        </w:rPr>
      </w:pPr>
    </w:p>
    <w:p w:rsidR="00ED722E" w:rsidRPr="00ED722E" w:rsidRDefault="00ED722E" w:rsidP="00ED722E">
      <w:pPr>
        <w:ind w:firstLine="284"/>
        <w:rPr>
          <w:sz w:val="28"/>
          <w:szCs w:val="28"/>
        </w:rPr>
      </w:pPr>
    </w:p>
    <w:p w:rsidR="00ED722E" w:rsidRPr="00ED722E" w:rsidRDefault="00ED722E" w:rsidP="00ED722E">
      <w:pPr>
        <w:ind w:firstLine="284"/>
        <w:rPr>
          <w:sz w:val="28"/>
          <w:szCs w:val="28"/>
        </w:rPr>
      </w:pPr>
    </w:p>
    <w:p w:rsidR="00ED722E" w:rsidRPr="00ED722E" w:rsidRDefault="00ED722E" w:rsidP="00ED722E">
      <w:pPr>
        <w:ind w:firstLine="284"/>
        <w:jc w:val="center"/>
        <w:rPr>
          <w:sz w:val="28"/>
          <w:szCs w:val="28"/>
        </w:rPr>
      </w:pPr>
    </w:p>
    <w:p w:rsidR="00ED722E" w:rsidRPr="00ED722E" w:rsidRDefault="00ED722E" w:rsidP="00ED722E">
      <w:pPr>
        <w:ind w:firstLine="284"/>
        <w:jc w:val="center"/>
        <w:rPr>
          <w:b/>
          <w:sz w:val="28"/>
          <w:szCs w:val="28"/>
        </w:rPr>
      </w:pPr>
    </w:p>
    <w:p w:rsidR="00ED722E" w:rsidRPr="00ED722E" w:rsidRDefault="00ED722E" w:rsidP="00ED722E">
      <w:pPr>
        <w:ind w:firstLine="284"/>
        <w:jc w:val="center"/>
        <w:rPr>
          <w:b/>
          <w:sz w:val="28"/>
          <w:szCs w:val="28"/>
        </w:rPr>
      </w:pPr>
    </w:p>
    <w:p w:rsidR="00ED722E" w:rsidRPr="00ED722E" w:rsidRDefault="00ED722E" w:rsidP="00ED722E">
      <w:pPr>
        <w:ind w:firstLine="284"/>
        <w:jc w:val="center"/>
        <w:rPr>
          <w:b/>
          <w:sz w:val="28"/>
          <w:szCs w:val="28"/>
        </w:rPr>
      </w:pPr>
    </w:p>
    <w:p w:rsidR="00ED722E" w:rsidRPr="00ED722E" w:rsidRDefault="00ED722E" w:rsidP="00ED722E">
      <w:pPr>
        <w:ind w:firstLine="284"/>
        <w:jc w:val="center"/>
        <w:rPr>
          <w:b/>
          <w:sz w:val="28"/>
          <w:szCs w:val="28"/>
        </w:rPr>
      </w:pPr>
    </w:p>
    <w:p w:rsidR="00ED722E" w:rsidRDefault="00ED722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D722E" w:rsidRPr="00ED722E" w:rsidRDefault="00ED722E" w:rsidP="00ED722E">
      <w:pPr>
        <w:ind w:firstLine="284"/>
        <w:jc w:val="center"/>
        <w:rPr>
          <w:b/>
          <w:sz w:val="28"/>
          <w:szCs w:val="28"/>
        </w:rPr>
      </w:pPr>
    </w:p>
    <w:p w:rsidR="00ED722E" w:rsidRPr="00ED722E" w:rsidRDefault="00ED722E" w:rsidP="00ED722E">
      <w:pPr>
        <w:ind w:right="43"/>
        <w:jc w:val="center"/>
        <w:rPr>
          <w:color w:val="000000"/>
          <w:sz w:val="28"/>
          <w:szCs w:val="28"/>
        </w:rPr>
      </w:pPr>
      <w:r w:rsidRPr="00ED722E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ED722E" w:rsidRPr="00ED722E" w:rsidRDefault="00ED722E" w:rsidP="00ED722E">
      <w:pPr>
        <w:ind w:right="43"/>
        <w:jc w:val="center"/>
        <w:rPr>
          <w:color w:val="000000"/>
          <w:sz w:val="28"/>
          <w:szCs w:val="28"/>
        </w:rPr>
      </w:pPr>
      <w:r w:rsidRPr="00ED722E">
        <w:rPr>
          <w:color w:val="000000"/>
          <w:sz w:val="28"/>
          <w:szCs w:val="28"/>
        </w:rPr>
        <w:t>АЛТАЙСКОГО КРАЯ</w:t>
      </w:r>
    </w:p>
    <w:p w:rsidR="00ED722E" w:rsidRPr="00ED722E" w:rsidRDefault="00ED722E" w:rsidP="00ED722E">
      <w:pPr>
        <w:ind w:right="43"/>
        <w:jc w:val="center"/>
        <w:rPr>
          <w:color w:val="000000"/>
          <w:sz w:val="28"/>
          <w:szCs w:val="28"/>
        </w:rPr>
      </w:pPr>
    </w:p>
    <w:p w:rsidR="00ED722E" w:rsidRPr="00ED722E" w:rsidRDefault="00ED722E" w:rsidP="00ED722E">
      <w:pPr>
        <w:ind w:right="43"/>
        <w:jc w:val="center"/>
        <w:rPr>
          <w:color w:val="000000"/>
          <w:sz w:val="28"/>
          <w:szCs w:val="28"/>
        </w:rPr>
      </w:pPr>
    </w:p>
    <w:p w:rsidR="00ED722E" w:rsidRPr="00ED722E" w:rsidRDefault="00ED722E" w:rsidP="00ED722E">
      <w:pPr>
        <w:ind w:right="43"/>
        <w:jc w:val="center"/>
        <w:rPr>
          <w:color w:val="000000"/>
          <w:sz w:val="28"/>
          <w:szCs w:val="28"/>
        </w:rPr>
      </w:pPr>
      <w:r w:rsidRPr="00ED722E">
        <w:rPr>
          <w:color w:val="000000"/>
          <w:sz w:val="28"/>
          <w:szCs w:val="28"/>
        </w:rPr>
        <w:t>ПОСТАНОВЛЕНИЕ</w:t>
      </w:r>
    </w:p>
    <w:p w:rsidR="00ED722E" w:rsidRPr="00ED722E" w:rsidRDefault="00ED722E" w:rsidP="00ED722E">
      <w:pPr>
        <w:ind w:right="43"/>
        <w:rPr>
          <w:color w:val="000000"/>
          <w:sz w:val="28"/>
          <w:szCs w:val="28"/>
        </w:rPr>
      </w:pPr>
    </w:p>
    <w:p w:rsidR="00ED722E" w:rsidRPr="00ED722E" w:rsidRDefault="00ED722E" w:rsidP="00ED722E">
      <w:pPr>
        <w:ind w:right="43"/>
        <w:rPr>
          <w:color w:val="000000"/>
          <w:sz w:val="28"/>
          <w:szCs w:val="28"/>
        </w:rPr>
      </w:pPr>
    </w:p>
    <w:p w:rsidR="00ED722E" w:rsidRPr="00ED722E" w:rsidRDefault="00ED722E" w:rsidP="00ED722E">
      <w:pPr>
        <w:ind w:right="43"/>
        <w:rPr>
          <w:color w:val="000000"/>
          <w:sz w:val="28"/>
          <w:szCs w:val="28"/>
        </w:rPr>
      </w:pPr>
      <w:r w:rsidRPr="00ED722E">
        <w:rPr>
          <w:color w:val="000000"/>
          <w:sz w:val="28"/>
          <w:szCs w:val="28"/>
        </w:rPr>
        <w:t>18.06.2024</w:t>
      </w:r>
      <w:r w:rsidRPr="00ED722E">
        <w:rPr>
          <w:color w:val="000000"/>
          <w:sz w:val="28"/>
          <w:szCs w:val="28"/>
        </w:rPr>
        <w:tab/>
      </w:r>
      <w:r w:rsidRPr="00ED722E">
        <w:rPr>
          <w:color w:val="000000"/>
          <w:sz w:val="28"/>
          <w:szCs w:val="28"/>
        </w:rPr>
        <w:tab/>
      </w:r>
      <w:r w:rsidRPr="00ED722E">
        <w:rPr>
          <w:color w:val="000000"/>
          <w:sz w:val="28"/>
          <w:szCs w:val="28"/>
        </w:rPr>
        <w:tab/>
      </w:r>
      <w:r w:rsidRPr="00ED722E">
        <w:rPr>
          <w:color w:val="000000"/>
          <w:sz w:val="28"/>
          <w:szCs w:val="28"/>
        </w:rPr>
        <w:tab/>
      </w:r>
      <w:r w:rsidRPr="00ED722E">
        <w:rPr>
          <w:color w:val="000000"/>
          <w:sz w:val="28"/>
          <w:szCs w:val="28"/>
        </w:rPr>
        <w:tab/>
      </w:r>
      <w:r w:rsidRPr="00ED722E">
        <w:rPr>
          <w:color w:val="000000"/>
          <w:sz w:val="28"/>
          <w:szCs w:val="28"/>
        </w:rPr>
        <w:tab/>
      </w:r>
      <w:r w:rsidRPr="00ED722E">
        <w:rPr>
          <w:color w:val="000000"/>
          <w:sz w:val="28"/>
          <w:szCs w:val="28"/>
        </w:rPr>
        <w:tab/>
      </w:r>
      <w:r w:rsidRPr="00ED722E">
        <w:rPr>
          <w:color w:val="000000"/>
          <w:sz w:val="28"/>
          <w:szCs w:val="28"/>
        </w:rPr>
        <w:tab/>
        <w:t xml:space="preserve">                             № 291</w:t>
      </w:r>
    </w:p>
    <w:p w:rsidR="00ED722E" w:rsidRPr="00ED722E" w:rsidRDefault="00ED722E" w:rsidP="00ED722E">
      <w:pPr>
        <w:ind w:right="43"/>
        <w:jc w:val="center"/>
        <w:rPr>
          <w:color w:val="000000"/>
          <w:sz w:val="28"/>
          <w:szCs w:val="28"/>
        </w:rPr>
      </w:pPr>
      <w:r w:rsidRPr="00ED722E">
        <w:rPr>
          <w:color w:val="000000"/>
          <w:sz w:val="28"/>
          <w:szCs w:val="28"/>
        </w:rPr>
        <w:t>с. Поспелиха</w:t>
      </w:r>
    </w:p>
    <w:p w:rsidR="00ED722E" w:rsidRPr="00ED722E" w:rsidRDefault="00ED722E" w:rsidP="00ED722E">
      <w:pPr>
        <w:jc w:val="center"/>
        <w:rPr>
          <w:sz w:val="28"/>
          <w:szCs w:val="20"/>
        </w:rPr>
      </w:pPr>
    </w:p>
    <w:p w:rsidR="00ED722E" w:rsidRPr="00ED722E" w:rsidRDefault="00ED722E" w:rsidP="00ED722E">
      <w:pPr>
        <w:jc w:val="center"/>
        <w:rPr>
          <w:sz w:val="28"/>
          <w:szCs w:val="20"/>
        </w:rPr>
      </w:pPr>
      <w:r w:rsidRPr="00ED722E">
        <w:rPr>
          <w:sz w:val="28"/>
          <w:szCs w:val="20"/>
        </w:rPr>
        <w:t xml:space="preserve"> </w:t>
      </w:r>
    </w:p>
    <w:p w:rsidR="00ED722E" w:rsidRPr="00ED722E" w:rsidRDefault="00ED722E" w:rsidP="00ED722E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ED722E" w:rsidRPr="00ED722E" w:rsidTr="00ED722E">
        <w:tc>
          <w:tcPr>
            <w:tcW w:w="4668" w:type="dxa"/>
          </w:tcPr>
          <w:p w:rsidR="00ED722E" w:rsidRPr="00ED722E" w:rsidRDefault="00ED722E" w:rsidP="00ED722E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ED722E">
              <w:rPr>
                <w:sz w:val="28"/>
                <w:szCs w:val="16"/>
              </w:rPr>
              <w:t>О внесении изменений в постано</w:t>
            </w:r>
            <w:r w:rsidRPr="00ED722E">
              <w:rPr>
                <w:sz w:val="28"/>
                <w:szCs w:val="16"/>
              </w:rPr>
              <w:t>в</w:t>
            </w:r>
            <w:r w:rsidRPr="00ED722E">
              <w:rPr>
                <w:sz w:val="28"/>
                <w:szCs w:val="16"/>
              </w:rPr>
              <w:t>ление Администрации района от 08.09.2015 № 585</w:t>
            </w:r>
          </w:p>
          <w:p w:rsidR="00ED722E" w:rsidRPr="00ED722E" w:rsidRDefault="00ED722E" w:rsidP="00ED722E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</w:p>
        </w:tc>
        <w:tc>
          <w:tcPr>
            <w:tcW w:w="4782" w:type="dxa"/>
          </w:tcPr>
          <w:p w:rsidR="00ED722E" w:rsidRPr="00ED722E" w:rsidRDefault="00ED722E" w:rsidP="00ED722E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ED722E" w:rsidRPr="00ED722E" w:rsidRDefault="00ED722E" w:rsidP="00ED722E">
      <w:pPr>
        <w:jc w:val="both"/>
        <w:rPr>
          <w:sz w:val="28"/>
          <w:szCs w:val="20"/>
        </w:rPr>
      </w:pPr>
    </w:p>
    <w:p w:rsidR="00ED722E" w:rsidRPr="00ED722E" w:rsidRDefault="00ED722E" w:rsidP="00ED722E">
      <w:pPr>
        <w:jc w:val="both"/>
        <w:rPr>
          <w:sz w:val="28"/>
          <w:szCs w:val="20"/>
        </w:rPr>
      </w:pPr>
      <w:r w:rsidRPr="00ED722E">
        <w:rPr>
          <w:sz w:val="28"/>
          <w:szCs w:val="20"/>
        </w:rPr>
        <w:tab/>
        <w:t xml:space="preserve">В соответствии с </w:t>
      </w:r>
      <w:r w:rsidRPr="00ED722E">
        <w:rPr>
          <w:sz w:val="28"/>
          <w:szCs w:val="28"/>
        </w:rPr>
        <w:t>постановлением Администрации Поспелихинского района № 88 от 03.03.2021 «</w:t>
      </w:r>
      <w:r w:rsidRPr="00ED722E">
        <w:rPr>
          <w:sz w:val="28"/>
          <w:szCs w:val="20"/>
        </w:rPr>
        <w:t xml:space="preserve">Об </w:t>
      </w:r>
      <w:r w:rsidRPr="00ED722E"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программ», </w:t>
      </w:r>
      <w:r w:rsidRPr="00ED722E">
        <w:rPr>
          <w:sz w:val="28"/>
          <w:szCs w:val="20"/>
        </w:rPr>
        <w:t>решением Поспел</w:t>
      </w:r>
      <w:r w:rsidRPr="00ED722E">
        <w:rPr>
          <w:sz w:val="28"/>
          <w:szCs w:val="20"/>
        </w:rPr>
        <w:t>и</w:t>
      </w:r>
      <w:r w:rsidRPr="00ED722E">
        <w:rPr>
          <w:sz w:val="28"/>
          <w:szCs w:val="20"/>
        </w:rPr>
        <w:t>хинского районного Совета народных депутатов от 17.06.2024 № 5 «О внес</w:t>
      </w:r>
      <w:r w:rsidRPr="00ED722E">
        <w:rPr>
          <w:sz w:val="28"/>
          <w:szCs w:val="20"/>
        </w:rPr>
        <w:t>е</w:t>
      </w:r>
      <w:r w:rsidRPr="00ED722E">
        <w:rPr>
          <w:sz w:val="28"/>
          <w:szCs w:val="20"/>
        </w:rPr>
        <w:t>нии изменений в решение районного Совета народных депутатов от 18.12.2023 № 40 «О районном бюджете Поспелихинского района Алтайского края на 2024 год и на плановый период 2025 и 2026 годов»,   ПОСТАНО</w:t>
      </w:r>
      <w:r w:rsidRPr="00ED722E">
        <w:rPr>
          <w:sz w:val="28"/>
          <w:szCs w:val="20"/>
        </w:rPr>
        <w:t>В</w:t>
      </w:r>
      <w:r w:rsidRPr="00ED722E">
        <w:rPr>
          <w:sz w:val="28"/>
          <w:szCs w:val="20"/>
        </w:rPr>
        <w:t>ЛЯЮ:</w:t>
      </w:r>
    </w:p>
    <w:p w:rsidR="00ED722E" w:rsidRPr="00ED722E" w:rsidRDefault="00ED722E" w:rsidP="00ED722E">
      <w:pPr>
        <w:jc w:val="both"/>
        <w:rPr>
          <w:sz w:val="28"/>
          <w:szCs w:val="20"/>
        </w:rPr>
      </w:pPr>
      <w:r w:rsidRPr="00ED722E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ED722E">
        <w:rPr>
          <w:sz w:val="28"/>
          <w:szCs w:val="16"/>
        </w:rPr>
        <w:t>08.09.2015 № 585</w:t>
      </w:r>
      <w:r w:rsidRPr="00ED722E">
        <w:rPr>
          <w:sz w:val="28"/>
          <w:szCs w:val="20"/>
        </w:rPr>
        <w:t xml:space="preserve"> «Об утверждении муниципальной программы «</w:t>
      </w:r>
      <w:r w:rsidRPr="00ED722E">
        <w:rPr>
          <w:color w:val="000000"/>
          <w:sz w:val="28"/>
          <w:szCs w:val="28"/>
        </w:rPr>
        <w:t>Улучшение условий и охраны труда в Поспелихинском районе</w:t>
      </w:r>
      <w:r w:rsidRPr="00ED722E">
        <w:rPr>
          <w:sz w:val="28"/>
          <w:szCs w:val="20"/>
        </w:rPr>
        <w:t>» на 2016 – 2025 годы», следующего содержания:</w:t>
      </w:r>
    </w:p>
    <w:p w:rsidR="00ED722E" w:rsidRPr="00ED722E" w:rsidRDefault="00ED722E" w:rsidP="00ED722E">
      <w:pPr>
        <w:jc w:val="both"/>
        <w:rPr>
          <w:color w:val="000000"/>
          <w:sz w:val="28"/>
          <w:szCs w:val="28"/>
        </w:rPr>
      </w:pPr>
      <w:r w:rsidRPr="00ED722E">
        <w:rPr>
          <w:sz w:val="28"/>
          <w:szCs w:val="20"/>
        </w:rPr>
        <w:tab/>
      </w:r>
      <w:r w:rsidRPr="00ED722E">
        <w:rPr>
          <w:sz w:val="28"/>
          <w:szCs w:val="28"/>
        </w:rPr>
        <w:t>1.1 Таблицу 12 к Программе изложить в новой редакции согласно пр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ложению к настоящему постановлению.</w:t>
      </w:r>
      <w:r w:rsidRPr="00ED722E">
        <w:rPr>
          <w:color w:val="000000"/>
          <w:sz w:val="28"/>
          <w:szCs w:val="28"/>
        </w:rPr>
        <w:t xml:space="preserve"> </w:t>
      </w:r>
    </w:p>
    <w:p w:rsidR="00ED722E" w:rsidRPr="00ED722E" w:rsidRDefault="00ED722E" w:rsidP="00ED722E">
      <w:pPr>
        <w:jc w:val="both"/>
        <w:rPr>
          <w:sz w:val="28"/>
          <w:szCs w:val="20"/>
        </w:rPr>
      </w:pPr>
      <w:r w:rsidRPr="00ED722E">
        <w:rPr>
          <w:sz w:val="28"/>
          <w:szCs w:val="28"/>
        </w:rPr>
        <w:t xml:space="preserve">          </w:t>
      </w:r>
      <w:r w:rsidRPr="00ED722E">
        <w:rPr>
          <w:sz w:val="28"/>
          <w:szCs w:val="28"/>
        </w:rPr>
        <w:tab/>
      </w:r>
      <w:r w:rsidRPr="00ED722E">
        <w:rPr>
          <w:color w:val="000000"/>
          <w:sz w:val="28"/>
          <w:szCs w:val="28"/>
        </w:rPr>
        <w:tab/>
      </w:r>
    </w:p>
    <w:p w:rsidR="00ED722E" w:rsidRPr="00ED722E" w:rsidRDefault="00ED722E" w:rsidP="00ED722E">
      <w:pPr>
        <w:rPr>
          <w:sz w:val="28"/>
          <w:szCs w:val="20"/>
        </w:rPr>
      </w:pPr>
    </w:p>
    <w:p w:rsidR="00ED722E" w:rsidRPr="00ED722E" w:rsidRDefault="00ED722E" w:rsidP="00ED722E">
      <w:pPr>
        <w:rPr>
          <w:sz w:val="28"/>
          <w:szCs w:val="20"/>
        </w:rPr>
      </w:pPr>
      <w:r w:rsidRPr="00ED722E">
        <w:rPr>
          <w:sz w:val="28"/>
          <w:szCs w:val="20"/>
        </w:rPr>
        <w:t xml:space="preserve">Заместитель главы </w:t>
      </w:r>
    </w:p>
    <w:p w:rsidR="00ED722E" w:rsidRPr="00ED722E" w:rsidRDefault="00ED722E" w:rsidP="00ED722E">
      <w:pPr>
        <w:rPr>
          <w:sz w:val="28"/>
          <w:szCs w:val="20"/>
        </w:rPr>
      </w:pPr>
      <w:r w:rsidRPr="00ED722E">
        <w:rPr>
          <w:sz w:val="28"/>
          <w:szCs w:val="20"/>
        </w:rPr>
        <w:t xml:space="preserve">Администрации района </w:t>
      </w:r>
    </w:p>
    <w:p w:rsidR="00ED722E" w:rsidRPr="00ED722E" w:rsidRDefault="00ED722E" w:rsidP="00ED722E">
      <w:pPr>
        <w:rPr>
          <w:sz w:val="28"/>
          <w:szCs w:val="20"/>
        </w:rPr>
      </w:pPr>
      <w:r w:rsidRPr="00ED722E">
        <w:rPr>
          <w:sz w:val="28"/>
          <w:szCs w:val="20"/>
        </w:rPr>
        <w:t>по социальным вопросам</w:t>
      </w:r>
      <w:r w:rsidRPr="00ED722E">
        <w:rPr>
          <w:sz w:val="28"/>
          <w:szCs w:val="20"/>
        </w:rPr>
        <w:tab/>
      </w:r>
      <w:r w:rsidRPr="00ED722E">
        <w:rPr>
          <w:sz w:val="28"/>
          <w:szCs w:val="20"/>
        </w:rPr>
        <w:tab/>
      </w:r>
      <w:r w:rsidRPr="00ED722E">
        <w:rPr>
          <w:sz w:val="28"/>
          <w:szCs w:val="20"/>
        </w:rPr>
        <w:tab/>
      </w:r>
      <w:r w:rsidRPr="00ED722E">
        <w:rPr>
          <w:sz w:val="28"/>
          <w:szCs w:val="20"/>
        </w:rPr>
        <w:tab/>
      </w:r>
      <w:r w:rsidRPr="00ED722E">
        <w:rPr>
          <w:sz w:val="28"/>
          <w:szCs w:val="20"/>
        </w:rPr>
        <w:tab/>
        <w:t xml:space="preserve">               С.А. Гаращенко</w:t>
      </w:r>
    </w:p>
    <w:p w:rsidR="00ED722E" w:rsidRPr="00ED722E" w:rsidRDefault="00ED722E" w:rsidP="00ED722E">
      <w:pPr>
        <w:rPr>
          <w:sz w:val="28"/>
          <w:szCs w:val="20"/>
        </w:rPr>
      </w:pPr>
    </w:p>
    <w:p w:rsidR="00ED722E" w:rsidRPr="00ED722E" w:rsidRDefault="00ED722E" w:rsidP="00ED722E">
      <w:pPr>
        <w:rPr>
          <w:sz w:val="28"/>
          <w:szCs w:val="20"/>
        </w:rPr>
      </w:pPr>
    </w:p>
    <w:p w:rsidR="00ED722E" w:rsidRPr="00ED722E" w:rsidRDefault="00ED722E" w:rsidP="00ED722E">
      <w:pPr>
        <w:rPr>
          <w:sz w:val="28"/>
          <w:szCs w:val="20"/>
        </w:rPr>
      </w:pPr>
    </w:p>
    <w:p w:rsidR="00ED722E" w:rsidRPr="00ED722E" w:rsidRDefault="00ED722E" w:rsidP="00ED722E">
      <w:pPr>
        <w:rPr>
          <w:sz w:val="28"/>
          <w:szCs w:val="20"/>
        </w:rPr>
      </w:pPr>
    </w:p>
    <w:p w:rsidR="00ED722E" w:rsidRPr="00ED722E" w:rsidRDefault="00ED722E" w:rsidP="00ED722E">
      <w:pPr>
        <w:rPr>
          <w:sz w:val="28"/>
          <w:szCs w:val="20"/>
        </w:rPr>
      </w:pPr>
    </w:p>
    <w:p w:rsidR="00ED722E" w:rsidRPr="00ED722E" w:rsidRDefault="00ED722E" w:rsidP="00ED722E">
      <w:pPr>
        <w:rPr>
          <w:sz w:val="28"/>
          <w:szCs w:val="20"/>
        </w:rPr>
      </w:pPr>
    </w:p>
    <w:p w:rsidR="00ED722E" w:rsidRPr="00ED722E" w:rsidRDefault="00ED722E" w:rsidP="00ED722E">
      <w:pPr>
        <w:rPr>
          <w:sz w:val="28"/>
          <w:szCs w:val="20"/>
        </w:rPr>
      </w:pPr>
    </w:p>
    <w:p w:rsidR="00ED722E" w:rsidRPr="00ED722E" w:rsidRDefault="00ED722E" w:rsidP="00ED722E">
      <w:pPr>
        <w:rPr>
          <w:sz w:val="28"/>
          <w:szCs w:val="20"/>
        </w:rPr>
      </w:pPr>
    </w:p>
    <w:p w:rsidR="00ED722E" w:rsidRPr="00ED722E" w:rsidRDefault="00ED722E" w:rsidP="00ED722E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  <w:sectPr w:rsidR="00ED722E" w:rsidRPr="00ED722E" w:rsidSect="00ED722E">
          <w:pgSz w:w="11906" w:h="16838"/>
          <w:pgMar w:top="1134" w:right="850" w:bottom="1134" w:left="1701" w:header="567" w:footer="567" w:gutter="0"/>
          <w:cols w:space="720"/>
          <w:docGrid w:linePitch="272"/>
        </w:sectPr>
      </w:pPr>
    </w:p>
    <w:p w:rsidR="00ED722E" w:rsidRPr="00ED722E" w:rsidRDefault="00ED722E" w:rsidP="00ED722E">
      <w:pPr>
        <w:spacing w:line="276" w:lineRule="auto"/>
        <w:ind w:left="10206"/>
        <w:rPr>
          <w:rFonts w:eastAsia="Calibri"/>
          <w:sz w:val="22"/>
          <w:szCs w:val="22"/>
          <w:lang w:eastAsia="en-US"/>
        </w:rPr>
      </w:pPr>
      <w:r w:rsidRPr="00ED722E">
        <w:rPr>
          <w:rFonts w:eastAsia="Calibri"/>
          <w:sz w:val="22"/>
          <w:szCs w:val="22"/>
          <w:lang w:eastAsia="en-US"/>
        </w:rPr>
        <w:lastRenderedPageBreak/>
        <w:t xml:space="preserve">Приложение </w:t>
      </w:r>
    </w:p>
    <w:p w:rsidR="00ED722E" w:rsidRPr="00ED722E" w:rsidRDefault="00ED722E" w:rsidP="00ED722E">
      <w:pPr>
        <w:spacing w:line="276" w:lineRule="auto"/>
        <w:ind w:left="10206"/>
        <w:rPr>
          <w:rFonts w:eastAsia="Calibri"/>
          <w:sz w:val="22"/>
          <w:szCs w:val="22"/>
          <w:lang w:eastAsia="en-US"/>
        </w:rPr>
      </w:pPr>
      <w:r w:rsidRPr="00ED722E">
        <w:rPr>
          <w:rFonts w:eastAsia="Calibri"/>
          <w:sz w:val="22"/>
          <w:szCs w:val="22"/>
          <w:lang w:eastAsia="en-US"/>
        </w:rPr>
        <w:t>к постановлению Администрации района</w:t>
      </w:r>
    </w:p>
    <w:p w:rsidR="00ED722E" w:rsidRPr="00ED722E" w:rsidRDefault="00ED722E" w:rsidP="00ED722E">
      <w:pPr>
        <w:spacing w:line="276" w:lineRule="auto"/>
        <w:ind w:left="10206"/>
        <w:rPr>
          <w:rFonts w:eastAsia="Calibri"/>
          <w:sz w:val="22"/>
          <w:szCs w:val="22"/>
          <w:lang w:eastAsia="en-US"/>
        </w:rPr>
      </w:pPr>
      <w:r w:rsidRPr="00ED722E">
        <w:rPr>
          <w:rFonts w:eastAsia="Calibri"/>
          <w:sz w:val="22"/>
          <w:szCs w:val="22"/>
          <w:lang w:eastAsia="en-US"/>
        </w:rPr>
        <w:t>от 18.06.2024  № 291</w:t>
      </w:r>
    </w:p>
    <w:p w:rsidR="00ED722E" w:rsidRPr="00ED722E" w:rsidRDefault="00ED722E" w:rsidP="00ED722E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ED722E">
        <w:rPr>
          <w:rFonts w:eastAsia="Calibri"/>
          <w:sz w:val="22"/>
          <w:szCs w:val="22"/>
          <w:lang w:eastAsia="en-US"/>
        </w:rPr>
        <w:t>Таблица 12</w:t>
      </w:r>
    </w:p>
    <w:p w:rsidR="00ED722E" w:rsidRPr="00ED722E" w:rsidRDefault="00ED722E" w:rsidP="00ED722E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ED722E" w:rsidRPr="00ED722E" w:rsidRDefault="00ED722E" w:rsidP="00ED722E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ED722E">
        <w:rPr>
          <w:rFonts w:eastAsia="Calibri"/>
          <w:b/>
          <w:sz w:val="22"/>
          <w:szCs w:val="22"/>
          <w:lang w:eastAsia="en-US"/>
        </w:rPr>
        <w:t>ПЕРЕЧЕНЬ МЕРОПРИЯТИЙ</w:t>
      </w:r>
    </w:p>
    <w:p w:rsidR="00ED722E" w:rsidRPr="00ED722E" w:rsidRDefault="00ED722E" w:rsidP="00ED722E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ED722E">
        <w:rPr>
          <w:rFonts w:eastAsia="Calibri"/>
          <w:b/>
          <w:sz w:val="22"/>
          <w:szCs w:val="22"/>
          <w:lang w:eastAsia="en-US"/>
        </w:rPr>
        <w:t>муниципальной программы</w:t>
      </w:r>
    </w:p>
    <w:p w:rsidR="00ED722E" w:rsidRPr="00ED722E" w:rsidRDefault="00ED722E" w:rsidP="00ED722E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ED722E">
        <w:rPr>
          <w:rFonts w:eastAsia="Calibri"/>
          <w:b/>
          <w:sz w:val="22"/>
          <w:szCs w:val="22"/>
          <w:lang w:eastAsia="en-US"/>
        </w:rPr>
        <w:t>«Улучшение условий и охраны труда в Поспелихинском районе»</w:t>
      </w:r>
    </w:p>
    <w:p w:rsidR="00ED722E" w:rsidRPr="00ED722E" w:rsidRDefault="00ED722E" w:rsidP="00ED722E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ED722E">
        <w:rPr>
          <w:rFonts w:eastAsia="Calibri"/>
          <w:b/>
          <w:sz w:val="22"/>
          <w:szCs w:val="22"/>
          <w:lang w:eastAsia="en-US"/>
        </w:rPr>
        <w:t>на 2016-2025 годы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269"/>
        <w:gridCol w:w="1133"/>
        <w:gridCol w:w="1418"/>
        <w:gridCol w:w="851"/>
        <w:gridCol w:w="850"/>
        <w:gridCol w:w="710"/>
        <w:gridCol w:w="849"/>
        <w:gridCol w:w="709"/>
        <w:gridCol w:w="709"/>
        <w:gridCol w:w="709"/>
        <w:gridCol w:w="850"/>
        <w:gridCol w:w="850"/>
        <w:gridCol w:w="850"/>
        <w:gridCol w:w="851"/>
        <w:gridCol w:w="1136"/>
      </w:tblGrid>
      <w:tr w:rsidR="00ED722E" w:rsidRPr="00ED722E" w:rsidTr="00ED722E">
        <w:trPr>
          <w:cantSplit/>
        </w:trPr>
        <w:tc>
          <w:tcPr>
            <w:tcW w:w="532" w:type="dxa"/>
            <w:vMerge w:val="restart"/>
            <w:tcBorders>
              <w:bottom w:val="nil"/>
            </w:tcBorders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269" w:type="dxa"/>
            <w:vMerge w:val="restart"/>
            <w:tcBorders>
              <w:bottom w:val="nil"/>
            </w:tcBorders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Цель, задача, мер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приятие</w:t>
            </w:r>
          </w:p>
        </w:tc>
        <w:tc>
          <w:tcPr>
            <w:tcW w:w="1133" w:type="dxa"/>
            <w:vMerge w:val="restart"/>
            <w:tcBorders>
              <w:bottom w:val="nil"/>
            </w:tcBorders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Срок  реализ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ции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Участник Программы</w:t>
            </w:r>
          </w:p>
        </w:tc>
        <w:tc>
          <w:tcPr>
            <w:tcW w:w="8788" w:type="dxa"/>
            <w:gridSpan w:val="11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Сумма расходов, тыс. рублей</w:t>
            </w:r>
          </w:p>
        </w:tc>
        <w:tc>
          <w:tcPr>
            <w:tcW w:w="1136" w:type="dxa"/>
            <w:vMerge w:val="restart"/>
            <w:tcBorders>
              <w:bottom w:val="nil"/>
            </w:tcBorders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Источн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ки ф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нансир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вания</w:t>
            </w:r>
          </w:p>
        </w:tc>
      </w:tr>
      <w:tr w:rsidR="00ED722E" w:rsidRPr="00ED722E" w:rsidTr="00ED722E">
        <w:trPr>
          <w:cantSplit/>
          <w:trHeight w:val="525"/>
        </w:trPr>
        <w:tc>
          <w:tcPr>
            <w:tcW w:w="532" w:type="dxa"/>
            <w:vMerge/>
            <w:tcBorders>
              <w:bottom w:val="nil"/>
            </w:tcBorders>
            <w:vAlign w:val="center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vMerge/>
            <w:tcBorders>
              <w:bottom w:val="nil"/>
            </w:tcBorders>
            <w:vAlign w:val="center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vMerge/>
            <w:tcBorders>
              <w:bottom w:val="nil"/>
            </w:tcBorders>
            <w:vAlign w:val="center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vAlign w:val="center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bottom w:val="nil"/>
            </w:tcBorders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2016 </w:t>
            </w:r>
          </w:p>
        </w:tc>
        <w:tc>
          <w:tcPr>
            <w:tcW w:w="850" w:type="dxa"/>
            <w:tcBorders>
              <w:bottom w:val="nil"/>
            </w:tcBorders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2017 </w:t>
            </w:r>
          </w:p>
        </w:tc>
        <w:tc>
          <w:tcPr>
            <w:tcW w:w="710" w:type="dxa"/>
            <w:tcBorders>
              <w:bottom w:val="nil"/>
            </w:tcBorders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849" w:type="dxa"/>
            <w:tcBorders>
              <w:bottom w:val="nil"/>
            </w:tcBorders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2019 </w:t>
            </w:r>
          </w:p>
        </w:tc>
        <w:tc>
          <w:tcPr>
            <w:tcW w:w="709" w:type="dxa"/>
            <w:tcBorders>
              <w:bottom w:val="nil"/>
            </w:tcBorders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709" w:type="dxa"/>
            <w:tcBorders>
              <w:bottom w:val="nil"/>
            </w:tcBorders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709" w:type="dxa"/>
            <w:tcBorders>
              <w:bottom w:val="nil"/>
            </w:tcBorders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850" w:type="dxa"/>
            <w:tcBorders>
              <w:bottom w:val="nil"/>
            </w:tcBorders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850" w:type="dxa"/>
            <w:tcBorders>
              <w:bottom w:val="nil"/>
            </w:tcBorders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bottom w:val="nil"/>
            </w:tcBorders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851" w:type="dxa"/>
            <w:tcBorders>
              <w:bottom w:val="nil"/>
            </w:tcBorders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36" w:type="dxa"/>
            <w:vMerge/>
            <w:tcBorders>
              <w:bottom w:val="nil"/>
            </w:tcBorders>
            <w:vAlign w:val="center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cantSplit/>
          <w:trHeight w:val="359"/>
          <w:tblHeader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</w:tr>
      <w:tr w:rsidR="00ED722E" w:rsidRPr="00ED722E" w:rsidTr="00ED722E">
        <w:trPr>
          <w:trHeight w:val="228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Цель – улучшение условий и охраны труда у работодат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лей Поспелихинского района и, как сле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ствие, снижение уровня произво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ственного травм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тизма и професси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нальной заболева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мости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51,672</w:t>
            </w: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89,224</w:t>
            </w: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64,32</w:t>
            </w: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91,13926</w:t>
            </w: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130,9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385,73240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262,7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234,3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260,0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260,0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1829,98766</w:t>
            </w:r>
          </w:p>
        </w:tc>
        <w:tc>
          <w:tcPr>
            <w:tcW w:w="1136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Всего, райо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ный бюджет</w:t>
            </w:r>
          </w:p>
        </w:tc>
      </w:tr>
      <w:tr w:rsidR="00ED722E" w:rsidRPr="00ED722E" w:rsidTr="00ED722E">
        <w:trPr>
          <w:trHeight w:val="2829"/>
        </w:trPr>
        <w:tc>
          <w:tcPr>
            <w:tcW w:w="532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Задача 1. 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Обеспечение оценки условий труда рабо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ников и получения работниками объе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тивной информации о состоянии условий и охраны труда на рабочих местах</w:t>
            </w:r>
          </w:p>
        </w:tc>
        <w:tc>
          <w:tcPr>
            <w:tcW w:w="1133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3,2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1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22,03</w:t>
            </w:r>
          </w:p>
        </w:tc>
        <w:tc>
          <w:tcPr>
            <w:tcW w:w="84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25,27626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11,6829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231,7964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209,1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114,6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128,9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130,0</w:t>
            </w:r>
          </w:p>
        </w:tc>
        <w:tc>
          <w:tcPr>
            <w:tcW w:w="851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876,58556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райо</w:t>
            </w: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ный бюджет</w:t>
            </w:r>
          </w:p>
        </w:tc>
      </w:tr>
      <w:tr w:rsidR="00ED722E" w:rsidRPr="00ED722E" w:rsidTr="00ED722E">
        <w:trPr>
          <w:trHeight w:val="228"/>
        </w:trPr>
        <w:tc>
          <w:tcPr>
            <w:tcW w:w="532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1.1. Организация пров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дения   специальной оценки условий тр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да, оказание ко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сультационной п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мощи работодателям по проведению сп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циальной оценки условий труда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ной 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основе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района; ГУ – Алтайское регионал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ь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ное отдел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ние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Фонда 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циального страхования РФ (далее - ФСС);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организ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ции, оказ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вающие услуги в области охраны тр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да; работ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датели</w:t>
            </w:r>
          </w:p>
        </w:tc>
        <w:tc>
          <w:tcPr>
            <w:tcW w:w="851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6528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 1.2. Проведение   спец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альной оценки усл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вий труда в 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страции района и ее структурных подра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делениях, муниц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пальных учрежден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ях района</w:t>
            </w:r>
          </w:p>
        </w:tc>
        <w:tc>
          <w:tcPr>
            <w:tcW w:w="1133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ной 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основе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 и ее структурные подраздел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ния; мун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ципальные учреждения; ГУ – Алта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й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ское реги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нальное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деление Фонда соц. страхования РФ;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организ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ции, оказ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вающие услуги в области охраны тр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да;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3,2</w:t>
            </w: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22,03</w:t>
            </w: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25,27626</w:t>
            </w: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11,6829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193,3964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142,9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51,8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601,28556</w:t>
            </w: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райо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ный бюджет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228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1.3. Осуществление профсоюзного ко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троля за соблюден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ем законодательства о специальной оце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ке условий труда</w:t>
            </w:r>
          </w:p>
        </w:tc>
        <w:tc>
          <w:tcPr>
            <w:tcW w:w="1133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Алтайское краевое объедин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ние орган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заций про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ф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союзов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1094"/>
        </w:trPr>
        <w:tc>
          <w:tcPr>
            <w:tcW w:w="532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1.4. Организация пров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дения   оценки пр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фессиональных ри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ков на рабочих м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стах, оказание ко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сультационной п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мощи работодателям по проведению оце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ки профессионал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ь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ных рисков на раб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чих местах</w:t>
            </w:r>
          </w:p>
        </w:tc>
        <w:tc>
          <w:tcPr>
            <w:tcW w:w="1133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ной </w:t>
            </w:r>
          </w:p>
        </w:tc>
        <w:tc>
          <w:tcPr>
            <w:tcW w:w="1418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района; ГУ – Алтайское регионал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ь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ное отдел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ние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Фонда 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циального страхования РФ (далее - ФСС);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организ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ции, оказ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вающие услуги в области охраны тр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да; работ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датели</w:t>
            </w:r>
          </w:p>
        </w:tc>
        <w:tc>
          <w:tcPr>
            <w:tcW w:w="851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6325"/>
        </w:trPr>
        <w:tc>
          <w:tcPr>
            <w:tcW w:w="532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 1.5. Проведение   оценки профессиональных рисков на рабочих местах в 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страции района и ее структурных подра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делениях, муниц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пальных учрежден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ях района</w:t>
            </w:r>
          </w:p>
        </w:tc>
        <w:tc>
          <w:tcPr>
            <w:tcW w:w="1133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ной </w:t>
            </w:r>
          </w:p>
        </w:tc>
        <w:tc>
          <w:tcPr>
            <w:tcW w:w="1418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 и ее структурные под-разделения; муниц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пальные учреждения; ГУ – Алта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й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ское реги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нальное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деление Фонда соц. страхования РФ;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организ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ции, оказ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вающие услуги в области охраны тр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да;</w:t>
            </w:r>
          </w:p>
        </w:tc>
        <w:tc>
          <w:tcPr>
            <w:tcW w:w="851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1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38,4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66,2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62,8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47,9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851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275,3</w:t>
            </w:r>
          </w:p>
        </w:tc>
        <w:tc>
          <w:tcPr>
            <w:tcW w:w="1136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райо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ный бюджет</w:t>
            </w:r>
          </w:p>
        </w:tc>
      </w:tr>
      <w:tr w:rsidR="00ED722E" w:rsidRPr="00ED722E" w:rsidTr="00ED722E">
        <w:trPr>
          <w:trHeight w:val="5756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Задача 2. 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Реализация преве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тивных мер, напра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ленных на улучш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ние условий труда работников, сниж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ние уровня прои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водственного тра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матизма и професс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ональной заболева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мости, включая 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вершенствование лечебнопрофилакт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ческого обслужив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ния и обеспечение современными выс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котехнологичными средствами индив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дуальной и колле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тивной защиты раб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тающего населения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48,472</w:t>
            </w: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47,424</w:t>
            </w: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6,51</w:t>
            </w: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20,603</w:t>
            </w: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79,16710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143,936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64,0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44,1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524,2121</w:t>
            </w: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райо</w:t>
            </w: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ный бюджет</w:t>
            </w:r>
          </w:p>
        </w:tc>
      </w:tr>
      <w:tr w:rsidR="00ED722E" w:rsidRPr="00ED722E" w:rsidTr="00ED722E">
        <w:trPr>
          <w:trHeight w:val="795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2.1. Организация обесп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чения сертифици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softHyphen/>
              <w:t>рованными спе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одеждой, спецобувью и другими СИЗ   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ботников, занятых на работах с вредными производственными 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факторами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района; ФСС;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организ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ции, оказ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вающие услуги в 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области охраны тр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да; работ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датели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3248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2.2. Обеспечение серт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фици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softHyphen/>
              <w:t>рованными        СИЗ   работников Администрации ра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й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она и её структурных подразделений; пр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обретение оборуд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вания и иных средств, улучша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ю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щих условия труда работников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района;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структурные подраздел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ния Адм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нистрации района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22,6</w:t>
            </w: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32,2</w:t>
            </w: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4,675</w:t>
            </w: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79,16710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143,936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64,0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406,5781</w:t>
            </w: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райо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ный бюджет</w:t>
            </w:r>
          </w:p>
        </w:tc>
      </w:tr>
      <w:tr w:rsidR="00ED722E" w:rsidRPr="00ED722E" w:rsidTr="00ED722E">
        <w:trPr>
          <w:trHeight w:val="1646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2.3. Осуществление м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дицинской, социал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ь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ной и професси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нальной реабилит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ции застрахованных лиц, пострадавших на производстве (с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наторно-курортное лечение, лечение п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сле тяжелых прои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з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водственных травм, протезирование, предоставление д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lastRenderedPageBreak/>
              <w:t>полнительного о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т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пуска, лекарственное обеспечение, обесп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чение специальным транспортом, оплата проезда к месту л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iCs/>
                <w:sz w:val="22"/>
                <w:szCs w:val="22"/>
                <w:lang w:eastAsia="en-US"/>
              </w:rPr>
              <w:t>чения и т.д.)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ФСС; раб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тодатели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3063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2.4. Организация пров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дения периодических медицинских осмо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ров работников, 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нятых на работах с вредными и (или) опасными произво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ственными фактор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ми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района; КГБУЗ «П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спелихи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ская ЦРБ», работодат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ли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2835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2.5. Проведение пери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дических, обязател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ь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ных предрейсовых медицинских осмо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ров работников 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министрации и её структурных подра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делений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района; структурные подраздел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ния Адм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нистрации района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25,872</w:t>
            </w: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15,224</w:t>
            </w: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6,51</w:t>
            </w: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15,928</w:t>
            </w: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27,4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100,934</w:t>
            </w: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райо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ный бюджет</w:t>
            </w:r>
          </w:p>
        </w:tc>
      </w:tr>
      <w:tr w:rsidR="00ED722E" w:rsidRPr="00ED722E" w:rsidTr="00ED722E">
        <w:trPr>
          <w:trHeight w:val="1221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2.6. Обеспечение пров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дения санаторно-курортного лечения работников, занятых на работах с вредн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ми и (или) опасными производственными факторами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ФСС; раб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тодатели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1410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2.7. Организация работы горячих линий, пр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ведение «круглых столов» по вопросам осуществления пр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дупредительных мер по сокращению пр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изводственного травматизма и пр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фессиональной заб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леваемости 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района; ФСС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70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2.8.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Обеспечение фун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ционирования раб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чей группы по охране труда и бе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опасности произво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ства в составе райо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ной трехсторонней 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комиссии по регул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рованию социально-трудовых отношений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3630"/>
        </w:trPr>
        <w:tc>
          <w:tcPr>
            <w:tcW w:w="532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Мероприятие 2.9. 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Организация и пр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ведение мероприятий в рамках трехсторо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ней комиссии</w:t>
            </w:r>
            <w:r w:rsidRPr="00ED722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по 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гулированию соц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ально-трудовых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ношений</w:t>
            </w:r>
          </w:p>
        </w:tc>
        <w:tc>
          <w:tcPr>
            <w:tcW w:w="1133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по мере необх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димости</w:t>
            </w:r>
          </w:p>
        </w:tc>
        <w:tc>
          <w:tcPr>
            <w:tcW w:w="1418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района, участники</w:t>
            </w:r>
            <w:r w:rsidRPr="00ED722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трехсторо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ней коми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сии по ре-гулиров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нию соци-ально -трудовых отношений</w:t>
            </w:r>
          </w:p>
        </w:tc>
        <w:tc>
          <w:tcPr>
            <w:tcW w:w="851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10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9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16,7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</w:tcPr>
          <w:p w:rsidR="00ED722E" w:rsidRPr="00ED722E" w:rsidRDefault="00ED722E" w:rsidP="00ED722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16,7</w:t>
            </w:r>
          </w:p>
        </w:tc>
        <w:tc>
          <w:tcPr>
            <w:tcW w:w="1136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райо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ный бюджет</w:t>
            </w:r>
          </w:p>
        </w:tc>
      </w:tr>
      <w:tr w:rsidR="00ED722E" w:rsidRPr="00ED722E" w:rsidTr="00ED722E">
        <w:trPr>
          <w:trHeight w:val="2424"/>
        </w:trPr>
        <w:tc>
          <w:tcPr>
            <w:tcW w:w="532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Задача 3. 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Обеспечение непр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рывной подготовки работников по в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просам охраны труда на основе совреме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ных технологий об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чения</w:t>
            </w:r>
          </w:p>
        </w:tc>
        <w:tc>
          <w:tcPr>
            <w:tcW w:w="1133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4,2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34,0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6,8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54,4</w:t>
            </w:r>
          </w:p>
        </w:tc>
        <w:tc>
          <w:tcPr>
            <w:tcW w:w="1136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райо</w:t>
            </w: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ный бюджет</w:t>
            </w:r>
          </w:p>
        </w:tc>
      </w:tr>
      <w:tr w:rsidR="00ED722E" w:rsidRPr="00ED722E" w:rsidTr="00ED722E">
        <w:tc>
          <w:tcPr>
            <w:tcW w:w="532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3.1. Организация обуч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ния по вопросам охраны труда руко- водителей, специал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стов и рабочих</w:t>
            </w:r>
          </w:p>
        </w:tc>
        <w:tc>
          <w:tcPr>
            <w:tcW w:w="1133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</w:tcPr>
          <w:p w:rsidR="00ED722E" w:rsidRPr="00ED722E" w:rsidRDefault="00ED722E" w:rsidP="00ED722E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района;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ганизации, оказыва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ю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щие услуги 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в области ОТ;</w:t>
            </w:r>
          </w:p>
          <w:p w:rsidR="00ED722E" w:rsidRPr="00ED722E" w:rsidRDefault="00ED722E" w:rsidP="00ED722E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работодат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ли</w:t>
            </w:r>
          </w:p>
          <w:p w:rsidR="00ED722E" w:rsidRPr="00ED722E" w:rsidRDefault="00ED722E" w:rsidP="00ED722E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0</w:t>
            </w: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4,2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34,0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6,8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54,4</w:t>
            </w:r>
          </w:p>
        </w:tc>
        <w:tc>
          <w:tcPr>
            <w:tcW w:w="1136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райо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ный бюджет</w:t>
            </w:r>
          </w:p>
        </w:tc>
      </w:tr>
      <w:tr w:rsidR="00ED722E" w:rsidRPr="00ED722E" w:rsidTr="00ED722E">
        <w:trPr>
          <w:trHeight w:val="420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3.2.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Ведение учета рук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водителей и специ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листов района, пр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шедших обучение и проверку знаний по охране труда</w:t>
            </w:r>
          </w:p>
        </w:tc>
        <w:tc>
          <w:tcPr>
            <w:tcW w:w="1133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2332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3.3. Проведение лекций и семинаров по вопр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сам организации 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бот по охране труда </w:t>
            </w:r>
          </w:p>
        </w:tc>
        <w:tc>
          <w:tcPr>
            <w:tcW w:w="1133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района;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ганизации, оказыва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ю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щие услугу в области охраны тр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да 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2479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Задача 4. Содействие внедрению совр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менной высокоте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х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нологичной проду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ции и технологий, способствующих улучшению условий и охраны труда</w:t>
            </w:r>
          </w:p>
        </w:tc>
        <w:tc>
          <w:tcPr>
            <w:tcW w:w="1133" w:type="dxa"/>
          </w:tcPr>
          <w:p w:rsidR="00ED722E" w:rsidRPr="00ED722E" w:rsidRDefault="00ED722E" w:rsidP="00ED722E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райо</w:t>
            </w: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ный бюджет</w:t>
            </w:r>
          </w:p>
        </w:tc>
      </w:tr>
      <w:tr w:rsidR="00ED722E" w:rsidRPr="00ED722E" w:rsidTr="00ED722E">
        <w:trPr>
          <w:trHeight w:val="420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4.1.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Формирование соц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ально ответственного поведения работод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телей на рынке труда</w:t>
            </w:r>
          </w:p>
        </w:tc>
        <w:tc>
          <w:tcPr>
            <w:tcW w:w="1133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района; 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ботодатели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420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 Задача 5. 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Совершенствование нормативной прав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вой базы в области охраны труда</w:t>
            </w:r>
          </w:p>
        </w:tc>
        <w:tc>
          <w:tcPr>
            <w:tcW w:w="1133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райо</w:t>
            </w: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ный бюджет</w:t>
            </w:r>
          </w:p>
        </w:tc>
      </w:tr>
      <w:tr w:rsidR="00ED722E" w:rsidRPr="00ED722E" w:rsidTr="00ED722E">
        <w:trPr>
          <w:trHeight w:val="420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5.1. Разработка муниц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пальной программы по улучшению усл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вий и охраны труда</w:t>
            </w:r>
          </w:p>
        </w:tc>
        <w:tc>
          <w:tcPr>
            <w:tcW w:w="1133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420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5.2. Актуализация пол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жения о системе м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ниципального упра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ления охраной труда в районе</w:t>
            </w:r>
          </w:p>
        </w:tc>
        <w:tc>
          <w:tcPr>
            <w:tcW w:w="1133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2687"/>
        </w:trPr>
        <w:tc>
          <w:tcPr>
            <w:tcW w:w="532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</w:tcPr>
          <w:p w:rsidR="00ED722E" w:rsidRPr="00ED722E" w:rsidRDefault="00ED722E" w:rsidP="00ED722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5.3.</w:t>
            </w:r>
          </w:p>
          <w:p w:rsidR="00ED722E" w:rsidRPr="00ED722E" w:rsidRDefault="00ED722E" w:rsidP="00ED722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Разработка локально-нормативной док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ментации по охране труда</w:t>
            </w:r>
          </w:p>
        </w:tc>
        <w:tc>
          <w:tcPr>
            <w:tcW w:w="1133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</w:tcPr>
          <w:p w:rsidR="00ED722E" w:rsidRPr="00ED722E" w:rsidRDefault="00ED722E" w:rsidP="00ED722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страция района; </w:t>
            </w:r>
          </w:p>
          <w:p w:rsidR="00ED722E" w:rsidRPr="00ED722E" w:rsidRDefault="00ED722E" w:rsidP="00ED722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организ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ции, оказ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вающие услуги в области охраны тр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51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178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Задача 6. </w:t>
            </w:r>
          </w:p>
          <w:p w:rsidR="00ED722E" w:rsidRPr="00ED722E" w:rsidRDefault="00ED722E" w:rsidP="00ED722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Информационное обеспечение насел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ния и пропаганда охраны труда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41,8</w:t>
            </w: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35,78</w:t>
            </w: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45,260</w:t>
            </w: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40,050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5,8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47,2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52,7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53,2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374,79</w:t>
            </w: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райо</w:t>
            </w: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ный бюджет</w:t>
            </w:r>
          </w:p>
        </w:tc>
      </w:tr>
      <w:tr w:rsidR="00ED722E" w:rsidRPr="00ED722E" w:rsidTr="00ED722E">
        <w:trPr>
          <w:trHeight w:val="178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Мероприятие 6.1. </w:t>
            </w:r>
            <w:r w:rsidRPr="00ED722E">
              <w:rPr>
                <w:rFonts w:eastAsia="Calibri"/>
                <w:bCs/>
                <w:sz w:val="22"/>
                <w:szCs w:val="22"/>
                <w:lang w:eastAsia="en-US"/>
              </w:rPr>
              <w:t>Проведение мер</w:t>
            </w:r>
            <w:r w:rsidRPr="00ED722E">
              <w:rPr>
                <w:rFonts w:eastAsia="Calibri"/>
                <w:bCs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bCs/>
                <w:sz w:val="22"/>
                <w:szCs w:val="22"/>
                <w:lang w:eastAsia="en-US"/>
              </w:rPr>
              <w:t>приятий информа- ционно-просветительского и пропагандистского характера в сфере охраны труда (пу</w:t>
            </w:r>
            <w:r w:rsidRPr="00ED722E">
              <w:rPr>
                <w:rFonts w:eastAsia="Calibri"/>
                <w:bCs/>
                <w:sz w:val="22"/>
                <w:szCs w:val="22"/>
                <w:lang w:eastAsia="en-US"/>
              </w:rPr>
              <w:t>б</w:t>
            </w:r>
            <w:r w:rsidRPr="00ED722E">
              <w:rPr>
                <w:rFonts w:eastAsia="Calibri"/>
                <w:bCs/>
                <w:sz w:val="22"/>
                <w:szCs w:val="22"/>
                <w:lang w:eastAsia="en-US"/>
              </w:rPr>
              <w:t>ликации в средствах массовой информ</w:t>
            </w:r>
            <w:r w:rsidRPr="00ED722E">
              <w:rPr>
                <w:rFonts w:eastAsia="Calibri"/>
                <w:bCs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bCs/>
                <w:sz w:val="22"/>
                <w:szCs w:val="22"/>
                <w:lang w:eastAsia="en-US"/>
              </w:rPr>
              <w:t>ции и т.д.)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2616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6.2. Проведе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softHyphen/>
              <w:t>ние  конку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са среди предпри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тий, учреждений и организаций района на лучшую организ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цию охраны труда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ной 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основе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0,18</w:t>
            </w: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3,2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7,2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3,7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3,2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17,48</w:t>
            </w: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райо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ный бюджет</w:t>
            </w:r>
          </w:p>
        </w:tc>
      </w:tr>
      <w:tr w:rsidR="00ED722E" w:rsidRPr="00ED722E" w:rsidTr="00ED722E">
        <w:trPr>
          <w:trHeight w:val="2745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6.3. Организация меся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ч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ника безопасности труда в честь Вс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мирного дня охраны труда 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ной 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основе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района; 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тайское кр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евое об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ъ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единение организаций профсо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ю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зов; работ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датели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1380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6.4. Проведе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softHyphen/>
              <w:t>ние  мер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приятий по откр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тию Галереи почёта тружеников района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ной 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основе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района, 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ботодатели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41,8</w:t>
            </w: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35,6</w:t>
            </w: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45,260</w:t>
            </w: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40,050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5,8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45,5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49,3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357,31</w:t>
            </w: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райо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ный бюджет</w:t>
            </w:r>
          </w:p>
        </w:tc>
      </w:tr>
      <w:tr w:rsidR="00ED722E" w:rsidRPr="00ED722E" w:rsidTr="00ED722E">
        <w:trPr>
          <w:trHeight w:val="1374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Задача 7. Разработка и внедрение в орг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низациях программ «нулевого травм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тизма»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райо</w:t>
            </w: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ный бюджет</w:t>
            </w:r>
          </w:p>
        </w:tc>
      </w:tr>
      <w:tr w:rsidR="00ED722E" w:rsidRPr="00ED722E" w:rsidTr="00ED722E">
        <w:trPr>
          <w:trHeight w:val="1664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7.1. Оказание консульт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ционной помощи 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ботодателям по внедрению передов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го опыта в области охраны труда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ной </w:t>
            </w: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основе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района; 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тайское кр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евое об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ъ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единение организаций профсоюзов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1664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7.2. Обеспечение созд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ния и функционир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вания систем упра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ления охраной труда в организациях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работодат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ли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1664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Задача 8. Повышение эффективности обе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печения соблюдения трудового законод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тельства и иных но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мативных правовых актов, содержащих нормы трудового права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райо</w:t>
            </w: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b/>
                <w:sz w:val="22"/>
                <w:szCs w:val="22"/>
                <w:lang w:eastAsia="en-US"/>
              </w:rPr>
              <w:t>ный бюджет</w:t>
            </w:r>
          </w:p>
        </w:tc>
      </w:tr>
      <w:tr w:rsidR="00ED722E" w:rsidRPr="00ED722E" w:rsidTr="00ED722E">
        <w:trPr>
          <w:trHeight w:val="561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8.1. Оказание консульт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ционной помощи 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ботодателям по пр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хождению самопр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верки на сайте 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Роструда, оформл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нию сертификата «Социально отве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ственный работод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тель Алтайского края», сертификата соответствия соц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ально ориентирова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некоммерческой организации треб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ваниям законод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тельства в области социально- трудовых отношений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561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8.2. Обеспечение ведо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ственного контроля за соблюдением тр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дового законодател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ь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ства и иных норм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тивных правовых актов, содержащих но мы трудового права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561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8.3. Рассмотрение на 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седаниях рабочей группы по охране труда и безопасности производства в 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ставе районной тре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х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сторонней комиссии по регулированию социально трудовых отношений вопросов соблюдения закон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дательства об охране труда, в том числе осуществления профсоюзного ко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троля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района; 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тайское кр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евое об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ъ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единение 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организаций профсоюзов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722E" w:rsidRPr="00ED722E" w:rsidTr="00ED722E">
        <w:trPr>
          <w:trHeight w:val="561"/>
        </w:trPr>
        <w:tc>
          <w:tcPr>
            <w:tcW w:w="532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Мероприятие 8.4. Рассмотрение на 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седаниях районной трехсторонней к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миссии по регулир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ванию социально-трудовых отношений или заседаниях раб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чей группы по в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просам выплаты з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работной платы в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просов соблюдения трудового законод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 xml:space="preserve">тельства, в том числе теневой занятости, задолженности по заработной плате и др. </w:t>
            </w:r>
          </w:p>
        </w:tc>
        <w:tc>
          <w:tcPr>
            <w:tcW w:w="1133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ежего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но, на постоя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ной о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1418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D722E">
              <w:rPr>
                <w:rFonts w:eastAsia="Calibri"/>
                <w:sz w:val="22"/>
                <w:szCs w:val="22"/>
                <w:lang w:eastAsia="en-US"/>
              </w:rPr>
              <w:t>Админ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страция района; 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л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тайское кр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евое об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ъ</w:t>
            </w:r>
            <w:r w:rsidRPr="00ED722E">
              <w:rPr>
                <w:rFonts w:eastAsia="Calibri"/>
                <w:sz w:val="22"/>
                <w:szCs w:val="22"/>
                <w:lang w:eastAsia="en-US"/>
              </w:rPr>
              <w:t>единение организаций профсоюзов</w:t>
            </w: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hideMark/>
          </w:tcPr>
          <w:p w:rsidR="00ED722E" w:rsidRPr="00ED722E" w:rsidRDefault="00ED722E" w:rsidP="00ED722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ED722E" w:rsidRPr="00ED722E" w:rsidRDefault="00ED722E" w:rsidP="00ED722E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</w:p>
    <w:p w:rsidR="00ED722E" w:rsidRDefault="00ED722E">
      <w:pPr>
        <w:spacing w:after="200" w:line="276" w:lineRule="auto"/>
        <w:rPr>
          <w:b/>
          <w:sz w:val="28"/>
          <w:szCs w:val="28"/>
        </w:rPr>
        <w:sectPr w:rsidR="00ED722E" w:rsidSect="00ED722E">
          <w:headerReference w:type="default" r:id="rId13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D722E" w:rsidRPr="00ED722E" w:rsidRDefault="00ED722E" w:rsidP="00ED722E">
      <w:pPr>
        <w:jc w:val="center"/>
        <w:rPr>
          <w:sz w:val="28"/>
          <w:szCs w:val="28"/>
        </w:rPr>
      </w:pPr>
      <w:r w:rsidRPr="00ED722E">
        <w:rPr>
          <w:sz w:val="28"/>
          <w:szCs w:val="28"/>
        </w:rPr>
        <w:lastRenderedPageBreak/>
        <w:t>АДМИНИСТРАЦИЯ ПОСПЕЛИХИНСКОГО РАЙОНА</w:t>
      </w:r>
    </w:p>
    <w:p w:rsidR="00ED722E" w:rsidRPr="00ED722E" w:rsidRDefault="00ED722E" w:rsidP="00ED722E">
      <w:pPr>
        <w:jc w:val="center"/>
        <w:rPr>
          <w:sz w:val="28"/>
          <w:szCs w:val="28"/>
        </w:rPr>
      </w:pPr>
      <w:r w:rsidRPr="00ED722E">
        <w:rPr>
          <w:sz w:val="28"/>
          <w:szCs w:val="28"/>
        </w:rPr>
        <w:t>АЛТАЙСКОГО КРАЯ</w:t>
      </w:r>
    </w:p>
    <w:p w:rsidR="00ED722E" w:rsidRPr="00ED722E" w:rsidRDefault="00ED722E" w:rsidP="00ED722E">
      <w:pPr>
        <w:jc w:val="center"/>
        <w:rPr>
          <w:sz w:val="28"/>
          <w:szCs w:val="28"/>
        </w:rPr>
      </w:pPr>
    </w:p>
    <w:p w:rsidR="00ED722E" w:rsidRPr="00ED722E" w:rsidRDefault="00ED722E" w:rsidP="00ED722E">
      <w:pPr>
        <w:jc w:val="center"/>
        <w:rPr>
          <w:sz w:val="28"/>
          <w:szCs w:val="28"/>
        </w:rPr>
      </w:pPr>
    </w:p>
    <w:p w:rsidR="00ED722E" w:rsidRPr="00ED722E" w:rsidRDefault="00ED722E" w:rsidP="00ED722E">
      <w:pPr>
        <w:jc w:val="center"/>
        <w:rPr>
          <w:sz w:val="28"/>
          <w:szCs w:val="28"/>
        </w:rPr>
      </w:pPr>
      <w:r w:rsidRPr="00ED722E">
        <w:rPr>
          <w:sz w:val="28"/>
          <w:szCs w:val="28"/>
        </w:rPr>
        <w:t xml:space="preserve">ПОСТАНОВЛЕНИЕ </w:t>
      </w:r>
    </w:p>
    <w:p w:rsidR="00ED722E" w:rsidRPr="00ED722E" w:rsidRDefault="00ED722E" w:rsidP="00ED722E">
      <w:pPr>
        <w:jc w:val="both"/>
        <w:rPr>
          <w:sz w:val="28"/>
          <w:szCs w:val="28"/>
        </w:rPr>
      </w:pPr>
    </w:p>
    <w:p w:rsidR="00ED722E" w:rsidRPr="00ED722E" w:rsidRDefault="00ED722E" w:rsidP="00ED722E">
      <w:pPr>
        <w:jc w:val="both"/>
        <w:rPr>
          <w:sz w:val="28"/>
          <w:szCs w:val="28"/>
        </w:rPr>
      </w:pPr>
    </w:p>
    <w:p w:rsidR="00ED722E" w:rsidRPr="00ED722E" w:rsidRDefault="00ED722E" w:rsidP="00ED722E">
      <w:pPr>
        <w:jc w:val="both"/>
        <w:rPr>
          <w:sz w:val="28"/>
          <w:szCs w:val="28"/>
        </w:rPr>
      </w:pPr>
      <w:r w:rsidRPr="00ED722E">
        <w:rPr>
          <w:sz w:val="28"/>
          <w:szCs w:val="28"/>
        </w:rPr>
        <w:t xml:space="preserve">18.06.2024  </w:t>
      </w:r>
      <w:r w:rsidRPr="00ED722E">
        <w:rPr>
          <w:sz w:val="28"/>
          <w:szCs w:val="28"/>
        </w:rPr>
        <w:tab/>
      </w:r>
      <w:r w:rsidRPr="00ED722E">
        <w:rPr>
          <w:sz w:val="28"/>
          <w:szCs w:val="28"/>
        </w:rPr>
        <w:tab/>
      </w:r>
      <w:r w:rsidRPr="00ED722E">
        <w:rPr>
          <w:sz w:val="28"/>
          <w:szCs w:val="28"/>
        </w:rPr>
        <w:tab/>
      </w:r>
      <w:r w:rsidRPr="00ED722E">
        <w:rPr>
          <w:sz w:val="28"/>
          <w:szCs w:val="28"/>
        </w:rPr>
        <w:tab/>
        <w:t xml:space="preserve">                                                                   № 292</w:t>
      </w:r>
    </w:p>
    <w:p w:rsidR="00ED722E" w:rsidRPr="00ED722E" w:rsidRDefault="00ED722E" w:rsidP="00ED722E">
      <w:pPr>
        <w:jc w:val="center"/>
        <w:rPr>
          <w:sz w:val="28"/>
          <w:szCs w:val="28"/>
        </w:rPr>
      </w:pPr>
      <w:r w:rsidRPr="00ED722E">
        <w:rPr>
          <w:sz w:val="28"/>
          <w:szCs w:val="28"/>
        </w:rPr>
        <w:t>с. Поспелиха</w:t>
      </w:r>
    </w:p>
    <w:p w:rsidR="00ED722E" w:rsidRPr="00ED722E" w:rsidRDefault="00ED722E" w:rsidP="00ED722E">
      <w:pPr>
        <w:rPr>
          <w:sz w:val="28"/>
          <w:szCs w:val="28"/>
        </w:rPr>
      </w:pPr>
    </w:p>
    <w:p w:rsidR="00ED722E" w:rsidRPr="00ED722E" w:rsidRDefault="00ED722E" w:rsidP="00ED722E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03"/>
        <w:gridCol w:w="4767"/>
      </w:tblGrid>
      <w:tr w:rsidR="00ED722E" w:rsidRPr="00ED722E" w:rsidTr="00ED722E">
        <w:tc>
          <w:tcPr>
            <w:tcW w:w="5008" w:type="dxa"/>
            <w:hideMark/>
          </w:tcPr>
          <w:p w:rsidR="00ED722E" w:rsidRPr="00ED722E" w:rsidRDefault="00ED722E" w:rsidP="00ED722E">
            <w:pPr>
              <w:tabs>
                <w:tab w:val="left" w:pos="4678"/>
              </w:tabs>
              <w:autoSpaceDE w:val="0"/>
              <w:autoSpaceDN w:val="0"/>
              <w:adjustRightInd w:val="0"/>
              <w:ind w:right="72"/>
              <w:jc w:val="both"/>
              <w:rPr>
                <w:bCs/>
                <w:sz w:val="28"/>
                <w:szCs w:val="28"/>
              </w:rPr>
            </w:pPr>
            <w:r w:rsidRPr="00ED722E">
              <w:rPr>
                <w:bCs/>
                <w:sz w:val="28"/>
                <w:szCs w:val="28"/>
              </w:rPr>
              <w:t>О внесении изменений в постановл</w:t>
            </w:r>
            <w:r w:rsidRPr="00ED722E">
              <w:rPr>
                <w:bCs/>
                <w:sz w:val="28"/>
                <w:szCs w:val="28"/>
              </w:rPr>
              <w:t>е</w:t>
            </w:r>
            <w:r w:rsidRPr="00ED722E">
              <w:rPr>
                <w:bCs/>
                <w:sz w:val="28"/>
                <w:szCs w:val="28"/>
              </w:rPr>
              <w:t>ние Администрации района от 18.03.2020 №117</w:t>
            </w:r>
          </w:p>
        </w:tc>
        <w:tc>
          <w:tcPr>
            <w:tcW w:w="5129" w:type="dxa"/>
          </w:tcPr>
          <w:p w:rsidR="00ED722E" w:rsidRPr="00ED722E" w:rsidRDefault="00ED722E" w:rsidP="00ED722E">
            <w:pPr>
              <w:jc w:val="both"/>
              <w:rPr>
                <w:sz w:val="28"/>
                <w:szCs w:val="28"/>
              </w:rPr>
            </w:pPr>
          </w:p>
        </w:tc>
      </w:tr>
    </w:tbl>
    <w:p w:rsidR="00ED722E" w:rsidRPr="00ED722E" w:rsidRDefault="00ED722E" w:rsidP="00ED722E">
      <w:pPr>
        <w:jc w:val="both"/>
        <w:rPr>
          <w:sz w:val="28"/>
          <w:szCs w:val="28"/>
        </w:rPr>
      </w:pPr>
    </w:p>
    <w:p w:rsidR="00ED722E" w:rsidRPr="00ED722E" w:rsidRDefault="00ED722E" w:rsidP="00ED722E">
      <w:pPr>
        <w:jc w:val="both"/>
        <w:rPr>
          <w:sz w:val="28"/>
          <w:szCs w:val="28"/>
        </w:rPr>
      </w:pPr>
    </w:p>
    <w:p w:rsidR="00ED722E" w:rsidRPr="00ED722E" w:rsidRDefault="00ED722E" w:rsidP="00ED722E">
      <w:pPr>
        <w:ind w:firstLine="709"/>
        <w:jc w:val="both"/>
        <w:rPr>
          <w:sz w:val="28"/>
          <w:szCs w:val="28"/>
        </w:rPr>
      </w:pPr>
      <w:r w:rsidRPr="00ED722E">
        <w:rPr>
          <w:spacing w:val="4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273-ФЗ «Об образ</w:t>
      </w:r>
      <w:r w:rsidRPr="00ED722E">
        <w:rPr>
          <w:spacing w:val="4"/>
          <w:sz w:val="28"/>
          <w:szCs w:val="28"/>
        </w:rPr>
        <w:t>о</w:t>
      </w:r>
      <w:r w:rsidRPr="00ED722E">
        <w:rPr>
          <w:spacing w:val="4"/>
          <w:sz w:val="28"/>
          <w:szCs w:val="28"/>
        </w:rPr>
        <w:t>вании в Российской Федерации», в целях приведения муниципальных пр</w:t>
      </w:r>
      <w:r w:rsidRPr="00ED722E">
        <w:rPr>
          <w:spacing w:val="4"/>
          <w:sz w:val="28"/>
          <w:szCs w:val="28"/>
        </w:rPr>
        <w:t>а</w:t>
      </w:r>
      <w:r w:rsidRPr="00ED722E">
        <w:rPr>
          <w:spacing w:val="4"/>
          <w:sz w:val="28"/>
          <w:szCs w:val="28"/>
        </w:rPr>
        <w:t>вовых актов в соответствие действующему законодательству</w:t>
      </w:r>
      <w:r w:rsidRPr="00ED722E">
        <w:rPr>
          <w:sz w:val="28"/>
          <w:szCs w:val="28"/>
        </w:rPr>
        <w:t>, указом Г</w:t>
      </w:r>
      <w:r w:rsidRPr="00ED722E">
        <w:rPr>
          <w:sz w:val="28"/>
          <w:szCs w:val="28"/>
        </w:rPr>
        <w:t>у</w:t>
      </w:r>
      <w:r w:rsidRPr="00ED722E">
        <w:rPr>
          <w:sz w:val="28"/>
          <w:szCs w:val="28"/>
        </w:rPr>
        <w:t>бернатора Алтайского края от 05.12.2023 № 206 «О внесении изменения в указ Губернатора Алтайского края от 28.10.2022 №167»,</w:t>
      </w:r>
      <w:r w:rsidRPr="00ED722E">
        <w:rPr>
          <w:rFonts w:ascii="Calibri" w:hAnsi="Calibri"/>
          <w:sz w:val="28"/>
          <w:szCs w:val="28"/>
        </w:rPr>
        <w:t xml:space="preserve"> </w:t>
      </w:r>
      <w:r w:rsidRPr="00ED722E">
        <w:rPr>
          <w:sz w:val="28"/>
          <w:szCs w:val="28"/>
        </w:rPr>
        <w:t>ПОСТАНОВЛЯЮ:</w:t>
      </w:r>
    </w:p>
    <w:p w:rsidR="00ED722E" w:rsidRPr="00ED722E" w:rsidRDefault="00ED722E" w:rsidP="0012680B">
      <w:pPr>
        <w:numPr>
          <w:ilvl w:val="0"/>
          <w:numId w:val="9"/>
        </w:numPr>
        <w:spacing w:after="200"/>
        <w:ind w:left="142" w:firstLine="709"/>
        <w:contextualSpacing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Внести в приложение к постановлению Администрации района от 18.03.2020 №117 «Об утверждении положения о порядке компле</w:t>
      </w:r>
      <w:r w:rsidRPr="00ED722E">
        <w:rPr>
          <w:sz w:val="28"/>
          <w:szCs w:val="28"/>
        </w:rPr>
        <w:t>к</w:t>
      </w:r>
      <w:r w:rsidRPr="00ED722E">
        <w:rPr>
          <w:sz w:val="28"/>
          <w:szCs w:val="28"/>
        </w:rPr>
        <w:t>тования муниципальных образовательных учреждений, реализующих основную о</w:t>
      </w:r>
      <w:r w:rsidRPr="00ED722E">
        <w:rPr>
          <w:sz w:val="28"/>
          <w:szCs w:val="28"/>
        </w:rPr>
        <w:t>б</w:t>
      </w:r>
      <w:r w:rsidRPr="00ED722E">
        <w:rPr>
          <w:sz w:val="28"/>
          <w:szCs w:val="28"/>
        </w:rPr>
        <w:t>разовательную программу дошкольного образования Поспелихинского ра</w:t>
      </w:r>
      <w:r w:rsidRPr="00ED722E">
        <w:rPr>
          <w:sz w:val="28"/>
          <w:szCs w:val="28"/>
        </w:rPr>
        <w:t>й</w:t>
      </w:r>
      <w:r w:rsidRPr="00ED722E">
        <w:rPr>
          <w:sz w:val="28"/>
          <w:szCs w:val="28"/>
        </w:rPr>
        <w:t>она Алтайского края</w:t>
      </w:r>
      <w:r w:rsidRPr="00ED722E">
        <w:rPr>
          <w:bCs/>
          <w:sz w:val="28"/>
          <w:szCs w:val="28"/>
        </w:rPr>
        <w:t>» следующие</w:t>
      </w:r>
      <w:r w:rsidRPr="00ED722E">
        <w:rPr>
          <w:sz w:val="28"/>
          <w:szCs w:val="28"/>
        </w:rPr>
        <w:t xml:space="preserve"> изменения:</w:t>
      </w:r>
    </w:p>
    <w:p w:rsidR="00ED722E" w:rsidRPr="00ED722E" w:rsidRDefault="00ED722E" w:rsidP="0012680B">
      <w:pPr>
        <w:ind w:left="142" w:firstLine="709"/>
        <w:contextualSpacing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дополнить приложение п. 2.22.1.7: «Детей граждан</w:t>
      </w:r>
      <w:r w:rsidRPr="00ED722E">
        <w:rPr>
          <w:color w:val="000000"/>
          <w:sz w:val="28"/>
          <w:szCs w:val="20"/>
        </w:rPr>
        <w:t>, проходящих (пр</w:t>
      </w:r>
      <w:r w:rsidRPr="00ED722E">
        <w:rPr>
          <w:color w:val="000000"/>
          <w:sz w:val="28"/>
          <w:szCs w:val="20"/>
        </w:rPr>
        <w:t>о</w:t>
      </w:r>
      <w:r w:rsidRPr="00ED722E">
        <w:rPr>
          <w:color w:val="000000"/>
          <w:sz w:val="28"/>
          <w:szCs w:val="20"/>
        </w:rPr>
        <w:t>ходивших) военную службу в Вооруженных Силах Российской Фед</w:t>
      </w:r>
      <w:r w:rsidRPr="00ED722E">
        <w:rPr>
          <w:color w:val="000000"/>
          <w:sz w:val="28"/>
          <w:szCs w:val="20"/>
        </w:rPr>
        <w:t>е</w:t>
      </w:r>
      <w:r w:rsidRPr="00ED722E">
        <w:rPr>
          <w:color w:val="000000"/>
          <w:sz w:val="28"/>
          <w:szCs w:val="20"/>
        </w:rPr>
        <w:t>рации по контракту, граждан, заключивших контракт (имевших иные правоотн</w:t>
      </w:r>
      <w:r w:rsidRPr="00ED722E">
        <w:rPr>
          <w:color w:val="000000"/>
          <w:sz w:val="28"/>
          <w:szCs w:val="20"/>
        </w:rPr>
        <w:t>о</w:t>
      </w:r>
      <w:r w:rsidRPr="00ED722E">
        <w:rPr>
          <w:color w:val="000000"/>
          <w:sz w:val="28"/>
          <w:szCs w:val="20"/>
        </w:rPr>
        <w:t>шения) с организациями, содействующими выполнению задач, возложе</w:t>
      </w:r>
      <w:r w:rsidRPr="00ED722E">
        <w:rPr>
          <w:color w:val="000000"/>
          <w:sz w:val="28"/>
          <w:szCs w:val="20"/>
        </w:rPr>
        <w:t>н</w:t>
      </w:r>
      <w:r w:rsidRPr="00ED722E">
        <w:rPr>
          <w:color w:val="000000"/>
          <w:sz w:val="28"/>
          <w:szCs w:val="20"/>
        </w:rPr>
        <w:t>ных на Вооруженные Силы Российской Федерации, граждан, нах</w:t>
      </w:r>
      <w:r w:rsidRPr="00ED722E">
        <w:rPr>
          <w:color w:val="000000"/>
          <w:sz w:val="28"/>
          <w:szCs w:val="20"/>
        </w:rPr>
        <w:t>о</w:t>
      </w:r>
      <w:r w:rsidRPr="00ED722E">
        <w:rPr>
          <w:color w:val="000000"/>
          <w:sz w:val="28"/>
          <w:szCs w:val="20"/>
        </w:rPr>
        <w:t>дящихся на военной службе (службе) в войсках национальной гвардии Российской Федерации, в воинских формированиях и органах, указанных в пункте 6 статьи 1 Федерального закона от 31.05.1996 №61-ФЗ «Об об</w:t>
      </w:r>
      <w:r w:rsidRPr="00ED722E">
        <w:rPr>
          <w:color w:val="000000"/>
          <w:sz w:val="28"/>
          <w:szCs w:val="20"/>
        </w:rPr>
        <w:t>о</w:t>
      </w:r>
      <w:r w:rsidRPr="00ED722E">
        <w:rPr>
          <w:color w:val="000000"/>
          <w:sz w:val="28"/>
          <w:szCs w:val="20"/>
        </w:rPr>
        <w:t>роне», граждан призванных на военную службу в Вооруженных Силах Российской Федер</w:t>
      </w:r>
      <w:r w:rsidRPr="00ED722E">
        <w:rPr>
          <w:color w:val="000000"/>
          <w:sz w:val="28"/>
          <w:szCs w:val="20"/>
        </w:rPr>
        <w:t>а</w:t>
      </w:r>
      <w:r w:rsidRPr="00ED722E">
        <w:rPr>
          <w:color w:val="000000"/>
          <w:sz w:val="28"/>
          <w:szCs w:val="20"/>
        </w:rPr>
        <w:t>ции по мобилизации, граждан, заключивших в соответствии с пунктами 3, 5, 7 статьи 38 Федерального закона от 28.03.1998 № 53-ФЗ «О воинской об</w:t>
      </w:r>
      <w:r w:rsidRPr="00ED722E">
        <w:rPr>
          <w:color w:val="000000"/>
          <w:sz w:val="28"/>
          <w:szCs w:val="20"/>
        </w:rPr>
        <w:t>я</w:t>
      </w:r>
      <w:r w:rsidRPr="00ED722E">
        <w:rPr>
          <w:color w:val="000000"/>
          <w:sz w:val="28"/>
          <w:szCs w:val="20"/>
        </w:rPr>
        <w:t>занности и военной службе» контракт о прохождении военной службы, при условии их участия в специальной военной операции, граждан, непосре</w:t>
      </w:r>
      <w:r w:rsidRPr="00ED722E">
        <w:rPr>
          <w:color w:val="000000"/>
          <w:sz w:val="28"/>
          <w:szCs w:val="20"/>
        </w:rPr>
        <w:t>д</w:t>
      </w:r>
      <w:r w:rsidRPr="00ED722E">
        <w:rPr>
          <w:color w:val="000000"/>
          <w:sz w:val="28"/>
          <w:szCs w:val="20"/>
        </w:rPr>
        <w:t>ственно выполняющих (выполнявших) задачи по охране государственной границы Российской Федерации на участках, примыкающих к районам пр</w:t>
      </w:r>
      <w:r w:rsidRPr="00ED722E">
        <w:rPr>
          <w:color w:val="000000"/>
          <w:sz w:val="28"/>
          <w:szCs w:val="20"/>
        </w:rPr>
        <w:t>о</w:t>
      </w:r>
      <w:r w:rsidRPr="00ED722E">
        <w:rPr>
          <w:color w:val="000000"/>
          <w:sz w:val="28"/>
          <w:szCs w:val="20"/>
        </w:rPr>
        <w:t>ведения специальной военной операции на территориях Донецкой Наро</w:t>
      </w:r>
      <w:r w:rsidRPr="00ED722E">
        <w:rPr>
          <w:color w:val="000000"/>
          <w:sz w:val="28"/>
          <w:szCs w:val="20"/>
        </w:rPr>
        <w:t>д</w:t>
      </w:r>
      <w:r w:rsidRPr="00ED722E">
        <w:rPr>
          <w:color w:val="000000"/>
          <w:sz w:val="28"/>
          <w:szCs w:val="20"/>
        </w:rPr>
        <w:t>ной Республи</w:t>
      </w:r>
      <w:r w:rsidRPr="00ED722E">
        <w:rPr>
          <w:color w:val="000000"/>
          <w:sz w:val="28"/>
          <w:szCs w:val="20"/>
        </w:rPr>
        <w:lastRenderedPageBreak/>
        <w:t>ки, Луганской Народной Республики, и Украины (далее соо</w:t>
      </w:r>
      <w:r w:rsidRPr="00ED722E">
        <w:rPr>
          <w:color w:val="000000"/>
          <w:sz w:val="28"/>
          <w:szCs w:val="20"/>
        </w:rPr>
        <w:t>т</w:t>
      </w:r>
      <w:r w:rsidRPr="00ED722E">
        <w:rPr>
          <w:color w:val="000000"/>
          <w:sz w:val="28"/>
          <w:szCs w:val="20"/>
        </w:rPr>
        <w:t>ветственно – «военнослужащие», «военная служба») , в том числе военн</w:t>
      </w:r>
      <w:r w:rsidRPr="00ED722E">
        <w:rPr>
          <w:color w:val="000000"/>
          <w:sz w:val="28"/>
          <w:szCs w:val="20"/>
        </w:rPr>
        <w:t>о</w:t>
      </w:r>
      <w:r w:rsidRPr="00ED722E">
        <w:rPr>
          <w:color w:val="000000"/>
          <w:sz w:val="28"/>
          <w:szCs w:val="20"/>
        </w:rPr>
        <w:t>служащих, уволенных с военной службы в связи с получением ранения (контузия, травма, увечье) или заболевания, погибших (умерших) при и</w:t>
      </w:r>
      <w:r w:rsidRPr="00ED722E">
        <w:rPr>
          <w:color w:val="000000"/>
          <w:sz w:val="28"/>
          <w:szCs w:val="20"/>
        </w:rPr>
        <w:t>с</w:t>
      </w:r>
      <w:r w:rsidRPr="00ED722E">
        <w:rPr>
          <w:color w:val="000000"/>
          <w:sz w:val="28"/>
          <w:szCs w:val="20"/>
        </w:rPr>
        <w:t>полнении обязанностей военной службы в ходе проведения специальной военной операции</w:t>
      </w:r>
      <w:r w:rsidRPr="00ED722E">
        <w:rPr>
          <w:sz w:val="28"/>
          <w:szCs w:val="28"/>
        </w:rPr>
        <w:t>, посещающих муниципальные образовательные орган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зации, реализующие образовательную программу дошкольного образов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ния».</w:t>
      </w:r>
    </w:p>
    <w:p w:rsidR="00ED722E" w:rsidRPr="00ED722E" w:rsidRDefault="00ED722E" w:rsidP="0012680B">
      <w:pPr>
        <w:numPr>
          <w:ilvl w:val="0"/>
          <w:numId w:val="9"/>
        </w:numPr>
        <w:spacing w:after="200"/>
        <w:ind w:left="142" w:firstLine="709"/>
        <w:contextualSpacing/>
        <w:jc w:val="both"/>
        <w:rPr>
          <w:sz w:val="28"/>
          <w:szCs w:val="28"/>
        </w:rPr>
      </w:pPr>
      <w:r w:rsidRPr="00ED722E">
        <w:rPr>
          <w:sz w:val="28"/>
          <w:szCs w:val="28"/>
        </w:rPr>
        <w:t>Считать утратившим силу постановление Администрации района от 26.06.2023 №290 «О внесении изменений в постановление Администр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ции района от 18.03.2020 №117».</w:t>
      </w:r>
    </w:p>
    <w:p w:rsidR="00ED722E" w:rsidRPr="00ED722E" w:rsidRDefault="00ED722E" w:rsidP="0012680B">
      <w:pPr>
        <w:numPr>
          <w:ilvl w:val="0"/>
          <w:numId w:val="9"/>
        </w:numPr>
        <w:spacing w:after="200"/>
        <w:ind w:left="142" w:firstLine="709"/>
        <w:contextualSpacing/>
        <w:jc w:val="both"/>
        <w:rPr>
          <w:sz w:val="28"/>
          <w:szCs w:val="28"/>
        </w:rPr>
      </w:pPr>
      <w:r w:rsidRPr="00ED722E">
        <w:rPr>
          <w:sz w:val="28"/>
          <w:szCs w:val="28"/>
        </w:rPr>
        <w:t>Опубликовать настоящее постановление на официальном сайте Администрации района и в сборнике муниципальных правовых актов.</w:t>
      </w:r>
    </w:p>
    <w:p w:rsidR="00ED722E" w:rsidRPr="00ED722E" w:rsidRDefault="00ED722E" w:rsidP="0012680B">
      <w:pPr>
        <w:numPr>
          <w:ilvl w:val="0"/>
          <w:numId w:val="9"/>
        </w:numPr>
        <w:spacing w:after="200"/>
        <w:ind w:left="142" w:firstLine="709"/>
        <w:contextualSpacing/>
        <w:rPr>
          <w:sz w:val="28"/>
          <w:szCs w:val="28"/>
        </w:rPr>
      </w:pPr>
      <w:r w:rsidRPr="00ED722E">
        <w:rPr>
          <w:sz w:val="28"/>
          <w:szCs w:val="28"/>
        </w:rPr>
        <w:t>Настоящее постановление вступает в силу с момента по</w:t>
      </w:r>
      <w:r w:rsidRPr="00ED722E">
        <w:rPr>
          <w:sz w:val="28"/>
          <w:szCs w:val="28"/>
        </w:rPr>
        <w:t>д</w:t>
      </w:r>
      <w:r w:rsidRPr="00ED722E">
        <w:rPr>
          <w:sz w:val="28"/>
          <w:szCs w:val="28"/>
        </w:rPr>
        <w:t>писания и распространяет своё действие на правоотношения, возни</w:t>
      </w:r>
      <w:r w:rsidRPr="00ED722E">
        <w:rPr>
          <w:sz w:val="28"/>
          <w:szCs w:val="28"/>
        </w:rPr>
        <w:t>к</w:t>
      </w:r>
      <w:r w:rsidRPr="00ED722E">
        <w:rPr>
          <w:sz w:val="28"/>
          <w:szCs w:val="28"/>
        </w:rPr>
        <w:t>шие с 01.01.2024 года, и действуют до 31.12.2024 года.</w:t>
      </w:r>
    </w:p>
    <w:p w:rsidR="00ED722E" w:rsidRPr="00ED722E" w:rsidRDefault="00ED722E" w:rsidP="00ED722E">
      <w:pPr>
        <w:rPr>
          <w:sz w:val="28"/>
          <w:szCs w:val="20"/>
        </w:rPr>
      </w:pPr>
    </w:p>
    <w:p w:rsidR="00ED722E" w:rsidRPr="00ED722E" w:rsidRDefault="00ED722E" w:rsidP="00ED722E">
      <w:pPr>
        <w:rPr>
          <w:sz w:val="28"/>
          <w:szCs w:val="20"/>
        </w:rPr>
      </w:pPr>
    </w:p>
    <w:p w:rsidR="00ED722E" w:rsidRPr="00ED722E" w:rsidRDefault="00ED722E" w:rsidP="00ED722E">
      <w:pPr>
        <w:rPr>
          <w:sz w:val="28"/>
          <w:szCs w:val="28"/>
        </w:rPr>
      </w:pPr>
      <w:r w:rsidRPr="00ED722E">
        <w:rPr>
          <w:sz w:val="28"/>
          <w:szCs w:val="28"/>
        </w:rPr>
        <w:t xml:space="preserve">Заместитель главы </w:t>
      </w:r>
    </w:p>
    <w:p w:rsidR="00ED722E" w:rsidRPr="00ED722E" w:rsidRDefault="00ED722E" w:rsidP="00ED722E">
      <w:pPr>
        <w:rPr>
          <w:sz w:val="28"/>
          <w:szCs w:val="28"/>
        </w:rPr>
      </w:pPr>
      <w:r w:rsidRPr="00ED722E">
        <w:rPr>
          <w:sz w:val="28"/>
          <w:szCs w:val="28"/>
        </w:rPr>
        <w:t>Администрации района</w:t>
      </w:r>
    </w:p>
    <w:p w:rsidR="00ED722E" w:rsidRPr="00ED722E" w:rsidRDefault="00ED722E" w:rsidP="00ED722E">
      <w:pPr>
        <w:rPr>
          <w:sz w:val="28"/>
          <w:szCs w:val="20"/>
        </w:rPr>
      </w:pPr>
      <w:r w:rsidRPr="00ED722E">
        <w:rPr>
          <w:sz w:val="28"/>
          <w:szCs w:val="28"/>
        </w:rPr>
        <w:t>по социальным вопросам</w:t>
      </w:r>
      <w:r w:rsidRPr="00ED722E">
        <w:rPr>
          <w:sz w:val="28"/>
          <w:szCs w:val="20"/>
        </w:rPr>
        <w:tab/>
      </w:r>
      <w:r w:rsidRPr="00ED722E">
        <w:rPr>
          <w:sz w:val="28"/>
          <w:szCs w:val="20"/>
        </w:rPr>
        <w:tab/>
      </w:r>
      <w:r w:rsidRPr="00ED722E">
        <w:rPr>
          <w:sz w:val="28"/>
          <w:szCs w:val="20"/>
        </w:rPr>
        <w:tab/>
      </w:r>
      <w:r w:rsidRPr="00ED722E">
        <w:rPr>
          <w:sz w:val="28"/>
          <w:szCs w:val="20"/>
        </w:rPr>
        <w:tab/>
      </w:r>
      <w:r w:rsidRPr="00ED722E">
        <w:rPr>
          <w:sz w:val="28"/>
          <w:szCs w:val="20"/>
        </w:rPr>
        <w:tab/>
        <w:t xml:space="preserve">              С.А. Гаращенко</w:t>
      </w:r>
    </w:p>
    <w:p w:rsidR="00ED722E" w:rsidRDefault="00ED722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D722E" w:rsidRPr="00ED722E" w:rsidRDefault="00ED722E" w:rsidP="00ED722E">
      <w:pPr>
        <w:jc w:val="center"/>
        <w:rPr>
          <w:sz w:val="28"/>
          <w:szCs w:val="28"/>
        </w:rPr>
      </w:pPr>
      <w:r w:rsidRPr="00ED722E">
        <w:rPr>
          <w:sz w:val="28"/>
          <w:szCs w:val="28"/>
        </w:rPr>
        <w:lastRenderedPageBreak/>
        <w:t>АДМИНИСТРАЦИЯ ПОСПЕЛИХИНСКОГО РАЙОНА</w:t>
      </w:r>
    </w:p>
    <w:p w:rsidR="00ED722E" w:rsidRPr="00ED722E" w:rsidRDefault="00ED722E" w:rsidP="00ED722E">
      <w:pPr>
        <w:jc w:val="center"/>
        <w:rPr>
          <w:sz w:val="28"/>
          <w:szCs w:val="28"/>
        </w:rPr>
      </w:pPr>
      <w:r w:rsidRPr="00ED722E">
        <w:rPr>
          <w:sz w:val="28"/>
          <w:szCs w:val="28"/>
        </w:rPr>
        <w:t>АЛТАЙСКОГО КРАЯ</w:t>
      </w:r>
    </w:p>
    <w:p w:rsidR="00ED722E" w:rsidRPr="00ED722E" w:rsidRDefault="00ED722E" w:rsidP="00ED722E">
      <w:pPr>
        <w:rPr>
          <w:sz w:val="28"/>
          <w:szCs w:val="28"/>
        </w:rPr>
      </w:pPr>
    </w:p>
    <w:p w:rsidR="00ED722E" w:rsidRPr="00ED722E" w:rsidRDefault="00ED722E" w:rsidP="00ED722E">
      <w:pPr>
        <w:rPr>
          <w:sz w:val="28"/>
          <w:szCs w:val="28"/>
        </w:rPr>
      </w:pPr>
    </w:p>
    <w:p w:rsidR="00ED722E" w:rsidRPr="00ED722E" w:rsidRDefault="00ED722E" w:rsidP="00ED722E">
      <w:pPr>
        <w:jc w:val="center"/>
        <w:rPr>
          <w:sz w:val="28"/>
          <w:szCs w:val="28"/>
        </w:rPr>
      </w:pPr>
      <w:r w:rsidRPr="00ED722E">
        <w:rPr>
          <w:sz w:val="28"/>
          <w:szCs w:val="28"/>
        </w:rPr>
        <w:t>ПОСТАНОВЛЕНИЕ</w:t>
      </w:r>
    </w:p>
    <w:p w:rsidR="00ED722E" w:rsidRPr="00ED722E" w:rsidRDefault="00ED722E" w:rsidP="00ED722E">
      <w:pPr>
        <w:jc w:val="center"/>
        <w:rPr>
          <w:sz w:val="28"/>
          <w:szCs w:val="28"/>
        </w:rPr>
      </w:pPr>
    </w:p>
    <w:p w:rsidR="00ED722E" w:rsidRPr="00ED722E" w:rsidRDefault="00ED722E" w:rsidP="00ED722E">
      <w:pPr>
        <w:jc w:val="both"/>
        <w:rPr>
          <w:sz w:val="28"/>
          <w:szCs w:val="28"/>
        </w:rPr>
      </w:pPr>
      <w:r w:rsidRPr="00ED722E">
        <w:rPr>
          <w:sz w:val="28"/>
          <w:szCs w:val="28"/>
        </w:rPr>
        <w:t>19.06.2024</w:t>
      </w:r>
      <w:r w:rsidRPr="00ED722E">
        <w:rPr>
          <w:sz w:val="28"/>
          <w:szCs w:val="28"/>
        </w:rPr>
        <w:tab/>
      </w:r>
      <w:r w:rsidRPr="00ED722E">
        <w:rPr>
          <w:sz w:val="28"/>
          <w:szCs w:val="28"/>
        </w:rPr>
        <w:tab/>
        <w:t xml:space="preserve"> </w:t>
      </w:r>
      <w:r w:rsidRPr="00ED722E">
        <w:rPr>
          <w:sz w:val="28"/>
          <w:szCs w:val="28"/>
        </w:rPr>
        <w:tab/>
      </w:r>
      <w:r w:rsidRPr="00ED722E">
        <w:rPr>
          <w:sz w:val="28"/>
          <w:szCs w:val="28"/>
        </w:rPr>
        <w:tab/>
      </w:r>
      <w:r w:rsidRPr="00ED722E">
        <w:rPr>
          <w:sz w:val="28"/>
          <w:szCs w:val="28"/>
        </w:rPr>
        <w:tab/>
      </w:r>
      <w:r w:rsidRPr="00ED722E">
        <w:rPr>
          <w:sz w:val="28"/>
          <w:szCs w:val="28"/>
        </w:rPr>
        <w:tab/>
      </w:r>
      <w:r w:rsidRPr="00ED722E">
        <w:rPr>
          <w:sz w:val="28"/>
          <w:szCs w:val="28"/>
        </w:rPr>
        <w:tab/>
      </w:r>
      <w:r w:rsidRPr="00ED722E">
        <w:rPr>
          <w:sz w:val="28"/>
          <w:szCs w:val="28"/>
        </w:rPr>
        <w:tab/>
        <w:t xml:space="preserve">                             № 294</w:t>
      </w:r>
    </w:p>
    <w:p w:rsidR="00ED722E" w:rsidRPr="00ED722E" w:rsidRDefault="00ED722E" w:rsidP="00ED722E">
      <w:pPr>
        <w:jc w:val="center"/>
        <w:rPr>
          <w:sz w:val="28"/>
          <w:szCs w:val="28"/>
        </w:rPr>
      </w:pPr>
    </w:p>
    <w:p w:rsidR="00ED722E" w:rsidRPr="00ED722E" w:rsidRDefault="00ED722E" w:rsidP="00ED722E">
      <w:pPr>
        <w:jc w:val="center"/>
        <w:rPr>
          <w:sz w:val="28"/>
          <w:szCs w:val="28"/>
        </w:rPr>
      </w:pPr>
      <w:r w:rsidRPr="00ED722E">
        <w:rPr>
          <w:sz w:val="28"/>
          <w:szCs w:val="28"/>
        </w:rPr>
        <w:t>с. Поспелиха</w:t>
      </w:r>
    </w:p>
    <w:p w:rsidR="00ED722E" w:rsidRPr="00ED722E" w:rsidRDefault="00ED722E" w:rsidP="00ED722E">
      <w:pPr>
        <w:rPr>
          <w:b/>
          <w:sz w:val="28"/>
          <w:szCs w:val="20"/>
        </w:rPr>
      </w:pPr>
    </w:p>
    <w:p w:rsidR="00ED722E" w:rsidRPr="00ED722E" w:rsidRDefault="00ED722E" w:rsidP="00ED722E">
      <w:pPr>
        <w:rPr>
          <w:b/>
          <w:sz w:val="28"/>
          <w:szCs w:val="20"/>
        </w:rPr>
      </w:pPr>
    </w:p>
    <w:p w:rsidR="00ED722E" w:rsidRPr="00ED722E" w:rsidRDefault="00ED722E" w:rsidP="00ED722E">
      <w:pPr>
        <w:widowControl w:val="0"/>
        <w:spacing w:line="322" w:lineRule="exact"/>
        <w:ind w:right="4535"/>
        <w:jc w:val="both"/>
        <w:rPr>
          <w:sz w:val="28"/>
          <w:szCs w:val="28"/>
        </w:rPr>
      </w:pPr>
      <w:r w:rsidRPr="00ED722E">
        <w:rPr>
          <w:sz w:val="28"/>
          <w:szCs w:val="28"/>
        </w:rPr>
        <w:t xml:space="preserve">О внесении изменений в постановление Администрации района от 24.06.2021 №326 </w:t>
      </w:r>
    </w:p>
    <w:p w:rsidR="00ED722E" w:rsidRPr="00ED722E" w:rsidRDefault="00ED722E" w:rsidP="00ED722E">
      <w:pPr>
        <w:rPr>
          <w:sz w:val="28"/>
          <w:szCs w:val="28"/>
        </w:rPr>
      </w:pPr>
    </w:p>
    <w:p w:rsidR="00ED722E" w:rsidRPr="00ED722E" w:rsidRDefault="00ED722E" w:rsidP="00ED722E">
      <w:pPr>
        <w:jc w:val="center"/>
        <w:outlineLvl w:val="0"/>
        <w:rPr>
          <w:sz w:val="28"/>
          <w:szCs w:val="28"/>
        </w:rPr>
      </w:pPr>
    </w:p>
    <w:p w:rsidR="00ED722E" w:rsidRPr="00ED722E" w:rsidRDefault="00ED722E" w:rsidP="00ED722E">
      <w:pPr>
        <w:keepNext/>
        <w:ind w:firstLine="851"/>
        <w:jc w:val="both"/>
        <w:outlineLvl w:val="0"/>
        <w:rPr>
          <w:sz w:val="28"/>
          <w:szCs w:val="28"/>
        </w:rPr>
      </w:pPr>
      <w:r w:rsidRPr="00ED722E">
        <w:rPr>
          <w:sz w:val="28"/>
          <w:szCs w:val="28"/>
        </w:rPr>
        <w:t>В соответствии с Федеральными законами от 21.12.1994 № 68-ФЗ    «О защите населения и территорий от чрезвычайных ситуаций природного и техногенного характера», от 06.10.2003 года № 131-ФЗ «Об общих принц</w:t>
      </w:r>
      <w:r w:rsidRPr="00ED722E">
        <w:rPr>
          <w:sz w:val="28"/>
          <w:szCs w:val="28"/>
        </w:rPr>
        <w:t>и</w:t>
      </w:r>
      <w:r w:rsidRPr="00ED722E">
        <w:rPr>
          <w:sz w:val="28"/>
          <w:szCs w:val="28"/>
        </w:rPr>
        <w:t>пах организации местного самоуправления в Российской Федерации», от 31.07.1998 № 145-ФЗ «Бюджетный кодекс Российской Федерации», в ц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лях повышения безопасности населения Поспелихинского района Алтайск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го края, а также снижения социально-экономического ущерба от чрезвыча</w:t>
      </w:r>
      <w:r w:rsidRPr="00ED722E">
        <w:rPr>
          <w:sz w:val="28"/>
          <w:szCs w:val="28"/>
        </w:rPr>
        <w:t>й</w:t>
      </w:r>
      <w:r w:rsidRPr="00ED722E">
        <w:rPr>
          <w:sz w:val="28"/>
          <w:szCs w:val="28"/>
        </w:rPr>
        <w:t>ных ситуаций, ПОСТАНОВЛЯЮ:</w:t>
      </w:r>
    </w:p>
    <w:p w:rsidR="00ED722E" w:rsidRPr="00ED722E" w:rsidRDefault="00ED722E" w:rsidP="00ED722E">
      <w:pPr>
        <w:widowControl w:val="0"/>
        <w:numPr>
          <w:ilvl w:val="0"/>
          <w:numId w:val="11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D722E">
        <w:rPr>
          <w:sz w:val="20"/>
          <w:szCs w:val="20"/>
        </w:rPr>
        <w:tab/>
      </w:r>
      <w:r w:rsidRPr="00ED722E">
        <w:rPr>
          <w:sz w:val="28"/>
          <w:szCs w:val="28"/>
        </w:rPr>
        <w:t>Внести в постановление Администрации района от 24.06.2021 №326 «Об утверждении муниципальной программы «</w:t>
      </w:r>
      <w:r w:rsidRPr="00ED722E">
        <w:rPr>
          <w:color w:val="000000"/>
          <w:sz w:val="28"/>
          <w:szCs w:val="28"/>
          <w:shd w:val="clear" w:color="auto" w:fill="FFFFFF"/>
        </w:rPr>
        <w:t>Защита населения и террит</w:t>
      </w:r>
      <w:r w:rsidRPr="00ED722E">
        <w:rPr>
          <w:color w:val="000000"/>
          <w:sz w:val="28"/>
          <w:szCs w:val="28"/>
          <w:shd w:val="clear" w:color="auto" w:fill="FFFFFF"/>
        </w:rPr>
        <w:t>о</w:t>
      </w:r>
      <w:r w:rsidRPr="00ED722E">
        <w:rPr>
          <w:color w:val="000000"/>
          <w:sz w:val="28"/>
          <w:szCs w:val="28"/>
          <w:shd w:val="clear" w:color="auto" w:fill="FFFFFF"/>
        </w:rPr>
        <w:t>рий от чрезвычайных ситуаций, обеспечения пожарной безопасности и бе</w:t>
      </w:r>
      <w:r w:rsidRPr="00ED722E">
        <w:rPr>
          <w:color w:val="000000"/>
          <w:sz w:val="28"/>
          <w:szCs w:val="28"/>
          <w:shd w:val="clear" w:color="auto" w:fill="FFFFFF"/>
        </w:rPr>
        <w:t>з</w:t>
      </w:r>
      <w:r w:rsidRPr="00ED722E">
        <w:rPr>
          <w:color w:val="000000"/>
          <w:sz w:val="28"/>
          <w:szCs w:val="28"/>
          <w:shd w:val="clear" w:color="auto" w:fill="FFFFFF"/>
        </w:rPr>
        <w:t>опасности людей на водных объектах муниципального образования Посп</w:t>
      </w:r>
      <w:r w:rsidRPr="00ED722E">
        <w:rPr>
          <w:color w:val="000000"/>
          <w:sz w:val="28"/>
          <w:szCs w:val="28"/>
          <w:shd w:val="clear" w:color="auto" w:fill="FFFFFF"/>
        </w:rPr>
        <w:t>е</w:t>
      </w:r>
      <w:r w:rsidRPr="00ED722E">
        <w:rPr>
          <w:color w:val="000000"/>
          <w:sz w:val="28"/>
          <w:szCs w:val="28"/>
          <w:shd w:val="clear" w:color="auto" w:fill="FFFFFF"/>
        </w:rPr>
        <w:t xml:space="preserve">лихинский район Алтайского края на 2021-2024 годы» </w:t>
      </w:r>
      <w:r w:rsidRPr="00ED722E">
        <w:rPr>
          <w:sz w:val="28"/>
          <w:szCs w:val="28"/>
        </w:rPr>
        <w:t>следующие измен</w:t>
      </w:r>
      <w:r w:rsidRPr="00ED722E">
        <w:rPr>
          <w:sz w:val="28"/>
          <w:szCs w:val="28"/>
        </w:rPr>
        <w:t>е</w:t>
      </w:r>
      <w:r w:rsidRPr="00ED722E">
        <w:rPr>
          <w:sz w:val="28"/>
          <w:szCs w:val="28"/>
        </w:rPr>
        <w:t>ния:</w:t>
      </w:r>
    </w:p>
    <w:p w:rsidR="00ED722E" w:rsidRPr="00ED722E" w:rsidRDefault="00ED722E" w:rsidP="00ED722E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ED722E">
        <w:rPr>
          <w:color w:val="000000"/>
          <w:sz w:val="28"/>
          <w:szCs w:val="28"/>
        </w:rPr>
        <w:t xml:space="preserve">1.1. </w:t>
      </w:r>
      <w:r w:rsidRPr="00ED722E">
        <w:rPr>
          <w:sz w:val="28"/>
          <w:szCs w:val="28"/>
        </w:rPr>
        <w:t>Приложение 2 к указанному постановлению Администрации рай</w:t>
      </w:r>
      <w:r w:rsidRPr="00ED722E">
        <w:rPr>
          <w:sz w:val="28"/>
          <w:szCs w:val="28"/>
        </w:rPr>
        <w:t>о</w:t>
      </w:r>
      <w:r w:rsidRPr="00ED722E">
        <w:rPr>
          <w:sz w:val="28"/>
          <w:szCs w:val="28"/>
        </w:rPr>
        <w:t>на изложить в новой редакции, согласно приложению к настоящему пост</w:t>
      </w:r>
      <w:r w:rsidRPr="00ED722E">
        <w:rPr>
          <w:sz w:val="28"/>
          <w:szCs w:val="28"/>
        </w:rPr>
        <w:t>а</w:t>
      </w:r>
      <w:r w:rsidRPr="00ED722E">
        <w:rPr>
          <w:sz w:val="28"/>
          <w:szCs w:val="28"/>
        </w:rPr>
        <w:t>новлению.</w:t>
      </w:r>
    </w:p>
    <w:p w:rsidR="00ED722E" w:rsidRPr="00ED722E" w:rsidRDefault="00ED722E" w:rsidP="00ED722E">
      <w:pPr>
        <w:ind w:firstLine="708"/>
        <w:jc w:val="both"/>
        <w:rPr>
          <w:color w:val="000000"/>
          <w:sz w:val="28"/>
          <w:szCs w:val="28"/>
        </w:rPr>
      </w:pPr>
      <w:r w:rsidRPr="00ED722E">
        <w:rPr>
          <w:sz w:val="28"/>
          <w:szCs w:val="28"/>
        </w:rPr>
        <w:t xml:space="preserve">2.    </w:t>
      </w:r>
      <w:r w:rsidRPr="00ED722E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:rsidR="00ED722E" w:rsidRPr="00ED722E" w:rsidRDefault="00ED722E" w:rsidP="00ED722E">
      <w:pPr>
        <w:jc w:val="both"/>
        <w:rPr>
          <w:color w:val="000000"/>
          <w:sz w:val="28"/>
          <w:szCs w:val="28"/>
        </w:rPr>
      </w:pPr>
    </w:p>
    <w:p w:rsidR="00ED722E" w:rsidRPr="00ED722E" w:rsidRDefault="00ED722E" w:rsidP="00ED722E">
      <w:pPr>
        <w:jc w:val="both"/>
        <w:rPr>
          <w:color w:val="000000"/>
          <w:sz w:val="28"/>
          <w:szCs w:val="28"/>
        </w:rPr>
      </w:pPr>
    </w:p>
    <w:p w:rsidR="00ED722E" w:rsidRPr="00ED722E" w:rsidRDefault="00ED722E" w:rsidP="00ED722E">
      <w:pPr>
        <w:jc w:val="both"/>
        <w:rPr>
          <w:sz w:val="28"/>
          <w:szCs w:val="28"/>
        </w:rPr>
      </w:pPr>
      <w:r w:rsidRPr="00ED722E">
        <w:rPr>
          <w:color w:val="000000"/>
          <w:sz w:val="28"/>
          <w:szCs w:val="28"/>
        </w:rPr>
        <w:t>З</w:t>
      </w:r>
      <w:r w:rsidRPr="00ED722E">
        <w:rPr>
          <w:sz w:val="28"/>
          <w:szCs w:val="28"/>
        </w:rPr>
        <w:t xml:space="preserve">аместитель главы </w:t>
      </w:r>
    </w:p>
    <w:p w:rsidR="00ED722E" w:rsidRPr="00ED722E" w:rsidRDefault="00ED722E" w:rsidP="00ED722E">
      <w:pPr>
        <w:rPr>
          <w:sz w:val="28"/>
          <w:szCs w:val="28"/>
        </w:rPr>
      </w:pPr>
      <w:r w:rsidRPr="00ED722E">
        <w:rPr>
          <w:sz w:val="28"/>
          <w:szCs w:val="28"/>
        </w:rPr>
        <w:t xml:space="preserve">Администрации района </w:t>
      </w:r>
    </w:p>
    <w:p w:rsidR="00ED722E" w:rsidRPr="00ED722E" w:rsidRDefault="00ED722E" w:rsidP="00ED722E">
      <w:pPr>
        <w:rPr>
          <w:sz w:val="28"/>
          <w:szCs w:val="28"/>
        </w:rPr>
      </w:pPr>
      <w:r w:rsidRPr="00ED722E">
        <w:rPr>
          <w:sz w:val="28"/>
          <w:szCs w:val="28"/>
        </w:rPr>
        <w:t xml:space="preserve">по социальным вопросам </w:t>
      </w:r>
      <w:r w:rsidRPr="00ED722E">
        <w:rPr>
          <w:sz w:val="28"/>
          <w:szCs w:val="28"/>
        </w:rPr>
        <w:tab/>
      </w:r>
      <w:r w:rsidRPr="00ED722E">
        <w:rPr>
          <w:sz w:val="28"/>
          <w:szCs w:val="28"/>
        </w:rPr>
        <w:tab/>
      </w:r>
      <w:r w:rsidRPr="00ED722E">
        <w:rPr>
          <w:sz w:val="28"/>
          <w:szCs w:val="28"/>
        </w:rPr>
        <w:tab/>
      </w:r>
      <w:r w:rsidRPr="00ED722E">
        <w:rPr>
          <w:sz w:val="28"/>
          <w:szCs w:val="28"/>
        </w:rPr>
        <w:tab/>
      </w:r>
      <w:r w:rsidRPr="00ED722E">
        <w:rPr>
          <w:sz w:val="28"/>
          <w:szCs w:val="28"/>
        </w:rPr>
        <w:tab/>
        <w:t xml:space="preserve">               С.А. Гаращенко</w:t>
      </w:r>
    </w:p>
    <w:p w:rsidR="00ED722E" w:rsidRPr="00ED722E" w:rsidRDefault="00ED722E" w:rsidP="00ED722E">
      <w:pPr>
        <w:rPr>
          <w:sz w:val="20"/>
          <w:szCs w:val="20"/>
        </w:rPr>
      </w:pPr>
    </w:p>
    <w:p w:rsidR="00ED722E" w:rsidRPr="00ED722E" w:rsidRDefault="00ED722E" w:rsidP="00ED722E">
      <w:pPr>
        <w:jc w:val="both"/>
        <w:rPr>
          <w:sz w:val="28"/>
          <w:szCs w:val="20"/>
        </w:rPr>
      </w:pPr>
    </w:p>
    <w:p w:rsidR="00ED722E" w:rsidRPr="00ED722E" w:rsidRDefault="00ED722E" w:rsidP="00ED722E">
      <w:pPr>
        <w:jc w:val="both"/>
        <w:rPr>
          <w:sz w:val="28"/>
          <w:szCs w:val="20"/>
        </w:rPr>
      </w:pPr>
    </w:p>
    <w:p w:rsidR="00ED722E" w:rsidRPr="00ED722E" w:rsidRDefault="00ED722E" w:rsidP="00ED722E">
      <w:pPr>
        <w:jc w:val="both"/>
        <w:rPr>
          <w:sz w:val="28"/>
          <w:szCs w:val="20"/>
        </w:rPr>
      </w:pPr>
    </w:p>
    <w:p w:rsidR="00ED722E" w:rsidRPr="00ED722E" w:rsidRDefault="00ED722E" w:rsidP="00ED722E">
      <w:pPr>
        <w:jc w:val="both"/>
        <w:rPr>
          <w:sz w:val="28"/>
          <w:szCs w:val="20"/>
        </w:rPr>
      </w:pPr>
    </w:p>
    <w:p w:rsidR="00ED722E" w:rsidRPr="00ED722E" w:rsidRDefault="00ED722E" w:rsidP="00ED722E">
      <w:pPr>
        <w:tabs>
          <w:tab w:val="left" w:pos="540"/>
        </w:tabs>
        <w:ind w:left="5670"/>
        <w:rPr>
          <w:sz w:val="28"/>
          <w:szCs w:val="28"/>
        </w:rPr>
        <w:sectPr w:rsidR="00ED722E" w:rsidRPr="00ED722E" w:rsidSect="00ED722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left="11029" w:right="-670" w:firstLine="315"/>
        <w:rPr>
          <w:sz w:val="28"/>
          <w:szCs w:val="28"/>
        </w:rPr>
      </w:pPr>
      <w:r w:rsidRPr="00ED722E">
        <w:rPr>
          <w:sz w:val="28"/>
          <w:szCs w:val="28"/>
        </w:rPr>
        <w:lastRenderedPageBreak/>
        <w:t xml:space="preserve">Приложение </w:t>
      </w: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left="10714" w:right="-670" w:firstLine="630"/>
        <w:rPr>
          <w:sz w:val="28"/>
          <w:szCs w:val="28"/>
        </w:rPr>
      </w:pPr>
      <w:r w:rsidRPr="00ED722E">
        <w:rPr>
          <w:sz w:val="28"/>
          <w:szCs w:val="28"/>
        </w:rPr>
        <w:t xml:space="preserve">к постановлению </w:t>
      </w: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left="10714" w:right="-670" w:firstLine="630"/>
        <w:rPr>
          <w:sz w:val="28"/>
          <w:szCs w:val="28"/>
        </w:rPr>
      </w:pPr>
      <w:r w:rsidRPr="00ED722E">
        <w:rPr>
          <w:sz w:val="28"/>
          <w:szCs w:val="28"/>
        </w:rPr>
        <w:t>Администрации района</w:t>
      </w:r>
    </w:p>
    <w:p w:rsidR="00ED722E" w:rsidRPr="00ED722E" w:rsidRDefault="00ED722E" w:rsidP="00ED722E">
      <w:pPr>
        <w:widowControl w:val="0"/>
        <w:autoSpaceDE w:val="0"/>
        <w:autoSpaceDN w:val="0"/>
        <w:adjustRightInd w:val="0"/>
        <w:ind w:left="11029" w:right="-670" w:firstLine="315"/>
        <w:rPr>
          <w:sz w:val="28"/>
          <w:szCs w:val="28"/>
        </w:rPr>
      </w:pPr>
      <w:r w:rsidRPr="00ED722E">
        <w:rPr>
          <w:sz w:val="28"/>
          <w:szCs w:val="28"/>
        </w:rPr>
        <w:t>от 19.06. 2024 года № 294</w:t>
      </w:r>
    </w:p>
    <w:p w:rsidR="00ED722E" w:rsidRPr="00ED722E" w:rsidRDefault="00ED722E" w:rsidP="00ED722E">
      <w:pPr>
        <w:widowControl w:val="0"/>
        <w:spacing w:line="250" w:lineRule="exact"/>
        <w:ind w:right="420"/>
        <w:rPr>
          <w:sz w:val="22"/>
          <w:szCs w:val="22"/>
        </w:rPr>
      </w:pPr>
    </w:p>
    <w:p w:rsidR="00ED722E" w:rsidRPr="00ED722E" w:rsidRDefault="00ED722E" w:rsidP="00ED722E">
      <w:pPr>
        <w:widowControl w:val="0"/>
        <w:spacing w:line="250" w:lineRule="exact"/>
        <w:ind w:right="420"/>
        <w:jc w:val="center"/>
        <w:rPr>
          <w:sz w:val="22"/>
          <w:szCs w:val="22"/>
        </w:rPr>
      </w:pPr>
    </w:p>
    <w:p w:rsidR="00ED722E" w:rsidRPr="00ED722E" w:rsidRDefault="00ED722E" w:rsidP="00ED722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722E">
        <w:rPr>
          <w:sz w:val="28"/>
          <w:szCs w:val="28"/>
        </w:rPr>
        <w:t xml:space="preserve"> Перечень основных мероприятий муниципальной программы </w:t>
      </w:r>
    </w:p>
    <w:p w:rsidR="00ED722E" w:rsidRPr="00ED722E" w:rsidRDefault="00ED722E" w:rsidP="00ED722E">
      <w:pPr>
        <w:widowControl w:val="0"/>
        <w:spacing w:line="250" w:lineRule="exact"/>
        <w:ind w:right="420"/>
        <w:jc w:val="center"/>
        <w:rPr>
          <w:sz w:val="22"/>
          <w:szCs w:val="22"/>
        </w:rPr>
      </w:pPr>
    </w:p>
    <w:tbl>
      <w:tblPr>
        <w:tblW w:w="15213" w:type="dxa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4189"/>
        <w:gridCol w:w="2295"/>
        <w:gridCol w:w="1692"/>
        <w:gridCol w:w="982"/>
        <w:gridCol w:w="984"/>
        <w:gridCol w:w="1244"/>
        <w:gridCol w:w="985"/>
        <w:gridCol w:w="1897"/>
      </w:tblGrid>
      <w:tr w:rsidR="00ED722E" w:rsidRPr="00ED722E" w:rsidTr="00ED722E">
        <w:trPr>
          <w:trHeight w:val="885"/>
        </w:trPr>
        <w:tc>
          <w:tcPr>
            <w:tcW w:w="945" w:type="dxa"/>
            <w:vMerge w:val="restart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№</w:t>
            </w:r>
          </w:p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п/п</w:t>
            </w:r>
          </w:p>
        </w:tc>
        <w:tc>
          <w:tcPr>
            <w:tcW w:w="4189" w:type="dxa"/>
            <w:vMerge w:val="restart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Наименование</w:t>
            </w:r>
          </w:p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ind w:firstLine="38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мероприятий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Участники</w:t>
            </w:r>
          </w:p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программы</w:t>
            </w:r>
          </w:p>
        </w:tc>
        <w:tc>
          <w:tcPr>
            <w:tcW w:w="1692" w:type="dxa"/>
            <w:vMerge w:val="restart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Сроки</w:t>
            </w:r>
          </w:p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реализации</w:t>
            </w:r>
          </w:p>
        </w:tc>
        <w:tc>
          <w:tcPr>
            <w:tcW w:w="4195" w:type="dxa"/>
            <w:gridSpan w:val="4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Расходы на реализацию программы, тыс. руб.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Источник</w:t>
            </w:r>
          </w:p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финансирования</w:t>
            </w:r>
          </w:p>
        </w:tc>
      </w:tr>
      <w:tr w:rsidR="00ED722E" w:rsidRPr="00ED722E" w:rsidTr="00ED722E">
        <w:trPr>
          <w:trHeight w:val="170"/>
        </w:trPr>
        <w:tc>
          <w:tcPr>
            <w:tcW w:w="945" w:type="dxa"/>
            <w:vMerge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4189" w:type="dxa"/>
            <w:vMerge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2295" w:type="dxa"/>
            <w:vMerge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1692" w:type="dxa"/>
            <w:vMerge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2021 г</w:t>
            </w:r>
          </w:p>
        </w:tc>
        <w:tc>
          <w:tcPr>
            <w:tcW w:w="984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2022 г</w:t>
            </w:r>
          </w:p>
        </w:tc>
        <w:tc>
          <w:tcPr>
            <w:tcW w:w="1244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2023 г</w:t>
            </w:r>
          </w:p>
        </w:tc>
        <w:tc>
          <w:tcPr>
            <w:tcW w:w="985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2024 г</w:t>
            </w:r>
          </w:p>
        </w:tc>
        <w:tc>
          <w:tcPr>
            <w:tcW w:w="1897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</w:tr>
      <w:tr w:rsidR="00ED722E" w:rsidRPr="00ED722E" w:rsidTr="00ED722E">
        <w:trPr>
          <w:trHeight w:val="170"/>
        </w:trPr>
        <w:tc>
          <w:tcPr>
            <w:tcW w:w="945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1.</w:t>
            </w:r>
          </w:p>
        </w:tc>
        <w:tc>
          <w:tcPr>
            <w:tcW w:w="4189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tabs>
                <w:tab w:val="left" w:pos="0"/>
                <w:tab w:val="left" w:pos="3826"/>
                <w:tab w:val="left" w:pos="5558"/>
              </w:tabs>
              <w:ind w:firstLine="340"/>
              <w:jc w:val="both"/>
              <w:rPr>
                <w:sz w:val="22"/>
                <w:szCs w:val="28"/>
              </w:rPr>
            </w:pPr>
            <w:r w:rsidRPr="00ED722E">
              <w:rPr>
                <w:sz w:val="22"/>
              </w:rPr>
              <w:t xml:space="preserve">Цель. </w:t>
            </w:r>
            <w:r w:rsidRPr="00ED722E">
              <w:rPr>
                <w:color w:val="000000"/>
                <w:sz w:val="22"/>
                <w:szCs w:val="28"/>
                <w:shd w:val="clear" w:color="auto" w:fill="FFFFFF"/>
              </w:rPr>
              <w:t>Предотвращение и снижение риска возникновения чрезвычайных с</w:t>
            </w:r>
            <w:r w:rsidRPr="00ED722E">
              <w:rPr>
                <w:color w:val="000000"/>
                <w:sz w:val="22"/>
                <w:szCs w:val="28"/>
                <w:shd w:val="clear" w:color="auto" w:fill="FFFFFF"/>
              </w:rPr>
              <w:t>и</w:t>
            </w:r>
            <w:r w:rsidRPr="00ED722E">
              <w:rPr>
                <w:color w:val="000000"/>
                <w:sz w:val="22"/>
                <w:szCs w:val="28"/>
                <w:shd w:val="clear" w:color="auto" w:fill="FFFFFF"/>
              </w:rPr>
              <w:t>туаций, а также минимизация социальн</w:t>
            </w:r>
            <w:r w:rsidRPr="00ED722E">
              <w:rPr>
                <w:color w:val="000000"/>
                <w:sz w:val="22"/>
                <w:szCs w:val="28"/>
                <w:shd w:val="clear" w:color="auto" w:fill="FFFFFF"/>
              </w:rPr>
              <w:t>о</w:t>
            </w:r>
            <w:r w:rsidRPr="00ED722E">
              <w:rPr>
                <w:color w:val="000000"/>
                <w:sz w:val="22"/>
                <w:szCs w:val="28"/>
                <w:shd w:val="clear" w:color="auto" w:fill="FFFFFF"/>
              </w:rPr>
              <w:t>го, экономического и экологического ущерба, наносимого населению, экон</w:t>
            </w:r>
            <w:r w:rsidRPr="00ED722E">
              <w:rPr>
                <w:color w:val="000000"/>
                <w:sz w:val="22"/>
                <w:szCs w:val="28"/>
                <w:shd w:val="clear" w:color="auto" w:fill="FFFFFF"/>
              </w:rPr>
              <w:t>о</w:t>
            </w:r>
            <w:r w:rsidRPr="00ED722E">
              <w:rPr>
                <w:color w:val="000000"/>
                <w:sz w:val="22"/>
                <w:szCs w:val="28"/>
                <w:shd w:val="clear" w:color="auto" w:fill="FFFFFF"/>
              </w:rPr>
              <w:t>мике и природной среде, от чрезвыча</w:t>
            </w:r>
            <w:r w:rsidRPr="00ED722E">
              <w:rPr>
                <w:color w:val="000000"/>
                <w:sz w:val="22"/>
                <w:szCs w:val="28"/>
                <w:shd w:val="clear" w:color="auto" w:fill="FFFFFF"/>
              </w:rPr>
              <w:t>й</w:t>
            </w:r>
            <w:r w:rsidRPr="00ED722E">
              <w:rPr>
                <w:color w:val="000000"/>
                <w:sz w:val="22"/>
                <w:szCs w:val="28"/>
                <w:shd w:val="clear" w:color="auto" w:fill="FFFFFF"/>
              </w:rPr>
              <w:t>ных ситуаций природного и техногенного характера, пожаров и происшествий на водных объектах муниципального обр</w:t>
            </w:r>
            <w:r w:rsidRPr="00ED722E">
              <w:rPr>
                <w:color w:val="000000"/>
                <w:sz w:val="22"/>
                <w:szCs w:val="28"/>
                <w:shd w:val="clear" w:color="auto" w:fill="FFFFFF"/>
              </w:rPr>
              <w:t>а</w:t>
            </w:r>
            <w:r w:rsidRPr="00ED722E">
              <w:rPr>
                <w:color w:val="000000"/>
                <w:sz w:val="22"/>
                <w:szCs w:val="28"/>
                <w:shd w:val="clear" w:color="auto" w:fill="FFFFFF"/>
              </w:rPr>
              <w:t>зования Поспелихинский район Алта</w:t>
            </w:r>
            <w:r w:rsidRPr="00ED722E">
              <w:rPr>
                <w:color w:val="000000"/>
                <w:sz w:val="22"/>
                <w:szCs w:val="28"/>
                <w:shd w:val="clear" w:color="auto" w:fill="FFFFFF"/>
              </w:rPr>
              <w:t>й</w:t>
            </w:r>
            <w:r w:rsidRPr="00ED722E">
              <w:rPr>
                <w:color w:val="000000"/>
                <w:sz w:val="22"/>
                <w:szCs w:val="28"/>
                <w:shd w:val="clear" w:color="auto" w:fill="FFFFFF"/>
              </w:rPr>
              <w:t>ского края.</w:t>
            </w:r>
          </w:p>
        </w:tc>
        <w:tc>
          <w:tcPr>
            <w:tcW w:w="2295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Отдел по делам ГОЧС и МР</w:t>
            </w:r>
            <w:r w:rsidRPr="00ED722E">
              <w:rPr>
                <w:color w:val="000000"/>
                <w:sz w:val="22"/>
                <w:szCs w:val="22"/>
                <w:shd w:val="clear" w:color="auto" w:fill="FFFFFF"/>
              </w:rPr>
              <w:t>, комитет по образованию, сельсоветы.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85,5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14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14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75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Бюджет района</w:t>
            </w:r>
          </w:p>
        </w:tc>
      </w:tr>
      <w:tr w:rsidR="00ED722E" w:rsidRPr="00ED722E" w:rsidTr="00ED722E">
        <w:trPr>
          <w:trHeight w:val="170"/>
        </w:trPr>
        <w:tc>
          <w:tcPr>
            <w:tcW w:w="945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2.</w:t>
            </w:r>
          </w:p>
        </w:tc>
        <w:tc>
          <w:tcPr>
            <w:tcW w:w="4189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tabs>
                <w:tab w:val="left" w:pos="581"/>
              </w:tabs>
              <w:jc w:val="both"/>
              <w:rPr>
                <w:b/>
                <w:sz w:val="22"/>
                <w:szCs w:val="28"/>
              </w:rPr>
            </w:pPr>
            <w:r w:rsidRPr="00ED722E">
              <w:rPr>
                <w:b/>
                <w:sz w:val="22"/>
              </w:rPr>
              <w:t xml:space="preserve">Задача 1. </w:t>
            </w:r>
            <w:r w:rsidRPr="00ED722E">
              <w:rPr>
                <w:b/>
                <w:color w:val="000000"/>
                <w:sz w:val="22"/>
                <w:szCs w:val="28"/>
                <w:shd w:val="clear" w:color="auto" w:fill="FFFFFF"/>
              </w:rPr>
              <w:t>Защита населения и террит</w:t>
            </w:r>
            <w:r w:rsidRPr="00ED722E">
              <w:rPr>
                <w:b/>
                <w:color w:val="000000"/>
                <w:sz w:val="22"/>
                <w:szCs w:val="28"/>
                <w:shd w:val="clear" w:color="auto" w:fill="FFFFFF"/>
              </w:rPr>
              <w:t>о</w:t>
            </w:r>
            <w:r w:rsidRPr="00ED722E">
              <w:rPr>
                <w:b/>
                <w:color w:val="000000"/>
                <w:sz w:val="22"/>
                <w:szCs w:val="28"/>
                <w:shd w:val="clear" w:color="auto" w:fill="FFFFFF"/>
              </w:rPr>
              <w:t>рии Поспелихинского района от ЧС.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85,5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10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10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75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 xml:space="preserve">Всего </w:t>
            </w:r>
          </w:p>
        </w:tc>
      </w:tr>
      <w:tr w:rsidR="00ED722E" w:rsidRPr="00ED722E" w:rsidTr="00ED722E">
        <w:trPr>
          <w:trHeight w:val="820"/>
        </w:trPr>
        <w:tc>
          <w:tcPr>
            <w:tcW w:w="945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3.</w:t>
            </w:r>
          </w:p>
        </w:tc>
        <w:tc>
          <w:tcPr>
            <w:tcW w:w="4189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Мероприятие 1.1. Развитие ЕДДС мун</w:t>
            </w:r>
            <w:r w:rsidRPr="00ED722E">
              <w:rPr>
                <w:sz w:val="22"/>
              </w:rPr>
              <w:t>и</w:t>
            </w:r>
            <w:r w:rsidRPr="00ED722E">
              <w:rPr>
                <w:sz w:val="22"/>
              </w:rPr>
              <w:t>ципального образования, оборудование оперативного зала ЕДДС.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 xml:space="preserve">Отдел по делам </w:t>
            </w:r>
          </w:p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ГОЧС и МР</w:t>
            </w:r>
          </w:p>
        </w:tc>
        <w:tc>
          <w:tcPr>
            <w:tcW w:w="1692" w:type="dxa"/>
            <w:vMerge w:val="restart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10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10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14,6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Бюджет района</w:t>
            </w:r>
          </w:p>
        </w:tc>
      </w:tr>
      <w:tr w:rsidR="00ED722E" w:rsidRPr="00ED722E" w:rsidTr="00ED722E">
        <w:trPr>
          <w:trHeight w:val="885"/>
        </w:trPr>
        <w:tc>
          <w:tcPr>
            <w:tcW w:w="945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numPr>
                <w:ilvl w:val="0"/>
                <w:numId w:val="10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Мероприятие 1.2. Модернизация обор</w:t>
            </w:r>
            <w:r w:rsidRPr="00ED722E">
              <w:rPr>
                <w:sz w:val="22"/>
              </w:rPr>
              <w:t>у</w:t>
            </w:r>
            <w:r w:rsidRPr="00ED722E">
              <w:rPr>
                <w:sz w:val="22"/>
              </w:rPr>
              <w:t>дования системы оповещения населения Поспелихинского района. Приобретение системы оповещение населения.</w:t>
            </w:r>
          </w:p>
        </w:tc>
        <w:tc>
          <w:tcPr>
            <w:tcW w:w="2295" w:type="dxa"/>
            <w:vMerge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85,5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60,4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Бюджет района</w:t>
            </w:r>
          </w:p>
        </w:tc>
      </w:tr>
      <w:tr w:rsidR="00ED722E" w:rsidRPr="00ED722E" w:rsidTr="00ED722E">
        <w:trPr>
          <w:trHeight w:val="557"/>
        </w:trPr>
        <w:tc>
          <w:tcPr>
            <w:tcW w:w="945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numPr>
                <w:ilvl w:val="0"/>
                <w:numId w:val="10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Мероприятие 1.3. Осуществление мон</w:t>
            </w:r>
            <w:r w:rsidRPr="00ED722E">
              <w:rPr>
                <w:sz w:val="22"/>
              </w:rPr>
              <w:t>и</w:t>
            </w:r>
            <w:r w:rsidRPr="00ED722E">
              <w:rPr>
                <w:sz w:val="22"/>
              </w:rPr>
              <w:t>торинга атмосферного воздуха</w:t>
            </w:r>
          </w:p>
        </w:tc>
        <w:tc>
          <w:tcPr>
            <w:tcW w:w="2295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Бюджет района</w:t>
            </w:r>
          </w:p>
        </w:tc>
      </w:tr>
      <w:tr w:rsidR="00ED722E" w:rsidRPr="00ED722E" w:rsidTr="00ED722E">
        <w:trPr>
          <w:trHeight w:val="707"/>
        </w:trPr>
        <w:tc>
          <w:tcPr>
            <w:tcW w:w="945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numPr>
                <w:ilvl w:val="0"/>
                <w:numId w:val="10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tabs>
                <w:tab w:val="left" w:pos="624"/>
              </w:tabs>
              <w:jc w:val="both"/>
              <w:rPr>
                <w:b/>
                <w:sz w:val="22"/>
                <w:szCs w:val="22"/>
              </w:rPr>
            </w:pPr>
            <w:r w:rsidRPr="00ED722E">
              <w:rPr>
                <w:b/>
                <w:sz w:val="22"/>
                <w:szCs w:val="22"/>
              </w:rPr>
              <w:t xml:space="preserve">Задача 2. </w:t>
            </w:r>
            <w:r w:rsidRPr="00ED722E">
              <w:rPr>
                <w:b/>
                <w:color w:val="000000"/>
                <w:sz w:val="22"/>
                <w:szCs w:val="22"/>
                <w:shd w:val="clear" w:color="auto" w:fill="FFFFFF"/>
              </w:rPr>
              <w:t>Обеспечение пожарной бе</w:t>
            </w:r>
            <w:r w:rsidRPr="00ED722E">
              <w:rPr>
                <w:b/>
                <w:color w:val="000000"/>
                <w:sz w:val="22"/>
                <w:szCs w:val="22"/>
                <w:shd w:val="clear" w:color="auto" w:fill="FFFFFF"/>
              </w:rPr>
              <w:t>з</w:t>
            </w:r>
            <w:r w:rsidRPr="00ED722E">
              <w:rPr>
                <w:b/>
                <w:color w:val="000000"/>
                <w:sz w:val="22"/>
                <w:szCs w:val="22"/>
                <w:shd w:val="clear" w:color="auto" w:fill="FFFFFF"/>
              </w:rPr>
              <w:t>опасности на территории Поспелихи</w:t>
            </w:r>
            <w:r w:rsidRPr="00ED722E">
              <w:rPr>
                <w:b/>
                <w:color w:val="000000"/>
                <w:sz w:val="22"/>
                <w:szCs w:val="22"/>
                <w:shd w:val="clear" w:color="auto" w:fill="FFFFFF"/>
              </w:rPr>
              <w:t>н</w:t>
            </w:r>
            <w:r w:rsidRPr="00ED722E">
              <w:rPr>
                <w:b/>
                <w:color w:val="000000"/>
                <w:sz w:val="22"/>
                <w:szCs w:val="22"/>
                <w:shd w:val="clear" w:color="auto" w:fill="FFFFFF"/>
              </w:rPr>
              <w:t>ского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Всего</w:t>
            </w:r>
          </w:p>
        </w:tc>
      </w:tr>
      <w:tr w:rsidR="00ED722E" w:rsidRPr="00ED722E" w:rsidTr="00ED722E">
        <w:trPr>
          <w:trHeight w:val="522"/>
        </w:trPr>
        <w:tc>
          <w:tcPr>
            <w:tcW w:w="945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Мероприятие 2.1. Пропаганда и агитация противопожарных мероприятий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Отдел по делам ГОЧС и МР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Бюджет района</w:t>
            </w:r>
          </w:p>
        </w:tc>
      </w:tr>
      <w:tr w:rsidR="00ED722E" w:rsidRPr="00ED722E" w:rsidTr="00ED722E">
        <w:trPr>
          <w:trHeight w:val="540"/>
        </w:trPr>
        <w:tc>
          <w:tcPr>
            <w:tcW w:w="945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Мероприятие 2.2. Оборудование прот</w:t>
            </w:r>
            <w:r w:rsidRPr="00ED722E">
              <w:rPr>
                <w:sz w:val="22"/>
              </w:rPr>
              <w:t>и</w:t>
            </w:r>
            <w:r w:rsidRPr="00ED722E">
              <w:rPr>
                <w:sz w:val="22"/>
              </w:rPr>
              <w:t>вопожарных минеральных полос.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Сельсоветы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Бюджет района</w:t>
            </w:r>
          </w:p>
        </w:tc>
      </w:tr>
      <w:tr w:rsidR="00ED722E" w:rsidRPr="00ED722E" w:rsidTr="00ED722E">
        <w:trPr>
          <w:trHeight w:val="690"/>
        </w:trPr>
        <w:tc>
          <w:tcPr>
            <w:tcW w:w="945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2"/>
              </w:rPr>
            </w:pPr>
            <w:r w:rsidRPr="00ED722E">
              <w:rPr>
                <w:b/>
                <w:sz w:val="22"/>
                <w:szCs w:val="22"/>
              </w:rPr>
              <w:t xml:space="preserve">Задача 3. </w:t>
            </w:r>
            <w:r w:rsidRPr="00ED722E">
              <w:rPr>
                <w:b/>
                <w:color w:val="000000"/>
                <w:sz w:val="22"/>
                <w:szCs w:val="22"/>
                <w:shd w:val="clear" w:color="auto" w:fill="FFFFFF"/>
              </w:rPr>
              <w:t>Обеспечение безопасности людей на водных объектах Поспел</w:t>
            </w:r>
            <w:r w:rsidRPr="00ED722E">
              <w:rPr>
                <w:b/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ED722E">
              <w:rPr>
                <w:b/>
                <w:color w:val="000000"/>
                <w:sz w:val="22"/>
                <w:szCs w:val="22"/>
                <w:shd w:val="clear" w:color="auto" w:fill="FFFFFF"/>
              </w:rPr>
              <w:t>хинского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4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4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</w:rPr>
            </w:pPr>
            <w:r w:rsidRPr="00ED722E">
              <w:rPr>
                <w:sz w:val="22"/>
              </w:rPr>
              <w:t>Всего</w:t>
            </w:r>
          </w:p>
        </w:tc>
      </w:tr>
      <w:tr w:rsidR="00ED722E" w:rsidRPr="00ED722E" w:rsidTr="00ED722E">
        <w:trPr>
          <w:trHeight w:val="1335"/>
        </w:trPr>
        <w:tc>
          <w:tcPr>
            <w:tcW w:w="945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Мероприятие 3.1. Изготовление и уст</w:t>
            </w:r>
            <w:r w:rsidRPr="00ED722E">
              <w:rPr>
                <w:sz w:val="22"/>
              </w:rPr>
              <w:t>а</w:t>
            </w:r>
            <w:r w:rsidRPr="00ED722E">
              <w:rPr>
                <w:sz w:val="22"/>
              </w:rPr>
              <w:t xml:space="preserve">новка запрещающих табличек в местах опасных для купания. Распространение среди населения памяток и листовок о мерах поведения на водных объектах.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Отдел ГОЧС и МР,</w:t>
            </w:r>
          </w:p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color w:val="000000"/>
                <w:sz w:val="22"/>
                <w:szCs w:val="22"/>
                <w:shd w:val="clear" w:color="auto" w:fill="FFFFFF"/>
              </w:rPr>
              <w:t>Комитет по образ</w:t>
            </w:r>
            <w:r w:rsidRPr="00ED722E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Pr="00ED722E">
              <w:rPr>
                <w:color w:val="000000"/>
                <w:sz w:val="22"/>
                <w:szCs w:val="22"/>
                <w:shd w:val="clear" w:color="auto" w:fill="FFFFFF"/>
              </w:rPr>
              <w:t>ванию, сельсоветы.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ED722E">
              <w:rPr>
                <w:sz w:val="22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4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4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722E" w:rsidRPr="00ED722E" w:rsidRDefault="00ED722E" w:rsidP="00ED72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722E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722E" w:rsidRPr="00ED722E" w:rsidRDefault="00ED722E" w:rsidP="00ED722E">
            <w:pPr>
              <w:jc w:val="center"/>
              <w:rPr>
                <w:sz w:val="22"/>
              </w:rPr>
            </w:pPr>
            <w:r w:rsidRPr="00ED722E">
              <w:rPr>
                <w:sz w:val="22"/>
              </w:rPr>
              <w:t>Бюджет района</w:t>
            </w:r>
          </w:p>
        </w:tc>
      </w:tr>
    </w:tbl>
    <w:p w:rsidR="00ED722E" w:rsidRPr="00ED722E" w:rsidRDefault="00ED722E" w:rsidP="00ED722E">
      <w:pPr>
        <w:widowControl w:val="0"/>
        <w:autoSpaceDE w:val="0"/>
        <w:autoSpaceDN w:val="0"/>
        <w:adjustRightInd w:val="0"/>
        <w:outlineLvl w:val="1"/>
        <w:rPr>
          <w:sz w:val="2"/>
          <w:szCs w:val="2"/>
        </w:rPr>
        <w:sectPr w:rsidR="00ED722E" w:rsidRPr="00ED722E" w:rsidSect="00231EE1">
          <w:footerReference w:type="default" r:id="rId14"/>
          <w:pgSz w:w="16840" w:h="11900" w:orient="landscape"/>
          <w:pgMar w:top="1077" w:right="454" w:bottom="1134" w:left="454" w:header="567" w:footer="0" w:gutter="0"/>
          <w:cols w:space="720"/>
          <w:noEndnote/>
          <w:docGrid w:linePitch="360"/>
        </w:sectPr>
      </w:pPr>
    </w:p>
    <w:p w:rsidR="00ED722E" w:rsidRPr="00ED722E" w:rsidRDefault="00ED722E" w:rsidP="00ED722E">
      <w:pPr>
        <w:adjustRightInd w:val="0"/>
        <w:rPr>
          <w:sz w:val="20"/>
        </w:rPr>
      </w:pPr>
    </w:p>
    <w:p w:rsidR="00231EE1" w:rsidRPr="00231EE1" w:rsidRDefault="00231EE1" w:rsidP="00231EE1">
      <w:pPr>
        <w:keepNext/>
        <w:keepLines/>
        <w:spacing w:before="480" w:line="235" w:lineRule="auto"/>
        <w:jc w:val="center"/>
        <w:outlineLvl w:val="0"/>
        <w:rPr>
          <w:bCs/>
          <w:color w:val="2E74B5"/>
          <w:sz w:val="28"/>
          <w:szCs w:val="28"/>
        </w:rPr>
      </w:pPr>
      <w:bookmarkStart w:id="45" w:name="_Hlk90818993"/>
      <w:r w:rsidRPr="00231EE1">
        <w:rPr>
          <w:bCs/>
          <w:sz w:val="28"/>
          <w:szCs w:val="28"/>
        </w:rPr>
        <w:t>АДМИНИСТРАЦИЯ ПОСПЕЛИХИНСКОГО РАЙОНА</w:t>
      </w:r>
    </w:p>
    <w:p w:rsidR="00231EE1" w:rsidRPr="00231EE1" w:rsidRDefault="00231EE1" w:rsidP="00231EE1">
      <w:pPr>
        <w:tabs>
          <w:tab w:val="left" w:pos="2977"/>
        </w:tabs>
        <w:spacing w:line="235" w:lineRule="auto"/>
        <w:jc w:val="center"/>
        <w:rPr>
          <w:sz w:val="28"/>
          <w:szCs w:val="28"/>
        </w:rPr>
      </w:pPr>
      <w:r w:rsidRPr="00231EE1">
        <w:rPr>
          <w:sz w:val="28"/>
          <w:szCs w:val="28"/>
        </w:rPr>
        <w:t>АЛТАЙСКОГО КРАЯ</w:t>
      </w:r>
    </w:p>
    <w:p w:rsidR="00231EE1" w:rsidRPr="00231EE1" w:rsidRDefault="00231EE1" w:rsidP="00231EE1">
      <w:pPr>
        <w:spacing w:line="235" w:lineRule="auto"/>
        <w:jc w:val="center"/>
        <w:rPr>
          <w:sz w:val="28"/>
          <w:szCs w:val="28"/>
        </w:rPr>
      </w:pPr>
    </w:p>
    <w:p w:rsidR="00231EE1" w:rsidRPr="00231EE1" w:rsidRDefault="00231EE1" w:rsidP="00231EE1">
      <w:pPr>
        <w:spacing w:line="235" w:lineRule="auto"/>
        <w:jc w:val="center"/>
        <w:rPr>
          <w:sz w:val="28"/>
          <w:szCs w:val="28"/>
        </w:rPr>
      </w:pPr>
    </w:p>
    <w:p w:rsidR="00231EE1" w:rsidRPr="00231EE1" w:rsidRDefault="00231EE1" w:rsidP="00231EE1">
      <w:pPr>
        <w:spacing w:line="235" w:lineRule="auto"/>
        <w:jc w:val="center"/>
        <w:rPr>
          <w:sz w:val="28"/>
          <w:szCs w:val="28"/>
        </w:rPr>
      </w:pPr>
      <w:r w:rsidRPr="00231EE1">
        <w:rPr>
          <w:sz w:val="28"/>
          <w:szCs w:val="28"/>
        </w:rPr>
        <w:t>ПОСТАНОВЛЕНИЕ</w:t>
      </w:r>
    </w:p>
    <w:p w:rsidR="00231EE1" w:rsidRPr="00231EE1" w:rsidRDefault="00231EE1" w:rsidP="00231EE1">
      <w:pPr>
        <w:spacing w:line="235" w:lineRule="auto"/>
        <w:jc w:val="center"/>
        <w:rPr>
          <w:sz w:val="28"/>
          <w:szCs w:val="28"/>
        </w:rPr>
      </w:pPr>
    </w:p>
    <w:p w:rsidR="00231EE1" w:rsidRPr="00231EE1" w:rsidRDefault="00231EE1" w:rsidP="00231EE1">
      <w:pPr>
        <w:spacing w:line="235" w:lineRule="auto"/>
        <w:jc w:val="center"/>
        <w:rPr>
          <w:sz w:val="28"/>
          <w:szCs w:val="28"/>
        </w:rPr>
      </w:pPr>
    </w:p>
    <w:p w:rsidR="00231EE1" w:rsidRPr="00231EE1" w:rsidRDefault="00231EE1" w:rsidP="00231EE1">
      <w:pPr>
        <w:spacing w:line="235" w:lineRule="auto"/>
        <w:jc w:val="both"/>
        <w:rPr>
          <w:sz w:val="28"/>
          <w:szCs w:val="28"/>
        </w:rPr>
      </w:pPr>
      <w:r w:rsidRPr="00231EE1">
        <w:rPr>
          <w:sz w:val="28"/>
          <w:szCs w:val="28"/>
        </w:rPr>
        <w:t xml:space="preserve">20.06.2024                                                                                               № 296                                                                                                 </w:t>
      </w:r>
    </w:p>
    <w:p w:rsidR="00231EE1" w:rsidRPr="00231EE1" w:rsidRDefault="00231EE1" w:rsidP="00231EE1">
      <w:pPr>
        <w:spacing w:line="235" w:lineRule="auto"/>
        <w:jc w:val="center"/>
        <w:rPr>
          <w:sz w:val="28"/>
          <w:szCs w:val="28"/>
        </w:rPr>
      </w:pPr>
      <w:r w:rsidRPr="00231EE1">
        <w:rPr>
          <w:sz w:val="28"/>
          <w:szCs w:val="28"/>
        </w:rPr>
        <w:t>с. Поспелиха</w:t>
      </w:r>
    </w:p>
    <w:p w:rsidR="00231EE1" w:rsidRPr="00231EE1" w:rsidRDefault="00231EE1" w:rsidP="00231EE1">
      <w:pPr>
        <w:spacing w:line="235" w:lineRule="auto"/>
        <w:jc w:val="both"/>
        <w:rPr>
          <w:sz w:val="28"/>
          <w:szCs w:val="28"/>
        </w:rPr>
      </w:pPr>
    </w:p>
    <w:p w:rsidR="00231EE1" w:rsidRPr="00231EE1" w:rsidRDefault="00231EE1" w:rsidP="00231EE1">
      <w:pPr>
        <w:tabs>
          <w:tab w:val="left" w:pos="2130"/>
        </w:tabs>
        <w:spacing w:line="235" w:lineRule="auto"/>
        <w:jc w:val="both"/>
        <w:rPr>
          <w:sz w:val="28"/>
          <w:szCs w:val="28"/>
        </w:rPr>
      </w:pPr>
      <w:r w:rsidRPr="00231EE1">
        <w:rPr>
          <w:sz w:val="28"/>
          <w:szCs w:val="28"/>
        </w:rPr>
        <w:tab/>
      </w:r>
    </w:p>
    <w:p w:rsidR="00231EE1" w:rsidRPr="00231EE1" w:rsidRDefault="00231EE1" w:rsidP="00231EE1">
      <w:pPr>
        <w:spacing w:line="235" w:lineRule="auto"/>
        <w:ind w:right="4819"/>
        <w:jc w:val="both"/>
        <w:rPr>
          <w:sz w:val="28"/>
          <w:szCs w:val="28"/>
        </w:rPr>
      </w:pPr>
      <w:r w:rsidRPr="00231EE1">
        <w:rPr>
          <w:sz w:val="28"/>
          <w:szCs w:val="28"/>
        </w:rPr>
        <w:t>О внесении изменений в постановл</w:t>
      </w:r>
      <w:r w:rsidRPr="00231EE1">
        <w:rPr>
          <w:sz w:val="28"/>
          <w:szCs w:val="28"/>
        </w:rPr>
        <w:t>е</w:t>
      </w:r>
      <w:r w:rsidRPr="00231EE1">
        <w:rPr>
          <w:sz w:val="28"/>
          <w:szCs w:val="28"/>
        </w:rPr>
        <w:t>ние Администрации района от 05.11.2020 № 477</w:t>
      </w:r>
    </w:p>
    <w:p w:rsidR="00231EE1" w:rsidRPr="00231EE1" w:rsidRDefault="00231EE1" w:rsidP="00231EE1">
      <w:pPr>
        <w:spacing w:line="235" w:lineRule="auto"/>
        <w:ind w:right="4819"/>
        <w:jc w:val="both"/>
        <w:rPr>
          <w:sz w:val="28"/>
          <w:szCs w:val="28"/>
        </w:rPr>
      </w:pPr>
    </w:p>
    <w:p w:rsidR="00231EE1" w:rsidRPr="00231EE1" w:rsidRDefault="00231EE1" w:rsidP="00231EE1">
      <w:pPr>
        <w:tabs>
          <w:tab w:val="left" w:pos="4536"/>
        </w:tabs>
        <w:spacing w:line="235" w:lineRule="auto"/>
        <w:jc w:val="both"/>
        <w:rPr>
          <w:sz w:val="28"/>
          <w:szCs w:val="28"/>
        </w:rPr>
      </w:pPr>
    </w:p>
    <w:p w:rsidR="00231EE1" w:rsidRPr="00231EE1" w:rsidRDefault="00231EE1" w:rsidP="00231EE1">
      <w:pPr>
        <w:spacing w:line="235" w:lineRule="auto"/>
        <w:ind w:firstLine="720"/>
        <w:jc w:val="both"/>
        <w:rPr>
          <w:sz w:val="28"/>
          <w:szCs w:val="28"/>
        </w:rPr>
      </w:pPr>
      <w:r w:rsidRPr="00231EE1">
        <w:rPr>
          <w:sz w:val="28"/>
          <w:szCs w:val="28"/>
        </w:rPr>
        <w:t>В соответствии с Бюджетным кодексом Российской Федерации, пост</w:t>
      </w:r>
      <w:r w:rsidRPr="00231EE1">
        <w:rPr>
          <w:sz w:val="28"/>
          <w:szCs w:val="28"/>
        </w:rPr>
        <w:t>а</w:t>
      </w:r>
      <w:r w:rsidRPr="00231EE1">
        <w:rPr>
          <w:sz w:val="28"/>
          <w:szCs w:val="28"/>
        </w:rPr>
        <w:t>новлением Администрации района от 03.03.2021 года № 88 «Об утверждении порядка, разработки, реализации и оценки эффективности муниципальных программ Поспелихинского района» и в связи с уточнением объемов фина</w:t>
      </w:r>
      <w:r w:rsidRPr="00231EE1">
        <w:rPr>
          <w:sz w:val="28"/>
          <w:szCs w:val="28"/>
        </w:rPr>
        <w:t>н</w:t>
      </w:r>
      <w:r w:rsidRPr="00231EE1">
        <w:rPr>
          <w:sz w:val="28"/>
          <w:szCs w:val="28"/>
        </w:rPr>
        <w:t xml:space="preserve">сирования в пределах бюджетных ассигнований на 2022-2024 год, </w:t>
      </w:r>
    </w:p>
    <w:p w:rsidR="00231EE1" w:rsidRPr="00231EE1" w:rsidRDefault="00231EE1" w:rsidP="00231EE1">
      <w:pPr>
        <w:spacing w:line="235" w:lineRule="auto"/>
        <w:ind w:firstLine="720"/>
        <w:jc w:val="both"/>
        <w:rPr>
          <w:sz w:val="28"/>
          <w:szCs w:val="28"/>
        </w:rPr>
      </w:pPr>
      <w:r w:rsidRPr="00231EE1">
        <w:rPr>
          <w:sz w:val="28"/>
          <w:szCs w:val="28"/>
        </w:rPr>
        <w:t>ПОСТАНОВЛЯЮ:</w:t>
      </w:r>
    </w:p>
    <w:p w:rsidR="00231EE1" w:rsidRPr="00231EE1" w:rsidRDefault="00231EE1" w:rsidP="00231EE1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31EE1">
        <w:rPr>
          <w:sz w:val="28"/>
          <w:szCs w:val="28"/>
        </w:rPr>
        <w:t>1. Внести в постановление Администрации района от 05.11.2020 № 477 «Об утверждении муниципальной целевой программы «Развитие образов</w:t>
      </w:r>
      <w:r w:rsidRPr="00231EE1">
        <w:rPr>
          <w:sz w:val="28"/>
          <w:szCs w:val="28"/>
        </w:rPr>
        <w:t>а</w:t>
      </w:r>
      <w:r w:rsidRPr="00231EE1">
        <w:rPr>
          <w:sz w:val="28"/>
          <w:szCs w:val="28"/>
        </w:rPr>
        <w:t>ния в Поспелихинском районе» на 2021-2024 годы» следующее изменения</w:t>
      </w:r>
      <w:r w:rsidRPr="00231EE1">
        <w:rPr>
          <w:rFonts w:eastAsia="Calibri"/>
          <w:sz w:val="28"/>
          <w:szCs w:val="28"/>
          <w:lang w:eastAsia="en-US"/>
        </w:rPr>
        <w:t>:</w:t>
      </w:r>
    </w:p>
    <w:p w:rsidR="00231EE1" w:rsidRPr="00231EE1" w:rsidRDefault="00231EE1" w:rsidP="00231EE1">
      <w:pPr>
        <w:spacing w:line="235" w:lineRule="auto"/>
        <w:jc w:val="both"/>
        <w:rPr>
          <w:sz w:val="28"/>
          <w:szCs w:val="28"/>
        </w:rPr>
      </w:pPr>
      <w:r w:rsidRPr="00231EE1">
        <w:rPr>
          <w:sz w:val="28"/>
          <w:szCs w:val="28"/>
        </w:rPr>
        <w:t>добавить в подпрограмму 2 «Развитие общего образования в Поспелихи</w:t>
      </w:r>
      <w:r w:rsidRPr="00231EE1">
        <w:rPr>
          <w:sz w:val="28"/>
          <w:szCs w:val="28"/>
        </w:rPr>
        <w:t>н</w:t>
      </w:r>
      <w:r w:rsidRPr="00231EE1">
        <w:rPr>
          <w:sz w:val="28"/>
          <w:szCs w:val="28"/>
        </w:rPr>
        <w:t>ском районе» мероприятие 2.1.1.2. «Обеспечение деятельности советников директора по воспитанию и взаимодействию с детскими общественными объединения в образовательных организациях».</w:t>
      </w:r>
    </w:p>
    <w:p w:rsidR="00231EE1" w:rsidRPr="00231EE1" w:rsidRDefault="00231EE1" w:rsidP="00231EE1">
      <w:pPr>
        <w:spacing w:line="235" w:lineRule="auto"/>
        <w:jc w:val="both"/>
        <w:rPr>
          <w:sz w:val="28"/>
          <w:szCs w:val="28"/>
        </w:rPr>
      </w:pPr>
      <w:r w:rsidRPr="00231EE1">
        <w:rPr>
          <w:sz w:val="28"/>
          <w:szCs w:val="28"/>
        </w:rPr>
        <w:t xml:space="preserve">         2. Приложение к постановлению читать в новой редакции. (Прилагае</w:t>
      </w:r>
      <w:r w:rsidRPr="00231EE1">
        <w:rPr>
          <w:sz w:val="28"/>
          <w:szCs w:val="28"/>
        </w:rPr>
        <w:t>т</w:t>
      </w:r>
      <w:r w:rsidRPr="00231EE1">
        <w:rPr>
          <w:sz w:val="28"/>
          <w:szCs w:val="28"/>
        </w:rPr>
        <w:t>ся).</w:t>
      </w:r>
    </w:p>
    <w:p w:rsidR="00231EE1" w:rsidRPr="00231EE1" w:rsidRDefault="00231EE1" w:rsidP="00231EE1">
      <w:pPr>
        <w:spacing w:line="235" w:lineRule="auto"/>
        <w:ind w:firstLine="720"/>
        <w:jc w:val="both"/>
        <w:rPr>
          <w:sz w:val="28"/>
          <w:szCs w:val="28"/>
        </w:rPr>
      </w:pPr>
    </w:p>
    <w:p w:rsidR="00231EE1" w:rsidRPr="00231EE1" w:rsidRDefault="00231EE1" w:rsidP="00231EE1">
      <w:pPr>
        <w:tabs>
          <w:tab w:val="left" w:pos="2330"/>
        </w:tabs>
        <w:spacing w:line="235" w:lineRule="auto"/>
        <w:jc w:val="both"/>
        <w:rPr>
          <w:sz w:val="28"/>
          <w:szCs w:val="28"/>
        </w:rPr>
      </w:pPr>
    </w:p>
    <w:p w:rsidR="00231EE1" w:rsidRPr="00231EE1" w:rsidRDefault="00231EE1" w:rsidP="00231EE1">
      <w:pPr>
        <w:tabs>
          <w:tab w:val="left" w:pos="2330"/>
        </w:tabs>
        <w:jc w:val="both"/>
        <w:rPr>
          <w:sz w:val="28"/>
          <w:szCs w:val="28"/>
        </w:rPr>
      </w:pPr>
      <w:r w:rsidRPr="00231EE1">
        <w:rPr>
          <w:sz w:val="28"/>
          <w:szCs w:val="28"/>
        </w:rPr>
        <w:t>Заместитель главы Администрации</w:t>
      </w:r>
    </w:p>
    <w:p w:rsidR="00231EE1" w:rsidRPr="00231EE1" w:rsidRDefault="00231EE1" w:rsidP="00231EE1">
      <w:pPr>
        <w:tabs>
          <w:tab w:val="left" w:pos="2330"/>
        </w:tabs>
        <w:jc w:val="both"/>
        <w:rPr>
          <w:sz w:val="28"/>
          <w:szCs w:val="28"/>
        </w:rPr>
      </w:pPr>
      <w:r w:rsidRPr="00231EE1">
        <w:rPr>
          <w:sz w:val="28"/>
          <w:szCs w:val="28"/>
        </w:rPr>
        <w:t>района по социальным вопросам                                                  С.А. Гаращенко</w:t>
      </w:r>
    </w:p>
    <w:p w:rsidR="00231EE1" w:rsidRPr="00231EE1" w:rsidRDefault="00231EE1" w:rsidP="00231EE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31EE1" w:rsidRPr="00231EE1" w:rsidRDefault="00231EE1" w:rsidP="00231EE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31EE1" w:rsidRPr="00231EE1" w:rsidRDefault="00231EE1" w:rsidP="00231EE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31EE1" w:rsidRPr="00231EE1" w:rsidRDefault="00231EE1" w:rsidP="00231EE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31EE1" w:rsidRPr="00231EE1" w:rsidRDefault="00231EE1" w:rsidP="00231EE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31EE1" w:rsidRPr="00231EE1" w:rsidRDefault="00231EE1" w:rsidP="00231EE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31EE1" w:rsidRPr="00231EE1" w:rsidRDefault="00231EE1" w:rsidP="00231EE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31EE1" w:rsidRPr="00231EE1" w:rsidRDefault="00231EE1" w:rsidP="00231EE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tbl>
      <w:tblPr>
        <w:tblW w:w="9552" w:type="dxa"/>
        <w:tblLayout w:type="fixed"/>
        <w:tblLook w:val="00A0" w:firstRow="1" w:lastRow="0" w:firstColumn="1" w:lastColumn="0" w:noHBand="0" w:noVBand="0"/>
      </w:tblPr>
      <w:tblGrid>
        <w:gridCol w:w="6204"/>
        <w:gridCol w:w="3348"/>
      </w:tblGrid>
      <w:tr w:rsidR="00231EE1" w:rsidRPr="00231EE1" w:rsidTr="00231EE1">
        <w:trPr>
          <w:trHeight w:val="324"/>
        </w:trPr>
        <w:tc>
          <w:tcPr>
            <w:tcW w:w="6204" w:type="dxa"/>
          </w:tcPr>
          <w:p w:rsidR="00231EE1" w:rsidRPr="00231EE1" w:rsidRDefault="00231EE1" w:rsidP="00231EE1">
            <w:pPr>
              <w:tabs>
                <w:tab w:val="left" w:pos="1980"/>
              </w:tabs>
              <w:rPr>
                <w:sz w:val="28"/>
                <w:szCs w:val="28"/>
              </w:rPr>
            </w:pPr>
          </w:p>
        </w:tc>
        <w:tc>
          <w:tcPr>
            <w:tcW w:w="3348" w:type="dxa"/>
          </w:tcPr>
          <w:p w:rsidR="00231EE1" w:rsidRPr="00231EE1" w:rsidRDefault="00231EE1" w:rsidP="00231EE1">
            <w:pPr>
              <w:rPr>
                <w:sz w:val="28"/>
                <w:szCs w:val="28"/>
              </w:rPr>
            </w:pPr>
          </w:p>
        </w:tc>
      </w:tr>
    </w:tbl>
    <w:p w:rsidR="00231EE1" w:rsidRPr="00231EE1" w:rsidRDefault="00231EE1" w:rsidP="00231EE1">
      <w:pPr>
        <w:ind w:left="5604" w:firstLine="156"/>
        <w:rPr>
          <w:sz w:val="28"/>
          <w:szCs w:val="28"/>
        </w:rPr>
      </w:pPr>
      <w:r w:rsidRPr="00231EE1">
        <w:rPr>
          <w:sz w:val="28"/>
          <w:szCs w:val="28"/>
        </w:rPr>
        <w:t xml:space="preserve">      Приложение   1</w:t>
      </w:r>
    </w:p>
    <w:p w:rsidR="00231EE1" w:rsidRPr="00231EE1" w:rsidRDefault="00231EE1" w:rsidP="00231EE1">
      <w:pPr>
        <w:ind w:left="4962" w:firstLine="720"/>
        <w:rPr>
          <w:sz w:val="28"/>
          <w:szCs w:val="28"/>
        </w:rPr>
      </w:pPr>
      <w:r w:rsidRPr="00231EE1">
        <w:rPr>
          <w:sz w:val="28"/>
          <w:szCs w:val="28"/>
        </w:rPr>
        <w:t xml:space="preserve">       к постановлению  </w:t>
      </w:r>
    </w:p>
    <w:p w:rsidR="00231EE1" w:rsidRPr="00231EE1" w:rsidRDefault="00231EE1" w:rsidP="00231EE1">
      <w:pPr>
        <w:ind w:left="4962" w:firstLine="720"/>
        <w:rPr>
          <w:sz w:val="28"/>
          <w:szCs w:val="28"/>
        </w:rPr>
      </w:pPr>
      <w:r w:rsidRPr="00231EE1">
        <w:rPr>
          <w:sz w:val="28"/>
          <w:szCs w:val="28"/>
        </w:rPr>
        <w:t xml:space="preserve">       Администрации района</w:t>
      </w:r>
    </w:p>
    <w:p w:rsidR="00231EE1" w:rsidRPr="00231EE1" w:rsidRDefault="00231EE1" w:rsidP="00231EE1">
      <w:pPr>
        <w:shd w:val="clear" w:color="auto" w:fill="FFFFFF"/>
        <w:ind w:left="4962"/>
        <w:rPr>
          <w:sz w:val="28"/>
          <w:szCs w:val="28"/>
        </w:rPr>
      </w:pPr>
      <w:r w:rsidRPr="00231EE1">
        <w:rPr>
          <w:sz w:val="28"/>
          <w:szCs w:val="28"/>
        </w:rPr>
        <w:t xml:space="preserve">                 от 20.06.2024 № 296</w:t>
      </w:r>
    </w:p>
    <w:p w:rsidR="00231EE1" w:rsidRPr="00231EE1" w:rsidRDefault="00231EE1" w:rsidP="00231EE1">
      <w:pPr>
        <w:jc w:val="right"/>
        <w:rPr>
          <w:sz w:val="28"/>
          <w:szCs w:val="28"/>
        </w:rPr>
      </w:pPr>
    </w:p>
    <w:p w:rsidR="00231EE1" w:rsidRPr="00231EE1" w:rsidRDefault="00231EE1" w:rsidP="00231EE1">
      <w:pPr>
        <w:jc w:val="right"/>
        <w:rPr>
          <w:sz w:val="28"/>
          <w:szCs w:val="28"/>
        </w:rPr>
      </w:pPr>
    </w:p>
    <w:p w:rsidR="00231EE1" w:rsidRPr="00231EE1" w:rsidRDefault="00231EE1" w:rsidP="00231EE1">
      <w:pPr>
        <w:jc w:val="right"/>
        <w:rPr>
          <w:bCs/>
          <w:sz w:val="28"/>
          <w:szCs w:val="28"/>
        </w:rPr>
      </w:pPr>
      <w:r w:rsidRPr="00231EE1">
        <w:rPr>
          <w:bCs/>
          <w:sz w:val="28"/>
          <w:szCs w:val="28"/>
        </w:rPr>
        <w:t>Таблица 1</w:t>
      </w:r>
    </w:p>
    <w:p w:rsidR="00231EE1" w:rsidRPr="00231EE1" w:rsidRDefault="00231EE1" w:rsidP="00231EE1">
      <w:pPr>
        <w:jc w:val="right"/>
        <w:rPr>
          <w:bCs/>
          <w:sz w:val="28"/>
          <w:szCs w:val="28"/>
        </w:rPr>
      </w:pPr>
    </w:p>
    <w:p w:rsidR="00231EE1" w:rsidRPr="00231EE1" w:rsidRDefault="00231EE1" w:rsidP="00231EE1">
      <w:pPr>
        <w:jc w:val="center"/>
        <w:rPr>
          <w:sz w:val="22"/>
          <w:szCs w:val="22"/>
        </w:rPr>
      </w:pPr>
      <w:r w:rsidRPr="00231EE1">
        <w:rPr>
          <w:sz w:val="22"/>
          <w:szCs w:val="22"/>
        </w:rPr>
        <w:t>МУНИЦИПАЛЬНАЯ ПРОГРАММА</w:t>
      </w:r>
    </w:p>
    <w:p w:rsidR="00231EE1" w:rsidRPr="00231EE1" w:rsidRDefault="00231EE1" w:rsidP="00231EE1">
      <w:pPr>
        <w:jc w:val="center"/>
        <w:rPr>
          <w:sz w:val="22"/>
          <w:szCs w:val="22"/>
        </w:rPr>
      </w:pPr>
      <w:r w:rsidRPr="00231EE1">
        <w:rPr>
          <w:sz w:val="22"/>
          <w:szCs w:val="22"/>
        </w:rPr>
        <w:t xml:space="preserve"> «Развитие образования в Поспелихинском районе на 2021-2024 годы»</w:t>
      </w:r>
    </w:p>
    <w:p w:rsidR="00231EE1" w:rsidRPr="00231EE1" w:rsidRDefault="00231EE1" w:rsidP="00231EE1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46" w:name="_Hlk90813377"/>
      <w:r w:rsidRPr="00231EE1">
        <w:rPr>
          <w:sz w:val="22"/>
          <w:szCs w:val="22"/>
        </w:rPr>
        <w:t>(изм. в редакции постановления Администрации Поспелихинского района от 15.12.2021 № 623)</w:t>
      </w:r>
    </w:p>
    <w:bookmarkEnd w:id="46"/>
    <w:p w:rsidR="00231EE1" w:rsidRPr="00231EE1" w:rsidRDefault="00231EE1" w:rsidP="00231EE1">
      <w:pPr>
        <w:jc w:val="center"/>
        <w:rPr>
          <w:sz w:val="22"/>
          <w:szCs w:val="22"/>
        </w:rPr>
      </w:pPr>
    </w:p>
    <w:p w:rsidR="00231EE1" w:rsidRPr="00231EE1" w:rsidRDefault="00231EE1" w:rsidP="00231EE1">
      <w:pPr>
        <w:spacing w:line="240" w:lineRule="exact"/>
        <w:jc w:val="center"/>
        <w:rPr>
          <w:sz w:val="22"/>
          <w:szCs w:val="22"/>
        </w:rPr>
      </w:pPr>
      <w:r w:rsidRPr="00231EE1">
        <w:rPr>
          <w:sz w:val="22"/>
          <w:szCs w:val="22"/>
        </w:rPr>
        <w:t>ПАСПОРТ</w:t>
      </w:r>
    </w:p>
    <w:p w:rsidR="00231EE1" w:rsidRPr="00231EE1" w:rsidRDefault="00231EE1" w:rsidP="00231EE1">
      <w:pPr>
        <w:spacing w:line="240" w:lineRule="exact"/>
        <w:jc w:val="center"/>
        <w:rPr>
          <w:sz w:val="22"/>
          <w:szCs w:val="22"/>
        </w:rPr>
      </w:pPr>
      <w:r w:rsidRPr="00231EE1">
        <w:rPr>
          <w:sz w:val="22"/>
          <w:szCs w:val="22"/>
        </w:rPr>
        <w:t>муниципальной программы Поспелихинского района</w:t>
      </w:r>
    </w:p>
    <w:p w:rsidR="00231EE1" w:rsidRPr="00231EE1" w:rsidRDefault="00231EE1" w:rsidP="00231EE1">
      <w:pPr>
        <w:spacing w:line="240" w:lineRule="exact"/>
        <w:jc w:val="center"/>
        <w:rPr>
          <w:sz w:val="22"/>
          <w:szCs w:val="22"/>
        </w:rPr>
      </w:pPr>
      <w:bookmarkStart w:id="47" w:name="_Hlk90813869"/>
      <w:r w:rsidRPr="00231EE1">
        <w:rPr>
          <w:sz w:val="22"/>
          <w:szCs w:val="22"/>
        </w:rPr>
        <w:t>«Развитие образования в Поспелихинском районе на 2021 -2024 годы»</w:t>
      </w:r>
    </w:p>
    <w:bookmarkEnd w:id="47"/>
    <w:p w:rsidR="00231EE1" w:rsidRPr="00231EE1" w:rsidRDefault="00231EE1" w:rsidP="00231EE1">
      <w:pPr>
        <w:jc w:val="both"/>
        <w:rPr>
          <w:sz w:val="22"/>
          <w:szCs w:val="22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231EE1" w:rsidRPr="00231EE1" w:rsidTr="00231EE1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 xml:space="preserve">Ответственный 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 xml:space="preserve">исполнитель 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Комитет по образованию Администрации Поспелихинского района А</w:t>
            </w:r>
            <w:r w:rsidRPr="00231EE1">
              <w:rPr>
                <w:sz w:val="22"/>
                <w:szCs w:val="22"/>
              </w:rPr>
              <w:t>л</w:t>
            </w:r>
            <w:r w:rsidRPr="00231EE1">
              <w:rPr>
                <w:sz w:val="22"/>
                <w:szCs w:val="22"/>
              </w:rPr>
              <w:t>тайского края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Соисполнители пр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Муниципальные образовательные организации Поспелихинского района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 xml:space="preserve">Участники 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Комитет по финансам, налоговой и кредитной политике Поспелихинск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го района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Подпрограммы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подпрограмма 1 «Развитие дошкольного образования в Поспелихинском районе»;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подпрограмма 2 «Развитие общего образования в Поспелихинском ра</w:t>
            </w:r>
            <w:r w:rsidRPr="00231EE1">
              <w:rPr>
                <w:sz w:val="22"/>
                <w:szCs w:val="22"/>
              </w:rPr>
              <w:t>й</w:t>
            </w:r>
            <w:r w:rsidRPr="00231EE1">
              <w:rPr>
                <w:sz w:val="22"/>
                <w:szCs w:val="22"/>
              </w:rPr>
              <w:t>оне»;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подпрограмма 4 «Профессиональная подготовка, переподготовка, пов</w:t>
            </w:r>
            <w:r w:rsidRPr="00231EE1">
              <w:rPr>
                <w:sz w:val="22"/>
                <w:szCs w:val="22"/>
              </w:rPr>
              <w:t>ы</w:t>
            </w:r>
            <w:r w:rsidRPr="00231EE1">
              <w:rPr>
                <w:sz w:val="22"/>
                <w:szCs w:val="22"/>
              </w:rPr>
              <w:t>шение квалификации и развитие кадрового потенциала в Поспелихи</w:t>
            </w:r>
            <w:r w:rsidRPr="00231EE1">
              <w:rPr>
                <w:sz w:val="22"/>
                <w:szCs w:val="22"/>
              </w:rPr>
              <w:t>н</w:t>
            </w:r>
            <w:r w:rsidRPr="00231EE1">
              <w:rPr>
                <w:sz w:val="22"/>
                <w:szCs w:val="22"/>
              </w:rPr>
              <w:t>ском районе»;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подпрограмма 5 «Обеспечение деятельности и развития системы образ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вания в Поспелихинском районе»;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подпрограмма 6 «Создание новых мест в общеобразовательных орган</w:t>
            </w:r>
            <w:r w:rsidRPr="00231EE1">
              <w:rPr>
                <w:sz w:val="22"/>
                <w:szCs w:val="22"/>
              </w:rPr>
              <w:t>и</w:t>
            </w:r>
            <w:r w:rsidRPr="00231EE1">
              <w:rPr>
                <w:sz w:val="22"/>
                <w:szCs w:val="22"/>
              </w:rPr>
              <w:t>зациях в соответствии с прогнозируемой потребностью и современными условиями обучения в Поспелихинском районе»;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подпрограмма 7 «Защита прав и интересов детей-сирот и детей, оста</w:t>
            </w:r>
            <w:r w:rsidRPr="00231EE1">
              <w:rPr>
                <w:sz w:val="22"/>
                <w:szCs w:val="22"/>
              </w:rPr>
              <w:t>в</w:t>
            </w:r>
            <w:r w:rsidRPr="00231EE1">
              <w:rPr>
                <w:sz w:val="22"/>
                <w:szCs w:val="22"/>
              </w:rPr>
              <w:t>шихся без попечения родителей».</w:t>
            </w:r>
          </w:p>
        </w:tc>
      </w:tr>
      <w:tr w:rsidR="00231EE1" w:rsidRPr="00231EE1" w:rsidTr="00231EE1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bookmarkStart w:id="48" w:name="_Hlk90738980"/>
            <w:bookmarkStart w:id="49" w:name="_Hlk90738992"/>
            <w:r w:rsidRPr="00231EE1">
              <w:rPr>
                <w:sz w:val="22"/>
                <w:szCs w:val="22"/>
              </w:rPr>
              <w:t>Региональные проекты, реализуемые в рамках программы</w:t>
            </w:r>
            <w:bookmarkEnd w:id="48"/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национальный проект «Образование»</w:t>
            </w:r>
          </w:p>
        </w:tc>
      </w:tr>
      <w:tr w:rsidR="00231EE1" w:rsidRPr="00231EE1" w:rsidTr="00231EE1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1EE1" w:rsidRPr="00231EE1" w:rsidRDefault="00231EE1" w:rsidP="00231EE1">
            <w:pPr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региональный проект «Поддержка семей, имеющих детей»;</w:t>
            </w:r>
          </w:p>
        </w:tc>
      </w:tr>
      <w:tr w:rsidR="00231EE1" w:rsidRPr="00231EE1" w:rsidTr="00231EE1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региональный проект «Современная школа»;</w:t>
            </w:r>
          </w:p>
          <w:p w:rsidR="00231EE1" w:rsidRPr="00231EE1" w:rsidRDefault="00231EE1" w:rsidP="00231EE1">
            <w:pPr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региональный проект «Успех каждого ребенка»;</w:t>
            </w:r>
          </w:p>
          <w:p w:rsidR="00231EE1" w:rsidRPr="00231EE1" w:rsidRDefault="00231EE1" w:rsidP="00231EE1">
            <w:pPr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региональный проект «Цифровая образовательная среда»</w:t>
            </w:r>
          </w:p>
        </w:tc>
      </w:tr>
      <w:bookmarkEnd w:id="49"/>
      <w:tr w:rsidR="00231EE1" w:rsidRPr="00231EE1" w:rsidTr="00231EE1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pacing w:val="2"/>
                <w:sz w:val="22"/>
                <w:szCs w:val="22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 xml:space="preserve">повышение доступности качественного образования, соответствующего </w:t>
            </w:r>
            <w:r w:rsidRPr="00231EE1">
              <w:rPr>
                <w:sz w:val="22"/>
                <w:szCs w:val="22"/>
              </w:rPr>
              <w:lastRenderedPageBreak/>
              <w:t>потребностям инновационного развития экономики, современным п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требностям общества и каждого гражданина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31EE1" w:rsidRPr="00231EE1" w:rsidTr="00231EE1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lastRenderedPageBreak/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обеспечение доступности и качества дошкольного образования, в том числе за счет создания дополнительных мест;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повышение качества общего образования посредством обновления с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держания, технологий обучения и материально-технической базы;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создание равных возможностей для позитивной социализации и успе</w:t>
            </w:r>
            <w:r w:rsidRPr="00231EE1">
              <w:rPr>
                <w:sz w:val="22"/>
                <w:szCs w:val="22"/>
              </w:rPr>
              <w:t>ш</w:t>
            </w:r>
            <w:r w:rsidRPr="00231EE1">
              <w:rPr>
                <w:sz w:val="22"/>
                <w:szCs w:val="22"/>
              </w:rPr>
              <w:t>ности каждого ребенка с учетом изменения культурной, социальной и технологической среды;</w:t>
            </w:r>
          </w:p>
          <w:p w:rsidR="00231EE1" w:rsidRPr="00231EE1" w:rsidRDefault="00231EE1" w:rsidP="00231EE1">
            <w:pPr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создание условий для развития кадрового потенциала;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совершенствование механизмов управления системой образования П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спелихинского района для повышения качества предоставления госуда</w:t>
            </w:r>
            <w:r w:rsidRPr="00231EE1">
              <w:rPr>
                <w:sz w:val="22"/>
                <w:szCs w:val="22"/>
              </w:rPr>
              <w:t>р</w:t>
            </w:r>
            <w:r w:rsidRPr="00231EE1">
              <w:rPr>
                <w:sz w:val="22"/>
                <w:szCs w:val="22"/>
              </w:rPr>
              <w:t>ственных (муниципальных) услуг, которые обеспечивают взаимоде</w:t>
            </w:r>
            <w:r w:rsidRPr="00231EE1">
              <w:rPr>
                <w:sz w:val="22"/>
                <w:szCs w:val="22"/>
              </w:rPr>
              <w:t>й</w:t>
            </w:r>
            <w:r w:rsidRPr="00231EE1">
              <w:rPr>
                <w:sz w:val="22"/>
                <w:szCs w:val="22"/>
              </w:rPr>
              <w:t>ствие граждан и образовательных организаций с комитетом по образов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нию, внедрение цифровых технологий в сфере управления образованием;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создание в Поспелихинском районе новых мест в общеобразовательных организациях в соответствии с прогнозируемой потребностью и совр</w:t>
            </w:r>
            <w:r w:rsidRPr="00231EE1">
              <w:rPr>
                <w:sz w:val="22"/>
                <w:szCs w:val="22"/>
              </w:rPr>
              <w:t>е</w:t>
            </w:r>
            <w:r w:rsidRPr="00231EE1">
              <w:rPr>
                <w:sz w:val="22"/>
                <w:szCs w:val="22"/>
              </w:rPr>
              <w:t>менными требованиями к условиям обучения;</w:t>
            </w:r>
          </w:p>
          <w:p w:rsidR="00231EE1" w:rsidRPr="00231EE1" w:rsidRDefault="00231EE1" w:rsidP="00231EE1">
            <w:pPr>
              <w:spacing w:line="240" w:lineRule="exact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Индикаторы и показ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доступность  дошкольного  образования  для  детей  в  возрасте от 2 м</w:t>
            </w:r>
            <w:r w:rsidRPr="00231EE1">
              <w:rPr>
                <w:sz w:val="22"/>
                <w:szCs w:val="22"/>
              </w:rPr>
              <w:t>е</w:t>
            </w:r>
            <w:r w:rsidRPr="00231EE1">
              <w:rPr>
                <w:sz w:val="22"/>
                <w:szCs w:val="22"/>
              </w:rPr>
              <w:t>сяцев до 3 лет (отношение численности детей  в возрасте от 2 месяцев до 3 лет, получающих дошкольное образование в текущем году, к сумме численности детей в возрасте от 2 месяцев до 3 лет, получающих д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обучающихся общеобразовательных организаций по новым фед</w:t>
            </w:r>
            <w:r w:rsidRPr="00231EE1">
              <w:rPr>
                <w:sz w:val="22"/>
                <w:szCs w:val="22"/>
              </w:rPr>
              <w:t>е</w:t>
            </w:r>
            <w:r w:rsidRPr="00231EE1">
              <w:rPr>
                <w:sz w:val="22"/>
                <w:szCs w:val="22"/>
              </w:rPr>
              <w:t>ральным государственным образовательным стандартам общего образ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вания;</w:t>
            </w:r>
          </w:p>
          <w:p w:rsidR="00231EE1" w:rsidRPr="00231EE1" w:rsidRDefault="00231EE1" w:rsidP="00231EE1">
            <w:pPr>
              <w:spacing w:before="2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детей в возрасте от 5 до 18 лет, охваченных дополнительным обр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 xml:space="preserve">зованием; </w:t>
            </w:r>
          </w:p>
          <w:p w:rsidR="00231EE1" w:rsidRPr="00231EE1" w:rsidRDefault="00231EE1" w:rsidP="00231EE1">
            <w:pPr>
              <w:spacing w:before="2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руководящих и педагогических работников государственных (м</w:t>
            </w:r>
            <w:r w:rsidRPr="00231EE1">
              <w:rPr>
                <w:sz w:val="22"/>
                <w:szCs w:val="22"/>
              </w:rPr>
              <w:t>у</w:t>
            </w:r>
            <w:r w:rsidRPr="00231EE1">
              <w:rPr>
                <w:sz w:val="22"/>
                <w:szCs w:val="22"/>
              </w:rPr>
              <w:t>ниципальных) общеобразовательных организаций, своевременно пр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шедших повышение квалификации или профессиональную переподг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товку, в общей численности руководящих и педагогических работников общеобразовательных организаций;</w:t>
            </w:r>
          </w:p>
          <w:p w:rsidR="00231EE1" w:rsidRPr="00231EE1" w:rsidRDefault="00231EE1" w:rsidP="00231EE1">
            <w:pPr>
              <w:spacing w:before="2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муниципальных образовательных организаций, использующих ци</w:t>
            </w:r>
            <w:r w:rsidRPr="00231EE1">
              <w:rPr>
                <w:sz w:val="22"/>
                <w:szCs w:val="22"/>
              </w:rPr>
              <w:t>ф</w:t>
            </w:r>
            <w:r w:rsidRPr="00231EE1">
              <w:rPr>
                <w:sz w:val="22"/>
                <w:szCs w:val="22"/>
              </w:rPr>
              <w:t>ровые технологии в административно управленческой деятельности (в том числе для учета контингента и движения обучающихся, формиров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ния отчетности);</w:t>
            </w:r>
          </w:p>
          <w:p w:rsidR="00231EE1" w:rsidRPr="00231EE1" w:rsidRDefault="00231EE1" w:rsidP="00231EE1">
            <w:pPr>
              <w:spacing w:before="2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 (всего);</w:t>
            </w:r>
          </w:p>
          <w:p w:rsidR="00231EE1" w:rsidRPr="00231EE1" w:rsidRDefault="00231EE1" w:rsidP="00231EE1">
            <w:pPr>
              <w:spacing w:before="4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детей-сирот и детей, оставшихся без попечения родителей, устрое</w:t>
            </w:r>
            <w:r w:rsidRPr="00231EE1">
              <w:rPr>
                <w:sz w:val="22"/>
                <w:szCs w:val="22"/>
              </w:rPr>
              <w:t>н</w:t>
            </w:r>
            <w:r w:rsidRPr="00231EE1">
              <w:rPr>
                <w:sz w:val="22"/>
                <w:szCs w:val="22"/>
              </w:rPr>
              <w:t>ных в замещающие семьи, в общем количестве детей-сирот и детей, оставшихся без попечения родителей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Срок и этапы реал</w:t>
            </w:r>
            <w:r w:rsidRPr="00231EE1">
              <w:rPr>
                <w:sz w:val="22"/>
                <w:szCs w:val="22"/>
              </w:rPr>
              <w:t>и</w:t>
            </w:r>
            <w:r w:rsidRPr="00231EE1">
              <w:rPr>
                <w:sz w:val="22"/>
                <w:szCs w:val="22"/>
              </w:rPr>
              <w:t>зации программы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Объем финансир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вания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2021 – 2024 годы без деления на этапы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общий объем финансового обеспечения муниципальной программы «Развитие образования в Поспелихинском районе на 2021-2024 годы» (далее – «программа») составляет 181518,9 тыс. рублей, в том числе по годам: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lastRenderedPageBreak/>
              <w:t>2021 год – 27054,8 тыс. рублей;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2022 год – 63623,0 тыс. рублей;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2023 год – 47092,1 тыс. рублей;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2024 год – 43749,0 тыс. рублей;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из них: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общий объем средств федерального бюджета– 73127,1 тыс. рублей, в том числе по годам: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2021 год – 12064,3 тыс. рублей;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2022 год – 27282,0 тыс. рублей;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2023 год – 18858,5 тыс. рублей;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2024 год – 14922,3 тыс. рублей;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общий объем средств краевого бюджета – 32282,7 тыс. рублей, в том числе по годам: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2021 год – 3261,6 тыс. рублей;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2022 год – 15343,9 тыс. рублей;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2023 год – 9650,5 тыс. рублей;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2024 год – 4026,7 тыс. рублей;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общий объем средств местного бюджета – 76109,0 тыс. рублей, в том числе по годам: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2021 год – 11728,9 тыс. рублей;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2022 год – 20997,0 тыс. рублей.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2023 год – 18583,1 тыс. рублей;</w:t>
            </w:r>
          </w:p>
          <w:p w:rsidR="00231EE1" w:rsidRPr="00231EE1" w:rsidRDefault="00231EE1" w:rsidP="00231EE1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2024 год – 24800,0 тыс. рублей;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Объем финансирования подлежит ежегодному уточнению в соответствии с законами о федеральном, краевом, муниципальном бюджетах на оч</w:t>
            </w:r>
            <w:r w:rsidRPr="00231EE1">
              <w:rPr>
                <w:sz w:val="22"/>
                <w:szCs w:val="22"/>
              </w:rPr>
              <w:t>е</w:t>
            </w:r>
            <w:r w:rsidRPr="00231EE1">
              <w:rPr>
                <w:sz w:val="22"/>
                <w:szCs w:val="22"/>
              </w:rPr>
              <w:t>редной финансовый год и на плановый период</w:t>
            </w:r>
          </w:p>
        </w:tc>
      </w:tr>
      <w:tr w:rsidR="00231EE1" w:rsidRPr="00231EE1" w:rsidTr="00231EE1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31EE1">
              <w:rPr>
                <w:bCs/>
                <w:sz w:val="22"/>
                <w:szCs w:val="22"/>
              </w:rPr>
              <w:lastRenderedPageBreak/>
              <w:t>Справочно: объем налоговых расходов Поспелихинского ра</w:t>
            </w:r>
            <w:r w:rsidRPr="00231EE1">
              <w:rPr>
                <w:bCs/>
                <w:sz w:val="22"/>
                <w:szCs w:val="22"/>
              </w:rPr>
              <w:t>й</w:t>
            </w:r>
            <w:r w:rsidRPr="00231EE1">
              <w:rPr>
                <w:bCs/>
                <w:sz w:val="22"/>
                <w:szCs w:val="22"/>
              </w:rPr>
              <w:t>она в рамках реализ</w:t>
            </w:r>
            <w:r w:rsidRPr="00231EE1">
              <w:rPr>
                <w:bCs/>
                <w:sz w:val="22"/>
                <w:szCs w:val="22"/>
              </w:rPr>
              <w:t>а</w:t>
            </w:r>
            <w:r w:rsidRPr="00231EE1">
              <w:rPr>
                <w:bCs/>
                <w:sz w:val="22"/>
                <w:szCs w:val="22"/>
              </w:rPr>
              <w:t>ции муниципальной программы (всего)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1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Отсутствует</w:t>
            </w:r>
          </w:p>
        </w:tc>
      </w:tr>
      <w:tr w:rsidR="00231EE1" w:rsidRPr="00231EE1" w:rsidTr="00231EE1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109"/>
              <w:jc w:val="both"/>
              <w:rPr>
                <w:bCs/>
                <w:sz w:val="22"/>
                <w:szCs w:val="22"/>
              </w:rPr>
            </w:pPr>
            <w:r w:rsidRPr="00231EE1">
              <w:rPr>
                <w:bCs/>
                <w:sz w:val="22"/>
                <w:szCs w:val="22"/>
              </w:rPr>
              <w:t>Ожидаемые результ</w:t>
            </w:r>
            <w:r w:rsidRPr="00231EE1">
              <w:rPr>
                <w:bCs/>
                <w:sz w:val="22"/>
                <w:szCs w:val="22"/>
              </w:rPr>
              <w:t>а</w:t>
            </w:r>
            <w:r w:rsidRPr="00231EE1">
              <w:rPr>
                <w:bCs/>
                <w:sz w:val="22"/>
                <w:szCs w:val="22"/>
              </w:rPr>
              <w:t>ты реализации пр</w:t>
            </w:r>
            <w:r w:rsidRPr="00231EE1">
              <w:rPr>
                <w:bCs/>
                <w:sz w:val="22"/>
                <w:szCs w:val="22"/>
              </w:rPr>
              <w:t>о</w:t>
            </w:r>
            <w:r w:rsidRPr="00231EE1">
              <w:rPr>
                <w:bCs/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Обеспечение доступности дошкольного образования для детей в возрасте от 2 месяцев до 3 лет (отношение численности детей в возрасте от 2 м</w:t>
            </w:r>
            <w:r w:rsidRPr="00231EE1">
              <w:rPr>
                <w:sz w:val="22"/>
                <w:szCs w:val="22"/>
              </w:rPr>
              <w:t>е</w:t>
            </w:r>
            <w:r w:rsidRPr="00231EE1">
              <w:rPr>
                <w:sz w:val="22"/>
                <w:szCs w:val="22"/>
              </w:rPr>
              <w:t>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увеличение доли обучающихся общеобразовательных организаций по новым федеральным государственным образовательным стандартам о</w:t>
            </w:r>
            <w:r w:rsidRPr="00231EE1">
              <w:rPr>
                <w:sz w:val="22"/>
                <w:szCs w:val="22"/>
              </w:rPr>
              <w:t>б</w:t>
            </w:r>
            <w:r w:rsidRPr="00231EE1">
              <w:rPr>
                <w:sz w:val="22"/>
                <w:szCs w:val="22"/>
              </w:rPr>
              <w:t>щего образования до 100%;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увеличение доли детей в возрасте от 5 до 18 лет, охваченных дополн</w:t>
            </w:r>
            <w:r w:rsidRPr="00231EE1">
              <w:rPr>
                <w:sz w:val="22"/>
                <w:szCs w:val="22"/>
              </w:rPr>
              <w:t>и</w:t>
            </w:r>
            <w:r w:rsidRPr="00231EE1">
              <w:rPr>
                <w:sz w:val="22"/>
                <w:szCs w:val="22"/>
              </w:rPr>
              <w:t>тельным образованием, до 70 %;</w:t>
            </w:r>
          </w:p>
          <w:p w:rsidR="00231EE1" w:rsidRPr="00231EE1" w:rsidRDefault="00231EE1" w:rsidP="00231EE1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обеспечение доли руководящих и педагогических работников госуда</w:t>
            </w:r>
            <w:r w:rsidRPr="00231EE1">
              <w:rPr>
                <w:sz w:val="22"/>
                <w:szCs w:val="22"/>
              </w:rPr>
              <w:t>р</w:t>
            </w:r>
            <w:r w:rsidRPr="00231EE1">
              <w:rPr>
                <w:sz w:val="22"/>
                <w:szCs w:val="22"/>
              </w:rPr>
              <w:t>ственных (муниципальных) общеобразовательных организаций, своевр</w:t>
            </w:r>
            <w:r w:rsidRPr="00231EE1">
              <w:rPr>
                <w:sz w:val="22"/>
                <w:szCs w:val="22"/>
              </w:rPr>
              <w:t>е</w:t>
            </w:r>
            <w:r w:rsidRPr="00231EE1">
              <w:rPr>
                <w:sz w:val="22"/>
                <w:szCs w:val="22"/>
              </w:rPr>
              <w:lastRenderedPageBreak/>
              <w:t>менно прошедших повышение квалификации или профессиональную переподготовку, в общей численности руководящих и педагогических работников общеобразовательных организаций на уровне 98,8 %;</w:t>
            </w:r>
          </w:p>
          <w:p w:rsidR="00231EE1" w:rsidRPr="00231EE1" w:rsidRDefault="00231EE1" w:rsidP="00231EE1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увеличение доли детей-сирот и детей, оставшихся без попечения родит</w:t>
            </w:r>
            <w:r w:rsidRPr="00231EE1">
              <w:rPr>
                <w:sz w:val="22"/>
                <w:szCs w:val="22"/>
              </w:rPr>
              <w:t>е</w:t>
            </w:r>
            <w:r w:rsidRPr="00231EE1">
              <w:rPr>
                <w:sz w:val="22"/>
                <w:szCs w:val="22"/>
              </w:rPr>
              <w:t>лей, устроенных в замещающие семьи, в общем количестве детей-сирот и детей, оставшихся без попечения родителей, до 90 %.</w:t>
            </w:r>
          </w:p>
        </w:tc>
      </w:tr>
    </w:tbl>
    <w:p w:rsidR="00231EE1" w:rsidRPr="00231EE1" w:rsidRDefault="00231EE1" w:rsidP="00231EE1">
      <w:pPr>
        <w:widowControl w:val="0"/>
        <w:tabs>
          <w:tab w:val="left" w:pos="284"/>
        </w:tabs>
        <w:autoSpaceDE w:val="0"/>
        <w:autoSpaceDN w:val="0"/>
        <w:outlineLvl w:val="1"/>
        <w:rPr>
          <w:sz w:val="28"/>
          <w:szCs w:val="28"/>
        </w:rPr>
      </w:pPr>
    </w:p>
    <w:p w:rsidR="00231EE1" w:rsidRPr="00231EE1" w:rsidRDefault="00231EE1" w:rsidP="00231EE1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jc w:val="center"/>
        <w:outlineLvl w:val="1"/>
        <w:rPr>
          <w:sz w:val="22"/>
          <w:szCs w:val="22"/>
        </w:rPr>
      </w:pPr>
      <w:r w:rsidRPr="00231EE1">
        <w:rPr>
          <w:sz w:val="22"/>
          <w:szCs w:val="22"/>
        </w:rPr>
        <w:t>Общая характеристика сферы реализации муниципальной программы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1EE1" w:rsidRPr="00231EE1" w:rsidRDefault="00231EE1" w:rsidP="00231EE1">
      <w:pPr>
        <w:widowControl w:val="0"/>
        <w:ind w:right="-2" w:firstLine="697"/>
        <w:jc w:val="both"/>
        <w:rPr>
          <w:color w:val="000000"/>
          <w:sz w:val="22"/>
          <w:szCs w:val="22"/>
        </w:rPr>
      </w:pPr>
      <w:r w:rsidRPr="00231EE1">
        <w:rPr>
          <w:color w:val="000000"/>
          <w:sz w:val="22"/>
          <w:szCs w:val="22"/>
        </w:rPr>
        <w:t>Стратегической целью муниципальной целевой программы «Развитие образования в П</w:t>
      </w:r>
      <w:r w:rsidRPr="00231EE1">
        <w:rPr>
          <w:color w:val="000000"/>
          <w:sz w:val="22"/>
          <w:szCs w:val="22"/>
        </w:rPr>
        <w:t>о</w:t>
      </w:r>
      <w:r w:rsidRPr="00231EE1">
        <w:rPr>
          <w:color w:val="000000"/>
          <w:sz w:val="22"/>
          <w:szCs w:val="22"/>
        </w:rPr>
        <w:t>спелихинском районе» на 2021 - 2024 годы было достижение современного качества обра</w:t>
      </w:r>
      <w:r w:rsidRPr="00231EE1">
        <w:rPr>
          <w:color w:val="000000"/>
          <w:sz w:val="22"/>
          <w:szCs w:val="22"/>
        </w:rPr>
        <w:softHyphen/>
        <w:t>зования, его соответствия актуальным и перспективным потребностям личности, обще</w:t>
      </w:r>
      <w:r w:rsidRPr="00231EE1">
        <w:rPr>
          <w:color w:val="000000"/>
          <w:sz w:val="22"/>
          <w:szCs w:val="22"/>
        </w:rPr>
        <w:softHyphen/>
        <w:t>ства и государства, обеспечение приемлемого уровня безопасности и комфорта участни</w:t>
      </w:r>
      <w:r w:rsidRPr="00231EE1">
        <w:rPr>
          <w:color w:val="000000"/>
          <w:sz w:val="22"/>
          <w:szCs w:val="22"/>
        </w:rPr>
        <w:softHyphen/>
        <w:t>ков образовательного проце</w:t>
      </w:r>
      <w:r w:rsidRPr="00231EE1">
        <w:rPr>
          <w:color w:val="000000"/>
          <w:sz w:val="22"/>
          <w:szCs w:val="22"/>
        </w:rPr>
        <w:t>с</w:t>
      </w:r>
      <w:r w:rsidRPr="00231EE1">
        <w:rPr>
          <w:color w:val="000000"/>
          <w:sz w:val="22"/>
          <w:szCs w:val="22"/>
        </w:rPr>
        <w:t>са. Для достижения этой цели решался целый комплекс стра</w:t>
      </w:r>
      <w:r w:rsidRPr="00231EE1">
        <w:rPr>
          <w:color w:val="000000"/>
          <w:sz w:val="22"/>
          <w:szCs w:val="22"/>
        </w:rPr>
        <w:softHyphen/>
        <w:t>тегических задач, направленных на развитие инфраструктуры образования, создание условий для повышения качества образования. Реализация муниципальной целевой про</w:t>
      </w:r>
      <w:r w:rsidRPr="00231EE1">
        <w:rPr>
          <w:color w:val="000000"/>
          <w:sz w:val="22"/>
          <w:szCs w:val="22"/>
        </w:rPr>
        <w:softHyphen/>
        <w:t>граммы «Развитие образования в Поспелихинском ра</w:t>
      </w:r>
      <w:r w:rsidRPr="00231EE1">
        <w:rPr>
          <w:color w:val="000000"/>
          <w:sz w:val="22"/>
          <w:szCs w:val="22"/>
        </w:rPr>
        <w:t>й</w:t>
      </w:r>
      <w:r w:rsidRPr="00231EE1">
        <w:rPr>
          <w:color w:val="000000"/>
          <w:sz w:val="22"/>
          <w:szCs w:val="22"/>
        </w:rPr>
        <w:t>оне» на 2021 - 2024 годы позволила об</w:t>
      </w:r>
      <w:r w:rsidRPr="00231EE1">
        <w:rPr>
          <w:color w:val="000000"/>
          <w:sz w:val="22"/>
          <w:szCs w:val="22"/>
        </w:rPr>
        <w:softHyphen/>
        <w:t>новить материальную базу муниципальных общеобразов</w:t>
      </w:r>
      <w:r w:rsidRPr="00231EE1">
        <w:rPr>
          <w:color w:val="000000"/>
          <w:sz w:val="22"/>
          <w:szCs w:val="22"/>
        </w:rPr>
        <w:t>а</w:t>
      </w:r>
      <w:r w:rsidRPr="00231EE1">
        <w:rPr>
          <w:color w:val="000000"/>
          <w:sz w:val="22"/>
          <w:szCs w:val="22"/>
        </w:rPr>
        <w:t>тельных организаций, заложить основы новой образовательной модели, направленной на обесп</w:t>
      </w:r>
      <w:r w:rsidRPr="00231EE1">
        <w:rPr>
          <w:color w:val="000000"/>
          <w:sz w:val="22"/>
          <w:szCs w:val="22"/>
        </w:rPr>
        <w:t>е</w:t>
      </w:r>
      <w:r w:rsidRPr="00231EE1">
        <w:rPr>
          <w:color w:val="000000"/>
          <w:sz w:val="22"/>
          <w:szCs w:val="22"/>
        </w:rPr>
        <w:t>чение равного доступа населения к получению качественных образовательных услуг независимо от места жи</w:t>
      </w:r>
      <w:r w:rsidRPr="00231EE1">
        <w:rPr>
          <w:color w:val="000000"/>
          <w:sz w:val="22"/>
          <w:szCs w:val="22"/>
        </w:rPr>
        <w:softHyphen/>
        <w:t>тельства. Все основные показатели программы достигнуты.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bCs/>
          <w:sz w:val="22"/>
          <w:szCs w:val="22"/>
          <w:shd w:val="clear" w:color="auto" w:fill="FFFFFF"/>
        </w:rPr>
        <w:t>До 2024 года в крае будет реализовано 4 региональных проекта в сфере образования</w:t>
      </w:r>
      <w:r w:rsidRPr="00231EE1">
        <w:rPr>
          <w:sz w:val="22"/>
          <w:szCs w:val="22"/>
        </w:rPr>
        <w:t>: «Поддержка семей, имеющих детей», «Современная школа», «Успех каждого ребенка», «Цифр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вая образовательная среда».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Современные подходы к развитию содержания дошкольного образования определили его неотъемлемой частью общего образования. Принятые за последние 3 года в районе меры позв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ляют говорить о позитивных изменениях в системе дошкольного образования. В районе реализ</w:t>
      </w:r>
      <w:r w:rsidRPr="00231EE1">
        <w:rPr>
          <w:sz w:val="22"/>
          <w:szCs w:val="22"/>
        </w:rPr>
        <w:t>у</w:t>
      </w:r>
      <w:r w:rsidRPr="00231EE1">
        <w:rPr>
          <w:sz w:val="22"/>
          <w:szCs w:val="22"/>
        </w:rPr>
        <w:t>ются стандарты дошкольного образования, исполняются требования к образовательной програ</w:t>
      </w:r>
      <w:r w:rsidRPr="00231EE1">
        <w:rPr>
          <w:sz w:val="22"/>
          <w:szCs w:val="22"/>
        </w:rPr>
        <w:t>м</w:t>
      </w:r>
      <w:r w:rsidRPr="00231EE1">
        <w:rPr>
          <w:sz w:val="22"/>
          <w:szCs w:val="22"/>
        </w:rPr>
        <w:t xml:space="preserve">ме, новой образовательной среде, результатам образования. Вместе с тем проблема доступности услуг дошкольного образования для детей от 2 месяцев до 3 лет остается актуальной. 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 xml:space="preserve">Продолжаются процессы совершенствования структуры и содержания основного общего образования. Охват учащихся образовательными услугами: охват детей программами общего среднего образования ежегодно составляет свыше 99,9 % (численность обучающихся </w:t>
      </w:r>
      <w:r w:rsidRPr="00231EE1">
        <w:rPr>
          <w:sz w:val="22"/>
          <w:szCs w:val="22"/>
        </w:rPr>
        <w:sym w:font="Symbol" w:char="F02D"/>
      </w:r>
      <w:r w:rsidRPr="00231EE1">
        <w:rPr>
          <w:sz w:val="22"/>
          <w:szCs w:val="22"/>
        </w:rPr>
        <w:t xml:space="preserve"> более 230 человек).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Развитие системы общего образования осуществляется в условиях введения федеральных государственных образовательных стандартов, в том числе для обучения детей с ограниченными возможностями здоровья, благоприятного прогноза роста численности учащихся в системе общего образования.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В районе организована работа по выявлению и поддержке одаренных и высокомотивир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ванных обучающихся через участие во всероссийских олимпиадах, межрегиональных соревнов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ниях и других мероприятиях.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Системная работа по переходу в односменный режим работы общеобразовательных учр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 xml:space="preserve">ждений дала положительный результат – 100 % школьников обучается в одну смену, остаются актуальными задачи предоставления качественного образования обучающимся со сложными нарушениями в развитии и подготовки необходимого количества специалистов для организации обучения данной категории детей. 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государственных образовательных стандартов, требуется эффективное использование новых форм и технологий образовательного процесса, включая информационные и коммуникационные техн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логии.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В системе образования Поспелихинского района реализована возможность формирования культуры здоровья обучающихся: организованы отдых и оздоровление более 64 % детей в лагерях различного типа; численность учащихся, пользующихся горячим питанием, составляет 100 % от общей численности обучающихся.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Требования федеральных государственных образовательных стандартов общего образов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lastRenderedPageBreak/>
        <w:t>ния предполагают интеграцию основного и дополнительного образования. В районе в 100 % о</w:t>
      </w:r>
      <w:r w:rsidRPr="00231EE1">
        <w:rPr>
          <w:sz w:val="22"/>
          <w:szCs w:val="22"/>
        </w:rPr>
        <w:t>б</w:t>
      </w:r>
      <w:r w:rsidRPr="00231EE1">
        <w:rPr>
          <w:sz w:val="22"/>
          <w:szCs w:val="22"/>
        </w:rPr>
        <w:t>щеобразовательных организаций предоставляются услуги по реализации дополнительных общ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образовательных программ. Охват детей в возрасте от 5 до 18 лет дополнительными общеобраз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вательными программами составляет 52 %. Отмечается необходимость обеспечения соответствия услуг дополнительного образования изменяющимся потребностям населения: создание площадок дополнительного образования и детского творчества естественнонаучной, инженерной и технич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ской направленности. В районе в 100 % общеобразовательных организаций предоставляются услуги по реализации дополнительных общеобразовательных программ. Охват детей в возрасте от 5 до 18 лет дополнительными общеобразовательными программами составляет 52 %. Отмечается необходимость обеспечения соответствия услуг дополнительного образования изменяющимся п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 xml:space="preserve">требностям населения: создание площадок дополнительного образования и детского творчества естественнонаучной, инженерной и технической направленности. </w:t>
      </w:r>
    </w:p>
    <w:p w:rsidR="00231EE1" w:rsidRPr="00231EE1" w:rsidRDefault="00231EE1" w:rsidP="00231EE1">
      <w:pPr>
        <w:spacing w:line="233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Остается актуальной планомерная работа по улучшению кадрового потенциала отрасли и формированию системы непрерывного образования, подготовки и переподготовки професси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нальных кадров. Всего в системе образования Поспелихинского района трудится 727 работников. Доля учителей пенсионного возраста составляет 14,5 %, доля учителей в возрасте до 35 лет 19,1 %. Обновление педагогического корпуса происходит недостаточными темпами. С целью повышения престижа педагогической профессии, привлечения выпускников образовательных организаций высшего образования и среднего профессионального образования педагогического профиля для работы в муниципальных общеобразовательных организациях. В районе принимаются меры, направленные на поднятие социального статуса педагогических работников, повышение профе</w:t>
      </w:r>
      <w:r w:rsidRPr="00231EE1">
        <w:rPr>
          <w:sz w:val="22"/>
          <w:szCs w:val="22"/>
        </w:rPr>
        <w:t>с</w:t>
      </w:r>
      <w:r w:rsidRPr="00231EE1">
        <w:rPr>
          <w:sz w:val="22"/>
          <w:szCs w:val="22"/>
        </w:rPr>
        <w:t xml:space="preserve">сиональной компетентности педагогических и управленческих кадров. </w:t>
      </w:r>
    </w:p>
    <w:p w:rsidR="00231EE1" w:rsidRPr="00231EE1" w:rsidRDefault="00231EE1" w:rsidP="00231EE1">
      <w:pPr>
        <w:spacing w:line="233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система переподготовки и повышения кв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лификации не позволяет осуществлять развитие кадрового потенциала, способного обеспечить современное содержание образовательного процесса в соответствии с новыми образовательными стандартами.</w:t>
      </w:r>
    </w:p>
    <w:p w:rsidR="00231EE1" w:rsidRPr="00231EE1" w:rsidRDefault="00231EE1" w:rsidP="00231EE1">
      <w:pPr>
        <w:spacing w:line="233" w:lineRule="auto"/>
        <w:ind w:firstLine="709"/>
        <w:jc w:val="both"/>
        <w:rPr>
          <w:sz w:val="22"/>
          <w:szCs w:val="22"/>
          <w:shd w:val="clear" w:color="auto" w:fill="FFFFFF"/>
        </w:rPr>
      </w:pPr>
      <w:r w:rsidRPr="00231EE1">
        <w:rPr>
          <w:bCs/>
          <w:sz w:val="22"/>
          <w:szCs w:val="22"/>
        </w:rPr>
        <w:t>Важным направлением деятельности комитета по образованию Администрации Поспел</w:t>
      </w:r>
      <w:r w:rsidRPr="00231EE1">
        <w:rPr>
          <w:bCs/>
          <w:sz w:val="22"/>
          <w:szCs w:val="22"/>
        </w:rPr>
        <w:t>и</w:t>
      </w:r>
      <w:r w:rsidRPr="00231EE1">
        <w:rPr>
          <w:bCs/>
          <w:sz w:val="22"/>
          <w:szCs w:val="22"/>
        </w:rPr>
        <w:t>хинского района является работа</w:t>
      </w:r>
      <w:r w:rsidRPr="00231EE1">
        <w:rPr>
          <w:sz w:val="22"/>
          <w:szCs w:val="22"/>
        </w:rPr>
        <w:t xml:space="preserve"> по обеспечению реализации полномочий по опеке и попечител</w:t>
      </w:r>
      <w:r w:rsidRPr="00231EE1">
        <w:rPr>
          <w:sz w:val="22"/>
          <w:szCs w:val="22"/>
        </w:rPr>
        <w:t>ь</w:t>
      </w:r>
      <w:r w:rsidRPr="00231EE1">
        <w:rPr>
          <w:sz w:val="22"/>
          <w:szCs w:val="22"/>
        </w:rPr>
        <w:t xml:space="preserve">ству. </w:t>
      </w:r>
      <w:r w:rsidRPr="00231EE1">
        <w:rPr>
          <w:sz w:val="22"/>
          <w:szCs w:val="22"/>
          <w:shd w:val="clear" w:color="auto" w:fill="FFFFFF"/>
        </w:rPr>
        <w:t>Необходимо усовершенствовать организационно-управленческие механизмы, усилить ка</w:t>
      </w:r>
      <w:r w:rsidRPr="00231EE1">
        <w:rPr>
          <w:sz w:val="22"/>
          <w:szCs w:val="22"/>
          <w:shd w:val="clear" w:color="auto" w:fill="FFFFFF"/>
        </w:rPr>
        <w:t>д</w:t>
      </w:r>
      <w:r w:rsidRPr="00231EE1">
        <w:rPr>
          <w:sz w:val="22"/>
          <w:szCs w:val="22"/>
          <w:shd w:val="clear" w:color="auto" w:fill="FFFFFF"/>
        </w:rPr>
        <w:t>ровый потенциал.</w:t>
      </w:r>
    </w:p>
    <w:p w:rsidR="00231EE1" w:rsidRPr="00231EE1" w:rsidRDefault="00231EE1" w:rsidP="00231EE1">
      <w:pPr>
        <w:spacing w:line="233" w:lineRule="auto"/>
        <w:ind w:firstLine="709"/>
        <w:jc w:val="both"/>
        <w:outlineLvl w:val="3"/>
        <w:rPr>
          <w:bCs/>
          <w:sz w:val="22"/>
          <w:szCs w:val="22"/>
        </w:rPr>
      </w:pPr>
      <w:r w:rsidRPr="00231EE1">
        <w:rPr>
          <w:bCs/>
          <w:sz w:val="22"/>
          <w:szCs w:val="22"/>
        </w:rPr>
        <w:t>Исполнение всех мероприятий программы позволит органам исполнительной власти рай</w:t>
      </w:r>
      <w:r w:rsidRPr="00231EE1">
        <w:rPr>
          <w:bCs/>
          <w:sz w:val="22"/>
          <w:szCs w:val="22"/>
        </w:rPr>
        <w:t>о</w:t>
      </w:r>
      <w:r w:rsidRPr="00231EE1">
        <w:rPr>
          <w:bCs/>
          <w:sz w:val="22"/>
          <w:szCs w:val="22"/>
        </w:rPr>
        <w:t>на и образовательным организациям своевременно и в полном объеме выполнить все возложенные на них обязательства, реализовать систему действий, направленную на повышение качества и э</w:t>
      </w:r>
      <w:r w:rsidRPr="00231EE1">
        <w:rPr>
          <w:bCs/>
          <w:sz w:val="22"/>
          <w:szCs w:val="22"/>
        </w:rPr>
        <w:t>ф</w:t>
      </w:r>
      <w:r w:rsidRPr="00231EE1">
        <w:rPr>
          <w:bCs/>
          <w:sz w:val="22"/>
          <w:szCs w:val="22"/>
        </w:rPr>
        <w:t>фективности работы.</w:t>
      </w:r>
    </w:p>
    <w:p w:rsidR="00231EE1" w:rsidRPr="00231EE1" w:rsidRDefault="00231EE1" w:rsidP="00231EE1">
      <w:pPr>
        <w:ind w:firstLine="709"/>
        <w:jc w:val="both"/>
        <w:outlineLvl w:val="3"/>
        <w:rPr>
          <w:bCs/>
          <w:sz w:val="22"/>
          <w:szCs w:val="22"/>
        </w:rPr>
      </w:pPr>
    </w:p>
    <w:p w:rsidR="00231EE1" w:rsidRPr="00231EE1" w:rsidRDefault="00231EE1" w:rsidP="00231EE1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jc w:val="center"/>
        <w:outlineLvl w:val="1"/>
        <w:rPr>
          <w:sz w:val="22"/>
          <w:szCs w:val="22"/>
        </w:rPr>
      </w:pPr>
      <w:r w:rsidRPr="00231EE1">
        <w:rPr>
          <w:sz w:val="22"/>
          <w:szCs w:val="22"/>
        </w:rPr>
        <w:t>Приоритеты региональной политики в сфере реализации программы,</w:t>
      </w:r>
    </w:p>
    <w:p w:rsidR="00231EE1" w:rsidRPr="00231EE1" w:rsidRDefault="00231EE1" w:rsidP="00231EE1">
      <w:pPr>
        <w:tabs>
          <w:tab w:val="left" w:pos="426"/>
        </w:tabs>
        <w:jc w:val="both"/>
        <w:outlineLvl w:val="2"/>
        <w:rPr>
          <w:sz w:val="22"/>
          <w:szCs w:val="22"/>
        </w:rPr>
      </w:pPr>
      <w:r w:rsidRPr="00231EE1">
        <w:rPr>
          <w:sz w:val="22"/>
          <w:szCs w:val="22"/>
        </w:rPr>
        <w:t>цели и задачи, индикаторы и описание основных ожидаемых конечных результатов муниципал</w:t>
      </w:r>
      <w:r w:rsidRPr="00231EE1">
        <w:rPr>
          <w:sz w:val="22"/>
          <w:szCs w:val="22"/>
        </w:rPr>
        <w:t>ь</w:t>
      </w:r>
      <w:r w:rsidRPr="00231EE1">
        <w:rPr>
          <w:sz w:val="22"/>
          <w:szCs w:val="22"/>
        </w:rPr>
        <w:t>ной программы, сроков и этапов реализации</w:t>
      </w:r>
    </w:p>
    <w:p w:rsidR="00231EE1" w:rsidRPr="00231EE1" w:rsidRDefault="00231EE1" w:rsidP="00231EE1">
      <w:pPr>
        <w:ind w:left="720"/>
        <w:jc w:val="both"/>
        <w:outlineLvl w:val="2"/>
        <w:rPr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231EE1">
        <w:rPr>
          <w:sz w:val="22"/>
          <w:szCs w:val="22"/>
        </w:rPr>
        <w:t>2.1. Приоритеты региональной политики в сфере реализации муниципальной программы</w:t>
      </w: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Основными документами, определяющими стратегию развития системы образования П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 xml:space="preserve">спелихинского района, являются: 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Федеральный закон от 29.12.2012 № 273-ФЗ «Об образовании в Российской Федерации»;</w:t>
      </w:r>
    </w:p>
    <w:p w:rsidR="00231EE1" w:rsidRPr="00231EE1" w:rsidRDefault="00231EE1" w:rsidP="00231EE1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указы Президента Российской Федерации:</w:t>
      </w:r>
    </w:p>
    <w:p w:rsidR="00231EE1" w:rsidRPr="00231EE1" w:rsidRDefault="00231EE1" w:rsidP="00231EE1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от 07.05.2012 № 599 «О мерах по реализации государственной политики в области образ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вания и науки»;</w:t>
      </w:r>
    </w:p>
    <w:p w:rsidR="00231EE1" w:rsidRPr="00231EE1" w:rsidRDefault="00231EE1" w:rsidP="00231EE1">
      <w:pPr>
        <w:ind w:firstLine="709"/>
        <w:jc w:val="both"/>
        <w:rPr>
          <w:bCs/>
          <w:sz w:val="22"/>
          <w:szCs w:val="22"/>
        </w:rPr>
      </w:pPr>
      <w:r w:rsidRPr="00231EE1">
        <w:rPr>
          <w:bCs/>
          <w:kern w:val="36"/>
          <w:sz w:val="22"/>
          <w:szCs w:val="22"/>
        </w:rPr>
        <w:t xml:space="preserve">от 28.12.2012 № 1688 </w:t>
      </w:r>
      <w:r w:rsidRPr="00231EE1">
        <w:rPr>
          <w:bCs/>
          <w:sz w:val="22"/>
          <w:szCs w:val="22"/>
        </w:rPr>
        <w:t>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231EE1" w:rsidRPr="00231EE1" w:rsidRDefault="00231EE1" w:rsidP="00231EE1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231EE1">
        <w:rPr>
          <w:bCs/>
          <w:sz w:val="22"/>
          <w:szCs w:val="22"/>
        </w:rPr>
        <w:t>от 29.05.2017 № 240 «Об объяв</w:t>
      </w:r>
      <w:r w:rsidRPr="00231EE1">
        <w:rPr>
          <w:sz w:val="22"/>
          <w:szCs w:val="22"/>
        </w:rPr>
        <w:t>лении в Российской Федерации Десятилетия детства»;</w:t>
      </w:r>
    </w:p>
    <w:p w:rsidR="00231EE1" w:rsidRPr="00231EE1" w:rsidRDefault="00231EE1" w:rsidP="00231EE1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от 07.05.2018 № 204 «О национальных целях и стратегических задачах развития Росси</w:t>
      </w:r>
      <w:r w:rsidRPr="00231EE1">
        <w:rPr>
          <w:sz w:val="22"/>
          <w:szCs w:val="22"/>
        </w:rPr>
        <w:t>й</w:t>
      </w:r>
      <w:r w:rsidRPr="00231EE1">
        <w:rPr>
          <w:sz w:val="22"/>
          <w:szCs w:val="22"/>
        </w:rPr>
        <w:t>ской Федерации на период до 2024 года»;</w:t>
      </w:r>
    </w:p>
    <w:p w:rsidR="00231EE1" w:rsidRPr="00231EE1" w:rsidRDefault="00231EE1" w:rsidP="00231EE1">
      <w:pPr>
        <w:ind w:firstLine="709"/>
        <w:jc w:val="both"/>
        <w:rPr>
          <w:bCs/>
          <w:sz w:val="22"/>
          <w:szCs w:val="22"/>
        </w:rPr>
      </w:pPr>
      <w:r w:rsidRPr="00231EE1">
        <w:rPr>
          <w:bCs/>
          <w:sz w:val="22"/>
          <w:szCs w:val="22"/>
        </w:rPr>
        <w:t>национальные проекты «Образование» и «Демография», утвержденные президиумом С</w:t>
      </w:r>
      <w:r w:rsidRPr="00231EE1">
        <w:rPr>
          <w:bCs/>
          <w:sz w:val="22"/>
          <w:szCs w:val="22"/>
        </w:rPr>
        <w:t>о</w:t>
      </w:r>
      <w:r w:rsidRPr="00231EE1">
        <w:rPr>
          <w:bCs/>
          <w:sz w:val="22"/>
          <w:szCs w:val="22"/>
        </w:rPr>
        <w:t>вета при Президенте Российской Федерации по стратегическому развитию и национальным пр</w:t>
      </w:r>
      <w:r w:rsidRPr="00231EE1">
        <w:rPr>
          <w:bCs/>
          <w:sz w:val="22"/>
          <w:szCs w:val="22"/>
        </w:rPr>
        <w:t>о</w:t>
      </w:r>
      <w:r w:rsidRPr="00231EE1">
        <w:rPr>
          <w:bCs/>
          <w:sz w:val="22"/>
          <w:szCs w:val="22"/>
        </w:rPr>
        <w:t>ектам (протокол от 24.12.2018 № 16);</w:t>
      </w:r>
    </w:p>
    <w:p w:rsidR="00231EE1" w:rsidRPr="00231EE1" w:rsidRDefault="00231EE1" w:rsidP="00231EE1">
      <w:pPr>
        <w:tabs>
          <w:tab w:val="left" w:pos="4953"/>
        </w:tabs>
        <w:ind w:firstLine="709"/>
        <w:jc w:val="both"/>
        <w:rPr>
          <w:bCs/>
          <w:sz w:val="22"/>
          <w:szCs w:val="22"/>
        </w:rPr>
      </w:pPr>
      <w:r w:rsidRPr="00231EE1">
        <w:rPr>
          <w:sz w:val="22"/>
          <w:szCs w:val="22"/>
        </w:rPr>
        <w:t>постановление Правительства Российской Федерации от 26.12.2017          №</w:t>
      </w:r>
      <w:r w:rsidRPr="00231EE1">
        <w:rPr>
          <w:bCs/>
          <w:sz w:val="22"/>
          <w:szCs w:val="22"/>
        </w:rPr>
        <w:t xml:space="preserve"> 1642 «Об утверждении государственной программы Российской Федерации «Развитие образования»;</w:t>
      </w:r>
    </w:p>
    <w:p w:rsidR="00231EE1" w:rsidRPr="00231EE1" w:rsidRDefault="00231EE1" w:rsidP="00231EE1">
      <w:pPr>
        <w:ind w:firstLine="709"/>
        <w:jc w:val="both"/>
        <w:rPr>
          <w:bCs/>
          <w:sz w:val="22"/>
          <w:szCs w:val="22"/>
        </w:rPr>
      </w:pPr>
      <w:r w:rsidRPr="00231EE1">
        <w:rPr>
          <w:bCs/>
          <w:sz w:val="22"/>
          <w:szCs w:val="22"/>
        </w:rPr>
        <w:lastRenderedPageBreak/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231EE1" w:rsidRPr="00231EE1" w:rsidRDefault="00231EE1" w:rsidP="00231EE1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приказ Минобрнауки России от 17.10.2013 № 1155 «Об утверждении федерального гос</w:t>
      </w:r>
      <w:r w:rsidRPr="00231EE1">
        <w:rPr>
          <w:sz w:val="22"/>
          <w:szCs w:val="22"/>
        </w:rPr>
        <w:t>у</w:t>
      </w:r>
      <w:r w:rsidRPr="00231EE1">
        <w:rPr>
          <w:sz w:val="22"/>
          <w:szCs w:val="22"/>
        </w:rPr>
        <w:t>дарственного образовательного стандарта дошкольного образования»;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законы Алтайского края: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от 06.09.2021 № 86-ЗС «Об утверждении стратегии социально-экономического развития Алтайского края до 2035 года»;</w:t>
      </w:r>
    </w:p>
    <w:p w:rsidR="00231EE1" w:rsidRPr="00231EE1" w:rsidRDefault="00231EE1" w:rsidP="00231EE1">
      <w:pPr>
        <w:ind w:firstLine="709"/>
        <w:jc w:val="both"/>
        <w:rPr>
          <w:spacing w:val="-4"/>
          <w:sz w:val="22"/>
          <w:szCs w:val="22"/>
        </w:rPr>
      </w:pPr>
      <w:r w:rsidRPr="00231EE1">
        <w:rPr>
          <w:sz w:val="22"/>
          <w:szCs w:val="22"/>
        </w:rPr>
        <w:t>от 04.09.2013 № 56-ЗС «Об образовании в Алтайском крае».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Основные приоритеты образовательной политики:</w:t>
      </w:r>
    </w:p>
    <w:p w:rsidR="00231EE1" w:rsidRPr="00231EE1" w:rsidRDefault="00231EE1" w:rsidP="00231EE1">
      <w:pPr>
        <w:numPr>
          <w:ilvl w:val="0"/>
          <w:numId w:val="16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в сфере дошкольного образования: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создание условий для раннего развития детей в возрасте до 3 лет и реализация программ психолого-педагогической, методической и консультативной помощи родителям детей, получа</w:t>
      </w:r>
      <w:r w:rsidRPr="00231EE1">
        <w:rPr>
          <w:sz w:val="22"/>
          <w:szCs w:val="22"/>
        </w:rPr>
        <w:t>ю</w:t>
      </w:r>
      <w:r w:rsidRPr="00231EE1">
        <w:rPr>
          <w:sz w:val="22"/>
          <w:szCs w:val="22"/>
        </w:rPr>
        <w:t>щих дошкольное образование в семье;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сохранение 100 % доступности дошкольного образования для детей в возрасте от 3 до 7 лет;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дошкольного образования для детей в возрасте от 2 месяцев до 3 лет, независимо от их организационно-правовой формы и ведомственной прина</w:t>
      </w:r>
      <w:r w:rsidRPr="00231EE1">
        <w:rPr>
          <w:sz w:val="22"/>
          <w:szCs w:val="22"/>
        </w:rPr>
        <w:t>д</w:t>
      </w:r>
      <w:r w:rsidRPr="00231EE1">
        <w:rPr>
          <w:sz w:val="22"/>
          <w:szCs w:val="22"/>
        </w:rPr>
        <w:t>лежности;</w:t>
      </w:r>
    </w:p>
    <w:p w:rsidR="00231EE1" w:rsidRPr="00231EE1" w:rsidRDefault="00231EE1" w:rsidP="00231EE1">
      <w:pPr>
        <w:ind w:firstLine="708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развитие вариативных форм дошкольного образования;</w:t>
      </w:r>
    </w:p>
    <w:p w:rsidR="00231EE1" w:rsidRPr="00231EE1" w:rsidRDefault="00231EE1" w:rsidP="00231EE1">
      <w:pPr>
        <w:numPr>
          <w:ilvl w:val="0"/>
          <w:numId w:val="16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в сфере общего образования: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внедрение в школах новых методов обучения и воспитания, современных образовательных технологий, а также обновление содержания и совершенствование методов обучения предмету «Технология»;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реализация в общеобразовательных организациях федерального государственного образ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вательного стандарта основного и среднего общего образования, в том числе для детей с огран</w:t>
      </w:r>
      <w:r w:rsidRPr="00231EE1">
        <w:rPr>
          <w:sz w:val="22"/>
          <w:szCs w:val="22"/>
        </w:rPr>
        <w:t>и</w:t>
      </w:r>
      <w:r w:rsidRPr="00231EE1">
        <w:rPr>
          <w:sz w:val="22"/>
          <w:szCs w:val="22"/>
        </w:rPr>
        <w:t>ченными возможностями здоровья;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предоставление обучающимся детям-инвалидам и детям с ограниченными возможностями здоровья возможностей доступа к образовательным ресурсам, выбора варианта освоения 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грамм общего образования;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создание условий для выявления и развития творческих и интеллектуальных способностей талантливых детей;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общественности;</w:t>
      </w:r>
    </w:p>
    <w:p w:rsidR="00231EE1" w:rsidRPr="00231EE1" w:rsidRDefault="00231EE1" w:rsidP="00231EE1">
      <w:pPr>
        <w:numPr>
          <w:ilvl w:val="0"/>
          <w:numId w:val="16"/>
        </w:num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в сфере дополнительного образования детей, организации летнего отдыха и оздоровления: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цию всех обучающихся;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обеспечение соответствия услуг дополнительного образования изменяющимся потребн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стям населения: создание площадок дополнительного образования и детского творчества ест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ственнонаучной и технической направленности; совершенствование материально-технической базы организаций дополнительного образования детей при создании новых зон досуга и отдыха;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сохранение и укрепление здоровья школьников;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231EE1" w:rsidRPr="00231EE1" w:rsidRDefault="00231EE1" w:rsidP="00231EE1">
      <w:pPr>
        <w:numPr>
          <w:ilvl w:val="0"/>
          <w:numId w:val="16"/>
        </w:numPr>
        <w:jc w:val="both"/>
        <w:rPr>
          <w:sz w:val="22"/>
          <w:szCs w:val="22"/>
        </w:rPr>
      </w:pPr>
      <w:r w:rsidRPr="00231EE1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всех обучающихся;</w:t>
      </w:r>
    </w:p>
    <w:p w:rsidR="00231EE1" w:rsidRPr="00231EE1" w:rsidRDefault="00231EE1" w:rsidP="00231EE1">
      <w:pPr>
        <w:numPr>
          <w:ilvl w:val="0"/>
          <w:numId w:val="16"/>
        </w:numPr>
        <w:tabs>
          <w:tab w:val="left" w:pos="1134"/>
        </w:tabs>
        <w:jc w:val="both"/>
        <w:rPr>
          <w:sz w:val="22"/>
          <w:szCs w:val="22"/>
        </w:rPr>
      </w:pPr>
      <w:r w:rsidRPr="00231EE1">
        <w:rPr>
          <w:sz w:val="22"/>
          <w:szCs w:val="22"/>
        </w:rPr>
        <w:t>в сфере профессиональной подготовки, переподготовки, повышения квалификации пед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гогических работников и развития кадрового потенциала: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внедрение национальной системы профессионального роста педагогических работников;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обеспечение условий для повышения квалификации и профессионального развития упра</w:t>
      </w:r>
      <w:r w:rsidRPr="00231EE1">
        <w:rPr>
          <w:sz w:val="22"/>
          <w:szCs w:val="22"/>
        </w:rPr>
        <w:t>в</w:t>
      </w:r>
      <w:r w:rsidRPr="00231EE1">
        <w:rPr>
          <w:sz w:val="22"/>
          <w:szCs w:val="22"/>
        </w:rPr>
        <w:t>ленческих и педагогических работников системы образования;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обеспечение роста престижа профессии педагогических и руководящих работников сист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мы образования;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lastRenderedPageBreak/>
        <w:t>реализация инициатив Губернатора Алтайского края «Современный учитель Алтая», «М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лодой педагог Алтайского края», «Директор школы Алтая»;</w:t>
      </w:r>
    </w:p>
    <w:p w:rsidR="00231EE1" w:rsidRPr="00231EE1" w:rsidRDefault="00231EE1" w:rsidP="00231EE1">
      <w:pPr>
        <w:ind w:firstLine="708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5) в сфере совершенствования системы управления образованием:</w:t>
      </w:r>
    </w:p>
    <w:p w:rsidR="00231EE1" w:rsidRPr="00231EE1" w:rsidRDefault="00231EE1" w:rsidP="00231EE1">
      <w:pPr>
        <w:ind w:firstLine="708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создание условий для реализации взаимодействия граждан и образовательных организаций с органами управления образованием в цифровом виде;</w:t>
      </w:r>
    </w:p>
    <w:p w:rsidR="00231EE1" w:rsidRPr="00231EE1" w:rsidRDefault="00231EE1" w:rsidP="00231EE1">
      <w:pPr>
        <w:ind w:firstLine="708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оптимизация государственных и муниципальных услуг в сфере образования в соотве</w:t>
      </w:r>
      <w:r w:rsidRPr="00231EE1">
        <w:rPr>
          <w:sz w:val="22"/>
          <w:szCs w:val="22"/>
        </w:rPr>
        <w:t>т</w:t>
      </w:r>
      <w:r w:rsidRPr="00231EE1">
        <w:rPr>
          <w:sz w:val="22"/>
          <w:szCs w:val="22"/>
        </w:rPr>
        <w:t>ствии с целевой моделью цифровой трансформации;</w:t>
      </w:r>
    </w:p>
    <w:p w:rsidR="00231EE1" w:rsidRPr="00231EE1" w:rsidRDefault="00231EE1" w:rsidP="00231EE1">
      <w:pPr>
        <w:ind w:firstLine="708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реализация инициативы Губернатора Алтайского края «Электронная (цифровая) школа»;</w:t>
      </w:r>
    </w:p>
    <w:p w:rsidR="00231EE1" w:rsidRPr="00231EE1" w:rsidRDefault="00231EE1" w:rsidP="00231EE1">
      <w:pPr>
        <w:ind w:firstLine="708"/>
        <w:jc w:val="both"/>
        <w:rPr>
          <w:sz w:val="22"/>
          <w:szCs w:val="22"/>
        </w:rPr>
      </w:pPr>
      <w:r w:rsidRPr="00231EE1">
        <w:rPr>
          <w:sz w:val="22"/>
          <w:szCs w:val="22"/>
        </w:rPr>
        <w:t xml:space="preserve">6) в сфере создания современных условий обучения и воспитания: </w:t>
      </w:r>
    </w:p>
    <w:p w:rsidR="00231EE1" w:rsidRPr="00231EE1" w:rsidRDefault="00231EE1" w:rsidP="00231EE1">
      <w:pPr>
        <w:ind w:firstLine="708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продолжение модернизации инфраструктуры общеобразовательных организаций, напра</w:t>
      </w:r>
      <w:r w:rsidRPr="00231EE1">
        <w:rPr>
          <w:sz w:val="22"/>
          <w:szCs w:val="22"/>
        </w:rPr>
        <w:t>в</w:t>
      </w:r>
      <w:r w:rsidRPr="00231EE1">
        <w:rPr>
          <w:sz w:val="22"/>
          <w:szCs w:val="22"/>
        </w:rPr>
        <w:t>ленной на обеспечение современных условий обучения, в том числе через участие в приоритетных федеральных и ведомственных проектах по обеспечению доступности образования детям раннего возраста, развитию сельского спорта;</w:t>
      </w:r>
    </w:p>
    <w:p w:rsidR="00231EE1" w:rsidRPr="00231EE1" w:rsidRDefault="00231EE1" w:rsidP="00231EE1">
      <w:pPr>
        <w:ind w:firstLine="708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реализация инициатив Губернатора Алтайского края «Новая школа Алтая», «Безопасная школа Алтайского края»;</w:t>
      </w:r>
    </w:p>
    <w:p w:rsidR="00231EE1" w:rsidRPr="00231EE1" w:rsidRDefault="00231EE1" w:rsidP="00231EE1">
      <w:pPr>
        <w:ind w:firstLine="708"/>
        <w:jc w:val="both"/>
        <w:rPr>
          <w:sz w:val="22"/>
          <w:szCs w:val="22"/>
        </w:rPr>
      </w:pPr>
      <w:r w:rsidRPr="00231EE1">
        <w:rPr>
          <w:sz w:val="22"/>
          <w:szCs w:val="22"/>
        </w:rPr>
        <w:t xml:space="preserve">7) в сфере защиты прав детей-сирот и детей, оставшихся без попечения родителей: 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целенаправленная работа по реализации приоритетов государственной политики в отн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шении детей-сирот и детей, оставшихся без попечения родителей, укрепление кадрового потенц</w:t>
      </w:r>
      <w:r w:rsidRPr="00231EE1">
        <w:rPr>
          <w:sz w:val="22"/>
          <w:szCs w:val="22"/>
        </w:rPr>
        <w:t>и</w:t>
      </w:r>
      <w:r w:rsidRPr="00231EE1">
        <w:rPr>
          <w:sz w:val="22"/>
          <w:szCs w:val="22"/>
        </w:rPr>
        <w:t>ала органов опеки и попечительства, повышение их профессиональных компетенций.</w:t>
      </w:r>
    </w:p>
    <w:p w:rsidR="00231EE1" w:rsidRPr="00231EE1" w:rsidRDefault="00231EE1" w:rsidP="00231EE1">
      <w:pPr>
        <w:ind w:firstLine="708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Развитие образования в Поспелихинском районе до 2024 года осуществляется в соотве</w:t>
      </w:r>
      <w:r w:rsidRPr="00231EE1">
        <w:rPr>
          <w:sz w:val="22"/>
          <w:szCs w:val="22"/>
        </w:rPr>
        <w:t>т</w:t>
      </w:r>
      <w:r w:rsidRPr="00231EE1">
        <w:rPr>
          <w:sz w:val="22"/>
          <w:szCs w:val="22"/>
        </w:rPr>
        <w:t>ствии с требованиями времени, новыми технологиями при использовании потенциала различных институций, сформированных с учетом тенденций развития экономики региона и района, росси</w:t>
      </w:r>
      <w:r w:rsidRPr="00231EE1">
        <w:rPr>
          <w:sz w:val="22"/>
          <w:szCs w:val="22"/>
        </w:rPr>
        <w:t>й</w:t>
      </w:r>
      <w:r w:rsidRPr="00231EE1">
        <w:rPr>
          <w:sz w:val="22"/>
          <w:szCs w:val="22"/>
        </w:rPr>
        <w:t>ского образования в целом.</w:t>
      </w:r>
    </w:p>
    <w:p w:rsidR="00231EE1" w:rsidRPr="00231EE1" w:rsidRDefault="00231EE1" w:rsidP="00231EE1">
      <w:pPr>
        <w:spacing w:line="160" w:lineRule="exact"/>
        <w:ind w:firstLine="709"/>
        <w:jc w:val="both"/>
        <w:rPr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231EE1">
        <w:rPr>
          <w:sz w:val="22"/>
          <w:szCs w:val="22"/>
        </w:rPr>
        <w:t>2.2. Цели и задачи муниципальной программы</w:t>
      </w:r>
    </w:p>
    <w:p w:rsidR="00231EE1" w:rsidRPr="00231EE1" w:rsidRDefault="00231EE1" w:rsidP="00231EE1">
      <w:pPr>
        <w:widowControl w:val="0"/>
        <w:tabs>
          <w:tab w:val="left" w:pos="3759"/>
        </w:tabs>
        <w:autoSpaceDE w:val="0"/>
        <w:autoSpaceDN w:val="0"/>
        <w:spacing w:line="160" w:lineRule="exact"/>
        <w:jc w:val="both"/>
        <w:outlineLvl w:val="2"/>
        <w:rPr>
          <w:b/>
          <w:sz w:val="22"/>
          <w:szCs w:val="22"/>
        </w:rPr>
      </w:pPr>
      <w:r w:rsidRPr="00231EE1">
        <w:rPr>
          <w:b/>
          <w:sz w:val="22"/>
          <w:szCs w:val="22"/>
        </w:rPr>
        <w:tab/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современным потребностям общества и ка</w:t>
      </w:r>
      <w:r w:rsidRPr="00231EE1">
        <w:rPr>
          <w:sz w:val="22"/>
          <w:szCs w:val="22"/>
        </w:rPr>
        <w:t>ж</w:t>
      </w:r>
      <w:r w:rsidRPr="00231EE1">
        <w:rPr>
          <w:sz w:val="22"/>
          <w:szCs w:val="22"/>
        </w:rPr>
        <w:t>дого гражданина.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Задачи программы: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обеспечение доступности и качества дошкольного образования, в том числе за счет созд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ния дополнительных мест;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повышение качества общего образования посредством обновления содержания, технол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гий обучения и материально-технической базы;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создание равных возможностей для позитивной социализации и успешности каждого р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бенка с учетом изменения культурной, социальной и технологической среды;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создание условий для развития кадрового потенциала Поспелихинского района;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совершенствование механизмов управления системой образования района для повышения качества предоставления муниципальных услуг, которые обеспечивают взаимодействие граждан и образовательных организаций с органами управления образованием, внедрение цифровых техн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логий в сфере управления образованием;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создание новых мест в общеобразовательных организациях в соответствии с прогнозиру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мой потребностью и современными требованиями к условиям обучения;</w:t>
      </w:r>
    </w:p>
    <w:p w:rsidR="00231EE1" w:rsidRPr="00231EE1" w:rsidRDefault="00231EE1" w:rsidP="00231EE1">
      <w:pPr>
        <w:widowControl w:val="0"/>
        <w:autoSpaceDE w:val="0"/>
        <w:autoSpaceDN w:val="0"/>
        <w:ind w:firstLine="709"/>
        <w:jc w:val="both"/>
        <w:outlineLvl w:val="2"/>
        <w:rPr>
          <w:sz w:val="22"/>
          <w:szCs w:val="22"/>
        </w:rPr>
      </w:pPr>
      <w:r w:rsidRPr="00231EE1">
        <w:rPr>
          <w:sz w:val="22"/>
          <w:szCs w:val="22"/>
        </w:rPr>
        <w:t>обеспечение защиты прав и интересов детей-сирот, детей, оставшихся без попечения род</w:t>
      </w:r>
      <w:r w:rsidRPr="00231EE1">
        <w:rPr>
          <w:sz w:val="22"/>
          <w:szCs w:val="22"/>
        </w:rPr>
        <w:t>и</w:t>
      </w:r>
      <w:r w:rsidRPr="00231EE1">
        <w:rPr>
          <w:sz w:val="22"/>
          <w:szCs w:val="22"/>
        </w:rPr>
        <w:t>телей, содействие их семейному устройству и интеграции в общество.</w:t>
      </w:r>
    </w:p>
    <w:p w:rsidR="00231EE1" w:rsidRPr="00231EE1" w:rsidRDefault="00231EE1" w:rsidP="00231EE1">
      <w:pPr>
        <w:widowControl w:val="0"/>
        <w:autoSpaceDE w:val="0"/>
        <w:autoSpaceDN w:val="0"/>
        <w:spacing w:line="160" w:lineRule="exact"/>
        <w:jc w:val="both"/>
        <w:outlineLvl w:val="2"/>
        <w:rPr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231EE1">
        <w:rPr>
          <w:sz w:val="22"/>
          <w:szCs w:val="22"/>
        </w:rPr>
        <w:t>2.3. Индикаторы и конечные результаты реализации муниципальной программы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160" w:lineRule="exact"/>
        <w:jc w:val="both"/>
        <w:rPr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В ходе реализации программы планируется достижение следующих конечных результатов: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</w:t>
      </w:r>
      <w:r w:rsidRPr="00231EE1">
        <w:rPr>
          <w:sz w:val="22"/>
          <w:szCs w:val="22"/>
        </w:rPr>
        <w:t>б</w:t>
      </w:r>
      <w:r w:rsidRPr="00231EE1">
        <w:rPr>
          <w:sz w:val="22"/>
          <w:szCs w:val="22"/>
        </w:rPr>
        <w:t>разование в текущем году, к сумме численности детей в возрасте от 2 месяцев до 3 лет, получа</w:t>
      </w:r>
      <w:r w:rsidRPr="00231EE1">
        <w:rPr>
          <w:sz w:val="22"/>
          <w:szCs w:val="22"/>
        </w:rPr>
        <w:t>ю</w:t>
      </w:r>
      <w:r w:rsidRPr="00231EE1">
        <w:rPr>
          <w:sz w:val="22"/>
          <w:szCs w:val="22"/>
        </w:rPr>
        <w:t>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увеличение доли детей в возрасте от 5 до 18 лет, охваченных дополнительным образован</w:t>
      </w:r>
      <w:r w:rsidRPr="00231EE1">
        <w:rPr>
          <w:sz w:val="22"/>
          <w:szCs w:val="22"/>
        </w:rPr>
        <w:t>и</w:t>
      </w:r>
      <w:r w:rsidRPr="00231EE1">
        <w:rPr>
          <w:sz w:val="22"/>
          <w:szCs w:val="22"/>
        </w:rPr>
        <w:t>ем, до 80 %;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lastRenderedPageBreak/>
        <w:t>обеспечение доли руководящих и педагогических работников муниципальных общеобр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зовательных организаций, своевременно прошедших повышение квалификации или професси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нальную переподготовку, в общей численности руководящих и педагогических работников общ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образовательных организаций на уровне 98,8 %;</w:t>
      </w:r>
    </w:p>
    <w:p w:rsidR="00231EE1" w:rsidRPr="00231EE1" w:rsidRDefault="00231EE1" w:rsidP="00231EE1">
      <w:pPr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увеличение доли детей-сирот и детей, оставшихся без попечения родителей, устроенных в замещающие семьи, в общем количестве детей-сирот и детей, оставшихся без попечения родит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лей, до 90 %. Сведения об индикаторах МП и их значениях приведены в таблице 2 Приложения.</w:t>
      </w:r>
    </w:p>
    <w:p w:rsidR="00231EE1" w:rsidRPr="00231EE1" w:rsidRDefault="00231EE1" w:rsidP="00231EE1">
      <w:pPr>
        <w:spacing w:line="180" w:lineRule="exact"/>
        <w:ind w:firstLine="709"/>
        <w:jc w:val="both"/>
        <w:rPr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231EE1">
        <w:rPr>
          <w:sz w:val="22"/>
          <w:szCs w:val="22"/>
        </w:rPr>
        <w:t>2.4. Сроки и этапы реализации муниципальной программы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160" w:lineRule="exact"/>
        <w:jc w:val="both"/>
        <w:rPr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Реализация программы будет осуществляться в период с 2021 по 2024 год.</w:t>
      </w:r>
    </w:p>
    <w:p w:rsidR="00231EE1" w:rsidRPr="00231EE1" w:rsidRDefault="00231EE1" w:rsidP="00231EE1">
      <w:pPr>
        <w:widowControl w:val="0"/>
        <w:autoSpaceDE w:val="0"/>
        <w:autoSpaceDN w:val="0"/>
        <w:spacing w:line="160" w:lineRule="exact"/>
        <w:jc w:val="both"/>
        <w:outlineLvl w:val="1"/>
        <w:rPr>
          <w:b/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31EE1">
        <w:rPr>
          <w:sz w:val="22"/>
          <w:szCs w:val="22"/>
        </w:rPr>
        <w:t>3. Обобщенная характеристика мероприятий муниципальной программы</w:t>
      </w:r>
    </w:p>
    <w:p w:rsidR="00231EE1" w:rsidRPr="00231EE1" w:rsidRDefault="00231EE1" w:rsidP="00231EE1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Программа состоит из основных мероприятий, которые отражают актуальные и перспе</w:t>
      </w:r>
      <w:r w:rsidRPr="00231EE1">
        <w:rPr>
          <w:sz w:val="22"/>
          <w:szCs w:val="22"/>
        </w:rPr>
        <w:t>к</w:t>
      </w:r>
      <w:r w:rsidRPr="00231EE1">
        <w:rPr>
          <w:sz w:val="22"/>
          <w:szCs w:val="22"/>
        </w:rPr>
        <w:t>тивные направления государственной политики в сфере образования Поспелихинского района.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В программе определены стратегические направления по реализации региональных прое</w:t>
      </w:r>
      <w:r w:rsidRPr="00231EE1">
        <w:rPr>
          <w:sz w:val="22"/>
          <w:szCs w:val="22"/>
        </w:rPr>
        <w:t>к</w:t>
      </w:r>
      <w:r w:rsidRPr="00231EE1">
        <w:rPr>
          <w:sz w:val="22"/>
          <w:szCs w:val="22"/>
        </w:rPr>
        <w:t>тов национального проекта «Образование»: «Современная школа» (подпрограммы 2, 6), «Успех каждого ребенка» (подпрограммы 2, 3), «Поддержка семей, имеющих детей» (подпрограмма 1), «Цифровая образовательная среда» (подпрограммы 2).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</w:t>
      </w:r>
      <w:r w:rsidRPr="00231EE1">
        <w:rPr>
          <w:sz w:val="22"/>
          <w:szCs w:val="22"/>
        </w:rPr>
        <w:t>и</w:t>
      </w:r>
      <w:r w:rsidRPr="00231EE1">
        <w:rPr>
          <w:sz w:val="22"/>
          <w:szCs w:val="22"/>
        </w:rPr>
        <w:t>заций района, механизмы стимулирования развития образовательных организаций района. Обр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зовательные организации в рамках реализации соответствующих подпрограмм, в том числе на конкурсной основе, могут получать дополнительные финансовые средства.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В программе предусмотрено проведение традиционных и новых районных мероприятий, направленных на развитие творческой, научной, спортивной составляющей деятельности обуч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ющихся.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Обеспечение высокого качества образования связано с созданием не только организацио</w:t>
      </w:r>
      <w:r w:rsidRPr="00231EE1">
        <w:rPr>
          <w:sz w:val="22"/>
          <w:szCs w:val="22"/>
        </w:rPr>
        <w:t>н</w:t>
      </w:r>
      <w:r w:rsidRPr="00231EE1">
        <w:rPr>
          <w:sz w:val="22"/>
          <w:szCs w:val="22"/>
        </w:rPr>
        <w:t>ных, кадровых, инфраструктурных, материально-технических и учебно-методических условий, но и объективной, охватывающей все уровни образования системы оценки качества. На ее формир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 xml:space="preserve">вание и развитие, участие в международных и национальных исследованиях качества образования, включение общественности в управление образовательными организациями, повышение качества контроля за реализацией образовательных программ направлены основные мероприятия </w:t>
      </w:r>
      <w:hyperlink w:anchor="P5357" w:history="1">
        <w:r w:rsidRPr="00231EE1">
          <w:rPr>
            <w:sz w:val="22"/>
            <w:szCs w:val="22"/>
          </w:rPr>
          <w:t>подпр</w:t>
        </w:r>
        <w:r w:rsidRPr="00231EE1">
          <w:rPr>
            <w:sz w:val="22"/>
            <w:szCs w:val="22"/>
          </w:rPr>
          <w:t>о</w:t>
        </w:r>
        <w:r w:rsidRPr="00231EE1">
          <w:rPr>
            <w:sz w:val="22"/>
            <w:szCs w:val="22"/>
          </w:rPr>
          <w:t>граммы</w:t>
        </w:r>
      </w:hyperlink>
      <w:r w:rsidRPr="00231EE1">
        <w:rPr>
          <w:sz w:val="22"/>
          <w:szCs w:val="22"/>
        </w:rPr>
        <w:t>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 xml:space="preserve">2. </w:t>
      </w:r>
      <w:hyperlink w:anchor="P883" w:history="1">
        <w:r w:rsidRPr="00231EE1">
          <w:rPr>
            <w:sz w:val="22"/>
            <w:szCs w:val="22"/>
          </w:rPr>
          <w:t>Перечень</w:t>
        </w:r>
      </w:hyperlink>
      <w:r w:rsidRPr="00231EE1">
        <w:rPr>
          <w:sz w:val="22"/>
          <w:szCs w:val="22"/>
        </w:rPr>
        <w:t xml:space="preserve"> мероприятий программы представлен в таблице 2 программы.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31EE1">
        <w:rPr>
          <w:sz w:val="22"/>
          <w:szCs w:val="22"/>
        </w:rPr>
        <w:t>4. Общий объем финансовых ресурсов, необходимых</w:t>
      </w:r>
    </w:p>
    <w:p w:rsidR="00231EE1" w:rsidRPr="00231EE1" w:rsidRDefault="00231EE1" w:rsidP="00231EE1">
      <w:pPr>
        <w:widowControl w:val="0"/>
        <w:autoSpaceDE w:val="0"/>
        <w:autoSpaceDN w:val="0"/>
        <w:jc w:val="center"/>
        <w:rPr>
          <w:sz w:val="22"/>
          <w:szCs w:val="22"/>
        </w:rPr>
      </w:pPr>
      <w:r w:rsidRPr="00231EE1">
        <w:rPr>
          <w:sz w:val="22"/>
          <w:szCs w:val="22"/>
        </w:rPr>
        <w:t>для реализации муниципальной программы</w:t>
      </w:r>
    </w:p>
    <w:p w:rsidR="00231EE1" w:rsidRPr="00231EE1" w:rsidRDefault="00231EE1" w:rsidP="00231EE1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Финансирование программы осуществляется за счет средств: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федерального бюджета в соответствии с федеральным законом о федеральном бюджете на очередной финансовый год и на плановый период;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краевого бюджета в соответствии с законом Алтайского края о краевом бюджете на соо</w:t>
      </w:r>
      <w:r w:rsidRPr="00231EE1">
        <w:rPr>
          <w:sz w:val="22"/>
          <w:szCs w:val="22"/>
        </w:rPr>
        <w:t>т</w:t>
      </w:r>
      <w:r w:rsidRPr="00231EE1">
        <w:rPr>
          <w:sz w:val="22"/>
          <w:szCs w:val="22"/>
        </w:rPr>
        <w:t>ветствующий финансовый год и на плановый период;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местного бюджета в соответствии с решениями представительных органов местного сам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управления о бюджетах муниципальных образований на соответствующий финансовый год и на плановый период;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внебюджетных источников.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Общий объем финансирования программы составляет 181518,9 тыс. рублей, из них: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2021 год – 27054,8 тыс. рублей;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2022 год – 63623,0 тыс. рублей;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2023 год – 47092,1 тыс. рублей;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2024 год – 43749,0 тыс. рублей;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beforeLines="20" w:before="48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из них: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beforeLines="20" w:before="48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общий объем средств федерального бюджета – 73127,1 тыс. рублей, в том числе по годам: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lastRenderedPageBreak/>
        <w:t>2021 год – 12064,3 тыс. рублей;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2022 год – 27282,0 тыс. рублей;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2023 год – 18858,5 тыс. рублей;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2024 год – 14922,3 тыс. рублей;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общий объем средств краевого бюджета – 32282,7 тыс. рублей, в том числе по годам: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2021 год – 3261,6 тыс. рублей;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2022 год – 15343,9 тыс. рублей;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2023 год – 9650,5 тыс. рублей;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2024 год – 4026,7 тыс. рублей;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общий объем средств местного бюджета – 76109,0 тыс. рублей, в том числе по годам: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2021 год – 11728,9 тыс. рублей;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2022 год – 20997,0 тыс. рублей.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2023 год – 18583,1 тыс. рублей;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2024 год – 24800,0 тыс. рублей;</w:t>
      </w:r>
    </w:p>
    <w:p w:rsidR="00231EE1" w:rsidRPr="00231EE1" w:rsidRDefault="00231EE1" w:rsidP="00231EE1">
      <w:pPr>
        <w:spacing w:beforeLines="20" w:before="48"/>
        <w:ind w:firstLine="12"/>
        <w:jc w:val="both"/>
        <w:rPr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Объем финансирования программы подлежит ежегодному уточнению в соответствии с з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конами о федеральном и краевом бюджетах на очередной финансовый год и на плановый период.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 xml:space="preserve">Объем финансовых ресурсов, необходимых для реализации программы, представлен в </w:t>
      </w:r>
      <w:hyperlink w:anchor="P5341" w:history="1">
        <w:r w:rsidRPr="00231EE1">
          <w:rPr>
            <w:sz w:val="22"/>
            <w:szCs w:val="22"/>
          </w:rPr>
          <w:t>та</w:t>
        </w:r>
        <w:r w:rsidRPr="00231EE1">
          <w:rPr>
            <w:sz w:val="22"/>
            <w:szCs w:val="22"/>
          </w:rPr>
          <w:t>б</w:t>
        </w:r>
        <w:r w:rsidRPr="00231EE1">
          <w:rPr>
            <w:sz w:val="22"/>
            <w:szCs w:val="22"/>
          </w:rPr>
          <w:t>лице 3</w:t>
        </w:r>
      </w:hyperlink>
      <w:r w:rsidRPr="00231EE1">
        <w:rPr>
          <w:sz w:val="22"/>
          <w:szCs w:val="22"/>
        </w:rPr>
        <w:t xml:space="preserve"> программы. 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31EE1">
        <w:rPr>
          <w:sz w:val="22"/>
          <w:szCs w:val="22"/>
        </w:rPr>
        <w:t>5. Анализ рисков реализации муниципальной программы и описание мер управления рисками ре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лизации муниципальной программы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При реализации поставленных в программе задач осуществляются меры, направленные на снижение последствий возможных рисков и повышение уровня гарантированности достижения предусмотренных программой конечных результатов.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 рискам относятся: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нормативные правовые риски - непринятие или несвоевременное принятие необходимых нормативных правовых актов, влияющих на реализацию мероприятий программы;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231EE1">
        <w:rPr>
          <w:sz w:val="22"/>
          <w:szCs w:val="22"/>
        </w:rPr>
        <w:t xml:space="preserve">организационные и управленческие риски </w:t>
      </w:r>
      <w:r w:rsidRPr="00231EE1">
        <w:rPr>
          <w:sz w:val="22"/>
          <w:szCs w:val="22"/>
        </w:rPr>
        <w:sym w:font="Symbol" w:char="F02D"/>
      </w:r>
      <w:r w:rsidRPr="00231EE1">
        <w:rPr>
          <w:sz w:val="22"/>
          <w:szCs w:val="22"/>
        </w:rPr>
        <w:t xml:space="preserve"> недостаточная проработка вопросов, реша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мых в рамках программы, неадекватность системы мониторинга реализации программы, отстав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ние от сроков реализации мероприятий; ошибочная организационная схема и слабый управленч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ский потенциал (в том числе недостаточный уровень квалификации для работ с новыми инстр</w:t>
      </w:r>
      <w:r w:rsidRPr="00231EE1">
        <w:rPr>
          <w:sz w:val="22"/>
          <w:szCs w:val="22"/>
        </w:rPr>
        <w:t>у</w:t>
      </w:r>
      <w:r w:rsidRPr="00231EE1">
        <w:rPr>
          <w:sz w:val="22"/>
          <w:szCs w:val="22"/>
        </w:rPr>
        <w:t>ментами), несогласованность действий основного исполнителя и участников программы, низкое качество реализации программных мероприятий на муниципальном уровне и уровне образов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тельных организаций;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финансово-экономические риски - недостаточное финансирование мероприятий програ</w:t>
      </w:r>
      <w:r w:rsidRPr="00231EE1">
        <w:rPr>
          <w:sz w:val="22"/>
          <w:szCs w:val="22"/>
        </w:rPr>
        <w:t>м</w:t>
      </w:r>
      <w:r w:rsidRPr="00231EE1">
        <w:rPr>
          <w:sz w:val="22"/>
          <w:szCs w:val="22"/>
        </w:rPr>
        <w:t>мы за счет бюджетов всех уровней бюджетной системы Российской Федерации.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Устранение (минимизация) рисков возможно за счет создания координационного совета по реализации программы и обеспечения постоянного и оперативного мониторинга достигнутых р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зультатов (в том числе социологического), проведения корректировки программы на основе ан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лиза данных мониторинга. Важными средствами снижения рисков являются проведение аттест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ции и переподготовки управленческих кадров системы образования, а также опережающая разр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ботка инструментов мониторинга до начала реализации программы.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bookmarkStart w:id="50" w:name="_Hlk126766145"/>
      <w:r w:rsidRPr="00231EE1">
        <w:rPr>
          <w:sz w:val="22"/>
          <w:szCs w:val="22"/>
        </w:rPr>
        <w:t>6. Механизм реализации муниципальной программы</w:t>
      </w:r>
    </w:p>
    <w:p w:rsidR="00231EE1" w:rsidRPr="00231EE1" w:rsidRDefault="00231EE1" w:rsidP="00231EE1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Ответственный исполнитель муниципальной программы – комитет по образованию Адм</w:t>
      </w:r>
      <w:r w:rsidRPr="00231EE1">
        <w:rPr>
          <w:sz w:val="22"/>
          <w:szCs w:val="22"/>
        </w:rPr>
        <w:t>и</w:t>
      </w:r>
      <w:r w:rsidRPr="00231EE1">
        <w:rPr>
          <w:sz w:val="22"/>
          <w:szCs w:val="22"/>
        </w:rPr>
        <w:t>нистрации Поспелихинского района.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 целью организации и контроля реализации мероприятий программы планируется созд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ние координационного совета, в состав которого войдут представители комитета по образованию, руководители образовательных организаций, члены общественных организаций. Координацио</w:t>
      </w:r>
      <w:r w:rsidRPr="00231EE1">
        <w:rPr>
          <w:sz w:val="22"/>
          <w:szCs w:val="22"/>
        </w:rPr>
        <w:t>н</w:t>
      </w:r>
      <w:r w:rsidRPr="00231EE1">
        <w:rPr>
          <w:sz w:val="22"/>
          <w:szCs w:val="22"/>
        </w:rPr>
        <w:t>ный совет проводит совещания по анализу, контролю, мониторингу и регулированию процесса реализации программы и ежегодно готовит отчет о ходе реализации и оценке эффективности 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lastRenderedPageBreak/>
        <w:t>граммы. Мониторинг ориентирован на раннее предупреждение возникновения проблем и откл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нений от запланированных параметров в ходе реализации программы, а также на выполнение м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роприятий программы в течение года. Мониторинг реализации программы осуществляется еж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квартально. Объектом мониторинга является выполнение мероприятий программы в установле</w:t>
      </w:r>
      <w:r w:rsidRPr="00231EE1">
        <w:rPr>
          <w:sz w:val="22"/>
          <w:szCs w:val="22"/>
        </w:rPr>
        <w:t>н</w:t>
      </w:r>
      <w:r w:rsidRPr="00231EE1">
        <w:rPr>
          <w:sz w:val="22"/>
          <w:szCs w:val="22"/>
        </w:rPr>
        <w:t>ные сроки, сведения о финансировании программы на отчетную дату, степень достижения план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вых значений индикаторов программы.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Комитет по образованию: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организует реализацию программы, принимает решение о внесении изменений в програ</w:t>
      </w:r>
      <w:r w:rsidRPr="00231EE1">
        <w:rPr>
          <w:sz w:val="22"/>
          <w:szCs w:val="22"/>
        </w:rPr>
        <w:t>м</w:t>
      </w:r>
      <w:r w:rsidRPr="00231EE1">
        <w:rPr>
          <w:sz w:val="22"/>
          <w:szCs w:val="22"/>
        </w:rPr>
        <w:t>му в соответствии с установленными порядком и требованиями;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контролирует выполнение программных мероприятий, выявляет несоответствие результ</w:t>
      </w:r>
      <w:r w:rsidRPr="00231EE1">
        <w:rPr>
          <w:sz w:val="22"/>
          <w:szCs w:val="22"/>
        </w:rPr>
        <w:t>а</w:t>
      </w:r>
      <w:r w:rsidRPr="00231EE1">
        <w:rPr>
          <w:sz w:val="22"/>
          <w:szCs w:val="22"/>
        </w:rPr>
        <w:t>тов их реализации плановым показателям, устанавливает причины не достижения ожидаемых р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зультатов и определяет меры по их устранению;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готовит ежеквартальные и годовые отчеты о ходе реализации программы, представляет их в установленном порядке и сроки в Министерство образования и науки Алтайского края.</w:t>
      </w:r>
    </w:p>
    <w:bookmarkEnd w:id="50"/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1EE1" w:rsidRPr="00231EE1" w:rsidRDefault="00231EE1" w:rsidP="00231EE1">
      <w:pPr>
        <w:jc w:val="center"/>
        <w:rPr>
          <w:sz w:val="22"/>
          <w:szCs w:val="22"/>
        </w:rPr>
      </w:pPr>
      <w:r w:rsidRPr="00231EE1">
        <w:rPr>
          <w:sz w:val="22"/>
          <w:szCs w:val="22"/>
        </w:rPr>
        <w:t>7. Методика оценки эффективности программы.</w:t>
      </w:r>
    </w:p>
    <w:p w:rsidR="00231EE1" w:rsidRPr="00231EE1" w:rsidRDefault="00231EE1" w:rsidP="00231EE1">
      <w:pPr>
        <w:jc w:val="both"/>
        <w:rPr>
          <w:sz w:val="22"/>
          <w:szCs w:val="22"/>
        </w:rPr>
      </w:pPr>
    </w:p>
    <w:p w:rsidR="00231EE1" w:rsidRPr="00231EE1" w:rsidRDefault="00231EE1" w:rsidP="00231EE1">
      <w:pPr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Оценка эффективности программы осуществляется на основании постановления от 05.12.2021 г. № 623 «Об утверждении порядка, разработки, реализации и оценки эффективности муниципал</w:t>
      </w:r>
      <w:r w:rsidRPr="00231EE1">
        <w:rPr>
          <w:sz w:val="22"/>
          <w:szCs w:val="22"/>
        </w:rPr>
        <w:t>ь</w:t>
      </w:r>
      <w:r w:rsidRPr="00231EE1">
        <w:rPr>
          <w:sz w:val="22"/>
          <w:szCs w:val="22"/>
        </w:rPr>
        <w:t>ных программ Поспелихинского район» согласно Приложению 2 к муниципальной программе «Развитие образования в Поспелихинском районе на 2021-2024 годы».</w:t>
      </w:r>
    </w:p>
    <w:p w:rsidR="00231EE1" w:rsidRPr="00231EE1" w:rsidRDefault="00231EE1" w:rsidP="00231EE1">
      <w:pPr>
        <w:jc w:val="both"/>
        <w:rPr>
          <w:sz w:val="22"/>
          <w:szCs w:val="22"/>
        </w:rPr>
      </w:pPr>
    </w:p>
    <w:p w:rsidR="00231EE1" w:rsidRPr="00231EE1" w:rsidRDefault="00231EE1" w:rsidP="00231EE1">
      <w:pPr>
        <w:jc w:val="both"/>
        <w:rPr>
          <w:sz w:val="22"/>
          <w:szCs w:val="22"/>
        </w:rPr>
      </w:pPr>
    </w:p>
    <w:p w:rsidR="00231EE1" w:rsidRPr="00231EE1" w:rsidRDefault="00231EE1" w:rsidP="00231EE1">
      <w:pPr>
        <w:spacing w:line="240" w:lineRule="exact"/>
        <w:jc w:val="center"/>
        <w:outlineLvl w:val="0"/>
      </w:pPr>
    </w:p>
    <w:p w:rsidR="00231EE1" w:rsidRPr="00231EE1" w:rsidRDefault="00231EE1" w:rsidP="00231EE1">
      <w:pPr>
        <w:spacing w:line="240" w:lineRule="exact"/>
        <w:jc w:val="center"/>
        <w:outlineLvl w:val="0"/>
      </w:pPr>
      <w:r w:rsidRPr="00231EE1">
        <w:t>ПОДПРОГРАММА 1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 xml:space="preserve">«Развитие дошкольного образования в Поспелихинском районе» 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муниципальной программы «Развитие образования в Поспелихинском районе на 2021-2024 годы»</w:t>
      </w:r>
    </w:p>
    <w:p w:rsidR="00231EE1" w:rsidRPr="00231EE1" w:rsidRDefault="00231EE1" w:rsidP="00231EE1">
      <w:pPr>
        <w:spacing w:line="240" w:lineRule="exact"/>
        <w:jc w:val="center"/>
      </w:pPr>
    </w:p>
    <w:p w:rsidR="00231EE1" w:rsidRPr="00231EE1" w:rsidRDefault="00231EE1" w:rsidP="00231EE1">
      <w:pPr>
        <w:spacing w:line="240" w:lineRule="exact"/>
        <w:jc w:val="center"/>
      </w:pPr>
      <w:r w:rsidRPr="00231EE1">
        <w:t>ПАСПОРТ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подпрограммы 1 «Развитие дошкольного образования в Поспелихинском районе»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 xml:space="preserve"> муниципальной программы 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«Развитие образования в Поспелихинском районе на 2021-20214 годы»</w:t>
      </w:r>
    </w:p>
    <w:p w:rsidR="00231EE1" w:rsidRPr="00231EE1" w:rsidRDefault="00231EE1" w:rsidP="00231EE1">
      <w:pPr>
        <w:spacing w:line="240" w:lineRule="exact"/>
        <w:jc w:val="center"/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231EE1" w:rsidRPr="00231EE1" w:rsidTr="00231EE1">
        <w:trPr>
          <w:tblCellSpacing w:w="5" w:type="nil"/>
        </w:trPr>
        <w:tc>
          <w:tcPr>
            <w:tcW w:w="2658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>Ответственный и</w:t>
            </w:r>
            <w:r w:rsidRPr="00231EE1">
              <w:t>с</w:t>
            </w:r>
            <w:r w:rsidRPr="00231EE1">
              <w:t>полнитель подпр</w:t>
            </w:r>
            <w:r w:rsidRPr="00231EE1">
              <w:t>о</w:t>
            </w:r>
            <w:r w:rsidRPr="00231EE1">
              <w:t xml:space="preserve">граммы </w:t>
            </w:r>
          </w:p>
        </w:tc>
        <w:tc>
          <w:tcPr>
            <w:tcW w:w="6799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Комитет по образованию Администрации Поспелихинского района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2658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Участники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799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Администрация района (по согласованию);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Отдел по строительству, транспорту и ЖКХ; комитет по фина</w:t>
            </w:r>
            <w:r w:rsidRPr="00231EE1">
              <w:t>н</w:t>
            </w:r>
            <w:r w:rsidRPr="00231EE1">
              <w:t>сам, кредитной и налоговой политики,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социально ориентированные некоммерческие организации (по согласованию)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658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Региональные прое</w:t>
            </w:r>
            <w:r w:rsidRPr="00231EE1">
              <w:t>к</w:t>
            </w:r>
            <w:r w:rsidRPr="00231EE1">
              <w:t>ты, реализуемые в рамках программы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 xml:space="preserve">Цель подпрограммы </w:t>
            </w:r>
          </w:p>
        </w:tc>
        <w:tc>
          <w:tcPr>
            <w:tcW w:w="6799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региональный проект «Поддержка семей, имеющих детей»;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обеспечение доступности и качества дошкольного образования, в том числе за счет создания дополнительных мест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658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Задачи подпрограммы</w:t>
            </w:r>
          </w:p>
        </w:tc>
        <w:tc>
          <w:tcPr>
            <w:tcW w:w="6799" w:type="dxa"/>
          </w:tcPr>
          <w:p w:rsidR="00231EE1" w:rsidRPr="00231EE1" w:rsidRDefault="00231EE1" w:rsidP="00231EE1">
            <w:pPr>
              <w:jc w:val="both"/>
              <w:rPr>
                <w:shd w:val="clear" w:color="auto" w:fill="FFFFFF"/>
              </w:rPr>
            </w:pPr>
            <w:r w:rsidRPr="00231EE1">
              <w:rPr>
                <w:shd w:val="clear" w:color="auto" w:fill="FFFFFF"/>
              </w:rPr>
              <w:t>повышение дос</w:t>
            </w:r>
            <w:r w:rsidRPr="00231EE1">
              <w:rPr>
                <w:shd w:val="clear" w:color="auto" w:fill="FFFFFF"/>
              </w:rPr>
              <w:softHyphen/>
              <w:t xml:space="preserve">тупности и качества услуг, </w:t>
            </w:r>
            <w:r w:rsidRPr="00231EE1">
              <w:t>предоставляемых населению района в сфере дошкольного образования</w:t>
            </w:r>
            <w:r w:rsidRPr="00231EE1">
              <w:rPr>
                <w:shd w:val="clear" w:color="auto" w:fill="FFFFFF"/>
              </w:rPr>
              <w:t>;</w:t>
            </w:r>
          </w:p>
          <w:p w:rsidR="00231EE1" w:rsidRPr="00231EE1" w:rsidRDefault="00231EE1" w:rsidP="00231EE1">
            <w:pPr>
              <w:jc w:val="both"/>
            </w:pPr>
            <w:r w:rsidRPr="00231EE1">
              <w:t>повышение доступности услуг дошкольного образования для детей в возрасте до 3 лет;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lastRenderedPageBreak/>
              <w:t>реализация регионального проекта «Поддержка семей, имеющих детей»: создание условий для раннего развития детей в возрасте до 3 лет, реализация программы психолого-педагогической, м</w:t>
            </w:r>
            <w:r w:rsidRPr="00231EE1">
              <w:t>е</w:t>
            </w:r>
            <w:r w:rsidRPr="00231EE1">
              <w:t>тодической и консультативной помощи родителям детей, в том числе получающих дошкольное образование в семье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658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lastRenderedPageBreak/>
              <w:t>Перечень меропри</w:t>
            </w:r>
            <w:r w:rsidRPr="00231EE1">
              <w:t>я</w:t>
            </w:r>
            <w:r w:rsidRPr="00231EE1">
              <w:t>тий подпрограммы</w:t>
            </w:r>
          </w:p>
        </w:tc>
        <w:tc>
          <w:tcPr>
            <w:tcW w:w="6799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before="20"/>
              <w:jc w:val="both"/>
            </w:pPr>
            <w:r w:rsidRPr="00231EE1">
              <w:t>обеспечение государственных гарантий реализации прав гра</w:t>
            </w:r>
            <w:r w:rsidRPr="00231EE1">
              <w:t>ж</w:t>
            </w:r>
            <w:r w:rsidRPr="00231EE1">
              <w:t>дан на получение общедоступного и бесплатного дошкольного образования в дошкольных образовательных организациях;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before="20"/>
              <w:jc w:val="both"/>
            </w:pPr>
            <w:r w:rsidRPr="00231EE1">
              <w:t>разработка проектно-сметной документации, строительство, р</w:t>
            </w:r>
            <w:r w:rsidRPr="00231EE1">
              <w:t>е</w:t>
            </w:r>
            <w:r w:rsidRPr="00231EE1">
              <w:t>конструкция и капитальный ремонт зданий дошкольных образ</w:t>
            </w:r>
            <w:r w:rsidRPr="00231EE1">
              <w:t>о</w:t>
            </w:r>
            <w:r w:rsidRPr="00231EE1">
              <w:t>вательных организаций с применением энергосберегающих те</w:t>
            </w:r>
            <w:r w:rsidRPr="00231EE1">
              <w:t>х</w:t>
            </w:r>
            <w:r w:rsidRPr="00231EE1">
              <w:t>нологий и материалов в рамках краевой адресной инвестицио</w:t>
            </w:r>
            <w:r w:rsidRPr="00231EE1">
              <w:t>н</w:t>
            </w:r>
            <w:r w:rsidRPr="00231EE1">
              <w:t xml:space="preserve">ной программы; 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before="20"/>
              <w:jc w:val="both"/>
            </w:pPr>
            <w:r w:rsidRPr="00231EE1">
              <w:t>оснащение дошкольных образовательных организаций совр</w:t>
            </w:r>
            <w:r w:rsidRPr="00231EE1">
              <w:t>е</w:t>
            </w:r>
            <w:r w:rsidRPr="00231EE1">
              <w:t>менным оборудованием, корпусной мебелью, спортивным и</w:t>
            </w:r>
            <w:r w:rsidRPr="00231EE1">
              <w:t>н</w:t>
            </w:r>
            <w:r w:rsidRPr="00231EE1">
              <w:t>вентарем, компьютерной техникой и программным обеспечен</w:t>
            </w:r>
            <w:r w:rsidRPr="00231EE1">
              <w:t>и</w:t>
            </w:r>
            <w:r w:rsidRPr="00231EE1">
              <w:t>ем, учебно-наглядными пособиями, мягким инвентарем, матер</w:t>
            </w:r>
            <w:r w:rsidRPr="00231EE1">
              <w:t>и</w:t>
            </w:r>
            <w:r w:rsidRPr="00231EE1">
              <w:t>алами, необходимыми для организации учебно-воспитательного процесса;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проведение конкурсов, направленных на выявление детской одаренности;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проведение муниципальных конкурсов среди педагогических работников дошкольных образовательных организаций и среди дошкольных образовательных организаций, обеспечение уч</w:t>
            </w:r>
            <w:r w:rsidRPr="00231EE1">
              <w:t>а</w:t>
            </w:r>
            <w:r w:rsidRPr="00231EE1">
              <w:t>стия победителя в региональном профессиональном конкурсе «Воспитатель года Алтая»;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организация питания воспитанников муниципальных дошкол</w:t>
            </w:r>
            <w:r w:rsidRPr="00231EE1">
              <w:t>ь</w:t>
            </w:r>
            <w:r w:rsidRPr="00231EE1">
              <w:t>ных организаций;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создание на базе дошкольных образовательных организаций консультационных центров, реализующих программы ранней коррекционно-развивающей помощи детям-инвалидам и детям с ограниченными возможностями здоровья, а также риском их возникновения;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создание дополнительных мест для детей в возрасте от 2 месяцев до 3 лет в образовательных организациях, осущест</w:t>
            </w:r>
            <w:r w:rsidRPr="00231EE1">
              <w:t>в</w:t>
            </w:r>
            <w:r w:rsidRPr="00231EE1">
              <w:t>ляющих образовательную деятельность по образовательным программам дошкольного образования (в рамках регионального проекта «Содействие занятости женщин – создание условий д</w:t>
            </w:r>
            <w:r w:rsidRPr="00231EE1">
              <w:t>о</w:t>
            </w:r>
            <w:r w:rsidRPr="00231EE1">
              <w:t>школьного образования для детей в возрасте до трех лет» нац</w:t>
            </w:r>
            <w:r w:rsidRPr="00231EE1">
              <w:t>и</w:t>
            </w:r>
            <w:r w:rsidRPr="00231EE1">
              <w:t>онального проекта «Демография»), в том числе строительство детского ясли-сада на 140 мест (40 мест для детей ясельного возраста);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создание дополнительных мест для детей в возрасте от 1,5 до 3 лет в образовательных организациях, осуществляющих образ</w:t>
            </w:r>
            <w:r w:rsidRPr="00231EE1">
              <w:t>о</w:t>
            </w:r>
            <w:r w:rsidRPr="00231EE1">
              <w:t>вательную деятельность по образовательным программам д</w:t>
            </w:r>
            <w:r w:rsidRPr="00231EE1">
              <w:t>о</w:t>
            </w:r>
            <w:r w:rsidRPr="00231EE1">
              <w:t>школьного;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мероприятия проекта «Поддержка семей, имеющих детей»</w:t>
            </w:r>
          </w:p>
        </w:tc>
      </w:tr>
      <w:tr w:rsidR="00231EE1" w:rsidRPr="00231EE1" w:rsidTr="00231EE1">
        <w:trPr>
          <w:trHeight w:val="2636"/>
          <w:tblCellSpacing w:w="5" w:type="nil"/>
        </w:trPr>
        <w:tc>
          <w:tcPr>
            <w:tcW w:w="2658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lastRenderedPageBreak/>
              <w:t>Показатели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</w:t>
            </w:r>
            <w:r w:rsidRPr="00231EE1">
              <w:t>ю</w:t>
            </w:r>
            <w:r w:rsidRPr="00231EE1">
              <w:t>щих дошкольное образование в текущем году, и численности детей в возрасте от 1,5 до 3 лет, находящихся в очереди на п</w:t>
            </w:r>
            <w:r w:rsidRPr="00231EE1">
              <w:t>о</w:t>
            </w:r>
            <w:r w:rsidRPr="00231EE1">
              <w:t>лучение в текущем году дошкольного образования);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количество дополнительных мест для детей в возрасте от 1,5 до 3 лет в образовательных организациях, осуществляющих обр</w:t>
            </w:r>
            <w:r w:rsidRPr="00231EE1">
              <w:t>а</w:t>
            </w:r>
            <w:r w:rsidRPr="00231EE1">
              <w:t>зовательную деятельность по образовательным программам дошкольного образования;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количество дополнительных мест для детей в возрасте от 2 м</w:t>
            </w:r>
            <w:r w:rsidRPr="00231EE1">
              <w:t>е</w:t>
            </w:r>
            <w:r w:rsidRPr="00231EE1">
              <w:t>сяцев до 3 лет в образовательных организациях, осуществля</w:t>
            </w:r>
            <w:r w:rsidRPr="00231EE1">
              <w:t>ю</w:t>
            </w:r>
            <w:r w:rsidRPr="00231EE1">
              <w:t>щих образовательную деятельность по образовательным пр</w:t>
            </w:r>
            <w:r w:rsidRPr="00231EE1">
              <w:t>о</w:t>
            </w:r>
            <w:r w:rsidRPr="00231EE1">
              <w:t>граммам дошкольного образования;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численность воспитанников в возрасте до 3 лет, проживающих в Поспелихинском районе, посещающих муниципальные обр</w:t>
            </w:r>
            <w:r w:rsidRPr="00231EE1">
              <w:t>а</w:t>
            </w:r>
            <w:r w:rsidRPr="00231EE1">
              <w:t>зовательные организации, осуществляющие образовательную деятельность по образовательным программам дошкольного образования и присмотр, и уход;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 xml:space="preserve"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      от 3 до 7 лет, находящихся в очереди на получение в текущем году дошкольного образования); </w:t>
            </w:r>
          </w:p>
          <w:p w:rsidR="00231EE1" w:rsidRPr="00231EE1" w:rsidRDefault="00231EE1" w:rsidP="00231EE1">
            <w:pPr>
              <w:jc w:val="both"/>
            </w:pPr>
            <w:r w:rsidRPr="00231EE1">
              <w:t>в рамках регионального проекта «Поддержка семей, имеющих детей»:</w:t>
            </w:r>
          </w:p>
          <w:p w:rsidR="00231EE1" w:rsidRPr="00231EE1" w:rsidRDefault="00231EE1" w:rsidP="00231EE1">
            <w:pPr>
              <w:jc w:val="both"/>
            </w:pPr>
            <w:r w:rsidRPr="00231EE1">
              <w:t xml:space="preserve">количество услуг </w:t>
            </w:r>
            <w:r w:rsidRPr="00231EE1">
              <w:rPr>
                <w:bCs/>
              </w:rPr>
              <w:t>психолого-педагогической, методической и консультативной помощи родителям (законным представит</w:t>
            </w:r>
            <w:r w:rsidRPr="00231EE1">
              <w:rPr>
                <w:bCs/>
              </w:rPr>
              <w:t>е</w:t>
            </w:r>
            <w:r w:rsidRPr="00231EE1">
              <w:rPr>
                <w:bCs/>
              </w:rPr>
              <w:t>лям) детей, а также гражданам</w:t>
            </w:r>
            <w:r w:rsidRPr="00231EE1">
              <w:t>, желающим принять на воспит</w:t>
            </w:r>
            <w:r w:rsidRPr="00231EE1">
              <w:t>а</w:t>
            </w:r>
            <w:r w:rsidRPr="00231EE1">
              <w:t>ние в свои семьи детей, оставшихся без попечения родителей;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доля граждан, положительно оценивших качество услуг псих</w:t>
            </w:r>
            <w:r w:rsidRPr="00231EE1">
              <w:t>о</w:t>
            </w:r>
            <w:r w:rsidRPr="00231EE1">
              <w:t>лого-педагогической, методической и консультативной пом</w:t>
            </w:r>
            <w:r w:rsidRPr="00231EE1">
              <w:t>о</w:t>
            </w:r>
            <w:r w:rsidRPr="00231EE1">
              <w:t xml:space="preserve">щи, в общем числе обратившихся за получением услуг. 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2658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Сроки и этапы реал</w:t>
            </w:r>
            <w:r w:rsidRPr="00231EE1">
              <w:t>и</w:t>
            </w:r>
            <w:r w:rsidRPr="00231EE1">
              <w:t>зации под</w:t>
            </w:r>
            <w:r w:rsidRPr="00231EE1">
              <w:softHyphen/>
              <w:t>программы</w:t>
            </w:r>
          </w:p>
        </w:tc>
        <w:tc>
          <w:tcPr>
            <w:tcW w:w="6799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2021 – 2024 годы без деления на этапы</w:t>
            </w:r>
          </w:p>
        </w:tc>
      </w:tr>
      <w:tr w:rsidR="00231EE1" w:rsidRPr="00231EE1" w:rsidTr="00231EE1">
        <w:trPr>
          <w:trHeight w:val="4432"/>
          <w:tblCellSpacing w:w="5" w:type="nil"/>
        </w:trPr>
        <w:tc>
          <w:tcPr>
            <w:tcW w:w="2658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lastRenderedPageBreak/>
              <w:t>Объемы финансир</w:t>
            </w:r>
            <w:r w:rsidRPr="00231EE1">
              <w:t>о</w:t>
            </w:r>
            <w:r w:rsidRPr="00231EE1">
              <w:t>вания подпро</w:t>
            </w:r>
            <w:r w:rsidRPr="00231EE1">
              <w:softHyphen/>
              <w:t>граммы</w:t>
            </w:r>
            <w:r w:rsidRPr="00231EE1">
              <w:br/>
            </w:r>
          </w:p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общий объем финансирования подпрограммы 1 «Развитие д</w:t>
            </w:r>
            <w:r w:rsidRPr="00231EE1">
              <w:t>о</w:t>
            </w:r>
            <w:r w:rsidRPr="00231EE1">
              <w:t>школьного образования в Поспелихинском районе» муниц</w:t>
            </w:r>
            <w:r w:rsidRPr="00231EE1">
              <w:t>и</w:t>
            </w:r>
            <w:r w:rsidRPr="00231EE1">
              <w:t>пальной программы Поспелихинского района «Развитие образ</w:t>
            </w:r>
            <w:r w:rsidRPr="00231EE1">
              <w:t>о</w:t>
            </w:r>
            <w:r w:rsidRPr="00231EE1">
              <w:t xml:space="preserve">вания в Поспелихинском районе на 2021-2024 годы» (далее – «подпрограмма 1») составляет – 21846,9 тыс. рублей, из них: </w:t>
            </w:r>
          </w:p>
          <w:p w:rsidR="00231EE1" w:rsidRPr="00231EE1" w:rsidRDefault="00231EE1" w:rsidP="00231EE1">
            <w:pPr>
              <w:ind w:firstLine="12"/>
              <w:jc w:val="both"/>
            </w:pPr>
            <w:r w:rsidRPr="00231EE1">
              <w:t>из местного бюджета – 21846,9 тыс. рублей, в том числе по г</w:t>
            </w:r>
            <w:r w:rsidRPr="00231EE1">
              <w:t>о</w:t>
            </w:r>
            <w:r w:rsidRPr="00231EE1">
              <w:t>дам:</w:t>
            </w:r>
          </w:p>
          <w:p w:rsidR="00231EE1" w:rsidRPr="00231EE1" w:rsidRDefault="00231EE1" w:rsidP="00231EE1">
            <w:pPr>
              <w:ind w:firstLine="12"/>
              <w:jc w:val="both"/>
            </w:pPr>
            <w:r w:rsidRPr="00231EE1">
              <w:t>2021 год – 2913,3 тыс. рублей.</w:t>
            </w:r>
          </w:p>
          <w:p w:rsidR="00231EE1" w:rsidRPr="00231EE1" w:rsidRDefault="00231EE1" w:rsidP="00231EE1">
            <w:pPr>
              <w:ind w:firstLine="12"/>
              <w:jc w:val="both"/>
            </w:pPr>
            <w:r w:rsidRPr="00231EE1">
              <w:t>2022 год – 3732,1 тыс. рублей;</w:t>
            </w:r>
          </w:p>
          <w:p w:rsidR="00231EE1" w:rsidRPr="00231EE1" w:rsidRDefault="00231EE1" w:rsidP="00231EE1">
            <w:pPr>
              <w:ind w:firstLine="12"/>
              <w:jc w:val="both"/>
            </w:pPr>
            <w:r w:rsidRPr="00231EE1">
              <w:t>2023 год – 6423,5 тыс. рублей;</w:t>
            </w:r>
          </w:p>
          <w:p w:rsidR="00231EE1" w:rsidRPr="00231EE1" w:rsidRDefault="00231EE1" w:rsidP="00231EE1">
            <w:pPr>
              <w:ind w:firstLine="12"/>
              <w:jc w:val="both"/>
            </w:pPr>
            <w:r w:rsidRPr="00231EE1">
              <w:t>2024 год – 8778,0 тыс. рублей;</w:t>
            </w:r>
          </w:p>
          <w:p w:rsidR="00231EE1" w:rsidRPr="00231EE1" w:rsidRDefault="00231EE1" w:rsidP="00231EE1">
            <w:pPr>
              <w:ind w:firstLine="12"/>
              <w:jc w:val="both"/>
            </w:pP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Объем финансирования подлежит ежегодному уточнению в с</w:t>
            </w:r>
            <w:r w:rsidRPr="00231EE1">
              <w:t>о</w:t>
            </w:r>
            <w:r w:rsidRPr="00231EE1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</w:pPr>
          </w:p>
          <w:p w:rsidR="00231EE1" w:rsidRPr="00231EE1" w:rsidRDefault="00231EE1" w:rsidP="00231EE1"/>
        </w:tc>
      </w:tr>
      <w:tr w:rsidR="00231EE1" w:rsidRPr="00231EE1" w:rsidTr="00231EE1">
        <w:trPr>
          <w:trHeight w:val="360"/>
          <w:tblCellSpacing w:w="5" w:type="nil"/>
        </w:trPr>
        <w:tc>
          <w:tcPr>
            <w:tcW w:w="2658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Ожидаемые результ</w:t>
            </w:r>
            <w:r w:rsidRPr="00231EE1">
              <w:t>а</w:t>
            </w:r>
            <w:r w:rsidRPr="00231EE1">
              <w:t>ты реализа</w:t>
            </w:r>
            <w:r w:rsidRPr="00231EE1">
              <w:softHyphen/>
              <w:t>ции по</w:t>
            </w:r>
            <w:r w:rsidRPr="00231EE1">
              <w:t>д</w:t>
            </w:r>
            <w:r w:rsidRPr="00231EE1">
              <w:t>программы</w:t>
            </w:r>
          </w:p>
        </w:tc>
        <w:tc>
          <w:tcPr>
            <w:tcW w:w="6799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увеличение доли детей в возрасте от 1,5 до 3 лет, получающих дошкольное образование в текущем году, к сумме численности детей в возрасте от 1,5 до 3 лет, по</w:t>
            </w:r>
            <w:r w:rsidRPr="00231EE1">
              <w:softHyphen/>
              <w:t>лучающих дошкольное обр</w:t>
            </w:r>
            <w:r w:rsidRPr="00231EE1">
              <w:t>а</w:t>
            </w:r>
            <w:r w:rsidRPr="00231EE1">
              <w:t>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231EE1">
              <w:t>создание 40 дополнительных мест для детей в возрасте от 1,5 до 3 лет в образовательных организациях, осуществляющих обр</w:t>
            </w:r>
            <w:r w:rsidRPr="00231EE1">
              <w:t>а</w:t>
            </w:r>
            <w:r w:rsidRPr="00231EE1">
              <w:t>зовательную деятельность по образовательным программам д</w:t>
            </w:r>
            <w:r w:rsidRPr="00231EE1">
              <w:t>о</w:t>
            </w:r>
            <w:r w:rsidRPr="00231EE1">
              <w:t>школьного образования;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231EE1">
              <w:t>создание 40 дополнительных мест для детей в возрасте от 2 м</w:t>
            </w:r>
            <w:r w:rsidRPr="00231EE1">
              <w:t>е</w:t>
            </w:r>
            <w:r w:rsidRPr="00231EE1">
              <w:t>сяцев до 3 лет в образовательных организациях, осуществля</w:t>
            </w:r>
            <w:r w:rsidRPr="00231EE1">
              <w:t>ю</w:t>
            </w:r>
            <w:r w:rsidRPr="00231EE1">
              <w:t>щих образовательную деятельность по образовательным пр</w:t>
            </w:r>
            <w:r w:rsidRPr="00231EE1">
              <w:t>о</w:t>
            </w:r>
            <w:r w:rsidRPr="00231EE1">
              <w:t>граммам дошкольного образования;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231EE1">
              <w:t>увеличение численности воспитанников в возрасте до 3 лет, проживающих в Поспелихинском районе, посещающих гос</w:t>
            </w:r>
            <w:r w:rsidRPr="00231EE1">
              <w:t>у</w:t>
            </w:r>
            <w:r w:rsidRPr="00231EE1">
              <w:t>дарственные и муниципальные образовательные организации, осуществляющие образовательную деятельность по образов</w:t>
            </w:r>
            <w:r w:rsidRPr="00231EE1">
              <w:t>а</w:t>
            </w:r>
            <w:r w:rsidRPr="00231EE1">
              <w:t>тельным программам дошкольного образования и присмотр, и уход, до 210 человек;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сохранение 100 % доступности дошкольного образования для детей в возрасте от 3 до 7 лет;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в рамках регионального проекта «Поддержка семей, имеющих детей»: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 xml:space="preserve">увеличение количества услуг </w:t>
            </w:r>
            <w:r w:rsidRPr="00231EE1">
              <w:rPr>
                <w:bCs/>
              </w:rPr>
              <w:t>психолого-педагогической, мет</w:t>
            </w:r>
            <w:r w:rsidRPr="00231EE1">
              <w:rPr>
                <w:bCs/>
              </w:rPr>
              <w:t>о</w:t>
            </w:r>
            <w:r w:rsidRPr="00231EE1">
              <w:rPr>
                <w:bCs/>
              </w:rPr>
              <w:t>дической и консультативной помощи родителям (законным представителям) детей, а также гражданам</w:t>
            </w:r>
            <w:r w:rsidRPr="00231EE1">
              <w:t>, желающим принять на воспитание в свои семьи детей, оставшихся без попечения родителей;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231EE1">
              <w:t>увеличение доли граждан, положительно оценивших качество услуг психолого-педагогической, методической и консультати</w:t>
            </w:r>
            <w:r w:rsidRPr="00231EE1">
              <w:t>в</w:t>
            </w:r>
            <w:r w:rsidRPr="00231EE1">
              <w:t>ной помощи, от общего числа обра</w:t>
            </w:r>
            <w:r w:rsidRPr="00231EE1">
              <w:softHyphen/>
              <w:t>тившихся за получением услуги до 85 %.</w:t>
            </w:r>
          </w:p>
        </w:tc>
      </w:tr>
    </w:tbl>
    <w:p w:rsidR="00231EE1" w:rsidRPr="00231EE1" w:rsidRDefault="00231EE1" w:rsidP="00231EE1">
      <w:pPr>
        <w:jc w:val="both"/>
        <w:rPr>
          <w:b/>
        </w:rPr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>1. Общая характеристика сферы реализации подпрограммы 1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</w:p>
    <w:p w:rsidR="00231EE1" w:rsidRPr="00231EE1" w:rsidRDefault="00231EE1" w:rsidP="00231EE1">
      <w:pPr>
        <w:spacing w:line="242" w:lineRule="atLeast"/>
        <w:ind w:firstLine="709"/>
        <w:jc w:val="both"/>
        <w:textAlignment w:val="baseline"/>
        <w:rPr>
          <w:spacing w:val="1"/>
        </w:rPr>
      </w:pPr>
      <w:r w:rsidRPr="00231EE1">
        <w:rPr>
          <w:spacing w:val="1"/>
        </w:rPr>
        <w:t>В сфере дошкольного образования проведена модернизация: оптимизация сети о</w:t>
      </w:r>
      <w:r w:rsidRPr="00231EE1">
        <w:rPr>
          <w:spacing w:val="1"/>
        </w:rPr>
        <w:t>р</w:t>
      </w:r>
      <w:r w:rsidRPr="00231EE1">
        <w:rPr>
          <w:spacing w:val="1"/>
        </w:rPr>
        <w:t xml:space="preserve">ганизаций (по состоянию на 01.07.2021 </w:t>
      </w:r>
      <w:r w:rsidRPr="00231EE1">
        <w:t>действует 2 дошкольные образовательные орган</w:t>
      </w:r>
      <w:r w:rsidRPr="00231EE1">
        <w:t>и</w:t>
      </w:r>
      <w:r w:rsidRPr="00231EE1">
        <w:t>зации, 9 филиалов, 2 корпуса</w:t>
      </w:r>
      <w:r w:rsidRPr="00231EE1">
        <w:rPr>
          <w:spacing w:val="1"/>
        </w:rPr>
        <w:t>), оснащение их современным оборудованием, приведение материально-технической базы и инфраструктуры в соответствие с федеральными гос</w:t>
      </w:r>
      <w:r w:rsidRPr="00231EE1">
        <w:rPr>
          <w:spacing w:val="1"/>
        </w:rPr>
        <w:t>у</w:t>
      </w:r>
      <w:r w:rsidRPr="00231EE1">
        <w:rPr>
          <w:spacing w:val="1"/>
        </w:rPr>
        <w:t>дарственными образовательными стандартами дошкольного образования.</w:t>
      </w:r>
    </w:p>
    <w:p w:rsidR="00231EE1" w:rsidRPr="00231EE1" w:rsidRDefault="00231EE1" w:rsidP="00231EE1">
      <w:pPr>
        <w:spacing w:line="242" w:lineRule="atLeast"/>
        <w:ind w:firstLine="709"/>
        <w:jc w:val="both"/>
        <w:textAlignment w:val="baseline"/>
        <w:rPr>
          <w:spacing w:val="1"/>
        </w:rPr>
      </w:pPr>
      <w:r w:rsidRPr="00231EE1">
        <w:rPr>
          <w:spacing w:val="1"/>
          <w:shd w:val="clear" w:color="auto" w:fill="FFFFFF"/>
        </w:rPr>
        <w:t>Меняются подходы к развитию содержания образования: дошкольная ступень ст</w:t>
      </w:r>
      <w:r w:rsidRPr="00231EE1">
        <w:rPr>
          <w:spacing w:val="1"/>
          <w:shd w:val="clear" w:color="auto" w:fill="FFFFFF"/>
        </w:rPr>
        <w:t>а</w:t>
      </w:r>
      <w:r w:rsidRPr="00231EE1">
        <w:rPr>
          <w:spacing w:val="1"/>
          <w:shd w:val="clear" w:color="auto" w:fill="FFFFFF"/>
        </w:rPr>
        <w:t>ла неотъемлемой частью общего образования, приняты стандарты дошкольного образ</w:t>
      </w:r>
      <w:r w:rsidRPr="00231EE1">
        <w:rPr>
          <w:spacing w:val="1"/>
          <w:shd w:val="clear" w:color="auto" w:fill="FFFFFF"/>
        </w:rPr>
        <w:t>о</w:t>
      </w:r>
      <w:r w:rsidRPr="00231EE1">
        <w:rPr>
          <w:spacing w:val="1"/>
          <w:shd w:val="clear" w:color="auto" w:fill="FFFFFF"/>
        </w:rPr>
        <w:t xml:space="preserve">вания, обозначены требования к образовательной программе, новой образовательной среде, результатам образования. </w:t>
      </w:r>
      <w:r w:rsidRPr="00231EE1">
        <w:rPr>
          <w:spacing w:val="1"/>
        </w:rPr>
        <w:t>На федеральный государственный образовательный стандарт дошкольного образования перешли 100 % образовательных организаций, реал</w:t>
      </w:r>
      <w:r w:rsidRPr="00231EE1">
        <w:rPr>
          <w:spacing w:val="1"/>
        </w:rPr>
        <w:t>и</w:t>
      </w:r>
      <w:r w:rsidRPr="00231EE1">
        <w:rPr>
          <w:spacing w:val="1"/>
        </w:rPr>
        <w:t>зующих программы дошкольного образования.</w:t>
      </w:r>
    </w:p>
    <w:p w:rsidR="00231EE1" w:rsidRPr="00231EE1" w:rsidRDefault="00231EE1" w:rsidP="00231EE1">
      <w:pPr>
        <w:spacing w:line="242" w:lineRule="atLeast"/>
        <w:ind w:firstLine="708"/>
        <w:jc w:val="both"/>
        <w:textAlignment w:val="baseline"/>
      </w:pPr>
      <w:r w:rsidRPr="00231EE1">
        <w:t>С целью обеспечения к 2024 году 100 % доступности дошкольного образования для детей в возрасте до 3 лет Министерством образования и науки Алтайского края совместно с комитетом по образованию Администрации Поспелихинского района осуществляются мероприятия по созданию дополнительных мест для детей дошкольного возраста, в том числе для детей в возрасте до 3 лет: строительство детского сада-яслей на 140 мест. Пр</w:t>
      </w:r>
      <w:r w:rsidRPr="00231EE1">
        <w:t>о</w:t>
      </w:r>
      <w:r w:rsidRPr="00231EE1">
        <w:t xml:space="preserve">водится системная последовательная работа по повышению качества услуг дошкольного образования и реализации федерального государственного образовательного </w:t>
      </w:r>
      <w:hyperlink r:id="rId15" w:history="1">
        <w:r w:rsidRPr="00231EE1">
          <w:t>стандарта</w:t>
        </w:r>
      </w:hyperlink>
      <w:r w:rsidRPr="00231EE1">
        <w:t xml:space="preserve"> дошкольного образования.</w:t>
      </w:r>
    </w:p>
    <w:p w:rsidR="00231EE1" w:rsidRPr="00231EE1" w:rsidRDefault="00231EE1" w:rsidP="00231EE1">
      <w:pPr>
        <w:spacing w:line="242" w:lineRule="atLeast"/>
        <w:ind w:firstLine="709"/>
        <w:jc w:val="both"/>
        <w:textAlignment w:val="baseline"/>
        <w:rPr>
          <w:spacing w:val="1"/>
          <w:shd w:val="clear" w:color="auto" w:fill="FFFFFF"/>
        </w:rPr>
      </w:pPr>
      <w:r w:rsidRPr="00231EE1">
        <w:rPr>
          <w:spacing w:val="1"/>
          <w:shd w:val="clear" w:color="auto" w:fill="FFFFFF"/>
        </w:rPr>
        <w:t>С целью расширения возможностей получения дошкольного образования обесп</w:t>
      </w:r>
      <w:r w:rsidRPr="00231EE1">
        <w:rPr>
          <w:spacing w:val="1"/>
          <w:shd w:val="clear" w:color="auto" w:fill="FFFFFF"/>
        </w:rPr>
        <w:t>е</w:t>
      </w:r>
      <w:r w:rsidRPr="00231EE1">
        <w:rPr>
          <w:spacing w:val="1"/>
          <w:shd w:val="clear" w:color="auto" w:fill="FFFFFF"/>
        </w:rPr>
        <w:t>чено участие дошкольных образовательных организаций в реализации мероприятий по созданию доступной среды (объектов и услуг дошкольного образования) для детей с ос</w:t>
      </w:r>
      <w:r w:rsidRPr="00231EE1">
        <w:rPr>
          <w:spacing w:val="1"/>
          <w:shd w:val="clear" w:color="auto" w:fill="FFFFFF"/>
        </w:rPr>
        <w:t>о</w:t>
      </w:r>
      <w:r w:rsidRPr="00231EE1">
        <w:rPr>
          <w:spacing w:val="1"/>
          <w:shd w:val="clear" w:color="auto" w:fill="FFFFFF"/>
        </w:rPr>
        <w:t>быми образовательными потребностями и детей-инвалидов.</w:t>
      </w: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 xml:space="preserve">2. Приоритеты </w:t>
      </w:r>
      <w:r w:rsidRPr="00231EE1">
        <w:rPr>
          <w:bCs/>
        </w:rPr>
        <w:t xml:space="preserve">региональной </w:t>
      </w:r>
      <w:r w:rsidRPr="00231EE1">
        <w:t>политики в сфере реализации подпрограммы 1,</w:t>
      </w: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>цели, задачи, мероприятия, показатели достижения целей и решения задач, ожидаемые конечные результаты, сроки и этапы реализации подпрограммы 1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231EE1" w:rsidRPr="00231EE1" w:rsidRDefault="00231EE1" w:rsidP="00231EE1">
      <w:pPr>
        <w:widowControl w:val="0"/>
        <w:tabs>
          <w:tab w:val="left" w:pos="709"/>
          <w:tab w:val="left" w:pos="1276"/>
        </w:tabs>
        <w:jc w:val="center"/>
      </w:pPr>
      <w:r w:rsidRPr="00231EE1">
        <w:t>2.1. Приоритеты региональной политики в сфере</w:t>
      </w:r>
    </w:p>
    <w:p w:rsidR="00231EE1" w:rsidRPr="00231EE1" w:rsidRDefault="00231EE1" w:rsidP="00231EE1">
      <w:pPr>
        <w:widowControl w:val="0"/>
        <w:tabs>
          <w:tab w:val="left" w:pos="709"/>
          <w:tab w:val="left" w:pos="1276"/>
        </w:tabs>
        <w:jc w:val="center"/>
      </w:pPr>
      <w:r w:rsidRPr="00231EE1">
        <w:t>реализации подпрограммы 1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231EE1" w:rsidRPr="00231EE1" w:rsidRDefault="00231EE1" w:rsidP="00231EE1">
      <w:pPr>
        <w:ind w:firstLine="709"/>
        <w:jc w:val="both"/>
      </w:pPr>
      <w:r w:rsidRPr="00231EE1">
        <w:t>Основными документами, определяющими стратегию развития системы дошкол</w:t>
      </w:r>
      <w:r w:rsidRPr="00231EE1">
        <w:t>ь</w:t>
      </w:r>
      <w:r w:rsidRPr="00231EE1">
        <w:t xml:space="preserve">ного образования, являются: </w:t>
      </w:r>
    </w:p>
    <w:p w:rsidR="00231EE1" w:rsidRPr="00231EE1" w:rsidRDefault="00231EE1" w:rsidP="00231EE1">
      <w:pPr>
        <w:ind w:firstLine="709"/>
        <w:jc w:val="both"/>
      </w:pPr>
      <w:r w:rsidRPr="00231EE1">
        <w:t>Федеральный закон от 29.12.2012 № 273-ФЗ «Об образовании в Российской Фед</w:t>
      </w:r>
      <w:r w:rsidRPr="00231EE1">
        <w:t>е</w:t>
      </w:r>
      <w:r w:rsidRPr="00231EE1">
        <w:t>рации»;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указы Президента Российской Федерации: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от 29.05.2017 № 240 «Об объявлении в Российской Федерации Десятилетия де</w:t>
      </w:r>
      <w:r w:rsidRPr="00231EE1">
        <w:rPr>
          <w:bCs/>
        </w:rPr>
        <w:t>т</w:t>
      </w:r>
      <w:r w:rsidRPr="00231EE1">
        <w:rPr>
          <w:bCs/>
        </w:rPr>
        <w:t>ства»;</w:t>
      </w:r>
    </w:p>
    <w:p w:rsidR="00231EE1" w:rsidRPr="00231EE1" w:rsidRDefault="00231EE1" w:rsidP="00231EE1">
      <w:pPr>
        <w:ind w:firstLine="709"/>
        <w:jc w:val="both"/>
      </w:pPr>
      <w:r w:rsidRPr="00231EE1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национальные проекты «Образование» и «Демография», утвержденные президи</w:t>
      </w:r>
      <w:r w:rsidRPr="00231EE1">
        <w:rPr>
          <w:bCs/>
        </w:rPr>
        <w:t>у</w:t>
      </w:r>
      <w:r w:rsidRPr="00231EE1">
        <w:rPr>
          <w:bCs/>
        </w:rPr>
        <w:t>мом Совета при Президенте Российской Федерации по стратегическому развитию и нац</w:t>
      </w:r>
      <w:r w:rsidRPr="00231EE1">
        <w:rPr>
          <w:bCs/>
        </w:rPr>
        <w:t>и</w:t>
      </w:r>
      <w:r w:rsidRPr="00231EE1">
        <w:rPr>
          <w:bCs/>
        </w:rPr>
        <w:t>ональным проектам (протокол от 24.12.2018 № 16);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постановление Правительства Российской Федерации от 26.12.2017         № 1642 «Об утверждении государственной программы Российской Федерации «Развитие образ</w:t>
      </w:r>
      <w:r w:rsidRPr="00231EE1">
        <w:rPr>
          <w:bCs/>
        </w:rPr>
        <w:t>о</w:t>
      </w:r>
      <w:r w:rsidRPr="00231EE1">
        <w:rPr>
          <w:bCs/>
        </w:rPr>
        <w:t>вания»;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</w:t>
      </w:r>
      <w:r w:rsidRPr="00231EE1">
        <w:rPr>
          <w:bCs/>
        </w:rPr>
        <w:t>е</w:t>
      </w:r>
      <w:r w:rsidRPr="00231EE1">
        <w:rPr>
          <w:bCs/>
        </w:rPr>
        <w:t>рации на период до 2025 года;</w:t>
      </w:r>
    </w:p>
    <w:p w:rsidR="00231EE1" w:rsidRPr="00231EE1" w:rsidRDefault="00231EE1" w:rsidP="00231EE1">
      <w:pPr>
        <w:ind w:firstLine="709"/>
        <w:jc w:val="both"/>
      </w:pPr>
      <w:r w:rsidRPr="00231EE1">
        <w:t>законы Алтайского края:</w:t>
      </w:r>
    </w:p>
    <w:p w:rsidR="00231EE1" w:rsidRPr="00231EE1" w:rsidRDefault="00231EE1" w:rsidP="00231EE1">
      <w:pPr>
        <w:ind w:firstLine="709"/>
        <w:jc w:val="both"/>
      </w:pPr>
      <w:r w:rsidRPr="00231EE1">
        <w:lastRenderedPageBreak/>
        <w:t>от 06.09.2021 № 86-ЗС «Об утверждении стратегии социально-экономического ра</w:t>
      </w:r>
      <w:r w:rsidRPr="00231EE1">
        <w:t>з</w:t>
      </w:r>
      <w:r w:rsidRPr="00231EE1">
        <w:t>вития Алтайского края до 2035 года»;</w:t>
      </w:r>
    </w:p>
    <w:p w:rsidR="00231EE1" w:rsidRPr="00231EE1" w:rsidRDefault="00231EE1" w:rsidP="00231EE1">
      <w:pPr>
        <w:ind w:firstLine="709"/>
        <w:jc w:val="both"/>
        <w:rPr>
          <w:spacing w:val="-4"/>
        </w:rPr>
      </w:pPr>
      <w:r w:rsidRPr="00231EE1">
        <w:t>от 04.09.2013 № 56-ЗС «Об образовании в Алтайском крае».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Приоритетными направлениями государственной политики в области дошкольного образования Алтайского края являются:</w:t>
      </w:r>
    </w:p>
    <w:p w:rsidR="00231EE1" w:rsidRPr="00231EE1" w:rsidRDefault="00231EE1" w:rsidP="00231EE1">
      <w:pPr>
        <w:ind w:firstLine="709"/>
        <w:jc w:val="both"/>
      </w:pPr>
      <w:r w:rsidRPr="00231EE1">
        <w:t>создание условий для раннего развития детей в возрасте до 3 лет и реализация пр</w:t>
      </w:r>
      <w:r w:rsidRPr="00231EE1">
        <w:t>о</w:t>
      </w:r>
      <w:r w:rsidRPr="00231EE1">
        <w:t>грамм психолого-педагогической, методической и консультативной помощи родителям детей, получающих дошкольное образование в семье, в рамках регионального проекта «Поддержка семей, имеющих детей» национального проекта «Образование»;</w:t>
      </w:r>
    </w:p>
    <w:p w:rsidR="00231EE1" w:rsidRPr="00231EE1" w:rsidRDefault="00231EE1" w:rsidP="00231EE1">
      <w:pPr>
        <w:ind w:firstLine="709"/>
        <w:jc w:val="both"/>
      </w:pPr>
      <w:r w:rsidRPr="00231EE1">
        <w:t>обеспечение доступного и качественного дошкольного образования, в том числе посредством 100 % доступности дошкольного образования для детей в возрасте от 3 до 7 лет;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проведение мероприятий, направленных на создание дополнительных мест в орг</w:t>
      </w:r>
      <w:r w:rsidRPr="00231EE1">
        <w:t>а</w:t>
      </w:r>
      <w:r w:rsidRPr="00231EE1">
        <w:t>низациях, реализующих образовательные программы дошкольного образования для детей в возрасте от 2 месяцев до 3 лет.</w:t>
      </w:r>
    </w:p>
    <w:p w:rsidR="00231EE1" w:rsidRPr="00231EE1" w:rsidRDefault="00231EE1" w:rsidP="00231EE1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231EE1" w:rsidRPr="00231EE1" w:rsidRDefault="00231EE1" w:rsidP="00231EE1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231EE1">
        <w:rPr>
          <w:rFonts w:eastAsia="Calibri"/>
          <w:lang w:eastAsia="en-US"/>
        </w:rPr>
        <w:t>2.2. Цели, задачи и мероприятия</w:t>
      </w:r>
      <w:r w:rsidRPr="00231EE1">
        <w:t xml:space="preserve"> подпрограммы 1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231EE1" w:rsidRPr="00231EE1" w:rsidRDefault="00231EE1" w:rsidP="00231EE1">
      <w:pPr>
        <w:ind w:firstLine="709"/>
        <w:jc w:val="both"/>
        <w:rPr>
          <w:shd w:val="clear" w:color="auto" w:fill="FFFFFF"/>
        </w:rPr>
      </w:pPr>
      <w:r w:rsidRPr="00231EE1">
        <w:rPr>
          <w:shd w:val="clear" w:color="auto" w:fill="FFFFFF"/>
        </w:rPr>
        <w:t>Задачи подпрограммы 1:</w:t>
      </w:r>
    </w:p>
    <w:p w:rsidR="00231EE1" w:rsidRPr="00231EE1" w:rsidRDefault="00231EE1" w:rsidP="00231EE1">
      <w:pPr>
        <w:ind w:firstLine="709"/>
        <w:jc w:val="both"/>
        <w:rPr>
          <w:shd w:val="clear" w:color="auto" w:fill="FFFFFF"/>
        </w:rPr>
      </w:pPr>
      <w:r w:rsidRPr="00231EE1">
        <w:rPr>
          <w:shd w:val="clear" w:color="auto" w:fill="FFFFFF"/>
        </w:rPr>
        <w:t xml:space="preserve">повышение доступности и качества услуг, </w:t>
      </w:r>
      <w:r w:rsidRPr="00231EE1">
        <w:t>предоставляемых населению края в сф</w:t>
      </w:r>
      <w:r w:rsidRPr="00231EE1">
        <w:t>е</w:t>
      </w:r>
      <w:r w:rsidRPr="00231EE1">
        <w:t>ре дошкольного образования</w:t>
      </w:r>
      <w:r w:rsidRPr="00231EE1">
        <w:rPr>
          <w:shd w:val="clear" w:color="auto" w:fill="FFFFFF"/>
        </w:rPr>
        <w:t>;</w:t>
      </w:r>
    </w:p>
    <w:p w:rsidR="00231EE1" w:rsidRPr="00231EE1" w:rsidRDefault="00231EE1" w:rsidP="00231EE1">
      <w:pPr>
        <w:ind w:firstLine="709"/>
        <w:jc w:val="both"/>
      </w:pPr>
      <w:r w:rsidRPr="00231EE1">
        <w:t>повышение доступности услуг дошкольного образования для детей в возрасте до 3 лет;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rPr>
          <w:rFonts w:eastAsia="Calibri"/>
        </w:rPr>
        <w:t>создание условий для раннего развития детей в возрасте до 3 лет, реализация пр</w:t>
      </w:r>
      <w:r w:rsidRPr="00231EE1">
        <w:rPr>
          <w:rFonts w:eastAsia="Calibri"/>
        </w:rPr>
        <w:t>о</w:t>
      </w:r>
      <w:r w:rsidRPr="00231EE1">
        <w:rPr>
          <w:rFonts w:eastAsia="Calibri"/>
        </w:rPr>
        <w:t xml:space="preserve">граммы психолого-педагогической, методической и консультативной </w:t>
      </w:r>
      <w:r w:rsidRPr="00231EE1">
        <w:t>помощи родителям детей, в том числе получающих дошкольное образование в семье.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Мероприятия подпрограммы 1 приведены в таблице 2 программы.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231EE1" w:rsidRPr="00231EE1" w:rsidRDefault="00231EE1" w:rsidP="00231EE1">
      <w:pPr>
        <w:widowControl w:val="0"/>
        <w:numPr>
          <w:ilvl w:val="1"/>
          <w:numId w:val="30"/>
        </w:numPr>
        <w:tabs>
          <w:tab w:val="left" w:pos="709"/>
        </w:tabs>
        <w:jc w:val="center"/>
        <w:rPr>
          <w:lang w:eastAsia="en-US"/>
        </w:rPr>
      </w:pPr>
      <w:r w:rsidRPr="00231EE1">
        <w:rPr>
          <w:lang w:eastAsia="en-US"/>
        </w:rPr>
        <w:t>Показатели и ожидаемые конечные результаты</w:t>
      </w:r>
    </w:p>
    <w:p w:rsidR="00231EE1" w:rsidRPr="00231EE1" w:rsidRDefault="00231EE1" w:rsidP="00231EE1">
      <w:pPr>
        <w:widowControl w:val="0"/>
        <w:tabs>
          <w:tab w:val="left" w:pos="709"/>
        </w:tabs>
        <w:jc w:val="center"/>
        <w:rPr>
          <w:lang w:eastAsia="en-US"/>
        </w:rPr>
      </w:pPr>
      <w:r w:rsidRPr="00231EE1">
        <w:rPr>
          <w:lang w:eastAsia="en-US"/>
        </w:rPr>
        <w:t xml:space="preserve">реализации </w:t>
      </w:r>
      <w:r w:rsidRPr="00231EE1">
        <w:t>подпрограммы 1</w:t>
      </w:r>
    </w:p>
    <w:p w:rsidR="00231EE1" w:rsidRPr="00231EE1" w:rsidRDefault="00231EE1" w:rsidP="00231EE1">
      <w:pPr>
        <w:widowControl w:val="0"/>
        <w:tabs>
          <w:tab w:val="left" w:pos="709"/>
        </w:tabs>
        <w:jc w:val="both"/>
        <w:rPr>
          <w:lang w:eastAsia="en-US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</w:pPr>
      <w:r w:rsidRPr="00231EE1">
        <w:t>Показатели подпрограммы 1 представлены в таблице 1 программы.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31EE1">
        <w:rPr>
          <w:lang w:eastAsia="en-US"/>
        </w:rPr>
        <w:t>Реализация подпрограммы 1 обеспечит достижение следующих результатов: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увеличение доли детей в возрасте от 1,5 до 3 лет, получающих дошкольное образ</w:t>
      </w:r>
      <w:r w:rsidRPr="00231EE1">
        <w:t>о</w:t>
      </w:r>
      <w:r w:rsidRPr="00231EE1">
        <w:t>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создание 40 дополнительных мест для детей в возрасте от 1,5 до 3 лет в образов</w:t>
      </w:r>
      <w:r w:rsidRPr="00231EE1">
        <w:t>а</w:t>
      </w:r>
      <w:r w:rsidRPr="00231EE1">
        <w:t>тельных организациях, осуществляющих образовательную деятельность по образовател</w:t>
      </w:r>
      <w:r w:rsidRPr="00231EE1">
        <w:t>ь</w:t>
      </w:r>
      <w:r w:rsidRPr="00231EE1">
        <w:t>ным программам дошкольного образования;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создание 40 дополнительных мест для детей в возрасте от 2 месяцев до 3 лет в о</w:t>
      </w:r>
      <w:r w:rsidRPr="00231EE1">
        <w:t>б</w:t>
      </w:r>
      <w:r w:rsidRPr="00231EE1">
        <w:t>разовательных организациях, осуществляющих образовательную деятельность по образ</w:t>
      </w:r>
      <w:r w:rsidRPr="00231EE1">
        <w:t>о</w:t>
      </w:r>
      <w:r w:rsidRPr="00231EE1">
        <w:t>вательным программам дошкольного образования;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увеличение численности воспитанников в возрасте до 3 лет, проживающих в П</w:t>
      </w:r>
      <w:r w:rsidRPr="00231EE1">
        <w:t>о</w:t>
      </w:r>
      <w:r w:rsidRPr="00231EE1">
        <w:t>спелихинском районе, посещающих государственные и муниципальные образовательные организации, осуществляющие образовательную деятельность по образовательным пр</w:t>
      </w:r>
      <w:r w:rsidRPr="00231EE1">
        <w:t>о</w:t>
      </w:r>
      <w:r w:rsidRPr="00231EE1">
        <w:t>граммам дошкольного образования и присмотр, и уход, до 210 человек;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231EE1">
        <w:t>сохранение 100 % доступности дошкольного образования для детей в возрасте от 3 до 7 лет;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231EE1">
        <w:t>в рамках регионального проекта «Поддержка семей, имеющих детей»: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lastRenderedPageBreak/>
        <w:t xml:space="preserve">увеличение количества услуг </w:t>
      </w:r>
      <w:r w:rsidRPr="00231EE1">
        <w:rPr>
          <w:bCs/>
        </w:rPr>
        <w:t>психолого-педагогической, методической и консул</w:t>
      </w:r>
      <w:r w:rsidRPr="00231EE1">
        <w:rPr>
          <w:bCs/>
        </w:rPr>
        <w:t>ь</w:t>
      </w:r>
      <w:r w:rsidRPr="00231EE1">
        <w:rPr>
          <w:bCs/>
        </w:rPr>
        <w:t>тативной помощи родителям (законным представителям) детей,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231EE1">
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</w:t>
      </w:r>
      <w:r w:rsidRPr="00231EE1">
        <w:t>х</w:t>
      </w:r>
      <w:r w:rsidRPr="00231EE1">
        <w:t>ся за получением услуги до 85 %.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center"/>
      </w:pPr>
      <w:r w:rsidRPr="00231EE1">
        <w:t>2.4. Сроки реализации подпрограммы 1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Реализация подпрограммы 1 будет осуществляться в период с 2021 по 2024 год.</w:t>
      </w:r>
    </w:p>
    <w:p w:rsidR="00231EE1" w:rsidRPr="00231EE1" w:rsidRDefault="00231EE1" w:rsidP="00231EE1">
      <w:pPr>
        <w:jc w:val="both"/>
        <w:rPr>
          <w:b/>
          <w:bCs/>
          <w:iCs/>
        </w:rPr>
      </w:pPr>
    </w:p>
    <w:p w:rsidR="00231EE1" w:rsidRPr="00231EE1" w:rsidRDefault="00231EE1" w:rsidP="00231EE1">
      <w:pPr>
        <w:jc w:val="center"/>
        <w:rPr>
          <w:bCs/>
          <w:iCs/>
        </w:rPr>
      </w:pPr>
      <w:r w:rsidRPr="00231EE1">
        <w:rPr>
          <w:bCs/>
          <w:iCs/>
        </w:rPr>
        <w:t>3. Объем финансирования подпрограммы 1</w:t>
      </w:r>
    </w:p>
    <w:p w:rsidR="00231EE1" w:rsidRPr="00231EE1" w:rsidRDefault="00231EE1" w:rsidP="00231EE1">
      <w:pPr>
        <w:ind w:firstLine="540"/>
        <w:jc w:val="both"/>
        <w:rPr>
          <w:b/>
          <w:bCs/>
          <w:iCs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231EE1">
        <w:t>Финансирование подпрограммы 1 осуществляется за счет средств: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231EE1">
        <w:t>федерального бюджета - в соответствии с федеральным законом о федеральном бюджете на очередной финансовый год и на плановый период;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231EE1">
        <w:t>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231EE1">
        <w:t>местного бюджета - в соответствии с решениями представительных органов мес</w:t>
      </w:r>
      <w:r w:rsidRPr="00231EE1">
        <w:t>т</w:t>
      </w:r>
      <w:r w:rsidRPr="00231EE1">
        <w:t>ного самоуправления о бюджетах муниципальных образований на соответствующий ф</w:t>
      </w:r>
      <w:r w:rsidRPr="00231EE1">
        <w:t>и</w:t>
      </w:r>
      <w:r w:rsidRPr="00231EE1">
        <w:t>нансовый год и на плановый период.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 xml:space="preserve">Общий объем финансирования подпрограммы 1 составляет – 21846,9 тыс. рублей, из них: </w:t>
      </w:r>
    </w:p>
    <w:p w:rsidR="00231EE1" w:rsidRPr="00231EE1" w:rsidRDefault="00231EE1" w:rsidP="00231EE1">
      <w:pPr>
        <w:ind w:firstLine="12"/>
        <w:jc w:val="both"/>
      </w:pPr>
      <w:r w:rsidRPr="00231EE1">
        <w:t>из местного бюджета – 21846,9 тыс. рублей, в том числе по годам:</w:t>
      </w:r>
    </w:p>
    <w:p w:rsidR="00231EE1" w:rsidRPr="00231EE1" w:rsidRDefault="00231EE1" w:rsidP="00231EE1">
      <w:pPr>
        <w:ind w:firstLine="12"/>
        <w:jc w:val="both"/>
      </w:pPr>
      <w:r w:rsidRPr="00231EE1">
        <w:t>2021 год – 2913,3 тыс. рублей.</w:t>
      </w:r>
    </w:p>
    <w:p w:rsidR="00231EE1" w:rsidRPr="00231EE1" w:rsidRDefault="00231EE1" w:rsidP="00231EE1">
      <w:pPr>
        <w:ind w:firstLine="12"/>
        <w:jc w:val="both"/>
      </w:pPr>
      <w:r w:rsidRPr="00231EE1">
        <w:t>2022 год – 3732,1 тыс. рублей;</w:t>
      </w:r>
    </w:p>
    <w:p w:rsidR="00231EE1" w:rsidRPr="00231EE1" w:rsidRDefault="00231EE1" w:rsidP="00231EE1">
      <w:pPr>
        <w:ind w:firstLine="12"/>
        <w:jc w:val="both"/>
      </w:pPr>
      <w:r w:rsidRPr="00231EE1">
        <w:t>2023 год – 6423,5 тыс. рублей;</w:t>
      </w:r>
    </w:p>
    <w:p w:rsidR="00231EE1" w:rsidRPr="00231EE1" w:rsidRDefault="00231EE1" w:rsidP="00231EE1">
      <w:pPr>
        <w:ind w:firstLine="12"/>
        <w:jc w:val="both"/>
      </w:pPr>
      <w:r w:rsidRPr="00231EE1">
        <w:t>2024 год – 8778,0 тыс. рублей;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Объем финансирования подпрограммы 1 подлежит ежегодному уточнению в соо</w:t>
      </w:r>
      <w:r w:rsidRPr="00231EE1">
        <w:t>т</w:t>
      </w:r>
      <w:r w:rsidRPr="00231EE1">
        <w:t>ветствии с законами о федеральном и краевом бюджетах на очередной финансовый год и на плановый период.</w:t>
      </w:r>
    </w:p>
    <w:p w:rsidR="00231EE1" w:rsidRPr="00231EE1" w:rsidRDefault="00231EE1" w:rsidP="00231EE1">
      <w:pPr>
        <w:spacing w:line="240" w:lineRule="exact"/>
        <w:jc w:val="center"/>
        <w:outlineLvl w:val="0"/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bookmarkStart w:id="51" w:name="_Hlk126767113"/>
      <w:r w:rsidRPr="00231EE1">
        <w:rPr>
          <w:sz w:val="22"/>
          <w:szCs w:val="22"/>
        </w:rPr>
        <w:t>4. Механизм реализации подпрограммы 1</w:t>
      </w:r>
    </w:p>
    <w:p w:rsidR="00231EE1" w:rsidRPr="00231EE1" w:rsidRDefault="00231EE1" w:rsidP="00231EE1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Ответственный исполнитель подпрограммы 1 – комитет по образованию Администрации Поспелихинского района.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 целью организации и контроля реализации мероприятий подпрограммы 1 планируется создание координационного совета, в состав которого войдут представители комитета по образ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231EE1">
        <w:rPr>
          <w:sz w:val="22"/>
          <w:szCs w:val="22"/>
        </w:rPr>
        <w:t>и</w:t>
      </w:r>
      <w:r w:rsidRPr="00231EE1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цесса реализации подпрограммы 1 и ежегодно готовит отчет о ходе реализации и оценке эффе</w:t>
      </w:r>
      <w:r w:rsidRPr="00231EE1">
        <w:rPr>
          <w:sz w:val="22"/>
          <w:szCs w:val="22"/>
        </w:rPr>
        <w:t>к</w:t>
      </w:r>
      <w:r w:rsidRPr="00231EE1">
        <w:rPr>
          <w:sz w:val="22"/>
          <w:szCs w:val="22"/>
        </w:rPr>
        <w:t>тивности подпрограммы 1. Мониторинг ориентирован на раннее предупреждение возникновения проблем и отклонений от запланированных параметров в ходе реализации подпрограммы 1, а та</w:t>
      </w:r>
      <w:r w:rsidRPr="00231EE1">
        <w:rPr>
          <w:sz w:val="22"/>
          <w:szCs w:val="22"/>
        </w:rPr>
        <w:t>к</w:t>
      </w:r>
      <w:r w:rsidRPr="00231EE1">
        <w:rPr>
          <w:sz w:val="22"/>
          <w:szCs w:val="22"/>
        </w:rPr>
        <w:t>же на выполнение мероприятий подпрограммы 1 в течение года. Мониторинг реализации подпр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граммы 1 осуществляется ежеквартально. Объектом мониторинга является выполнение меропри</w:t>
      </w:r>
      <w:r w:rsidRPr="00231EE1">
        <w:rPr>
          <w:sz w:val="22"/>
          <w:szCs w:val="22"/>
        </w:rPr>
        <w:t>я</w:t>
      </w:r>
      <w:r w:rsidRPr="00231EE1">
        <w:rPr>
          <w:sz w:val="22"/>
          <w:szCs w:val="22"/>
        </w:rPr>
        <w:t>тий подпрограммы 1 в установленные сроки, сведения о финансировании подпрограммы 1 на о</w:t>
      </w:r>
      <w:r w:rsidRPr="00231EE1">
        <w:rPr>
          <w:sz w:val="22"/>
          <w:szCs w:val="22"/>
        </w:rPr>
        <w:t>т</w:t>
      </w:r>
      <w:r w:rsidRPr="00231EE1">
        <w:rPr>
          <w:sz w:val="22"/>
          <w:szCs w:val="22"/>
        </w:rPr>
        <w:t>четную дату, степень достижения плановых значений индикаторов подпрограммы 1.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Комитет по образованию: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организует реализацию подпрограммы 1, принимает решение о внесении изменений в по</w:t>
      </w:r>
      <w:r w:rsidRPr="00231EE1">
        <w:rPr>
          <w:sz w:val="22"/>
          <w:szCs w:val="22"/>
        </w:rPr>
        <w:t>д</w:t>
      </w:r>
      <w:r w:rsidRPr="00231EE1">
        <w:rPr>
          <w:sz w:val="22"/>
          <w:szCs w:val="22"/>
        </w:rPr>
        <w:t>программу 1 в соответствии с установленными порядком и требованиями;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контролирует выполнение подпрограммных 1 мероприятий, выявляет несоответствие р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мых результатов и определяет меры по их устранению;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запрашивает у исполнителей и участников подпрограммы 1 информацию, необходимую для проведения мониторинга подпрограммы 1;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lastRenderedPageBreak/>
        <w:t>готовит ежеквартальные и годовые отчеты о ходе реализации подпрограммы 1, предста</w:t>
      </w:r>
      <w:r w:rsidRPr="00231EE1">
        <w:rPr>
          <w:sz w:val="22"/>
          <w:szCs w:val="22"/>
        </w:rPr>
        <w:t>в</w:t>
      </w:r>
      <w:r w:rsidRPr="00231EE1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bookmarkEnd w:id="51"/>
    <w:p w:rsidR="00231EE1" w:rsidRPr="00231EE1" w:rsidRDefault="00231EE1" w:rsidP="00231EE1">
      <w:pPr>
        <w:spacing w:line="240" w:lineRule="exact"/>
        <w:jc w:val="center"/>
        <w:outlineLvl w:val="0"/>
      </w:pPr>
      <w:r w:rsidRPr="00231EE1">
        <w:t>ПОДПРОГРАММА 2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«Развитие общего образования в Поспелихинском районе»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 xml:space="preserve">муниципальной программы 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«Развитие образования в Поспелихинском районе на 2021-2024 годы»</w:t>
      </w:r>
    </w:p>
    <w:p w:rsidR="00231EE1" w:rsidRPr="00231EE1" w:rsidRDefault="00231EE1" w:rsidP="00231EE1">
      <w:pPr>
        <w:jc w:val="both"/>
        <w:rPr>
          <w:b/>
        </w:rPr>
      </w:pPr>
    </w:p>
    <w:p w:rsidR="00231EE1" w:rsidRPr="00231EE1" w:rsidRDefault="00231EE1" w:rsidP="00231EE1">
      <w:pPr>
        <w:spacing w:line="240" w:lineRule="exact"/>
        <w:jc w:val="center"/>
      </w:pPr>
      <w:r w:rsidRPr="00231EE1">
        <w:t>ПАСПОРТ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подпрограммы 2 «Развитие общего образования в Поспелихинском районе»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 xml:space="preserve">муниципальной программы 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«Развитие образования в Поспелихинском районе на 2021-2024 годы»</w:t>
      </w:r>
    </w:p>
    <w:p w:rsidR="00231EE1" w:rsidRPr="00231EE1" w:rsidRDefault="00231EE1" w:rsidP="00231EE1">
      <w:pPr>
        <w:spacing w:line="240" w:lineRule="exact"/>
        <w:jc w:val="center"/>
      </w:pPr>
    </w:p>
    <w:p w:rsidR="00231EE1" w:rsidRPr="00231EE1" w:rsidRDefault="00231EE1" w:rsidP="00231EE1">
      <w:pPr>
        <w:jc w:val="center"/>
        <w:rPr>
          <w:b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231EE1" w:rsidRPr="00231EE1" w:rsidTr="00231EE1">
        <w:trPr>
          <w:tblCellSpacing w:w="5" w:type="nil"/>
        </w:trPr>
        <w:tc>
          <w:tcPr>
            <w:tcW w:w="269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>Ответственный и</w:t>
            </w:r>
            <w:r w:rsidRPr="00231EE1">
              <w:t>с</w:t>
            </w:r>
            <w:r w:rsidRPr="00231EE1">
              <w:t>полнитель подпр</w:t>
            </w:r>
            <w:r w:rsidRPr="00231EE1">
              <w:t>о</w:t>
            </w:r>
            <w:r w:rsidRPr="00231EE1">
              <w:t xml:space="preserve">граммы </w:t>
            </w:r>
          </w:p>
        </w:tc>
        <w:tc>
          <w:tcPr>
            <w:tcW w:w="676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Комитет по образованию Администрации Поспелихинского района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269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Участники подпр</w:t>
            </w:r>
            <w:r w:rsidRPr="00231EE1">
              <w:t>о</w:t>
            </w:r>
            <w:r w:rsidRPr="00231EE1">
              <w:t>граммы</w:t>
            </w:r>
          </w:p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>
            <w:r w:rsidRPr="00231EE1">
              <w:t>Региональные проекты, реализуемые в рамках программы</w:t>
            </w:r>
          </w:p>
        </w:tc>
        <w:tc>
          <w:tcPr>
            <w:tcW w:w="6764" w:type="dxa"/>
          </w:tcPr>
          <w:p w:rsidR="00231EE1" w:rsidRPr="00231EE1" w:rsidRDefault="00CD26B4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hyperlink r:id="rId16" w:history="1">
              <w:r w:rsidR="00231EE1" w:rsidRPr="00231EE1">
                <w:t xml:space="preserve">Отдел по строительству и жилищно-коммунальному хозяйству Администрации Поспелихинского района; </w:t>
              </w:r>
            </w:hyperlink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Администрация Поспелихинского района (по согласованию); комитет по финансам, налоговой и кредитной политике;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организации, осуществляющие образовательную деятельность (в том числе на конкурсной основе) (по согласованию)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региональная программа «Современная школа»;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региональный проект «Успех каждого ребенка»;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региональный проект «Цифровая образовательная среда».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69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 xml:space="preserve">Цель подпрограммы </w:t>
            </w:r>
          </w:p>
        </w:tc>
        <w:tc>
          <w:tcPr>
            <w:tcW w:w="6764" w:type="dxa"/>
          </w:tcPr>
          <w:p w:rsidR="00231EE1" w:rsidRPr="00231EE1" w:rsidRDefault="00231EE1" w:rsidP="00231EE1">
            <w:pPr>
              <w:jc w:val="both"/>
              <w:rPr>
                <w:spacing w:val="-4"/>
              </w:rPr>
            </w:pPr>
            <w:r w:rsidRPr="00231EE1">
              <w:t>повышение качества общего образования посредством обновл</w:t>
            </w:r>
            <w:r w:rsidRPr="00231EE1">
              <w:t>е</w:t>
            </w:r>
            <w:r w:rsidRPr="00231EE1">
              <w:t>ния содержания, технологий обучения, материально-технической базы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69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Задачи подпрограммы</w:t>
            </w:r>
          </w:p>
        </w:tc>
        <w:tc>
          <w:tcPr>
            <w:tcW w:w="6764" w:type="dxa"/>
          </w:tcPr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</w:t>
            </w:r>
            <w:r w:rsidRPr="00231EE1">
              <w:t>о</w:t>
            </w:r>
            <w:r w:rsidRPr="00231EE1">
              <w:t>вательных организаций к дальнейшему обучению, деятельности в высокотехнологичной экономике и социализации;</w:t>
            </w:r>
          </w:p>
          <w:p w:rsidR="00231EE1" w:rsidRPr="00231EE1" w:rsidRDefault="00231EE1" w:rsidP="00231EE1">
            <w:pPr>
              <w:jc w:val="both"/>
            </w:pPr>
            <w:r w:rsidRPr="00231EE1">
              <w:t>вовлечение учащихся общеобразовательных организаций в р</w:t>
            </w:r>
            <w:r w:rsidRPr="00231EE1">
              <w:t>е</w:t>
            </w:r>
            <w:r w:rsidRPr="00231EE1">
              <w:t>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</w:t>
            </w:r>
            <w:r w:rsidRPr="00231EE1">
              <w:t>т</w:t>
            </w:r>
            <w:r w:rsidRPr="00231EE1">
              <w:t>ности, а также гражданской активности учащихся;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реализация регионального проекта «Современная школа»: в</w:t>
            </w:r>
            <w:r w:rsidRPr="00231EE1">
              <w:rPr>
                <w:spacing w:val="-4"/>
              </w:rPr>
              <w:t>не</w:t>
            </w:r>
            <w:r w:rsidRPr="00231EE1">
              <w:rPr>
                <w:spacing w:val="-4"/>
              </w:rPr>
              <w:t>д</w:t>
            </w:r>
            <w:r w:rsidRPr="00231EE1">
              <w:rPr>
                <w:spacing w:val="-4"/>
              </w:rPr>
              <w:t>рение на уровнях основного общего и среднего общего образов</w:t>
            </w:r>
            <w:r w:rsidRPr="00231EE1">
              <w:rPr>
                <w:spacing w:val="-4"/>
              </w:rPr>
              <w:t>а</w:t>
            </w:r>
            <w:r w:rsidRPr="00231EE1">
              <w:rPr>
                <w:spacing w:val="-4"/>
              </w:rPr>
              <w:t>ния новых методов обучения и воспитания, образовательных те</w:t>
            </w:r>
            <w:r w:rsidRPr="00231EE1">
              <w:rPr>
                <w:spacing w:val="-4"/>
              </w:rPr>
              <w:t>х</w:t>
            </w:r>
            <w:r w:rsidRPr="00231EE1">
              <w:rPr>
                <w:spacing w:val="-4"/>
              </w:rPr>
              <w:t>нологий, обеспечивающих освоение обучающимися базовых навыков и умений, повышение их мотивации к обучению и вовл</w:t>
            </w:r>
            <w:r w:rsidRPr="00231EE1">
              <w:rPr>
                <w:spacing w:val="-4"/>
              </w:rPr>
              <w:t>е</w:t>
            </w:r>
            <w:r w:rsidRPr="00231EE1">
              <w:rPr>
                <w:spacing w:val="-4"/>
              </w:rPr>
              <w:t>ченности в образовательный процесс, а также обновление соде</w:t>
            </w:r>
            <w:r w:rsidRPr="00231EE1">
              <w:rPr>
                <w:spacing w:val="-4"/>
              </w:rPr>
              <w:t>р</w:t>
            </w:r>
            <w:r w:rsidRPr="00231EE1">
              <w:rPr>
                <w:spacing w:val="-4"/>
              </w:rPr>
              <w:t>жания и совершенствование методов обучения предметной обл</w:t>
            </w:r>
            <w:r w:rsidRPr="00231EE1">
              <w:rPr>
                <w:spacing w:val="-4"/>
              </w:rPr>
              <w:t>а</w:t>
            </w:r>
            <w:r w:rsidRPr="00231EE1">
              <w:rPr>
                <w:spacing w:val="-4"/>
              </w:rPr>
              <w:lastRenderedPageBreak/>
              <w:t>сти «Технология»;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реализация проекта «Успех каждого ребенка»: формирование эффективной системы выявления, поддержки и развития сп</w:t>
            </w:r>
            <w:r w:rsidRPr="00231EE1">
              <w:t>о</w:t>
            </w:r>
            <w:r w:rsidRPr="00231EE1">
              <w:t>собностей и талантов у детей и молодежи, основанной на при</w:t>
            </w:r>
            <w:r w:rsidRPr="00231EE1">
              <w:t>н</w:t>
            </w:r>
            <w:r w:rsidRPr="00231EE1">
              <w:t>ципах справедливости, всеобщности и направленной на сам</w:t>
            </w:r>
            <w:r w:rsidRPr="00231EE1">
              <w:t>о</w:t>
            </w:r>
            <w:r w:rsidRPr="00231EE1">
              <w:t>определение и профессиональную ориентацию всех обуча</w:t>
            </w:r>
            <w:r w:rsidRPr="00231EE1">
              <w:t>ю</w:t>
            </w:r>
            <w:r w:rsidRPr="00231EE1">
              <w:t>щихся;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реализация проекта «Цифровая образовательная среда»: созд</w:t>
            </w:r>
            <w:r w:rsidRPr="00231EE1">
              <w:t>а</w:t>
            </w:r>
            <w:r w:rsidRPr="00231EE1">
              <w:t>ние современной и безопасной цифровой образовательной ср</w:t>
            </w:r>
            <w:r w:rsidRPr="00231EE1">
              <w:t>е</w:t>
            </w:r>
            <w:r w:rsidRPr="00231EE1">
              <w:t>ды, обеспечивающей высокое качество и доступность образов</w:t>
            </w:r>
            <w:r w:rsidRPr="00231EE1">
              <w:t>а</w:t>
            </w:r>
            <w:r w:rsidRPr="00231EE1">
              <w:t>ния всех видов и уровней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69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lastRenderedPageBreak/>
              <w:t>Перечень меропри</w:t>
            </w:r>
            <w:r w:rsidRPr="00231EE1">
              <w:t>я</w:t>
            </w:r>
            <w:r w:rsidRPr="00231EE1">
              <w:t>тий подпрограммы</w:t>
            </w:r>
          </w:p>
        </w:tc>
        <w:tc>
          <w:tcPr>
            <w:tcW w:w="676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обеспечение государственных гарантий реализации прав на п</w:t>
            </w:r>
            <w:r w:rsidRPr="00231EE1">
              <w:t>о</w:t>
            </w:r>
            <w:r w:rsidRPr="00231EE1">
              <w:t>лучение общедоступного и бесплатного дошкольного, начал</w:t>
            </w:r>
            <w:r w:rsidRPr="00231EE1">
              <w:t>ь</w:t>
            </w:r>
            <w:r w:rsidRPr="00231EE1"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231EE1">
              <w:t>и</w:t>
            </w:r>
            <w:r w:rsidRPr="00231EE1">
              <w:t>пальных общеобразовательных организациях, предоставление общего образования в краевых государственных общеобразов</w:t>
            </w:r>
            <w:r w:rsidRPr="00231EE1">
              <w:t>а</w:t>
            </w:r>
            <w:r w:rsidRPr="00231EE1">
              <w:t>тельных организациях;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организация питания отдельных категорий, обучающихся м</w:t>
            </w:r>
            <w:r w:rsidRPr="00231EE1">
              <w:t>у</w:t>
            </w:r>
            <w:r w:rsidRPr="00231EE1">
              <w:t>ниципальных общеобразовательных организаций;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jc w:val="both"/>
            </w:pPr>
            <w:r w:rsidRPr="00231EE1">
              <w:t>оснащение образовательных организаций современным обор</w:t>
            </w:r>
            <w:r w:rsidRPr="00231EE1">
              <w:t>у</w:t>
            </w:r>
            <w:r w:rsidRPr="00231EE1">
              <w:t>дованием, мебелью, компьютерной техникой и программным обеспечением, учебно-наглядными пособиями, мягким инвент</w:t>
            </w:r>
            <w:r w:rsidRPr="00231EE1">
              <w:t>а</w:t>
            </w:r>
            <w:r w:rsidRPr="00231EE1">
              <w:t>рем, материалами, необходимыми для организации учебно-воспитательного процесса, в том числе посредством проведения конкурса на получение грантов Губернатора Алтайского края в сфере общего образования;</w:t>
            </w:r>
          </w:p>
          <w:p w:rsidR="00231EE1" w:rsidRPr="00231EE1" w:rsidRDefault="00231EE1" w:rsidP="00231EE1">
            <w:pPr>
              <w:jc w:val="both"/>
            </w:pPr>
            <w:r w:rsidRPr="00231EE1">
              <w:t>проведение мероприятий по оценке качества общего образов</w:t>
            </w:r>
            <w:r w:rsidRPr="00231EE1">
              <w:t>а</w:t>
            </w:r>
            <w:r w:rsidRPr="00231EE1">
              <w:t>ния, в том числе государственной итоговой аттестации по пр</w:t>
            </w:r>
            <w:r w:rsidRPr="00231EE1">
              <w:t>о</w:t>
            </w:r>
            <w:r w:rsidRPr="00231EE1">
              <w:t>граммам основного общего и среднего общего образования;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rPr>
                <w:lang w:eastAsia="en-US"/>
              </w:rPr>
              <w:t>выявление и поддержка интеллектуально одаренных школьн</w:t>
            </w:r>
            <w:r w:rsidRPr="00231EE1">
              <w:rPr>
                <w:lang w:eastAsia="en-US"/>
              </w:rPr>
              <w:t>и</w:t>
            </w:r>
            <w:r w:rsidRPr="00231EE1">
              <w:rPr>
                <w:lang w:eastAsia="en-US"/>
              </w:rPr>
              <w:t>ков, повышение уровня профессиональной компетенции спец</w:t>
            </w:r>
            <w:r w:rsidRPr="00231EE1">
              <w:rPr>
                <w:lang w:eastAsia="en-US"/>
              </w:rPr>
              <w:t>и</w:t>
            </w:r>
            <w:r w:rsidRPr="00231EE1">
              <w:rPr>
                <w:lang w:eastAsia="en-US"/>
              </w:rPr>
              <w:t>алистов, работающих с одаренными школьниками, в том числе выплата премии Губернатора Алтайского края учащимся общ</w:t>
            </w:r>
            <w:r w:rsidRPr="00231EE1">
              <w:rPr>
                <w:lang w:eastAsia="en-US"/>
              </w:rPr>
              <w:t>е</w:t>
            </w:r>
            <w:r w:rsidRPr="00231EE1">
              <w:rPr>
                <w:lang w:eastAsia="en-US"/>
              </w:rPr>
              <w:t>образовательных организаций</w:t>
            </w:r>
            <w:r w:rsidRPr="00231EE1">
              <w:t>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31EE1">
              <w:t>мероприятия региональных проектов «Современная школа», «Успех каждого ребенка», «Цифровая образовательная среда»</w:t>
            </w:r>
          </w:p>
        </w:tc>
      </w:tr>
      <w:tr w:rsidR="00231EE1" w:rsidRPr="00231EE1" w:rsidTr="00231EE1">
        <w:trPr>
          <w:trHeight w:val="360"/>
          <w:tblCellSpacing w:w="5" w:type="nil"/>
        </w:trPr>
        <w:tc>
          <w:tcPr>
            <w:tcW w:w="269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Показатели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rPr>
                <w:lang w:eastAsia="en-US"/>
              </w:rPr>
              <w:t xml:space="preserve">доля </w:t>
            </w:r>
            <w:r w:rsidRPr="00231EE1">
              <w:t>обучающихся по основным образовательным программам начального общего, основного общего и среднего общего обр</w:t>
            </w:r>
            <w:r w:rsidRPr="00231EE1">
              <w:t>а</w:t>
            </w:r>
            <w:r w:rsidRPr="00231EE1">
              <w:t>зования, участвующих в олимпиадах и иных конкурсных мер</w:t>
            </w:r>
            <w:r w:rsidRPr="00231EE1">
              <w:t>о</w:t>
            </w:r>
            <w:r w:rsidRPr="00231EE1">
              <w:t>приятиях различного уровня,</w:t>
            </w:r>
            <w:r w:rsidRPr="00231EE1">
              <w:rPr>
                <w:lang w:eastAsia="en-US"/>
              </w:rPr>
              <w:t xml:space="preserve"> в общей численности обуча</w:t>
            </w:r>
            <w:r w:rsidRPr="00231EE1">
              <w:rPr>
                <w:lang w:eastAsia="en-US"/>
              </w:rPr>
              <w:t>ю</w:t>
            </w:r>
            <w:r w:rsidRPr="00231EE1">
              <w:rPr>
                <w:lang w:eastAsia="en-US"/>
              </w:rPr>
              <w:t xml:space="preserve">щихся </w:t>
            </w:r>
            <w:r w:rsidRPr="00231EE1">
              <w:t>по основным образовательным программам начального общего, основного общего и среднего общего образования;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доля расположенных на территории Поспелихинского района и реализующих общеобразовательные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231EE1">
              <w:t>е</w:t>
            </w:r>
            <w:r w:rsidRPr="00231EE1">
              <w:t>ства подготовки обучающихся;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lastRenderedPageBreak/>
              <w:t>достижение результатов федерального проекта «Патриотич</w:t>
            </w:r>
            <w:r w:rsidRPr="00231EE1">
              <w:t>е</w:t>
            </w:r>
            <w:r w:rsidRPr="00231EE1">
              <w:t>ское воспитание граждан Российской Федерации»;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в рамках регионального проекта «Современная школа»: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число общеобразовательных организаций, обновивших матер</w:t>
            </w:r>
            <w:r w:rsidRPr="00231EE1">
              <w:t>и</w:t>
            </w:r>
            <w:r w:rsidRPr="00231EE1">
              <w:t>ально-техническую базу для реализации основных и дополн</w:t>
            </w:r>
            <w:r w:rsidRPr="00231EE1">
              <w:t>и</w:t>
            </w:r>
            <w:r w:rsidRPr="00231EE1">
              <w:t>тельных общеобразовательных программ цифрового, ест</w:t>
            </w:r>
            <w:r w:rsidRPr="00231EE1">
              <w:t>е</w:t>
            </w:r>
            <w:r w:rsidRPr="00231EE1">
              <w:t>ственнонаучного и гуманитарного профилей;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численность обучающихся, охваченных основными и дополн</w:t>
            </w:r>
            <w:r w:rsidRPr="00231EE1">
              <w:t>и</w:t>
            </w:r>
            <w:r w:rsidRPr="00231EE1">
              <w:t>тельными общеобразовательными программами цифрового, естественнонаучного и гуманитарного профилей.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jc w:val="both"/>
            </w:pPr>
          </w:p>
        </w:tc>
      </w:tr>
      <w:tr w:rsidR="00231EE1" w:rsidRPr="00231EE1" w:rsidTr="00231EE1">
        <w:trPr>
          <w:tblCellSpacing w:w="5" w:type="nil"/>
        </w:trPr>
        <w:tc>
          <w:tcPr>
            <w:tcW w:w="269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lastRenderedPageBreak/>
              <w:t>Сроки и этапы реал</w:t>
            </w:r>
            <w:r w:rsidRPr="00231EE1">
              <w:t>и</w:t>
            </w:r>
            <w:r w:rsidRPr="00231EE1">
              <w:t>зации подпрограммы</w:t>
            </w:r>
          </w:p>
        </w:tc>
        <w:tc>
          <w:tcPr>
            <w:tcW w:w="676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2021 – 2024 годы без деления на этапы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269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Объемы финансир</w:t>
            </w:r>
            <w:r w:rsidRPr="00231EE1">
              <w:t>о</w:t>
            </w:r>
            <w:r w:rsidRPr="00231EE1">
              <w:t>вания подпрограммы</w:t>
            </w:r>
            <w:r w:rsidRPr="00231EE1">
              <w:br/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</w:tc>
        <w:tc>
          <w:tcPr>
            <w:tcW w:w="676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общий объем финансирования подпрограммы 2 «Развитие о</w:t>
            </w:r>
            <w:r w:rsidRPr="00231EE1">
              <w:t>б</w:t>
            </w:r>
            <w:r w:rsidRPr="00231EE1">
              <w:t>щего образования в Поспелихинском районе» государственной программы «Развитие образования в Поспелихинском районе на 2021-2024 годы» (далее – «подпрограмма 2») составляет – 127373,5 тыс. рублей, из них: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из федерального бюджета 73127,1 тыс. рублей, в том числе по годам:</w:t>
            </w:r>
          </w:p>
          <w:p w:rsidR="00231EE1" w:rsidRPr="00231EE1" w:rsidRDefault="00231EE1" w:rsidP="00231EE1">
            <w:pPr>
              <w:ind w:firstLine="12"/>
              <w:jc w:val="both"/>
              <w:rPr>
                <w:b/>
              </w:rPr>
            </w:pPr>
            <w:r w:rsidRPr="00231EE1">
              <w:t>2021 год –12064,3 тыс. рублей;</w:t>
            </w:r>
          </w:p>
          <w:p w:rsidR="00231EE1" w:rsidRPr="00231EE1" w:rsidRDefault="00231EE1" w:rsidP="00231EE1">
            <w:pPr>
              <w:ind w:firstLine="12"/>
              <w:jc w:val="both"/>
            </w:pPr>
            <w:r w:rsidRPr="00231EE1">
              <w:t>2022 год –27282,0 тыс. рублей;</w:t>
            </w:r>
          </w:p>
          <w:p w:rsidR="00231EE1" w:rsidRPr="00231EE1" w:rsidRDefault="00231EE1" w:rsidP="00231EE1">
            <w:pPr>
              <w:ind w:firstLine="12"/>
              <w:jc w:val="both"/>
            </w:pPr>
            <w:r w:rsidRPr="00231EE1">
              <w:t>2023 год –188858,5 тыс. рублей;</w:t>
            </w:r>
          </w:p>
          <w:p w:rsidR="00231EE1" w:rsidRPr="00231EE1" w:rsidRDefault="00231EE1" w:rsidP="00231EE1">
            <w:pPr>
              <w:ind w:firstLine="12"/>
              <w:jc w:val="both"/>
            </w:pPr>
            <w:r w:rsidRPr="00231EE1">
              <w:t>2024 год – 14922,3 тыс. рублей;</w:t>
            </w:r>
          </w:p>
          <w:p w:rsidR="00231EE1" w:rsidRPr="00231EE1" w:rsidRDefault="00231EE1" w:rsidP="00231EE1">
            <w:pPr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из краевого бюджета – 23054,7 тыс. рублей, в том числе по г</w:t>
            </w:r>
            <w:r w:rsidRPr="00231EE1">
              <w:t>о</w:t>
            </w:r>
            <w:r w:rsidRPr="00231EE1">
              <w:t>дам: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2021 год – 3261,6 тыс. рублей;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2022 год – 14249,9 тыс. рублей;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2023 год – 2706,5 тыс. рублей;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2024 год – 2836,7 тыс. рублей.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из местного бюджета – 31191,7 тыс. рублей, в том числе по г</w:t>
            </w:r>
            <w:r w:rsidRPr="00231EE1">
              <w:t>о</w:t>
            </w:r>
            <w:r w:rsidRPr="00231EE1">
              <w:t>дам: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2021 год – 6495,6 тыс. рублей;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2022 год – 14146,6 тыс. рублей;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2023 год – 6005,7 тыс. рублей;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2024 год – 4543,8 тыс. рублей.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Объем финансирования подлежит ежегодному уточнению в с</w:t>
            </w:r>
            <w:r w:rsidRPr="00231EE1">
              <w:t>о</w:t>
            </w:r>
            <w:r w:rsidRPr="00231EE1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31EE1" w:rsidRPr="00231EE1" w:rsidTr="00231EE1">
        <w:trPr>
          <w:trHeight w:val="360"/>
          <w:tblCellSpacing w:w="5" w:type="nil"/>
        </w:trPr>
        <w:tc>
          <w:tcPr>
            <w:tcW w:w="269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Ожидаемые результ</w:t>
            </w:r>
            <w:r w:rsidRPr="00231EE1">
              <w:t>а</w:t>
            </w:r>
            <w:r w:rsidRPr="00231EE1">
              <w:t>ты реализации по</w:t>
            </w:r>
            <w:r w:rsidRPr="00231EE1">
              <w:t>д</w:t>
            </w:r>
            <w:r w:rsidRPr="00231EE1">
              <w:t>программы</w:t>
            </w:r>
          </w:p>
        </w:tc>
        <w:tc>
          <w:tcPr>
            <w:tcW w:w="6764" w:type="dxa"/>
          </w:tcPr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rPr>
                <w:lang w:eastAsia="en-US"/>
              </w:rPr>
              <w:t xml:space="preserve">увеличение доли </w:t>
            </w:r>
            <w:r w:rsidRPr="00231EE1">
      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</w:t>
            </w:r>
            <w:r w:rsidRPr="00231EE1">
              <w:t>н</w:t>
            </w:r>
            <w:r w:rsidRPr="00231EE1">
              <w:t>курсных мероприятиях различного уровня,</w:t>
            </w:r>
            <w:r w:rsidRPr="00231EE1">
              <w:rPr>
                <w:lang w:eastAsia="en-US"/>
              </w:rPr>
              <w:t xml:space="preserve"> в общей численн</w:t>
            </w:r>
            <w:r w:rsidRPr="00231EE1">
              <w:rPr>
                <w:lang w:eastAsia="en-US"/>
              </w:rPr>
              <w:t>о</w:t>
            </w:r>
            <w:r w:rsidRPr="00231EE1">
              <w:rPr>
                <w:lang w:eastAsia="en-US"/>
              </w:rPr>
              <w:t xml:space="preserve">сти обучающихся </w:t>
            </w:r>
            <w:r w:rsidRPr="00231EE1">
              <w:t>по основным образовательным программам начального общего, основного общего и среднего общего обр</w:t>
            </w:r>
            <w:r w:rsidRPr="00231EE1">
              <w:t>а</w:t>
            </w:r>
            <w:r w:rsidRPr="00231EE1">
              <w:t>зования до 54 %;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lastRenderedPageBreak/>
              <w:t>увеличение доли расположенных на территории Поспелихи</w:t>
            </w:r>
            <w:r w:rsidRPr="00231EE1">
              <w:t>н</w:t>
            </w:r>
            <w:r w:rsidRPr="00231EE1">
              <w:t>ского района и реализующих общеобразовательные программы организаций, в которых проведена оценка качества общего о</w:t>
            </w:r>
            <w:r w:rsidRPr="00231EE1">
              <w:t>б</w:t>
            </w:r>
            <w:r w:rsidRPr="00231EE1">
              <w:t>разования, в том числе на основе практики международных и</w:t>
            </w:r>
            <w:r w:rsidRPr="00231EE1">
              <w:t>с</w:t>
            </w:r>
            <w:r w:rsidRPr="00231EE1">
              <w:t>следований качества подготовки обучающихся, до 100 %;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jc w:val="both"/>
            </w:pPr>
            <w:r w:rsidRPr="00231EE1">
              <w:t>в рамках регионального проекта «Современная школа»: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jc w:val="both"/>
            </w:pPr>
            <w:r w:rsidRPr="00231EE1">
              <w:t>увеличение числа общеобразовательных организаций, обн</w:t>
            </w:r>
            <w:r w:rsidRPr="00231EE1">
              <w:t>о</w:t>
            </w:r>
            <w:r w:rsidRPr="00231EE1">
              <w:t>вивших материально-техническую базу для реализации осно</w:t>
            </w:r>
            <w:r w:rsidRPr="00231EE1">
              <w:t>в</w:t>
            </w:r>
            <w:r w:rsidRPr="00231EE1">
              <w:t>ных и дополнительных общеобразовательных программ цифр</w:t>
            </w:r>
            <w:r w:rsidRPr="00231EE1">
              <w:t>о</w:t>
            </w:r>
            <w:r w:rsidRPr="00231EE1">
              <w:t>вого, естественнонаучного и гуманитарного профилей, до 4 единиц;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jc w:val="both"/>
            </w:pPr>
            <w:r w:rsidRPr="00231EE1">
              <w:t>увеличение численности обучающихся, охваченных основными и дополнительными общеобразовательными программами ци</w:t>
            </w:r>
            <w:r w:rsidRPr="00231EE1">
              <w:t>ф</w:t>
            </w:r>
            <w:r w:rsidRPr="00231EE1">
              <w:t>рового, естественнонаучного и гуманитарного профилей, до 1,368 тыс. человек;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в рамках проекта «Успех каждого ребенка»: увеличение колич</w:t>
            </w:r>
            <w:r w:rsidRPr="00231EE1">
              <w:t>е</w:t>
            </w:r>
            <w:r w:rsidRPr="00231EE1">
              <w:t>ства общеобразовательных организаций Поспелихинского ра</w:t>
            </w:r>
            <w:r w:rsidRPr="00231EE1">
              <w:t>й</w:t>
            </w:r>
            <w:r w:rsidRPr="00231EE1">
              <w:t>она, в которых обновлена материально-техническая база для з</w:t>
            </w:r>
            <w:r w:rsidRPr="00231EE1">
              <w:t>а</w:t>
            </w:r>
            <w:r w:rsidRPr="00231EE1">
              <w:t>нятий физической культурой и спортом, до 4;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в рамках проекта «Цифровая образовательная среда»: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jc w:val="both"/>
            </w:pPr>
            <w:r w:rsidRPr="00231EE1">
              <w:t>увеличение количества общеобразовательных организаций, в которых внедрена целевая модель цифровой образовательной среды, до 4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lastRenderedPageBreak/>
        <w:t>1. Общая характеристика сферы реализации подпрограммы 2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</w:p>
    <w:p w:rsidR="00231EE1" w:rsidRPr="00231EE1" w:rsidRDefault="00231EE1" w:rsidP="00231EE1">
      <w:pPr>
        <w:suppressAutoHyphens/>
        <w:ind w:firstLine="709"/>
        <w:jc w:val="both"/>
      </w:pPr>
      <w:r w:rsidRPr="00231EE1">
        <w:t xml:space="preserve"> Всего в районе 19 школ, в том числе 15 филиалов.</w:t>
      </w:r>
    </w:p>
    <w:p w:rsidR="00231EE1" w:rsidRPr="00231EE1" w:rsidRDefault="00231EE1" w:rsidP="00231EE1">
      <w:pPr>
        <w:suppressAutoHyphens/>
        <w:ind w:firstLine="709"/>
        <w:jc w:val="both"/>
      </w:pPr>
      <w:r w:rsidRPr="00231EE1">
        <w:t xml:space="preserve"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 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31EE1">
        <w:rPr>
          <w:lang w:eastAsia="en-US"/>
        </w:rPr>
        <w:t>Сегодня в районе развиваются различные формы сетевого взаимодействия общео</w:t>
      </w:r>
      <w:r w:rsidRPr="00231EE1">
        <w:rPr>
          <w:lang w:eastAsia="en-US"/>
        </w:rPr>
        <w:t>б</w:t>
      </w:r>
      <w:r w:rsidRPr="00231EE1">
        <w:rPr>
          <w:lang w:eastAsia="en-US"/>
        </w:rPr>
        <w:t>разовательных организаций, что создает возможности для восполнения недостающих р</w:t>
      </w:r>
      <w:r w:rsidRPr="00231EE1">
        <w:rPr>
          <w:lang w:eastAsia="en-US"/>
        </w:rPr>
        <w:t>е</w:t>
      </w:r>
      <w:r w:rsidRPr="00231EE1">
        <w:rPr>
          <w:lang w:eastAsia="en-US"/>
        </w:rPr>
        <w:t>сурсов и расширения перечня и повышения качества образовательных услуг.</w:t>
      </w:r>
    </w:p>
    <w:p w:rsidR="00231EE1" w:rsidRPr="00231EE1" w:rsidRDefault="00231EE1" w:rsidP="00231EE1">
      <w:pPr>
        <w:ind w:firstLine="709"/>
        <w:jc w:val="both"/>
        <w:rPr>
          <w:lang w:eastAsia="en-US"/>
        </w:rPr>
      </w:pPr>
      <w:r w:rsidRPr="00231EE1">
        <w:rPr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организаций, качества интернета, а также проблемы транспортной доступности являются препятствиями для с</w:t>
      </w:r>
      <w:r w:rsidRPr="00231EE1">
        <w:rPr>
          <w:lang w:eastAsia="en-US"/>
        </w:rPr>
        <w:t>о</w:t>
      </w:r>
      <w:r w:rsidRPr="00231EE1">
        <w:rPr>
          <w:lang w:eastAsia="en-US"/>
        </w:rPr>
        <w:t>вершенствования сетевого взаимодействия.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31EE1">
        <w:rPr>
          <w:lang w:eastAsia="en-US"/>
        </w:rPr>
        <w:t>Создание центров образования цифрового и гуманитарного профилей «Точка р</w:t>
      </w:r>
      <w:r w:rsidRPr="00231EE1">
        <w:rPr>
          <w:lang w:eastAsia="en-US"/>
        </w:rPr>
        <w:t>о</w:t>
      </w:r>
      <w:r w:rsidRPr="00231EE1">
        <w:rPr>
          <w:lang w:eastAsia="en-US"/>
        </w:rPr>
        <w:t>ста» на базе общеобразовательных организаций по территориальному принципу позволит посредством сетевых форм обеспечить возможность расширения спектра образовател</w:t>
      </w:r>
      <w:r w:rsidRPr="00231EE1">
        <w:rPr>
          <w:lang w:eastAsia="en-US"/>
        </w:rPr>
        <w:t>ь</w:t>
      </w:r>
      <w:r w:rsidRPr="00231EE1">
        <w:rPr>
          <w:lang w:eastAsia="en-US"/>
        </w:rPr>
        <w:t>ных услуг, в том числе с использованием дистанционных форм обучения и сетевого пар</w:t>
      </w:r>
      <w:r w:rsidRPr="00231EE1">
        <w:rPr>
          <w:lang w:eastAsia="en-US"/>
        </w:rPr>
        <w:t>т</w:t>
      </w:r>
      <w:r w:rsidRPr="00231EE1">
        <w:rPr>
          <w:lang w:eastAsia="en-US"/>
        </w:rPr>
        <w:t>нерства, формирования у обучающихся отдаленных и малокомплектных школ совреме</w:t>
      </w:r>
      <w:r w:rsidRPr="00231EE1">
        <w:rPr>
          <w:lang w:eastAsia="en-US"/>
        </w:rPr>
        <w:t>н</w:t>
      </w:r>
      <w:r w:rsidRPr="00231EE1">
        <w:rPr>
          <w:lang w:eastAsia="en-US"/>
        </w:rPr>
        <w:t>ных технологических и гуманитарных навыков, увеличить долю школ, использующих с</w:t>
      </w:r>
      <w:r w:rsidRPr="00231EE1">
        <w:rPr>
          <w:lang w:eastAsia="en-US"/>
        </w:rPr>
        <w:t>е</w:t>
      </w:r>
      <w:r w:rsidRPr="00231EE1">
        <w:rPr>
          <w:lang w:eastAsia="en-US"/>
        </w:rPr>
        <w:t>тевые формы, до 70 %.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31EE1">
        <w:t>Оформление школьного пространства, состоящего из нескольких зон для формир</w:t>
      </w:r>
      <w:r w:rsidRPr="00231EE1">
        <w:t>о</w:t>
      </w:r>
      <w:r w:rsidRPr="00231EE1">
        <w:t>вания у обучающихся национально-культурной идентичности, знакомство с возможн</w:t>
      </w:r>
      <w:r w:rsidRPr="00231EE1">
        <w:t>о</w:t>
      </w:r>
      <w:r w:rsidRPr="00231EE1">
        <w:lastRenderedPageBreak/>
        <w:t>стями, которые предоставляет государство, формирование у детей чувства сопричастн</w:t>
      </w:r>
      <w:r w:rsidRPr="00231EE1">
        <w:t>о</w:t>
      </w:r>
      <w:r w:rsidRPr="00231EE1">
        <w:t>сти и ответственности через совместную деятельность.</w:t>
      </w:r>
    </w:p>
    <w:p w:rsidR="00231EE1" w:rsidRPr="00231EE1" w:rsidRDefault="00231EE1" w:rsidP="00231EE1">
      <w:pPr>
        <w:tabs>
          <w:tab w:val="left" w:pos="709"/>
        </w:tabs>
        <w:ind w:firstLine="709"/>
        <w:jc w:val="both"/>
        <w:rPr>
          <w:spacing w:val="-4"/>
          <w:lang w:eastAsia="en-US"/>
        </w:rPr>
      </w:pPr>
      <w:r w:rsidRPr="00231EE1">
        <w:rPr>
          <w:spacing w:val="-4"/>
          <w:lang w:eastAsia="en-US"/>
        </w:rPr>
        <w:t>В районе ежегодно растет доля детей с особыми образовательными потребностями в общем числе детей школьного возраста. В связи с этим постоянно требуется усиление раб</w:t>
      </w:r>
      <w:r w:rsidRPr="00231EE1">
        <w:rPr>
          <w:spacing w:val="-4"/>
          <w:lang w:eastAsia="en-US"/>
        </w:rPr>
        <w:t>о</w:t>
      </w:r>
      <w:r w:rsidRPr="00231EE1">
        <w:rPr>
          <w:spacing w:val="-4"/>
          <w:lang w:eastAsia="en-US"/>
        </w:rPr>
        <w:t>ты, направленной на обеспечение доступности и вариативности качественного образования для детей-инвалидов, детей с ограниченными возможностями здоровья в соответствии с их психофизическими особенностями независимо от места жительства.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Внедрение цифровых технологий в сферу образования является важнейшей соста</w:t>
      </w:r>
      <w:r w:rsidRPr="00231EE1">
        <w:t>в</w:t>
      </w:r>
      <w:r w:rsidRPr="00231EE1">
        <w:t>ляющей частью работы по обеспечению предоставления равных возможностей для пол</w:t>
      </w:r>
      <w:r w:rsidRPr="00231EE1">
        <w:t>у</w:t>
      </w:r>
      <w:r w:rsidRPr="00231EE1">
        <w:t>чения качественного образования, 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Внедрение и применение цифровых технологий в образовании выступает в кач</w:t>
      </w:r>
      <w:r w:rsidRPr="00231EE1">
        <w:t>е</w:t>
      </w:r>
      <w:r w:rsidRPr="00231EE1">
        <w:t>стве одного из ресурсных механизмов по повышению качества образования для создания равных условий доступности образования для обучающихся.</w:t>
      </w:r>
    </w:p>
    <w:p w:rsidR="00231EE1" w:rsidRPr="00231EE1" w:rsidRDefault="00231EE1" w:rsidP="00231EE1">
      <w:pPr>
        <w:ind w:firstLine="709"/>
        <w:jc w:val="both"/>
        <w:textAlignment w:val="baseline"/>
        <w:rPr>
          <w:spacing w:val="2"/>
        </w:rPr>
      </w:pPr>
      <w:r w:rsidRPr="00231EE1">
        <w:rPr>
          <w:spacing w:val="2"/>
        </w:rPr>
        <w:t>Объективная оценка качества подготовки обучающихся – актуальная задача м</w:t>
      </w:r>
      <w:r w:rsidRPr="00231EE1">
        <w:rPr>
          <w:spacing w:val="2"/>
        </w:rPr>
        <w:t>у</w:t>
      </w:r>
      <w:r w:rsidRPr="00231EE1">
        <w:rPr>
          <w:spacing w:val="2"/>
        </w:rPr>
        <w:t xml:space="preserve">ниципальной образовательной политики. </w:t>
      </w:r>
    </w:p>
    <w:p w:rsidR="00231EE1" w:rsidRPr="00231EE1" w:rsidRDefault="00231EE1" w:rsidP="00231EE1">
      <w:pPr>
        <w:ind w:firstLine="709"/>
        <w:jc w:val="both"/>
        <w:textAlignment w:val="baseline"/>
        <w:rPr>
          <w:spacing w:val="2"/>
          <w:shd w:val="clear" w:color="auto" w:fill="FFFFFF"/>
        </w:rPr>
      </w:pPr>
      <w:r w:rsidRPr="00231EE1">
        <w:rPr>
          <w:spacing w:val="2"/>
          <w:shd w:val="clear" w:color="auto" w:fill="FFFFFF"/>
        </w:rPr>
        <w:t>В районе проводится работа по совершенствованию независимых форм госуда</w:t>
      </w:r>
      <w:r w:rsidRPr="00231EE1">
        <w:rPr>
          <w:spacing w:val="2"/>
          <w:shd w:val="clear" w:color="auto" w:fill="FFFFFF"/>
        </w:rPr>
        <w:t>р</w:t>
      </w:r>
      <w:r w:rsidRPr="00231EE1">
        <w:rPr>
          <w:spacing w:val="2"/>
          <w:shd w:val="clear" w:color="auto" w:fill="FFFFFF"/>
        </w:rPr>
        <w:t>ственной итоговой аттестации выпускников. Обучающиеся школ Поспелихинского ра</w:t>
      </w:r>
      <w:r w:rsidRPr="00231EE1">
        <w:rPr>
          <w:spacing w:val="2"/>
          <w:shd w:val="clear" w:color="auto" w:fill="FFFFFF"/>
        </w:rPr>
        <w:t>й</w:t>
      </w:r>
      <w:r w:rsidRPr="00231EE1">
        <w:rPr>
          <w:spacing w:val="2"/>
          <w:shd w:val="clear" w:color="auto" w:fill="FFFFFF"/>
        </w:rPr>
        <w:t xml:space="preserve">она ежегодно участвуют во </w:t>
      </w:r>
      <w:r w:rsidRPr="00231EE1">
        <w:rPr>
          <w:spacing w:val="2"/>
        </w:rPr>
        <w:t>всероссийских проверочных работах, национальных иссл</w:t>
      </w:r>
      <w:r w:rsidRPr="00231EE1">
        <w:rPr>
          <w:spacing w:val="2"/>
        </w:rPr>
        <w:t>е</w:t>
      </w:r>
      <w:r w:rsidRPr="00231EE1">
        <w:rPr>
          <w:spacing w:val="2"/>
        </w:rPr>
        <w:t>дованиях качества образования, общероссийских и международных мониторинговых процедурах</w:t>
      </w:r>
      <w:r w:rsidRPr="00231EE1">
        <w:rPr>
          <w:spacing w:val="2"/>
          <w:shd w:val="clear" w:color="auto" w:fill="FFFFFF"/>
        </w:rPr>
        <w:t>.</w:t>
      </w:r>
    </w:p>
    <w:p w:rsidR="00231EE1" w:rsidRPr="00231EE1" w:rsidRDefault="00231EE1" w:rsidP="00231EE1">
      <w:pPr>
        <w:ind w:firstLine="709"/>
        <w:jc w:val="both"/>
        <w:textAlignment w:val="baseline"/>
      </w:pPr>
      <w:r w:rsidRPr="00231EE1">
        <w:t>Вместе с тем одной из ключевых проблем остается недостаточно эффективная с</w:t>
      </w:r>
      <w:r w:rsidRPr="00231EE1">
        <w:t>и</w:t>
      </w:r>
      <w:r w:rsidRPr="00231EE1">
        <w:t>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231EE1" w:rsidRPr="00231EE1" w:rsidRDefault="00231EE1" w:rsidP="00231EE1">
      <w:pPr>
        <w:ind w:firstLine="709"/>
        <w:jc w:val="both"/>
        <w:textAlignment w:val="baseline"/>
        <w:rPr>
          <w:spacing w:val="2"/>
        </w:rPr>
      </w:pPr>
      <w:r w:rsidRPr="00231EE1">
        <w:rPr>
          <w:spacing w:val="2"/>
        </w:rPr>
        <w:t>Создание целостной и сбалансированной системы процедур и механизмов оценки качества общего образования позволит:</w:t>
      </w:r>
    </w:p>
    <w:p w:rsidR="00231EE1" w:rsidRPr="00231EE1" w:rsidRDefault="00231EE1" w:rsidP="00231EE1">
      <w:pPr>
        <w:ind w:firstLine="709"/>
        <w:jc w:val="both"/>
        <w:textAlignment w:val="baseline"/>
        <w:rPr>
          <w:spacing w:val="2"/>
        </w:rPr>
      </w:pPr>
      <w:r w:rsidRPr="00231EE1">
        <w:rPr>
          <w:spacing w:val="2"/>
        </w:rPr>
        <w:t>актуализировать методическую и совершенствовать организационную базу мон</w:t>
      </w:r>
      <w:r w:rsidRPr="00231EE1">
        <w:rPr>
          <w:spacing w:val="2"/>
        </w:rPr>
        <w:t>и</w:t>
      </w:r>
      <w:r w:rsidRPr="00231EE1">
        <w:rPr>
          <w:spacing w:val="2"/>
        </w:rPr>
        <w:t>торинга системы общего образования;</w:t>
      </w:r>
    </w:p>
    <w:p w:rsidR="00231EE1" w:rsidRPr="00231EE1" w:rsidRDefault="00231EE1" w:rsidP="00231EE1">
      <w:pPr>
        <w:ind w:firstLine="709"/>
        <w:jc w:val="both"/>
        <w:textAlignment w:val="baseline"/>
        <w:rPr>
          <w:spacing w:val="2"/>
        </w:rPr>
      </w:pPr>
      <w:r w:rsidRPr="00231EE1">
        <w:rPr>
          <w:spacing w:val="2"/>
        </w:rPr>
        <w:t>обеспечить современный уровень надежности и технологичности процедур оце</w:t>
      </w:r>
      <w:r w:rsidRPr="00231EE1">
        <w:rPr>
          <w:spacing w:val="2"/>
        </w:rPr>
        <w:t>н</w:t>
      </w:r>
      <w:r w:rsidRPr="00231EE1">
        <w:rPr>
          <w:spacing w:val="2"/>
        </w:rPr>
        <w:t>ки качества образовательных результатов;</w:t>
      </w:r>
    </w:p>
    <w:p w:rsidR="00231EE1" w:rsidRPr="00231EE1" w:rsidRDefault="00231EE1" w:rsidP="00231EE1">
      <w:pPr>
        <w:spacing w:line="264" w:lineRule="auto"/>
        <w:ind w:firstLine="709"/>
        <w:jc w:val="both"/>
        <w:textAlignment w:val="baseline"/>
        <w:rPr>
          <w:spacing w:val="2"/>
        </w:rPr>
      </w:pPr>
      <w:r w:rsidRPr="00231EE1">
        <w:rPr>
          <w:spacing w:val="2"/>
        </w:rPr>
        <w:t>сформировать культуру оценки качества общего образования на уровне региона, муниципалитетов и отдельных организаций в области педагогических измерений, анал</w:t>
      </w:r>
      <w:r w:rsidRPr="00231EE1">
        <w:rPr>
          <w:spacing w:val="2"/>
        </w:rPr>
        <w:t>и</w:t>
      </w:r>
      <w:r w:rsidRPr="00231EE1">
        <w:rPr>
          <w:spacing w:val="2"/>
        </w:rPr>
        <w:t>за и использования результатов оценочных процедур.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231EE1">
        <w:t>Для этого необходимо продолжить совершенствование организационных механи</w:t>
      </w:r>
      <w:r w:rsidRPr="00231EE1">
        <w:t>з</w:t>
      </w:r>
      <w:r w:rsidRPr="00231EE1">
        <w:t>мов проведения государственной итоговой аттестации по образовательным программам основного общего и среднего общего образования, а также сформировать систему мер</w:t>
      </w:r>
      <w:r w:rsidRPr="00231EE1">
        <w:t>о</w:t>
      </w:r>
      <w:r w:rsidRPr="00231EE1">
        <w:t xml:space="preserve">приятий по оценке качества общего образования, </w:t>
      </w:r>
      <w:r w:rsidRPr="00231EE1">
        <w:rPr>
          <w:spacing w:val="2"/>
          <w:shd w:val="clear" w:color="auto" w:fill="FFFFFF"/>
        </w:rPr>
        <w:t>в том числе на основе практики межд</w:t>
      </w:r>
      <w:r w:rsidRPr="00231EE1">
        <w:rPr>
          <w:spacing w:val="2"/>
          <w:shd w:val="clear" w:color="auto" w:fill="FFFFFF"/>
        </w:rPr>
        <w:t>у</w:t>
      </w:r>
      <w:r w:rsidRPr="00231EE1">
        <w:rPr>
          <w:spacing w:val="2"/>
          <w:shd w:val="clear" w:color="auto" w:fill="FFFFFF"/>
        </w:rPr>
        <w:t>народных исследований,</w:t>
      </w:r>
      <w:r w:rsidRPr="00231EE1">
        <w:t xml:space="preserve"> организации участия общеобразовательных организаций Посп</w:t>
      </w:r>
      <w:r w:rsidRPr="00231EE1">
        <w:t>е</w:t>
      </w:r>
      <w:r w:rsidRPr="00231EE1">
        <w:t>лихинского района в национальных исследованиях качества образования, международных сопоставительных исследованиях, которые станут базой для принятия эффективных управленческих решений на основе результатов оценочных процедур.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 xml:space="preserve">2. Приоритеты </w:t>
      </w:r>
      <w:r w:rsidRPr="00231EE1">
        <w:rPr>
          <w:bCs/>
        </w:rPr>
        <w:t>региональной</w:t>
      </w:r>
      <w:r w:rsidRPr="00231EE1">
        <w:t xml:space="preserve"> политики в сфере реализации подпрограммы 2,</w:t>
      </w: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>цели, задачи, мероприятия, показатели достижения целей и решения задач, ожидаемые конечные результаты, сроки и этапы реализации подпрограммы 2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231EE1" w:rsidRPr="00231EE1" w:rsidRDefault="00231EE1" w:rsidP="00231EE1">
      <w:pPr>
        <w:widowControl w:val="0"/>
        <w:tabs>
          <w:tab w:val="left" w:pos="709"/>
          <w:tab w:val="left" w:pos="1276"/>
        </w:tabs>
        <w:jc w:val="center"/>
      </w:pPr>
      <w:r w:rsidRPr="00231EE1">
        <w:t xml:space="preserve">2.1. Приоритеты региональной политики </w:t>
      </w:r>
    </w:p>
    <w:p w:rsidR="00231EE1" w:rsidRPr="00231EE1" w:rsidRDefault="00231EE1" w:rsidP="00231EE1">
      <w:pPr>
        <w:widowControl w:val="0"/>
        <w:tabs>
          <w:tab w:val="left" w:pos="709"/>
          <w:tab w:val="left" w:pos="1276"/>
        </w:tabs>
        <w:jc w:val="center"/>
      </w:pPr>
      <w:r w:rsidRPr="00231EE1">
        <w:t>в сфере реализации подпрограммы 2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231EE1" w:rsidRPr="00231EE1" w:rsidRDefault="00231EE1" w:rsidP="00231EE1">
      <w:pPr>
        <w:ind w:firstLine="709"/>
        <w:jc w:val="both"/>
      </w:pPr>
      <w:r w:rsidRPr="00231EE1">
        <w:t>Основными документами, определяющими стратегию развития региональной с</w:t>
      </w:r>
      <w:r w:rsidRPr="00231EE1">
        <w:t>и</w:t>
      </w:r>
      <w:r w:rsidRPr="00231EE1">
        <w:t xml:space="preserve">стемы общего образования, являются: </w:t>
      </w:r>
    </w:p>
    <w:p w:rsidR="00231EE1" w:rsidRPr="00231EE1" w:rsidRDefault="00231EE1" w:rsidP="00231EE1">
      <w:pPr>
        <w:ind w:firstLine="709"/>
        <w:jc w:val="both"/>
      </w:pPr>
      <w:r w:rsidRPr="00231EE1">
        <w:lastRenderedPageBreak/>
        <w:t>Федеральный закон от 29.12.2012 № 273-ФЗ «Об образовании в Российской Фед</w:t>
      </w:r>
      <w:r w:rsidRPr="00231EE1">
        <w:t>е</w:t>
      </w:r>
      <w:r w:rsidRPr="00231EE1">
        <w:t xml:space="preserve">рации»; 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указы Президента Российской Федерации: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от 29.05.2017 № 240 «Об объявлении в Российской Федерации Десятилетия де</w:t>
      </w:r>
      <w:r w:rsidRPr="00231EE1">
        <w:rPr>
          <w:bCs/>
        </w:rPr>
        <w:t>т</w:t>
      </w:r>
      <w:r w:rsidRPr="00231EE1">
        <w:rPr>
          <w:bCs/>
        </w:rPr>
        <w:t>ства»;</w:t>
      </w:r>
    </w:p>
    <w:p w:rsidR="00231EE1" w:rsidRPr="00231EE1" w:rsidRDefault="00231EE1" w:rsidP="00231EE1">
      <w:pPr>
        <w:ind w:firstLine="709"/>
        <w:jc w:val="both"/>
      </w:pPr>
      <w:r w:rsidRPr="00231EE1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231EE1">
        <w:rPr>
          <w:bCs/>
        </w:rPr>
        <w:t>к</w:t>
      </w:r>
      <w:r w:rsidRPr="00231EE1">
        <w:rPr>
          <w:bCs/>
        </w:rPr>
        <w:t>там (протокол от 24.12.2018 № 16);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231EE1">
        <w:rPr>
          <w:bCs/>
        </w:rPr>
        <w:t>о</w:t>
      </w:r>
      <w:r w:rsidRPr="00231EE1">
        <w:rPr>
          <w:bCs/>
        </w:rPr>
        <w:t>вания»;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приказы Минобрнауки России: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от 06.10.2009 № 373 «Об утверждении и введении в действие федерального гос</w:t>
      </w:r>
      <w:r w:rsidRPr="00231EE1">
        <w:t>у</w:t>
      </w:r>
      <w:r w:rsidRPr="00231EE1">
        <w:t>дарственного образовательного стандарта начального общего образования»;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от 17.12.2010 № 1897 «Об утверждении федерального государственного образов</w:t>
      </w:r>
      <w:r w:rsidRPr="00231EE1">
        <w:t>а</w:t>
      </w:r>
      <w:r w:rsidRPr="00231EE1">
        <w:t>тельного стандарта основного общего образования»;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от 17.05.2012 № 413 «Об утверждении федерального государственного образов</w:t>
      </w:r>
      <w:r w:rsidRPr="00231EE1">
        <w:t>а</w:t>
      </w:r>
      <w:r w:rsidRPr="00231EE1">
        <w:t>тельного стандарта среднего общего образования»;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приказы Минпросвещения России, Рособрнадзора: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от 04.04.2023 № 232/551 «Об утверждении Порядка проведения государственной итоговой аттестации по образовательным программам основного общего образования»;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от 04.04.2023 № 233/552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231EE1" w:rsidRPr="00231EE1" w:rsidRDefault="00231EE1" w:rsidP="00231EE1">
      <w:pPr>
        <w:ind w:firstLine="709"/>
        <w:jc w:val="both"/>
      </w:pPr>
      <w:r w:rsidRPr="00231EE1">
        <w:t>законы Алтайского края:</w:t>
      </w:r>
    </w:p>
    <w:p w:rsidR="00231EE1" w:rsidRPr="00231EE1" w:rsidRDefault="00231EE1" w:rsidP="00231EE1">
      <w:pPr>
        <w:ind w:firstLine="709"/>
        <w:jc w:val="both"/>
      </w:pPr>
      <w:r w:rsidRPr="00231EE1">
        <w:t>от 06.09.2021 № 86-ЗС «Об утверждении стратегии социально-экономического ра</w:t>
      </w:r>
      <w:r w:rsidRPr="00231EE1">
        <w:t>з</w:t>
      </w:r>
      <w:r w:rsidRPr="00231EE1">
        <w:t>вития Алтайского края до 2035 года»;</w:t>
      </w:r>
    </w:p>
    <w:p w:rsidR="00231EE1" w:rsidRPr="00231EE1" w:rsidRDefault="00231EE1" w:rsidP="00231EE1">
      <w:pPr>
        <w:ind w:firstLine="709"/>
        <w:jc w:val="both"/>
      </w:pPr>
      <w:r w:rsidRPr="00231EE1">
        <w:t>от 04.09.2013 № 56-ЗС «Об образовании в Алтайском крае».</w:t>
      </w:r>
    </w:p>
    <w:p w:rsidR="00231EE1" w:rsidRPr="00231EE1" w:rsidRDefault="00231EE1" w:rsidP="00231EE1">
      <w:pPr>
        <w:widowControl w:val="0"/>
        <w:autoSpaceDE w:val="0"/>
        <w:autoSpaceDN w:val="0"/>
        <w:ind w:firstLine="709"/>
        <w:jc w:val="both"/>
      </w:pPr>
      <w:r w:rsidRPr="00231EE1">
        <w:rPr>
          <w:bCs/>
        </w:rPr>
        <w:t>Указ Президента Российской Федерации от 07.05.2018 № 204 «О национальных ц</w:t>
      </w:r>
      <w:r w:rsidRPr="00231EE1">
        <w:rPr>
          <w:bCs/>
        </w:rPr>
        <w:t>е</w:t>
      </w:r>
      <w:r w:rsidRPr="00231EE1">
        <w:rPr>
          <w:bCs/>
        </w:rPr>
        <w:t xml:space="preserve">лях и стратегических задачах развития Российской Федерации на период до 2024 года» </w:t>
      </w:r>
      <w:r w:rsidRPr="00231EE1">
        <w:t>задал высокую планку для всей системы образования – попадание России в десятку лу</w:t>
      </w:r>
      <w:r w:rsidRPr="00231EE1">
        <w:t>ч</w:t>
      </w:r>
      <w:r w:rsidRPr="00231EE1">
        <w:t>ших стран по качеству образования к 2024 году. Исходя из поставленной задачи основн</w:t>
      </w:r>
      <w:r w:rsidRPr="00231EE1">
        <w:t>ы</w:t>
      </w:r>
      <w:r w:rsidRPr="00231EE1">
        <w:t>ми приоритетами развития системы образования Алтайского края, а значит системы обр</w:t>
      </w:r>
      <w:r w:rsidRPr="00231EE1">
        <w:t>а</w:t>
      </w:r>
      <w:r w:rsidRPr="00231EE1">
        <w:t>зования Поспелихинского района, выступают формирование современной инфраструкт</w:t>
      </w:r>
      <w:r w:rsidRPr="00231EE1">
        <w:t>у</w:t>
      </w:r>
      <w:r w:rsidRPr="00231EE1">
        <w:t>ры общего образования, обеспечивающей внедрение новых методов и технологий обуч</w:t>
      </w:r>
      <w:r w:rsidRPr="00231EE1">
        <w:t>е</w:t>
      </w:r>
      <w:r w:rsidRPr="00231EE1">
        <w:t>ния, в том числе для обучающихся с особыми образовательными потребностями, создание эффективной системы выявления поддержки и развития способностей и талантов у всех категорий обучающихся, совершенствование системы оценки качества общего образов</w:t>
      </w:r>
      <w:r w:rsidRPr="00231EE1">
        <w:t>а</w:t>
      </w:r>
      <w:r w:rsidRPr="00231EE1">
        <w:t xml:space="preserve">ния. Указанные направления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231EE1" w:rsidRPr="00231EE1" w:rsidRDefault="00231EE1" w:rsidP="00231EE1">
      <w:pPr>
        <w:widowControl w:val="0"/>
        <w:autoSpaceDE w:val="0"/>
        <w:autoSpaceDN w:val="0"/>
        <w:ind w:firstLine="709"/>
        <w:jc w:val="both"/>
        <w:rPr>
          <w:shd w:val="clear" w:color="auto" w:fill="FFFFFF"/>
        </w:rPr>
      </w:pPr>
    </w:p>
    <w:p w:rsidR="00231EE1" w:rsidRPr="00231EE1" w:rsidRDefault="00231EE1" w:rsidP="00231EE1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231EE1">
        <w:rPr>
          <w:lang w:eastAsia="en-US"/>
        </w:rPr>
        <w:t>2.2. Цели, задачи и мероприятия</w:t>
      </w:r>
      <w:r w:rsidRPr="00231EE1">
        <w:t xml:space="preserve"> подпрограммы 2</w:t>
      </w:r>
    </w:p>
    <w:p w:rsidR="00231EE1" w:rsidRPr="00231EE1" w:rsidRDefault="00231EE1" w:rsidP="00231EE1">
      <w:pPr>
        <w:widowControl w:val="0"/>
        <w:autoSpaceDE w:val="0"/>
        <w:autoSpaceDN w:val="0"/>
        <w:ind w:firstLine="709"/>
        <w:jc w:val="both"/>
        <w:rPr>
          <w:shd w:val="clear" w:color="auto" w:fill="FFFFFF"/>
        </w:rPr>
      </w:pPr>
    </w:p>
    <w:p w:rsidR="00231EE1" w:rsidRPr="00231EE1" w:rsidRDefault="00231EE1" w:rsidP="00231EE1">
      <w:pPr>
        <w:widowControl w:val="0"/>
        <w:ind w:firstLine="740"/>
        <w:jc w:val="both"/>
      </w:pPr>
      <w:r w:rsidRPr="00231EE1">
        <w:t>Цель подпрограммы 2- повышение качества общего образования посредством о</w:t>
      </w:r>
      <w:r w:rsidRPr="00231EE1">
        <w:t>б</w:t>
      </w:r>
      <w:r w:rsidRPr="00231EE1">
        <w:t>новления содержания, технологий обучения, материально-технической базы.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Задачи подпрограммы 2: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</w:t>
      </w:r>
      <w:r w:rsidRPr="00231EE1">
        <w:t>ы</w:t>
      </w:r>
      <w:r w:rsidRPr="00231EE1">
        <w:lastRenderedPageBreak/>
        <w:t>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231EE1" w:rsidRPr="00231EE1" w:rsidRDefault="00231EE1" w:rsidP="00231EE1">
      <w:pPr>
        <w:ind w:firstLine="708"/>
        <w:jc w:val="both"/>
      </w:pPr>
      <w:r w:rsidRPr="00231EE1">
        <w:t>вовлечение учащихся общеобразовательных организаций в решение вопросов п</w:t>
      </w:r>
      <w:r w:rsidRPr="00231EE1">
        <w:t>о</w:t>
      </w:r>
      <w:r w:rsidRPr="00231EE1">
        <w:t>вышения качества учебно-воспитательного процесса, реализация новых идей по об</w:t>
      </w:r>
      <w:r w:rsidRPr="00231EE1">
        <w:t>у</w:t>
      </w:r>
      <w:r w:rsidRPr="00231EE1">
        <w:t>стройству школьной инфраструктуры, повышение финансовой и бюджетной грамотности, а также гражданской активности учащихся;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внедрение на уровнях основного общего и среднего общего образования новых м</w:t>
      </w:r>
      <w:r w:rsidRPr="00231EE1">
        <w:t>е</w:t>
      </w:r>
      <w:r w:rsidRPr="00231EE1">
        <w:t>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</w:t>
      </w:r>
      <w:r w:rsidRPr="00231EE1">
        <w:t>о</w:t>
      </w:r>
      <w:r w:rsidRPr="00231EE1">
        <w:t>влеченности в образовательный процесс, а также обновление содержания и соверше</w:t>
      </w:r>
      <w:r w:rsidRPr="00231EE1">
        <w:t>н</w:t>
      </w:r>
      <w:r w:rsidRPr="00231EE1">
        <w:t>ствование методов обучения предметной области «Технология»;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формирование эффективной системы выявления, поддержки и развития способн</w:t>
      </w:r>
      <w:r w:rsidRPr="00231EE1">
        <w:t>о</w:t>
      </w:r>
      <w:r w:rsidRPr="00231EE1">
        <w:t>стей и талантов у детей и молодежи, основанной на принципах справедливости, всеоб</w:t>
      </w:r>
      <w:r w:rsidRPr="00231EE1">
        <w:t>щ</w:t>
      </w:r>
      <w:r w:rsidRPr="00231EE1">
        <w:t>ности и направленной на самоопределение и профессиональную ориентацию всех обуч</w:t>
      </w:r>
      <w:r w:rsidRPr="00231EE1">
        <w:t>а</w:t>
      </w:r>
      <w:r w:rsidRPr="00231EE1">
        <w:t>ющихся;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создание современной и безопасной цифровой образовательной среды, обеспеч</w:t>
      </w:r>
      <w:r w:rsidRPr="00231EE1">
        <w:t>и</w:t>
      </w:r>
      <w:r w:rsidRPr="00231EE1">
        <w:t>вающей высокое качество и доступность образования всех видов и уровней.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Мероприятия подпрограммы 2 приведены в таблице 2 программы.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widowControl w:val="0"/>
        <w:tabs>
          <w:tab w:val="left" w:pos="709"/>
        </w:tabs>
        <w:jc w:val="center"/>
        <w:rPr>
          <w:lang w:eastAsia="en-US"/>
        </w:rPr>
      </w:pPr>
      <w:r w:rsidRPr="00231EE1">
        <w:rPr>
          <w:lang w:eastAsia="en-US"/>
        </w:rPr>
        <w:t xml:space="preserve">2.3. Показатели и ожидаемые конечные результаты </w:t>
      </w:r>
    </w:p>
    <w:p w:rsidR="00231EE1" w:rsidRPr="00231EE1" w:rsidRDefault="00231EE1" w:rsidP="00231EE1">
      <w:pPr>
        <w:widowControl w:val="0"/>
        <w:tabs>
          <w:tab w:val="left" w:pos="709"/>
        </w:tabs>
        <w:jc w:val="center"/>
      </w:pPr>
      <w:r w:rsidRPr="00231EE1">
        <w:rPr>
          <w:lang w:eastAsia="en-US"/>
        </w:rPr>
        <w:t xml:space="preserve">реализации </w:t>
      </w:r>
      <w:r w:rsidRPr="00231EE1">
        <w:t>подпрограммы 2</w:t>
      </w:r>
    </w:p>
    <w:p w:rsidR="00231EE1" w:rsidRPr="00231EE1" w:rsidRDefault="00231EE1" w:rsidP="00231EE1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</w:pPr>
      <w:r w:rsidRPr="00231EE1">
        <w:t>Показатели подпрограммы 2 представлены в таблице 1 программы.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31EE1">
        <w:rPr>
          <w:lang w:eastAsia="en-US"/>
        </w:rPr>
        <w:t>Реализация подпрограммы 2 обеспечит достижение следующих результатов: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rPr>
          <w:lang w:eastAsia="en-US"/>
        </w:rPr>
        <w:t xml:space="preserve">увеличение доли </w:t>
      </w:r>
      <w:r w:rsidRPr="00231EE1">
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</w:t>
      </w:r>
      <w:r w:rsidRPr="00231EE1">
        <w:rPr>
          <w:lang w:eastAsia="en-US"/>
        </w:rPr>
        <w:t xml:space="preserve"> в общей численности обучающихся </w:t>
      </w:r>
      <w:r w:rsidRPr="00231EE1">
        <w:t>по основным образовательным программам начального общего, основного общего и среднего общего образования до 54 %;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увеличение доли расположенных на территории Алтайского края и реализующих общеобразовательные программы организаций, в которых проведена оценка качества о</w:t>
      </w:r>
      <w:r w:rsidRPr="00231EE1">
        <w:t>б</w:t>
      </w:r>
      <w:r w:rsidRPr="00231EE1">
        <w:t>щего образования, в том числе на основе практики международных исследований кач</w:t>
      </w:r>
      <w:r w:rsidRPr="00231EE1">
        <w:t>е</w:t>
      </w:r>
      <w:r w:rsidRPr="00231EE1">
        <w:t>ства подготовки обучающихся, до 100 %;</w:t>
      </w:r>
    </w:p>
    <w:p w:rsidR="00231EE1" w:rsidRPr="00231EE1" w:rsidRDefault="00231EE1" w:rsidP="00231EE1">
      <w:pPr>
        <w:widowControl w:val="0"/>
        <w:autoSpaceDE w:val="0"/>
        <w:autoSpaceDN w:val="0"/>
        <w:ind w:firstLine="709"/>
        <w:jc w:val="both"/>
      </w:pPr>
      <w:r w:rsidRPr="00231EE1">
        <w:t>в рамках проекта «Современная школа»:</w:t>
      </w:r>
    </w:p>
    <w:p w:rsidR="00231EE1" w:rsidRPr="00231EE1" w:rsidRDefault="00231EE1" w:rsidP="00231EE1">
      <w:pPr>
        <w:widowControl w:val="0"/>
        <w:autoSpaceDE w:val="0"/>
        <w:autoSpaceDN w:val="0"/>
        <w:ind w:firstLine="709"/>
        <w:jc w:val="both"/>
      </w:pPr>
      <w:r w:rsidRPr="00231EE1"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</w:t>
      </w:r>
      <w:r w:rsidRPr="00231EE1">
        <w:t>а</w:t>
      </w:r>
      <w:r w:rsidRPr="00231EE1">
        <w:t>учного и гуманитарного профилей, до 4 единиц;</w:t>
      </w:r>
    </w:p>
    <w:p w:rsidR="00231EE1" w:rsidRPr="00231EE1" w:rsidRDefault="00231EE1" w:rsidP="00231EE1">
      <w:pPr>
        <w:widowControl w:val="0"/>
        <w:autoSpaceDE w:val="0"/>
        <w:autoSpaceDN w:val="0"/>
        <w:ind w:firstLine="709"/>
        <w:jc w:val="both"/>
      </w:pPr>
      <w:r w:rsidRPr="00231EE1">
        <w:t>увеличение численности обучающихся, охваченных основными и дополнительн</w:t>
      </w:r>
      <w:r w:rsidRPr="00231EE1">
        <w:t>ы</w:t>
      </w:r>
      <w:r w:rsidRPr="00231EE1">
        <w:t>ми общеобразовательными программами цифрового, естественнонаучного и гуманитарн</w:t>
      </w:r>
      <w:r w:rsidRPr="00231EE1">
        <w:t>о</w:t>
      </w:r>
      <w:r w:rsidRPr="00231EE1">
        <w:t>го профилей, до 1,368 тыс. человек;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в рамках проекта «Успех каждого ребенка»: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увеличение количества общеобразовательных организаций Алтайского края, ра</w:t>
      </w:r>
      <w:r w:rsidRPr="00231EE1">
        <w:t>с</w:t>
      </w:r>
      <w:r w:rsidRPr="00231EE1">
        <w:t>положенных в сельской местности, в которых обновлена материально-техническая база для занятий физической культурой и спортом, до 4;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в рамках регионального проекта «Цифровая образовательная среда»: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увеличение количества общеобразовательных организаций, в которых внедрена ц</w:t>
      </w:r>
      <w:r w:rsidRPr="00231EE1">
        <w:t>е</w:t>
      </w:r>
      <w:r w:rsidRPr="00231EE1">
        <w:t>левая модель цифровой образовательной среды, до 4.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center"/>
      </w:pPr>
      <w:r w:rsidRPr="00231EE1">
        <w:rPr>
          <w:lang w:eastAsia="en-US"/>
        </w:rPr>
        <w:t xml:space="preserve">2.4. Сроки реализации </w:t>
      </w:r>
      <w:r w:rsidRPr="00231EE1">
        <w:t>подпрограммы 2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lastRenderedPageBreak/>
        <w:t>Реализация подпрограммы 2 будет осуществляться в период с 2021 по 2024 год.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231EE1" w:rsidRPr="00231EE1" w:rsidRDefault="00231EE1" w:rsidP="00231EE1">
      <w:pPr>
        <w:widowControl w:val="0"/>
        <w:autoSpaceDE w:val="0"/>
        <w:autoSpaceDN w:val="0"/>
        <w:ind w:firstLine="709"/>
        <w:jc w:val="center"/>
        <w:outlineLvl w:val="2"/>
      </w:pPr>
      <w:r w:rsidRPr="00231EE1">
        <w:t>3. Объем финансирования подпрограммы 2</w:t>
      </w:r>
    </w:p>
    <w:p w:rsidR="00231EE1" w:rsidRPr="00231EE1" w:rsidRDefault="00231EE1" w:rsidP="00231EE1">
      <w:pPr>
        <w:widowControl w:val="0"/>
        <w:autoSpaceDE w:val="0"/>
        <w:autoSpaceDN w:val="0"/>
        <w:ind w:firstLine="709"/>
        <w:jc w:val="both"/>
        <w:outlineLvl w:val="2"/>
        <w:rPr>
          <w:b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>Общий объем финансирования подпрограммы 2 составляет – 127373,5 тыс. рублей, из них: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>из федерального бюджета 73127,1 тыс. рублей, в том числе по годам:</w:t>
      </w:r>
    </w:p>
    <w:p w:rsidR="00231EE1" w:rsidRPr="00231EE1" w:rsidRDefault="00231EE1" w:rsidP="00231EE1">
      <w:pPr>
        <w:ind w:firstLine="12"/>
        <w:jc w:val="both"/>
        <w:rPr>
          <w:b/>
        </w:rPr>
      </w:pPr>
      <w:r w:rsidRPr="00231EE1">
        <w:t>2021 год – 12064,3 тыс. рублей;</w:t>
      </w:r>
    </w:p>
    <w:p w:rsidR="00231EE1" w:rsidRPr="00231EE1" w:rsidRDefault="00231EE1" w:rsidP="00231EE1">
      <w:pPr>
        <w:ind w:firstLine="12"/>
        <w:jc w:val="both"/>
      </w:pPr>
      <w:r w:rsidRPr="00231EE1">
        <w:t>2022 год – 27282,0 тыс. рублей;</w:t>
      </w:r>
    </w:p>
    <w:p w:rsidR="00231EE1" w:rsidRPr="00231EE1" w:rsidRDefault="00231EE1" w:rsidP="00231EE1">
      <w:pPr>
        <w:ind w:firstLine="12"/>
        <w:jc w:val="both"/>
      </w:pPr>
      <w:r w:rsidRPr="00231EE1">
        <w:t>2023 год – 18858,5 тыс. рублей;</w:t>
      </w:r>
    </w:p>
    <w:p w:rsidR="00231EE1" w:rsidRPr="00231EE1" w:rsidRDefault="00231EE1" w:rsidP="00231EE1">
      <w:pPr>
        <w:ind w:firstLine="12"/>
        <w:jc w:val="both"/>
      </w:pPr>
      <w:r w:rsidRPr="00231EE1">
        <w:t>2024 год – 14922,3 тыс. рублей;</w:t>
      </w:r>
    </w:p>
    <w:p w:rsidR="00231EE1" w:rsidRPr="00231EE1" w:rsidRDefault="00231EE1" w:rsidP="00231EE1">
      <w:pPr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>из краевого бюджета – 23054,7 тыс. рублей, в том числе по годам: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>2021 год – 3261,6 тыс. рублей;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>2022 год – 14249,9 тыс. рублей;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>2023 год – 2706,5 тыс. рублей;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>2024 год – 2836,7 тыс. рублей.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>из местного бюджета – 31191,7 тыс. рублей, в том числе по годам: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>2021 год – 6495,6 тыс. рублей;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>2022 год – 14146,6 тыс. рублей;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>2023 год – 6005,7 тыс. рублей;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>2024 год – 4543,8 тыс. рублей.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Объем финансирования подпрограммы 2 подлежит ежегодному уточнению в соо</w:t>
      </w:r>
      <w:r w:rsidRPr="00231EE1">
        <w:t>т</w:t>
      </w:r>
      <w:r w:rsidRPr="00231EE1">
        <w:t>ветствии с законами о федеральном и краевом бюджетах на очередной финансовый год и на плановый период.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В случае экономии средств краевого бюджета при реализации одного из меропри</w:t>
      </w:r>
      <w:r w:rsidRPr="00231EE1">
        <w:t>я</w:t>
      </w:r>
      <w:r w:rsidRPr="00231EE1">
        <w:t>тий подпрограммы 2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bookmarkStart w:id="52" w:name="_Hlk126830343"/>
      <w:r w:rsidRPr="00231EE1">
        <w:rPr>
          <w:sz w:val="22"/>
          <w:szCs w:val="22"/>
        </w:rPr>
        <w:t>4. Механизм реализации подпрограммы 2</w:t>
      </w:r>
    </w:p>
    <w:p w:rsidR="00231EE1" w:rsidRPr="00231EE1" w:rsidRDefault="00231EE1" w:rsidP="00231EE1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Ответственный исполнитель подпрограммы 2 – комитет по образованию Администрации Поспелихинского района.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 целью организации и контроля реализации мероприятий подпрограммы 2 планируется создание координационного совета, в состав которого войдут представители комитета по образ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231EE1">
        <w:rPr>
          <w:sz w:val="22"/>
          <w:szCs w:val="22"/>
        </w:rPr>
        <w:t>и</w:t>
      </w:r>
      <w:r w:rsidRPr="00231EE1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цесса реализации подпрограммы 2 и ежегодно готовит отчет о ходе реализации и оценке эффе</w:t>
      </w:r>
      <w:r w:rsidRPr="00231EE1">
        <w:rPr>
          <w:sz w:val="22"/>
          <w:szCs w:val="22"/>
        </w:rPr>
        <w:t>к</w:t>
      </w:r>
      <w:r w:rsidRPr="00231EE1">
        <w:rPr>
          <w:sz w:val="22"/>
          <w:szCs w:val="22"/>
        </w:rPr>
        <w:t>тивности подпрограммы 2. Мониторинг ориентирован на раннее предупреждение возникновения проблем и отклонений от запланированных параметров в ходе реализации подпрограммы 2, а та</w:t>
      </w:r>
      <w:r w:rsidRPr="00231EE1">
        <w:rPr>
          <w:sz w:val="22"/>
          <w:szCs w:val="22"/>
        </w:rPr>
        <w:t>к</w:t>
      </w:r>
      <w:r w:rsidRPr="00231EE1">
        <w:rPr>
          <w:sz w:val="22"/>
          <w:szCs w:val="22"/>
        </w:rPr>
        <w:t>же на выполнение мероприятий подпрограммы 2 в течение года. Мониторинг реализации подпр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граммы 2 осуществляется ежеквартально. Объектом мониторинга является выполнение меропри</w:t>
      </w:r>
      <w:r w:rsidRPr="00231EE1">
        <w:rPr>
          <w:sz w:val="22"/>
          <w:szCs w:val="22"/>
        </w:rPr>
        <w:t>я</w:t>
      </w:r>
      <w:r w:rsidRPr="00231EE1">
        <w:rPr>
          <w:sz w:val="22"/>
          <w:szCs w:val="22"/>
        </w:rPr>
        <w:t>тий подпрограммы 2 в установленные сроки, сведения о финансировании подпрограммы 2 на о</w:t>
      </w:r>
      <w:r w:rsidRPr="00231EE1">
        <w:rPr>
          <w:sz w:val="22"/>
          <w:szCs w:val="22"/>
        </w:rPr>
        <w:t>т</w:t>
      </w:r>
      <w:r w:rsidRPr="00231EE1">
        <w:rPr>
          <w:sz w:val="22"/>
          <w:szCs w:val="22"/>
        </w:rPr>
        <w:t>четную дату, степень достижения плановых значений индикаторов подпрограммы 2.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Комитет по образованию: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организует реализацию подпрограммы 2, принимает решение о внесении изменений в по</w:t>
      </w:r>
      <w:r w:rsidRPr="00231EE1">
        <w:rPr>
          <w:sz w:val="22"/>
          <w:szCs w:val="22"/>
        </w:rPr>
        <w:t>д</w:t>
      </w:r>
      <w:r w:rsidRPr="00231EE1">
        <w:rPr>
          <w:sz w:val="22"/>
          <w:szCs w:val="22"/>
        </w:rPr>
        <w:t>программу 2 в соответствии с установленными порядком и требованиями;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контролирует выполнение подпрограммных 2 мероприятий, выявляет несоответствие р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мых результатов и определяет меры по их устранению;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 xml:space="preserve">запрашивает у исполнителей и участников подпрограммы 2 информацию, необходимую </w:t>
      </w:r>
      <w:r w:rsidRPr="00231EE1">
        <w:rPr>
          <w:sz w:val="22"/>
          <w:szCs w:val="22"/>
        </w:rPr>
        <w:lastRenderedPageBreak/>
        <w:t>для проведения мониторинга подпрограммы 2;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готовит ежеквартальные и годовые отчеты о ходе реализации подпрограммы 2, предста</w:t>
      </w:r>
      <w:r w:rsidRPr="00231EE1">
        <w:rPr>
          <w:sz w:val="22"/>
          <w:szCs w:val="22"/>
        </w:rPr>
        <w:t>в</w:t>
      </w:r>
      <w:r w:rsidRPr="00231EE1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bookmarkEnd w:id="52"/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spacing w:line="240" w:lineRule="exact"/>
        <w:jc w:val="center"/>
        <w:outlineLvl w:val="0"/>
      </w:pPr>
      <w:r w:rsidRPr="00231EE1">
        <w:t>ПОДПРОГРАММА 3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 xml:space="preserve">«Развитие дополнительного образования детей и сферы отдыха и оздоровления детей в Поспелихинском районе» 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 xml:space="preserve">муниципальной программы Поспелихинского района 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«Развитие образования в Поспелихинском районе на 2021-2024 годы»</w:t>
      </w:r>
    </w:p>
    <w:p w:rsidR="00231EE1" w:rsidRPr="00231EE1" w:rsidRDefault="00231EE1" w:rsidP="00231EE1">
      <w:pPr>
        <w:jc w:val="both"/>
        <w:rPr>
          <w:spacing w:val="2"/>
          <w:shd w:val="clear" w:color="auto" w:fill="FFFFFF"/>
        </w:rPr>
      </w:pPr>
    </w:p>
    <w:p w:rsidR="00231EE1" w:rsidRPr="00231EE1" w:rsidRDefault="00231EE1" w:rsidP="00231EE1">
      <w:pPr>
        <w:jc w:val="center"/>
        <w:rPr>
          <w:spacing w:val="2"/>
          <w:shd w:val="clear" w:color="auto" w:fill="FFFFFF"/>
        </w:rPr>
      </w:pPr>
      <w:r w:rsidRPr="00231EE1">
        <w:rPr>
          <w:spacing w:val="2"/>
          <w:shd w:val="clear" w:color="auto" w:fill="FFFFFF"/>
        </w:rPr>
        <w:t>ПАСПОРТ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подпрограммы 3 «Развитие дополнительного образования детей и сферы отдыха и озд</w:t>
      </w:r>
      <w:r w:rsidRPr="00231EE1">
        <w:t>о</w:t>
      </w:r>
      <w:r w:rsidRPr="00231EE1">
        <w:t xml:space="preserve">ровления детей в Поспелихинском районе» муниципальной программы  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Поспелихинского района «Развитие образования в Поспелихинском районе на 2021-2024 годы»</w:t>
      </w:r>
    </w:p>
    <w:p w:rsidR="00231EE1" w:rsidRPr="00231EE1" w:rsidRDefault="00231EE1" w:rsidP="00231EE1">
      <w:pPr>
        <w:jc w:val="center"/>
        <w:rPr>
          <w:spacing w:val="2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231EE1" w:rsidRPr="00231EE1" w:rsidTr="00231EE1">
        <w:trPr>
          <w:tblCellSpacing w:w="5" w:type="nil"/>
        </w:trPr>
        <w:tc>
          <w:tcPr>
            <w:tcW w:w="25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Ответственный и</w:t>
            </w:r>
            <w:r w:rsidRPr="00231EE1">
              <w:t>с</w:t>
            </w:r>
            <w:r w:rsidRPr="00231EE1">
              <w:t>полнитель подпр</w:t>
            </w:r>
            <w:r w:rsidRPr="00231EE1">
              <w:t>о</w:t>
            </w:r>
            <w:r w:rsidRPr="00231EE1">
              <w:t xml:space="preserve">граммы </w:t>
            </w:r>
          </w:p>
        </w:tc>
        <w:tc>
          <w:tcPr>
            <w:tcW w:w="6847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Комитет по образованию Администрации Поспелихинского ра</w:t>
            </w:r>
            <w:r w:rsidRPr="00231EE1">
              <w:t>й</w:t>
            </w:r>
            <w:r w:rsidRPr="00231EE1">
              <w:t>она</w:t>
            </w:r>
          </w:p>
        </w:tc>
      </w:tr>
      <w:tr w:rsidR="00231EE1" w:rsidRPr="00231EE1" w:rsidTr="00231EE1">
        <w:trPr>
          <w:trHeight w:val="371"/>
          <w:tblCellSpacing w:w="5" w:type="nil"/>
        </w:trPr>
        <w:tc>
          <w:tcPr>
            <w:tcW w:w="25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Участники подпр</w:t>
            </w:r>
            <w:r w:rsidRPr="00231EE1">
              <w:t>о</w:t>
            </w:r>
            <w:r w:rsidRPr="00231EE1">
              <w:t>граммы</w:t>
            </w:r>
          </w:p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>
            <w:r w:rsidRPr="00231EE1">
              <w:t>Региональные проекты, реализуемые в рамках программы</w:t>
            </w:r>
          </w:p>
        </w:tc>
        <w:tc>
          <w:tcPr>
            <w:tcW w:w="6847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Управление социальной защиты населения по Поспелихинскому и Новичихинскому районам;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Администрация Поспелихинского района (по согласованию);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комитет по финансам, налоговой и кредитной политики Адм</w:t>
            </w:r>
            <w:r w:rsidRPr="00231EE1">
              <w:t>и</w:t>
            </w:r>
            <w:r w:rsidRPr="00231EE1">
              <w:t>нистрации Поспелихинского района (по согласованию);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муниципальные общеобразовательные организации (по соглас</w:t>
            </w:r>
            <w:r w:rsidRPr="00231EE1">
              <w:t>о</w:t>
            </w:r>
            <w:r w:rsidRPr="00231EE1">
              <w:t>ванию);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региональный проект «Успех каждого ребенка».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5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 xml:space="preserve">Цель подпрограммы </w:t>
            </w:r>
          </w:p>
        </w:tc>
        <w:tc>
          <w:tcPr>
            <w:tcW w:w="6847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5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Задачи подпрогра</w:t>
            </w:r>
            <w:r w:rsidRPr="00231EE1">
              <w:t>м</w:t>
            </w:r>
            <w:r w:rsidRPr="00231EE1">
              <w:t>мы</w:t>
            </w:r>
          </w:p>
        </w:tc>
        <w:tc>
          <w:tcPr>
            <w:tcW w:w="6847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развитие образовательной сети, организационно-экономических механизмов и инфраструктуры, обеспечивающих равный доступ населения к услугам дополнительного образования детей, для формирования у обучающихся социальных компетенций, гра</w:t>
            </w:r>
            <w:r w:rsidRPr="00231EE1">
              <w:t>ж</w:t>
            </w:r>
            <w:r w:rsidRPr="00231EE1">
              <w:t>данских установок, культуры здорового образа жизни;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создание условий для обеспечения полноценного отдыха и озд</w:t>
            </w:r>
            <w:r w:rsidRPr="00231EE1">
              <w:t>о</w:t>
            </w:r>
            <w:r w:rsidRPr="00231EE1">
              <w:t xml:space="preserve">ровления; 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патриотическое воспитание обучающихся;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реализация регионального проекта «Успех каждого ребенка»: формирование эффективной системы выявления, поддержки и развития способностей и талантов у детей и молодежи, основа</w:t>
            </w:r>
            <w:r w:rsidRPr="00231EE1">
              <w:t>н</w:t>
            </w:r>
            <w:r w:rsidRPr="00231EE1">
              <w:t>ной на принципах справедливости, всеобщности и направленной на самоопределение и профессиональную ориентацию всех об</w:t>
            </w:r>
            <w:r w:rsidRPr="00231EE1">
              <w:t>у</w:t>
            </w:r>
            <w:r w:rsidRPr="00231EE1">
              <w:t>чающихся;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реализация проекта «Цифровая образовательная среда»: созд</w:t>
            </w:r>
            <w:r w:rsidRPr="00231EE1">
              <w:t>а</w:t>
            </w:r>
            <w:r w:rsidRPr="00231EE1">
              <w:t>ние современной и безопасной цифровой образовательной ср</w:t>
            </w:r>
            <w:r w:rsidRPr="00231EE1">
              <w:t>е</w:t>
            </w:r>
            <w:r w:rsidRPr="00231EE1">
              <w:lastRenderedPageBreak/>
              <w:t>ды, обеспечивающей качество и доступность дополнительного образования детей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5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lastRenderedPageBreak/>
              <w:t>Перечень меропри</w:t>
            </w:r>
            <w:r w:rsidRPr="00231EE1">
              <w:t>я</w:t>
            </w:r>
            <w:r w:rsidRPr="00231EE1">
              <w:t>тий подпрограммы</w:t>
            </w:r>
          </w:p>
        </w:tc>
        <w:tc>
          <w:tcPr>
            <w:tcW w:w="6847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выявление и поддержка одаренных детей и молодежи;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обеспечение детей организованными формами отдыха и озд</w:t>
            </w:r>
            <w:r w:rsidRPr="00231EE1">
              <w:t>о</w:t>
            </w:r>
            <w:r w:rsidRPr="00231EE1">
              <w:t>ровления;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мероприятия патриотической направленности;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231EE1" w:rsidRPr="00231EE1" w:rsidTr="00231EE1">
        <w:trPr>
          <w:trHeight w:val="481"/>
          <w:tblCellSpacing w:w="5" w:type="nil"/>
        </w:trPr>
        <w:tc>
          <w:tcPr>
            <w:tcW w:w="25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Показатели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доля детей в возрасте от 6 до 17 лет (включительно), охваче</w:t>
            </w:r>
            <w:r w:rsidRPr="00231EE1">
              <w:t>н</w:t>
            </w:r>
            <w:r w:rsidRPr="00231EE1">
              <w:t>ных различными формами отдыха и оздоровления, в общей чи</w:t>
            </w:r>
            <w:r w:rsidRPr="00231EE1">
              <w:t>с</w:t>
            </w:r>
            <w:r w:rsidRPr="00231EE1">
              <w:t>ленности детей, нуждающихся в оздоровлении;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доля обучающихся образовательных организаций Поспелихи</w:t>
            </w:r>
            <w:r w:rsidRPr="00231EE1">
              <w:t>н</w:t>
            </w:r>
            <w:r w:rsidRPr="00231EE1">
              <w:t>ского района, участвующих в олимпиадах и конкурсах разли</w:t>
            </w:r>
            <w:r w:rsidRPr="00231EE1">
              <w:t>ч</w:t>
            </w:r>
            <w:r w:rsidRPr="00231EE1">
              <w:t>ного уровня, в общей численности обучающихся по программам общего образования;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численность школьников, принявших участие в краевых мер</w:t>
            </w:r>
            <w:r w:rsidRPr="00231EE1">
              <w:t>о</w:t>
            </w:r>
            <w:r w:rsidRPr="00231EE1">
              <w:t>приятиях патриотической направленности;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в рамках регионального проекта «Успех каждого ребенка»: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число участников открытых онлайн-уроков, реализуемых с уч</w:t>
            </w:r>
            <w:r w:rsidRPr="00231EE1">
              <w:t>е</w:t>
            </w:r>
            <w:r w:rsidRPr="00231EE1">
              <w:t>том опыта цикла открытых уроков «Проектория», или иных аналогичных по возможностям, функциям и результатам прое</w:t>
            </w:r>
            <w:r w:rsidRPr="00231EE1">
              <w:t>к</w:t>
            </w:r>
            <w:r w:rsidRPr="00231EE1">
              <w:t>тов, направленных на раннюю профориентацию;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число детей, получивших рекомендации по построению инд</w:t>
            </w:r>
            <w:r w:rsidRPr="00231EE1">
              <w:t>и</w:t>
            </w:r>
            <w:r w:rsidRPr="00231EE1">
              <w:t>видуального учебного плана в соответствии с выбранными пр</w:t>
            </w:r>
            <w:r w:rsidRPr="00231EE1">
              <w:t>о</w:t>
            </w:r>
            <w:r w:rsidRPr="00231EE1">
              <w:t>фессиональными компетенциями (профессиональными обл</w:t>
            </w:r>
            <w:r w:rsidRPr="00231EE1">
              <w:t>а</w:t>
            </w:r>
            <w:r w:rsidRPr="00231EE1">
              <w:t>стями деятельности), в том числе по итогам участия в проекте «Билет в будущее»;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доля детей с ограниченными возможностями здоровья, осва</w:t>
            </w:r>
            <w:r w:rsidRPr="00231EE1">
              <w:t>и</w:t>
            </w:r>
            <w:r w:rsidRPr="00231EE1">
              <w:t>вающих дополнительные общеобразовательные программы, в том числе с использованием дистанционных технологий;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Численность школьников, принявших участие в краевых мер</w:t>
            </w:r>
            <w:r w:rsidRPr="00231EE1">
              <w:t>о</w:t>
            </w:r>
            <w:r w:rsidRPr="00231EE1">
              <w:t>приятиях патриотической направленности.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</w:p>
        </w:tc>
      </w:tr>
      <w:tr w:rsidR="00231EE1" w:rsidRPr="00231EE1" w:rsidTr="00231EE1">
        <w:trPr>
          <w:tblCellSpacing w:w="5" w:type="nil"/>
        </w:trPr>
        <w:tc>
          <w:tcPr>
            <w:tcW w:w="25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Сроки и этапы ре</w:t>
            </w:r>
            <w:r w:rsidRPr="00231EE1">
              <w:t>а</w:t>
            </w:r>
            <w:r w:rsidRPr="00231EE1">
              <w:t>лизации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847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2021- 2024 годы без деления на этапы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25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Объемы финансир</w:t>
            </w:r>
            <w:r w:rsidRPr="00231EE1">
              <w:t>о</w:t>
            </w:r>
            <w:r w:rsidRPr="00231EE1">
              <w:t>вания подпрограммы</w:t>
            </w:r>
            <w:r w:rsidRPr="00231EE1">
              <w:br/>
            </w:r>
          </w:p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lastRenderedPageBreak/>
              <w:t>общий объем финансирования подпрограммы 3«Развитие допо</w:t>
            </w:r>
            <w:r w:rsidRPr="00231EE1">
              <w:t>л</w:t>
            </w:r>
            <w:r w:rsidRPr="00231EE1">
              <w:t>нительного образования детей и сферы отдыха и оздоровления детей в Поспелихинском районе» государственной программы «Развитие образования в Поспелихинском районе на 2021-2024 годы» (далее – «подпрограмма 3») составляет – 2766,2 тыс. ру</w:t>
            </w:r>
            <w:r w:rsidRPr="00231EE1">
              <w:t>б</w:t>
            </w:r>
            <w:r w:rsidRPr="00231EE1">
              <w:t>лей, из них: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из местного бюджета – 2766,2 тыс. рублей, в том числе по годам: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2021 год – 277,4 тыс. рублей;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2022 год – 305,0 тыс. рублей;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2023 год – 430,8 тыс. рублей;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2024 год – 1753 тыс. рублей.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Объем финансирования подлежит ежегодному уточнению в с</w:t>
            </w:r>
            <w:r w:rsidRPr="00231EE1">
              <w:t>о</w:t>
            </w:r>
            <w:r w:rsidRPr="00231EE1">
              <w:t xml:space="preserve">ответствии с законами о федеральном и краевом бюджетах на </w:t>
            </w:r>
            <w:r w:rsidRPr="00231EE1">
              <w:lastRenderedPageBreak/>
              <w:t>очередной финансовый год и на плановый период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31EE1" w:rsidRPr="00231EE1" w:rsidRDefault="00231EE1" w:rsidP="00231EE1"/>
        </w:tc>
      </w:tr>
      <w:tr w:rsidR="00231EE1" w:rsidRPr="00231EE1" w:rsidTr="00231EE1">
        <w:trPr>
          <w:trHeight w:val="360"/>
          <w:tblCellSpacing w:w="5" w:type="nil"/>
        </w:trPr>
        <w:tc>
          <w:tcPr>
            <w:tcW w:w="25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lastRenderedPageBreak/>
              <w:t>Ожидаемые резул</w:t>
            </w:r>
            <w:r w:rsidRPr="00231EE1">
              <w:t>ь</w:t>
            </w:r>
            <w:r w:rsidRPr="00231EE1">
              <w:t>таты реализации подпрограммы</w:t>
            </w:r>
          </w:p>
        </w:tc>
        <w:tc>
          <w:tcPr>
            <w:tcW w:w="6847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увеличение доли детей в возрасте от 6 до 17 лет (включительно), охваченных различными формами отдыха и оздоровления, в о</w:t>
            </w:r>
            <w:r w:rsidRPr="00231EE1">
              <w:t>б</w:t>
            </w:r>
            <w:r w:rsidRPr="00231EE1">
              <w:t>щей численности детей, нуждающихся в оздоровлении, до 68,4 %;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увеличение доли обучающихся образовательных организаций Поспелихинского района, участвующих в олимпиадах и конку</w:t>
            </w:r>
            <w:r w:rsidRPr="00231EE1">
              <w:t>р</w:t>
            </w:r>
            <w:r w:rsidRPr="00231EE1">
              <w:t>сах различного уровня, в общей численности обучающихся по программам общего образования до 60 %;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увеличение численности школьников, принявших участие в кр</w:t>
            </w:r>
            <w:r w:rsidRPr="00231EE1">
              <w:t>а</w:t>
            </w:r>
            <w:r w:rsidRPr="00231EE1">
              <w:t>евых мероприятиях патриотической направленности, до 173 ч</w:t>
            </w:r>
            <w:r w:rsidRPr="00231EE1">
              <w:t>е</w:t>
            </w:r>
            <w:r w:rsidRPr="00231EE1">
              <w:t>ловек;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в рамках регионального проекта «Успех каждого ребенка»: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увеличение числа участников открытых онлайн-уроков, реализ</w:t>
            </w:r>
            <w:r w:rsidRPr="00231EE1">
              <w:t>у</w:t>
            </w:r>
            <w:r w:rsidRPr="00231EE1">
              <w:t>емых с учетом опыта цикла открытых уроков «Проектория», или иных аналогичных по возможностям, функциям и результатам проектов, направленных на раннюю профориентацию, до 0,001205 млн. человек;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увеличение числа детей, получивших рекомендации по постро</w:t>
            </w:r>
            <w:r w:rsidRPr="00231EE1">
              <w:t>е</w:t>
            </w:r>
            <w:r w:rsidRPr="00231EE1">
              <w:t>нию индивидуального учебного плана в соответствии с выбра</w:t>
            </w:r>
            <w:r w:rsidRPr="00231EE1">
              <w:t>н</w:t>
            </w:r>
            <w:r w:rsidRPr="00231EE1">
              <w:t>ными профессиональными компетенциями (профессиональными областями деятельности), в том числе по итогам участия в пр</w:t>
            </w:r>
            <w:r w:rsidRPr="00231EE1">
              <w:t>о</w:t>
            </w:r>
            <w:r w:rsidRPr="00231EE1">
              <w:t>екте «Билет в будущее», до 0,588 тыс. человек;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>1. Общая характеристика сферы реализации подпрограммы 3</w:t>
      </w:r>
    </w:p>
    <w:p w:rsidR="00231EE1" w:rsidRPr="00231EE1" w:rsidRDefault="00231EE1" w:rsidP="00231EE1">
      <w:pPr>
        <w:widowControl w:val="0"/>
        <w:autoSpaceDE w:val="0"/>
        <w:autoSpaceDN w:val="0"/>
        <w:jc w:val="both"/>
        <w:outlineLvl w:val="2"/>
        <w:rPr>
          <w:b/>
        </w:rPr>
      </w:pPr>
    </w:p>
    <w:p w:rsidR="00231EE1" w:rsidRPr="00231EE1" w:rsidRDefault="00231EE1" w:rsidP="00231EE1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231EE1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231EE1">
        <w:rPr>
          <w:rFonts w:eastAsia="Calibri"/>
          <w:lang w:eastAsia="en-US"/>
        </w:rPr>
        <w:t>о</w:t>
      </w:r>
      <w:r w:rsidRPr="00231EE1">
        <w:rPr>
          <w:rFonts w:eastAsia="Calibri"/>
          <w:lang w:eastAsia="en-US"/>
        </w:rPr>
        <w:t>здание социальных лифтов для молодых граждан являются одними из важных задач ра</w:t>
      </w:r>
      <w:r w:rsidRPr="00231EE1">
        <w:rPr>
          <w:rFonts w:eastAsia="Calibri"/>
          <w:lang w:eastAsia="en-US"/>
        </w:rPr>
        <w:t>з</w:t>
      </w:r>
      <w:r w:rsidRPr="00231EE1">
        <w:rPr>
          <w:rFonts w:eastAsia="Calibri"/>
          <w:lang w:eastAsia="en-US"/>
        </w:rPr>
        <w:t>вития системы образования в Поспелихинском районе, что соответствует приоритетам государственной политики в сфере образования до 2024 года.</w:t>
      </w:r>
    </w:p>
    <w:p w:rsidR="00231EE1" w:rsidRPr="00231EE1" w:rsidRDefault="00231EE1" w:rsidP="00231EE1">
      <w:pPr>
        <w:ind w:firstLine="708"/>
        <w:jc w:val="both"/>
        <w:rPr>
          <w:shd w:val="clear" w:color="auto" w:fill="FFFFFF"/>
        </w:rPr>
      </w:pPr>
      <w:r w:rsidRPr="00231EE1">
        <w:rPr>
          <w:shd w:val="clear" w:color="auto" w:fill="FFFFFF"/>
        </w:rPr>
        <w:t>Целевой показатель охвата детей в возрасте от 5 до 18 лет дополнительными обр</w:t>
      </w:r>
      <w:r w:rsidRPr="00231EE1">
        <w:rPr>
          <w:shd w:val="clear" w:color="auto" w:fill="FFFFFF"/>
        </w:rPr>
        <w:t>а</w:t>
      </w:r>
      <w:r w:rsidRPr="00231EE1">
        <w:rPr>
          <w:shd w:val="clear" w:color="auto" w:fill="FFFFFF"/>
        </w:rPr>
        <w:t>зовательными программами в соответствии с Указом Президента Российской Федерации от 07.05.2012 № 599 «О мерах по реализации государственной политики в области образ</w:t>
      </w:r>
      <w:r w:rsidRPr="00231EE1">
        <w:rPr>
          <w:shd w:val="clear" w:color="auto" w:fill="FFFFFF"/>
        </w:rPr>
        <w:t>о</w:t>
      </w:r>
      <w:r w:rsidRPr="00231EE1">
        <w:rPr>
          <w:shd w:val="clear" w:color="auto" w:fill="FFFFFF"/>
        </w:rPr>
        <w:t xml:space="preserve">вания и науки» к 2020 году составит 70 – 75 %. </w:t>
      </w:r>
    </w:p>
    <w:p w:rsidR="00231EE1" w:rsidRPr="00231EE1" w:rsidRDefault="00231EE1" w:rsidP="00231EE1">
      <w:pPr>
        <w:ind w:firstLine="708"/>
        <w:jc w:val="both"/>
        <w:rPr>
          <w:shd w:val="clear" w:color="auto" w:fill="FFFFFF"/>
        </w:rPr>
      </w:pPr>
      <w:r w:rsidRPr="00231EE1">
        <w:rPr>
          <w:shd w:val="clear" w:color="auto" w:fill="FFFFFF"/>
        </w:rPr>
        <w:t>В Поспелихинском районе проживает 3876 детей в возрасте от 5 до 18 лет. Охват дополнительным образованием детей данной возрастной категории в организациях ра</w:t>
      </w:r>
      <w:r w:rsidRPr="00231EE1">
        <w:rPr>
          <w:shd w:val="clear" w:color="auto" w:fill="FFFFFF"/>
        </w:rPr>
        <w:t>з</w:t>
      </w:r>
      <w:r w:rsidRPr="00231EE1">
        <w:rPr>
          <w:shd w:val="clear" w:color="auto" w:fill="FFFFFF"/>
        </w:rPr>
        <w:t>личной организационно-правовой формы и формы собственности (учреждениях дополн</w:t>
      </w:r>
      <w:r w:rsidRPr="00231EE1">
        <w:rPr>
          <w:shd w:val="clear" w:color="auto" w:fill="FFFFFF"/>
        </w:rPr>
        <w:t>и</w:t>
      </w:r>
      <w:r w:rsidRPr="00231EE1">
        <w:rPr>
          <w:shd w:val="clear" w:color="auto" w:fill="FFFFFF"/>
        </w:rPr>
        <w:t>тельного образования сферы образования, культуры, спорта, общеобразовательных орг</w:t>
      </w:r>
      <w:r w:rsidRPr="00231EE1">
        <w:rPr>
          <w:shd w:val="clear" w:color="auto" w:fill="FFFFFF"/>
        </w:rPr>
        <w:t>а</w:t>
      </w:r>
      <w:r w:rsidRPr="00231EE1">
        <w:rPr>
          <w:shd w:val="clear" w:color="auto" w:fill="FFFFFF"/>
        </w:rPr>
        <w:t>низациях, негосударственном секторе) составляет 52 %.</w:t>
      </w:r>
    </w:p>
    <w:p w:rsidR="00231EE1" w:rsidRPr="00231EE1" w:rsidRDefault="00231EE1" w:rsidP="00231EE1">
      <w:pPr>
        <w:ind w:firstLine="708"/>
        <w:jc w:val="both"/>
        <w:rPr>
          <w:shd w:val="clear" w:color="auto" w:fill="FFFFFF"/>
        </w:rPr>
      </w:pPr>
      <w:r w:rsidRPr="00231EE1">
        <w:rPr>
          <w:shd w:val="clear" w:color="auto" w:fill="FFFFFF"/>
        </w:rPr>
        <w:t>Дополнительные общеобразовательные программы различной направленности ре</w:t>
      </w:r>
      <w:r w:rsidRPr="00231EE1">
        <w:rPr>
          <w:shd w:val="clear" w:color="auto" w:fill="FFFFFF"/>
        </w:rPr>
        <w:t>а</w:t>
      </w:r>
      <w:r w:rsidRPr="00231EE1">
        <w:rPr>
          <w:shd w:val="clear" w:color="auto" w:fill="FFFFFF"/>
        </w:rPr>
        <w:t>лизуют 2 муниципальных учреждения дополнительного образования Поспелихинского района, все расположены в районном центре.</w:t>
      </w:r>
    </w:p>
    <w:p w:rsidR="00231EE1" w:rsidRPr="00231EE1" w:rsidRDefault="00231EE1" w:rsidP="00231EE1">
      <w:pPr>
        <w:ind w:firstLine="708"/>
        <w:jc w:val="both"/>
        <w:rPr>
          <w:shd w:val="clear" w:color="auto" w:fill="FFFFFF"/>
        </w:rPr>
      </w:pPr>
      <w:r w:rsidRPr="00231EE1">
        <w:rPr>
          <w:shd w:val="clear" w:color="auto" w:fill="FFFFFF"/>
        </w:rPr>
        <w:t>По художественному направлению занимаются 27 % контингента организаций д</w:t>
      </w:r>
      <w:r w:rsidRPr="00231EE1">
        <w:rPr>
          <w:shd w:val="clear" w:color="auto" w:fill="FFFFFF"/>
        </w:rPr>
        <w:t>о</w:t>
      </w:r>
      <w:r w:rsidRPr="00231EE1">
        <w:rPr>
          <w:shd w:val="clear" w:color="auto" w:fill="FFFFFF"/>
        </w:rPr>
        <w:t>полнительного образования, социально-педагогическому – 13 %, физкультурно-спортивному – 12,3 %, техническому – 1,2 %, туристско-краеведческому – 0,4 %.</w:t>
      </w:r>
    </w:p>
    <w:p w:rsidR="00231EE1" w:rsidRPr="00231EE1" w:rsidRDefault="00231EE1" w:rsidP="00231EE1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231EE1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231EE1">
        <w:rPr>
          <w:rFonts w:eastAsia="Calibri"/>
          <w:lang w:eastAsia="en-US"/>
        </w:rPr>
        <w:t>о</w:t>
      </w:r>
      <w:r w:rsidRPr="00231EE1">
        <w:rPr>
          <w:rFonts w:eastAsia="Calibri"/>
          <w:lang w:eastAsia="en-US"/>
        </w:rPr>
        <w:t xml:space="preserve">здание социальных лифтов для молодых граждан, развитие инновационного потенциала </w:t>
      </w:r>
      <w:r w:rsidRPr="00231EE1">
        <w:rPr>
          <w:rFonts w:eastAsia="Calibri"/>
          <w:lang w:eastAsia="en-US"/>
        </w:rPr>
        <w:lastRenderedPageBreak/>
        <w:t>детского и юношеского технического творчества- приоритетные задачи муниципальной системы образования, что соответствует основным направлениям государственной пол</w:t>
      </w:r>
      <w:r w:rsidRPr="00231EE1">
        <w:rPr>
          <w:rFonts w:eastAsia="Calibri"/>
          <w:lang w:eastAsia="en-US"/>
        </w:rPr>
        <w:t>и</w:t>
      </w:r>
      <w:r w:rsidRPr="00231EE1">
        <w:rPr>
          <w:rFonts w:eastAsia="Calibri"/>
          <w:lang w:eastAsia="en-US"/>
        </w:rPr>
        <w:t>тики в сфере образования до 2024 года.</w:t>
      </w:r>
    </w:p>
    <w:p w:rsidR="00231EE1" w:rsidRPr="00231EE1" w:rsidRDefault="00231EE1" w:rsidP="00231EE1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231EE1">
        <w:rPr>
          <w:rFonts w:eastAsia="Calibri"/>
          <w:lang w:eastAsia="en-US"/>
        </w:rPr>
        <w:t>При этом дополнительными общеобразовательными программами технической и естественнонаучной направленности охвачено 1,2 % детей в возрасте от 5 до 18 лет. В районе за последние три года стало развиваться техническая направленность, количество обучающихся по дополнительным образовательным программам технической направле</w:t>
      </w:r>
      <w:r w:rsidRPr="00231EE1">
        <w:rPr>
          <w:rFonts w:eastAsia="Calibri"/>
          <w:lang w:eastAsia="en-US"/>
        </w:rPr>
        <w:t>н</w:t>
      </w:r>
      <w:r w:rsidRPr="00231EE1">
        <w:rPr>
          <w:rFonts w:eastAsia="Calibri"/>
          <w:lang w:eastAsia="en-US"/>
        </w:rPr>
        <w:t>ности составляет 45 человек. Несмотря на интерес обучающихся к изучению естестве</w:t>
      </w:r>
      <w:r w:rsidRPr="00231EE1">
        <w:rPr>
          <w:rFonts w:eastAsia="Calibri"/>
          <w:lang w:eastAsia="en-US"/>
        </w:rPr>
        <w:t>н</w:t>
      </w:r>
      <w:r w:rsidRPr="00231EE1">
        <w:rPr>
          <w:rFonts w:eastAsia="Calibri"/>
          <w:lang w:eastAsia="en-US"/>
        </w:rPr>
        <w:t>ных и технических наук и их высокие результаты при участии в краевых мероприятиях, охват техническим творчеством меньше в связи с неразвитостью инфраструктуры, слабой обеспеченностью инновационным учебным оборудованием и инженерно-педагогическими кадрами.</w:t>
      </w:r>
    </w:p>
    <w:p w:rsidR="00231EE1" w:rsidRPr="00231EE1" w:rsidRDefault="00231EE1" w:rsidP="00231EE1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231EE1">
        <w:rPr>
          <w:rFonts w:eastAsia="Calibri"/>
          <w:lang w:eastAsia="en-US"/>
        </w:rPr>
        <w:t>В целях популяризации технического и естественнонаучного направлений допо</w:t>
      </w:r>
      <w:r w:rsidRPr="00231EE1">
        <w:rPr>
          <w:rFonts w:eastAsia="Calibri"/>
          <w:lang w:eastAsia="en-US"/>
        </w:rPr>
        <w:t>л</w:t>
      </w:r>
      <w:r w:rsidRPr="00231EE1">
        <w:rPr>
          <w:rFonts w:eastAsia="Calibri"/>
          <w:lang w:eastAsia="en-US"/>
        </w:rPr>
        <w:t>нительного образования, формирования у школьников навыков, компетенций и мотив</w:t>
      </w:r>
      <w:r w:rsidRPr="00231EE1">
        <w:rPr>
          <w:rFonts w:eastAsia="Calibri"/>
          <w:lang w:eastAsia="en-US"/>
        </w:rPr>
        <w:t>а</w:t>
      </w:r>
      <w:r w:rsidRPr="00231EE1">
        <w:rPr>
          <w:rFonts w:eastAsia="Calibri"/>
          <w:lang w:eastAsia="en-US"/>
        </w:rPr>
        <w:t>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семинары, выездные модульные школы, краевые профильные л</w:t>
      </w:r>
      <w:r w:rsidRPr="00231EE1">
        <w:rPr>
          <w:rFonts w:eastAsia="Calibri"/>
          <w:lang w:eastAsia="en-US"/>
        </w:rPr>
        <w:t>а</w:t>
      </w:r>
      <w:r w:rsidRPr="00231EE1">
        <w:rPr>
          <w:rFonts w:eastAsia="Calibri"/>
          <w:lang w:eastAsia="en-US"/>
        </w:rPr>
        <w:t>геря и школы для одаренных и талантливых детей в каникулярный период, мероприятия по ранней профессиональной ориентации.</w:t>
      </w:r>
    </w:p>
    <w:p w:rsidR="00231EE1" w:rsidRPr="00231EE1" w:rsidRDefault="00231EE1" w:rsidP="00231EE1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231EE1">
        <w:rPr>
          <w:rFonts w:eastAsia="Calibri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</w:t>
      </w:r>
      <w:r w:rsidRPr="00231EE1">
        <w:rPr>
          <w:rFonts w:eastAsia="Calibri"/>
          <w:lang w:eastAsia="en-US"/>
        </w:rPr>
        <w:t>и</w:t>
      </w:r>
      <w:r w:rsidRPr="00231EE1">
        <w:rPr>
          <w:rFonts w:eastAsia="Calibri"/>
          <w:lang w:eastAsia="en-US"/>
        </w:rPr>
        <w:t>тия познавательных и профессиональных интересов учащихся, активизации их творческ</w:t>
      </w:r>
      <w:r w:rsidRPr="00231EE1">
        <w:rPr>
          <w:rFonts w:eastAsia="Calibri"/>
          <w:lang w:eastAsia="en-US"/>
        </w:rPr>
        <w:t>о</w:t>
      </w:r>
      <w:r w:rsidRPr="00231EE1">
        <w:rPr>
          <w:rFonts w:eastAsia="Calibri"/>
          <w:lang w:eastAsia="en-US"/>
        </w:rPr>
        <w:t>го, инженерного мышления, формирования опыта творческой технической деятельности.</w:t>
      </w:r>
    </w:p>
    <w:p w:rsidR="00231EE1" w:rsidRPr="00231EE1" w:rsidRDefault="00231EE1" w:rsidP="00231EE1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 xml:space="preserve">2. Приоритеты </w:t>
      </w:r>
      <w:r w:rsidRPr="00231EE1">
        <w:rPr>
          <w:bCs/>
        </w:rPr>
        <w:t>региональной</w:t>
      </w:r>
      <w:r w:rsidRPr="00231EE1"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</w:t>
      </w:r>
      <w:r w:rsidRPr="00231EE1">
        <w:t>е</w:t>
      </w:r>
      <w:r w:rsidRPr="00231EE1">
        <w:t>зультаты, сроки и этапы реализации подпрограммы 3</w:t>
      </w: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</w:p>
    <w:p w:rsidR="00231EE1" w:rsidRPr="00231EE1" w:rsidRDefault="00231EE1" w:rsidP="00231EE1">
      <w:pPr>
        <w:widowControl w:val="0"/>
        <w:tabs>
          <w:tab w:val="left" w:pos="709"/>
          <w:tab w:val="left" w:pos="1276"/>
        </w:tabs>
        <w:jc w:val="center"/>
      </w:pPr>
      <w:r w:rsidRPr="00231EE1">
        <w:t xml:space="preserve">2.1. Приоритеты региональной политики </w:t>
      </w:r>
    </w:p>
    <w:p w:rsidR="00231EE1" w:rsidRPr="00231EE1" w:rsidRDefault="00231EE1" w:rsidP="00231EE1">
      <w:pPr>
        <w:widowControl w:val="0"/>
        <w:tabs>
          <w:tab w:val="left" w:pos="709"/>
          <w:tab w:val="left" w:pos="1276"/>
        </w:tabs>
        <w:jc w:val="center"/>
      </w:pPr>
      <w:r w:rsidRPr="00231EE1">
        <w:t>в сфере реализации подпрограммы 3</w:t>
      </w:r>
    </w:p>
    <w:p w:rsidR="00231EE1" w:rsidRPr="00231EE1" w:rsidRDefault="00231EE1" w:rsidP="00231EE1">
      <w:pPr>
        <w:widowControl w:val="0"/>
        <w:autoSpaceDE w:val="0"/>
        <w:autoSpaceDN w:val="0"/>
        <w:jc w:val="both"/>
        <w:outlineLvl w:val="2"/>
      </w:pPr>
    </w:p>
    <w:p w:rsidR="00231EE1" w:rsidRPr="00231EE1" w:rsidRDefault="00231EE1" w:rsidP="00231EE1">
      <w:pPr>
        <w:ind w:firstLine="709"/>
        <w:jc w:val="both"/>
      </w:pPr>
      <w:r w:rsidRPr="00231EE1">
        <w:t>Основными документами, определяющими стратегию развития системы дополн</w:t>
      </w:r>
      <w:r w:rsidRPr="00231EE1">
        <w:t>и</w:t>
      </w:r>
      <w:r w:rsidRPr="00231EE1">
        <w:t xml:space="preserve">тельного образования детей и сферы отдыха и оздоровления детей, являются: </w:t>
      </w:r>
    </w:p>
    <w:p w:rsidR="00231EE1" w:rsidRPr="00231EE1" w:rsidRDefault="00231EE1" w:rsidP="00231EE1">
      <w:pPr>
        <w:ind w:firstLine="709"/>
        <w:jc w:val="both"/>
      </w:pPr>
      <w:r w:rsidRPr="00231EE1">
        <w:t>Федеральный закон от 29.12.2012 № 273-ФЗ «Об образовании в Российской Фед</w:t>
      </w:r>
      <w:r w:rsidRPr="00231EE1">
        <w:t>е</w:t>
      </w:r>
      <w:r w:rsidRPr="00231EE1">
        <w:t>рации»;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указы Президента Российской Федерации: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от 29.05.2017 № 240 «Об объявлении в Российской Федерации Десятилетия де</w:t>
      </w:r>
      <w:r w:rsidRPr="00231EE1">
        <w:rPr>
          <w:bCs/>
        </w:rPr>
        <w:t>т</w:t>
      </w:r>
      <w:r w:rsidRPr="00231EE1">
        <w:rPr>
          <w:bCs/>
        </w:rPr>
        <w:t>ства»;</w:t>
      </w:r>
    </w:p>
    <w:p w:rsidR="00231EE1" w:rsidRPr="00231EE1" w:rsidRDefault="00231EE1" w:rsidP="00231EE1">
      <w:pPr>
        <w:ind w:firstLine="709"/>
        <w:jc w:val="both"/>
      </w:pPr>
      <w:r w:rsidRPr="00231EE1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231EE1">
        <w:rPr>
          <w:bCs/>
        </w:rPr>
        <w:t>к</w:t>
      </w:r>
      <w:r w:rsidRPr="00231EE1">
        <w:rPr>
          <w:bCs/>
        </w:rPr>
        <w:t>там (протокол от 24.12.2018 № 16);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постановление Правительства Российской Федерации от 26.12.2017 № 1642 «Об утверждении государственной программы Российской Федерации «Развитие образов</w:t>
      </w:r>
      <w:r w:rsidRPr="00231EE1">
        <w:rPr>
          <w:bCs/>
        </w:rPr>
        <w:t>а</w:t>
      </w:r>
      <w:r w:rsidRPr="00231EE1">
        <w:rPr>
          <w:bCs/>
        </w:rPr>
        <w:t>ния»;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1EE1">
        <w:rPr>
          <w:bCs/>
        </w:rPr>
        <w:t>распоряжение Правительства Российской Федерации от 29.05.2015 № 996-р об утверждении Стратегии развития воспитания в Российской Федерации на период до 2025 года;</w:t>
      </w:r>
    </w:p>
    <w:p w:rsidR="00231EE1" w:rsidRPr="00231EE1" w:rsidRDefault="00231EE1" w:rsidP="00231EE1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231EE1">
        <w:rPr>
          <w:bCs/>
        </w:rPr>
        <w:lastRenderedPageBreak/>
        <w:t>приказ Минобрнауки России от 13.07.2017 № 656 «Об утверждении примерных п</w:t>
      </w:r>
      <w:r w:rsidRPr="00231EE1">
        <w:rPr>
          <w:bCs/>
        </w:rPr>
        <w:t>о</w:t>
      </w:r>
      <w:r w:rsidRPr="00231EE1">
        <w:rPr>
          <w:bCs/>
        </w:rPr>
        <w:t>ложений об организациях отдыха детей и их оздоровления»;</w:t>
      </w:r>
    </w:p>
    <w:p w:rsidR="00231EE1" w:rsidRPr="00231EE1" w:rsidRDefault="00231EE1" w:rsidP="00231EE1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231EE1">
        <w:rPr>
          <w:bCs/>
        </w:rPr>
        <w:t>приказ Минпросвещения России от 09.11.2018 № 196 «Об утверждении Порядка организации и осуществления образовательной деятельности по дополнительным общ</w:t>
      </w:r>
      <w:r w:rsidRPr="00231EE1">
        <w:rPr>
          <w:bCs/>
        </w:rPr>
        <w:t>е</w:t>
      </w:r>
      <w:r w:rsidRPr="00231EE1">
        <w:rPr>
          <w:bCs/>
        </w:rPr>
        <w:t>образовательным программам»;</w:t>
      </w:r>
    </w:p>
    <w:p w:rsidR="00231EE1" w:rsidRPr="00231EE1" w:rsidRDefault="00231EE1" w:rsidP="00231EE1">
      <w:pPr>
        <w:spacing w:line="230" w:lineRule="auto"/>
        <w:ind w:firstLine="709"/>
        <w:jc w:val="both"/>
      </w:pPr>
      <w:r w:rsidRPr="00231EE1">
        <w:t>законы Алтайского края:</w:t>
      </w:r>
    </w:p>
    <w:p w:rsidR="00231EE1" w:rsidRPr="00231EE1" w:rsidRDefault="00231EE1" w:rsidP="00231EE1">
      <w:pPr>
        <w:spacing w:line="230" w:lineRule="auto"/>
        <w:ind w:firstLine="709"/>
        <w:jc w:val="both"/>
        <w:rPr>
          <w:spacing w:val="-4"/>
        </w:rPr>
      </w:pPr>
      <w:r w:rsidRPr="00231EE1">
        <w:t>от 06.09.2021 № 86-ЗС «Об утверждении стратегии социально-экономического ра</w:t>
      </w:r>
      <w:r w:rsidRPr="00231EE1">
        <w:t>з</w:t>
      </w:r>
      <w:r w:rsidRPr="00231EE1">
        <w:t>вития Алтайского края до 2035 года»</w:t>
      </w:r>
      <w:r w:rsidRPr="00231EE1">
        <w:rPr>
          <w:spacing w:val="-4"/>
        </w:rPr>
        <w:t>;</w:t>
      </w:r>
    </w:p>
    <w:p w:rsidR="00231EE1" w:rsidRPr="00231EE1" w:rsidRDefault="00231EE1" w:rsidP="00231EE1">
      <w:pPr>
        <w:spacing w:line="230" w:lineRule="auto"/>
        <w:ind w:firstLine="709"/>
        <w:jc w:val="both"/>
        <w:rPr>
          <w:spacing w:val="-4"/>
        </w:rPr>
      </w:pPr>
      <w:r w:rsidRPr="00231EE1">
        <w:t>от 04.09.2013 № 56-ЗС «Об образовании в Алтайском крае».</w:t>
      </w:r>
    </w:p>
    <w:p w:rsidR="00231EE1" w:rsidRPr="00231EE1" w:rsidRDefault="00231EE1" w:rsidP="00231EE1">
      <w:pPr>
        <w:spacing w:line="230" w:lineRule="auto"/>
        <w:ind w:firstLine="709"/>
        <w:jc w:val="both"/>
        <w:rPr>
          <w:shd w:val="clear" w:color="auto" w:fill="FFFFFF"/>
        </w:rPr>
      </w:pPr>
      <w:r w:rsidRPr="00231EE1">
        <w:rPr>
          <w:shd w:val="clear" w:color="auto" w:fill="FFFFFF"/>
        </w:rPr>
        <w:t xml:space="preserve">К приоритетам </w:t>
      </w:r>
      <w:r w:rsidRPr="00231EE1">
        <w:t xml:space="preserve">муниципальной политики в сфере </w:t>
      </w:r>
      <w:r w:rsidRPr="00231EE1">
        <w:rPr>
          <w:shd w:val="clear" w:color="auto" w:fill="FFFFFF"/>
        </w:rPr>
        <w:t>дополнительного образования детей относятся обеспечение доступности дополнительного образования детей, равных возможностей для их развития при использовании лучших традиционных подходов и успешных инновационных практик, организация профориентационной работы и создание социальных лифтов для талантливых и одаренных детей, подготовка специалистов с в</w:t>
      </w:r>
      <w:r w:rsidRPr="00231EE1">
        <w:rPr>
          <w:shd w:val="clear" w:color="auto" w:fill="FFFFFF"/>
        </w:rPr>
        <w:t>ы</w:t>
      </w:r>
      <w:r w:rsidRPr="00231EE1">
        <w:rPr>
          <w:shd w:val="clear" w:color="auto" w:fill="FFFFFF"/>
        </w:rPr>
        <w:t xml:space="preserve">соким уровнем общей, педагогической культуры и профессиональной компетентности. </w:t>
      </w:r>
    </w:p>
    <w:p w:rsidR="00231EE1" w:rsidRPr="00231EE1" w:rsidRDefault="00231EE1" w:rsidP="00231EE1">
      <w:pPr>
        <w:spacing w:line="230" w:lineRule="auto"/>
        <w:ind w:firstLine="709"/>
        <w:jc w:val="both"/>
        <w:rPr>
          <w:shd w:val="clear" w:color="auto" w:fill="FFFFFF"/>
        </w:rPr>
      </w:pPr>
      <w:r w:rsidRPr="00231EE1">
        <w:rPr>
          <w:shd w:val="clear" w:color="auto" w:fill="FFFFFF"/>
        </w:rPr>
        <w:t>Доступность дополнительного образования для детей обеспечивается через реал</w:t>
      </w:r>
      <w:r w:rsidRPr="00231EE1">
        <w:rPr>
          <w:shd w:val="clear" w:color="auto" w:fill="FFFFFF"/>
        </w:rPr>
        <w:t>и</w:t>
      </w:r>
      <w:r w:rsidRPr="00231EE1">
        <w:rPr>
          <w:shd w:val="clear" w:color="auto" w:fill="FFFFFF"/>
        </w:rPr>
        <w:t>зацию дополнительных общеразвивающих программ в сетевой форме, вовлечение детей в федеральные и краевые масштабные проекты: «Будущее Алтая», «Я – исследователь», «Президентские спортивные игры», «Президентские состязания», молодежные Дельфи</w:t>
      </w:r>
      <w:r w:rsidRPr="00231EE1">
        <w:rPr>
          <w:shd w:val="clear" w:color="auto" w:fill="FFFFFF"/>
        </w:rPr>
        <w:t>й</w:t>
      </w:r>
      <w:r w:rsidRPr="00231EE1">
        <w:rPr>
          <w:shd w:val="clear" w:color="auto" w:fill="FFFFFF"/>
        </w:rPr>
        <w:t xml:space="preserve">ские игры, «Российское движение школьников», «Живые уроки» и др. 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</w:pPr>
      <w:r w:rsidRPr="00231EE1">
        <w:t>Особое внимание будет уделено:</w:t>
      </w:r>
    </w:p>
    <w:p w:rsidR="00231EE1" w:rsidRPr="00231EE1" w:rsidRDefault="00231EE1" w:rsidP="00231EE1">
      <w:pPr>
        <w:spacing w:line="230" w:lineRule="auto"/>
        <w:ind w:firstLine="709"/>
        <w:contextualSpacing/>
        <w:jc w:val="both"/>
      </w:pPr>
      <w:r w:rsidRPr="00231EE1">
        <w:t>увеличению к 2024 году охвата детей в возрасте от 5 до 18 лет дополнительными образовательными программами, в том числе естественнонаучной и технической напра</w:t>
      </w:r>
      <w:r w:rsidRPr="00231EE1">
        <w:t>в</w:t>
      </w:r>
      <w:r w:rsidRPr="00231EE1">
        <w:t>ленности;</w:t>
      </w:r>
    </w:p>
    <w:p w:rsidR="00231EE1" w:rsidRPr="00231EE1" w:rsidRDefault="00231EE1" w:rsidP="00231EE1">
      <w:pPr>
        <w:spacing w:line="230" w:lineRule="auto"/>
        <w:ind w:firstLine="709"/>
        <w:contextualSpacing/>
        <w:jc w:val="both"/>
      </w:pPr>
      <w:r w:rsidRPr="00231EE1">
        <w:t>внедрению системы персонифицированного дополнительного образования;</w:t>
      </w:r>
    </w:p>
    <w:p w:rsidR="00231EE1" w:rsidRPr="00231EE1" w:rsidRDefault="00231EE1" w:rsidP="00231EE1">
      <w:pPr>
        <w:spacing w:line="230" w:lineRule="auto"/>
        <w:ind w:firstLine="709"/>
        <w:contextualSpacing/>
        <w:jc w:val="both"/>
      </w:pPr>
      <w:r w:rsidRPr="00231EE1"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231EE1" w:rsidRPr="00231EE1" w:rsidRDefault="00231EE1" w:rsidP="00231EE1">
      <w:pPr>
        <w:spacing w:line="230" w:lineRule="auto"/>
        <w:ind w:firstLine="709"/>
        <w:contextualSpacing/>
        <w:jc w:val="both"/>
      </w:pPr>
      <w:r w:rsidRPr="00231EE1">
        <w:t>расширению реализации дополнительных общеобразовательных программ на базе общеобразовательных организаций;</w:t>
      </w:r>
    </w:p>
    <w:p w:rsidR="00231EE1" w:rsidRPr="00231EE1" w:rsidRDefault="00231EE1" w:rsidP="00231EE1">
      <w:pPr>
        <w:spacing w:line="230" w:lineRule="auto"/>
        <w:ind w:firstLine="709"/>
        <w:contextualSpacing/>
        <w:jc w:val="both"/>
      </w:pPr>
      <w:r w:rsidRPr="00231EE1">
        <w:t>профилизации программ летнего отдыха;</w:t>
      </w:r>
    </w:p>
    <w:p w:rsidR="00231EE1" w:rsidRPr="00231EE1" w:rsidRDefault="00231EE1" w:rsidP="00231EE1">
      <w:pPr>
        <w:spacing w:line="230" w:lineRule="auto"/>
        <w:ind w:firstLine="709"/>
        <w:contextualSpacing/>
        <w:jc w:val="both"/>
      </w:pPr>
      <w:r w:rsidRPr="00231EE1">
        <w:t>повышению качества оказания оздоровительно-образовательных услуг и обеспеч</w:t>
      </w:r>
      <w:r w:rsidRPr="00231EE1">
        <w:t>е</w:t>
      </w:r>
      <w:r w:rsidRPr="00231EE1">
        <w:t>нию комфортных условий пребывания детей в краевых и муниципальных организациях отдыха и оздоровления за счет укрепления их материально-технической базы;</w:t>
      </w:r>
    </w:p>
    <w:p w:rsidR="00231EE1" w:rsidRPr="00231EE1" w:rsidRDefault="00231EE1" w:rsidP="00231EE1">
      <w:pPr>
        <w:spacing w:line="230" w:lineRule="auto"/>
        <w:ind w:firstLine="709"/>
        <w:contextualSpacing/>
        <w:jc w:val="both"/>
      </w:pPr>
      <w:r w:rsidRPr="00231EE1">
        <w:t>повышению квалификации руководящих и педагогических работников организ</w:t>
      </w:r>
      <w:r w:rsidRPr="00231EE1">
        <w:t>а</w:t>
      </w:r>
      <w:r w:rsidRPr="00231EE1">
        <w:t>ций дополнительного образования.</w:t>
      </w:r>
    </w:p>
    <w:p w:rsidR="00231EE1" w:rsidRPr="00231EE1" w:rsidRDefault="00231EE1" w:rsidP="00231EE1">
      <w:pPr>
        <w:ind w:firstLine="709"/>
        <w:contextualSpacing/>
        <w:jc w:val="both"/>
      </w:pPr>
    </w:p>
    <w:p w:rsidR="00231EE1" w:rsidRPr="00231EE1" w:rsidRDefault="00231EE1" w:rsidP="00231EE1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231EE1">
        <w:rPr>
          <w:rFonts w:eastAsia="Calibri"/>
          <w:lang w:eastAsia="en-US"/>
        </w:rPr>
        <w:t>2.2. Цели, задачи и мероприятия</w:t>
      </w:r>
      <w:r w:rsidRPr="00231EE1">
        <w:t xml:space="preserve"> подпрограммы 3</w:t>
      </w:r>
    </w:p>
    <w:p w:rsidR="00231EE1" w:rsidRPr="00231EE1" w:rsidRDefault="00231EE1" w:rsidP="00231EE1">
      <w:pPr>
        <w:ind w:firstLine="709"/>
        <w:contextualSpacing/>
        <w:jc w:val="both"/>
      </w:pPr>
    </w:p>
    <w:p w:rsidR="00231EE1" w:rsidRPr="00231EE1" w:rsidRDefault="00231EE1" w:rsidP="00231EE1">
      <w:pPr>
        <w:ind w:firstLine="709"/>
        <w:jc w:val="both"/>
      </w:pPr>
      <w:r w:rsidRPr="00231EE1">
        <w:t>Целью подпрограммы 3 является 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среды.</w:t>
      </w:r>
    </w:p>
    <w:p w:rsidR="00231EE1" w:rsidRPr="00231EE1" w:rsidRDefault="00231EE1" w:rsidP="00231EE1">
      <w:pPr>
        <w:ind w:firstLine="709"/>
        <w:jc w:val="both"/>
      </w:pPr>
      <w:r w:rsidRPr="00231EE1">
        <w:t xml:space="preserve">Задачи подпрограммы 3: 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развитие образовательной сети, организационно-экономических механизмов и и</w:t>
      </w:r>
      <w:r w:rsidRPr="00231EE1">
        <w:t>н</w:t>
      </w:r>
      <w:r w:rsidRPr="00231EE1">
        <w:t>фраструктуры, обеспечивающих равный доступ населения к услугам дополнительного о</w:t>
      </w:r>
      <w:r w:rsidRPr="00231EE1">
        <w:t>б</w:t>
      </w:r>
      <w:r w:rsidRPr="00231EE1">
        <w:t>разования детей, для формирования у обучающихся социальных компетенций, гражда</w:t>
      </w:r>
      <w:r w:rsidRPr="00231EE1">
        <w:t>н</w:t>
      </w:r>
      <w:r w:rsidRPr="00231EE1">
        <w:t>ских установок, культуры здорового образа жизни;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создание условий для обеспечения полноценного отдыха и оздоровления;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патриотическое воспитание обучающихся;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формирование эффективной системы выявления, поддержки и развития способн</w:t>
      </w:r>
      <w:r w:rsidRPr="00231EE1">
        <w:t>о</w:t>
      </w:r>
      <w:r w:rsidRPr="00231EE1">
        <w:t>стей и талантов у детей и молодежи, основанной на принципах справедливости, всеоб</w:t>
      </w:r>
      <w:r w:rsidRPr="00231EE1">
        <w:t>щ</w:t>
      </w:r>
      <w:r w:rsidRPr="00231EE1">
        <w:t>ности и направленной на самоопределение и профессиональную ориентацию всех обуч</w:t>
      </w:r>
      <w:r w:rsidRPr="00231EE1">
        <w:t>а</w:t>
      </w:r>
      <w:r w:rsidRPr="00231EE1">
        <w:t>ющихся;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создание современной и безопасной цифровой образовательной среды, обеспеч</w:t>
      </w:r>
      <w:r w:rsidRPr="00231EE1">
        <w:t>и</w:t>
      </w:r>
      <w:r w:rsidRPr="00231EE1">
        <w:t>вающей качество и доступность дополнительного образования детей.</w:t>
      </w:r>
    </w:p>
    <w:p w:rsidR="00231EE1" w:rsidRPr="00231EE1" w:rsidRDefault="00231EE1" w:rsidP="00231EE1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  <w:r w:rsidRPr="00231EE1">
        <w:lastRenderedPageBreak/>
        <w:t>Мероприятия подпрограммы 3 приведены в таблице 2 программы.</w:t>
      </w:r>
    </w:p>
    <w:p w:rsidR="00231EE1" w:rsidRPr="00231EE1" w:rsidRDefault="00231EE1" w:rsidP="00231EE1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</w:p>
    <w:p w:rsidR="00231EE1" w:rsidRPr="00231EE1" w:rsidRDefault="00231EE1" w:rsidP="00231EE1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231EE1">
        <w:rPr>
          <w:rFonts w:eastAsia="Calibri"/>
          <w:lang w:eastAsia="en-US"/>
        </w:rPr>
        <w:t>2.3. Показатели и ожидаемые конечные результаты</w:t>
      </w:r>
    </w:p>
    <w:p w:rsidR="00231EE1" w:rsidRPr="00231EE1" w:rsidRDefault="00231EE1" w:rsidP="00231EE1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231EE1">
        <w:rPr>
          <w:rFonts w:eastAsia="Calibri"/>
          <w:lang w:eastAsia="en-US"/>
        </w:rPr>
        <w:t xml:space="preserve">реализации </w:t>
      </w:r>
      <w:r w:rsidRPr="00231EE1">
        <w:t>подпрограммы 3</w:t>
      </w:r>
    </w:p>
    <w:p w:rsidR="00231EE1" w:rsidRPr="00231EE1" w:rsidRDefault="00231EE1" w:rsidP="00231EE1">
      <w:pPr>
        <w:widowControl w:val="0"/>
        <w:tabs>
          <w:tab w:val="left" w:pos="709"/>
        </w:tabs>
        <w:jc w:val="both"/>
        <w:rPr>
          <w:rFonts w:eastAsia="Calibri"/>
          <w:lang w:eastAsia="en-US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</w:pPr>
      <w:r w:rsidRPr="00231EE1">
        <w:t>Показатели подпрограммы 3 представлены в таблице 1 программы.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</w:pPr>
      <w:r w:rsidRPr="00231EE1">
        <w:t>Реализация подпрограммы 3 обеспечит достижение следующих результатов: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</w:pPr>
      <w:r w:rsidRPr="00231EE1">
        <w:t>увеличение доли детей в возрасте от 6 до 17 лет (включительно), охваченных ра</w:t>
      </w:r>
      <w:r w:rsidRPr="00231EE1">
        <w:t>з</w:t>
      </w:r>
      <w:r w:rsidRPr="00231EE1">
        <w:t>личными формами отдыха и оздоровления, в общей численности детей, нуждающихся в оздоровлении, до 68,4 %;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</w:pPr>
      <w:r w:rsidRPr="00231EE1">
        <w:t>увеличение доли обучающихся образовательных организаций Поспелихинского района, участвующих в олимпиадах и конкурсах различного уровня, в общей численности обучающихся по программам общего образования до 60 %;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</w:pPr>
      <w:r w:rsidRPr="00231EE1">
        <w:t>увеличение численности школьников, принявших участие в краевых мероприятиях патриотической направленности, до 173 человек;</w:t>
      </w:r>
    </w:p>
    <w:p w:rsidR="00231EE1" w:rsidRPr="00231EE1" w:rsidRDefault="00231EE1" w:rsidP="00231EE1">
      <w:pPr>
        <w:autoSpaceDE w:val="0"/>
        <w:autoSpaceDN w:val="0"/>
        <w:adjustRightInd w:val="0"/>
        <w:ind w:firstLine="720"/>
        <w:jc w:val="both"/>
      </w:pPr>
      <w:r w:rsidRPr="00231EE1">
        <w:t>в рамках регионального проекта «Успех каждого ребенка»:</w:t>
      </w:r>
    </w:p>
    <w:p w:rsidR="00231EE1" w:rsidRPr="00231EE1" w:rsidRDefault="00231EE1" w:rsidP="00231EE1">
      <w:pPr>
        <w:autoSpaceDE w:val="0"/>
        <w:autoSpaceDN w:val="0"/>
        <w:adjustRightInd w:val="0"/>
        <w:ind w:firstLine="720"/>
        <w:jc w:val="both"/>
      </w:pPr>
      <w:r w:rsidRPr="00231EE1">
        <w:t>увеличение числа детей, охваченных деятельностью детских технопарков «Квант</w:t>
      </w:r>
      <w:r w:rsidRPr="00231EE1">
        <w:t>о</w:t>
      </w:r>
      <w:r w:rsidRPr="00231EE1">
        <w:t>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</w:t>
      </w:r>
      <w:r w:rsidRPr="00231EE1">
        <w:t>о</w:t>
      </w:r>
      <w:r w:rsidRPr="00231EE1">
        <w:t xml:space="preserve">научной и технической направленностей, соответствующих приоритетным направлениям технологического развития Российской Федерации, до 54 %; </w:t>
      </w:r>
    </w:p>
    <w:p w:rsidR="00231EE1" w:rsidRPr="00231EE1" w:rsidRDefault="00231EE1" w:rsidP="00231EE1">
      <w:pPr>
        <w:autoSpaceDE w:val="0"/>
        <w:autoSpaceDN w:val="0"/>
        <w:adjustRightInd w:val="0"/>
        <w:ind w:firstLine="720"/>
        <w:jc w:val="both"/>
      </w:pPr>
      <w:r w:rsidRPr="00231EE1">
        <w:t>увеличение числа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направленных на раннюю профор</w:t>
      </w:r>
      <w:r w:rsidRPr="00231EE1">
        <w:t>и</w:t>
      </w:r>
      <w:r w:rsidRPr="00231EE1">
        <w:t>ентацию, до 0,001205 млн. человек;</w:t>
      </w:r>
    </w:p>
    <w:p w:rsidR="00231EE1" w:rsidRPr="00231EE1" w:rsidRDefault="00231EE1" w:rsidP="00231EE1">
      <w:pPr>
        <w:autoSpaceDE w:val="0"/>
        <w:autoSpaceDN w:val="0"/>
        <w:adjustRightInd w:val="0"/>
        <w:ind w:firstLine="720"/>
        <w:jc w:val="both"/>
      </w:pPr>
      <w:r w:rsidRPr="00231EE1">
        <w:t>увеличение числа детей, получивших рекомендации по построению индивидуал</w:t>
      </w:r>
      <w:r w:rsidRPr="00231EE1">
        <w:t>ь</w:t>
      </w:r>
      <w:r w:rsidRPr="00231EE1">
        <w:t>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будущее», до 0,588 тыс. человек.</w:t>
      </w:r>
    </w:p>
    <w:p w:rsidR="00231EE1" w:rsidRPr="00231EE1" w:rsidRDefault="00231EE1" w:rsidP="00231EE1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231EE1" w:rsidRPr="00231EE1" w:rsidRDefault="00231EE1" w:rsidP="00231EE1">
      <w:pPr>
        <w:widowControl w:val="0"/>
        <w:tabs>
          <w:tab w:val="left" w:pos="709"/>
        </w:tabs>
        <w:jc w:val="center"/>
        <w:rPr>
          <w:lang w:eastAsia="en-US"/>
        </w:rPr>
      </w:pPr>
      <w:r w:rsidRPr="00231EE1">
        <w:rPr>
          <w:lang w:eastAsia="en-US"/>
        </w:rPr>
        <w:t xml:space="preserve">2.4. Сроки реализации </w:t>
      </w:r>
      <w:r w:rsidRPr="00231EE1">
        <w:t>подпрограммы 3</w:t>
      </w:r>
    </w:p>
    <w:p w:rsidR="00231EE1" w:rsidRPr="00231EE1" w:rsidRDefault="00231EE1" w:rsidP="00231EE1">
      <w:pPr>
        <w:autoSpaceDE w:val="0"/>
        <w:autoSpaceDN w:val="0"/>
        <w:adjustRightInd w:val="0"/>
        <w:ind w:firstLine="567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Реализация подпрограммы 3 будет осуществляться в период с 2021 по 2024 год.</w:t>
      </w:r>
    </w:p>
    <w:p w:rsidR="00231EE1" w:rsidRPr="00231EE1" w:rsidRDefault="00231EE1" w:rsidP="00231EE1">
      <w:pPr>
        <w:autoSpaceDE w:val="0"/>
        <w:autoSpaceDN w:val="0"/>
        <w:adjustRightInd w:val="0"/>
        <w:ind w:firstLine="567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>3. Объем финансирования подпрограммы 3</w:t>
      </w:r>
    </w:p>
    <w:p w:rsidR="00231EE1" w:rsidRPr="00231EE1" w:rsidRDefault="00231EE1" w:rsidP="00231EE1">
      <w:pPr>
        <w:widowControl w:val="0"/>
        <w:autoSpaceDE w:val="0"/>
        <w:autoSpaceDN w:val="0"/>
        <w:jc w:val="both"/>
        <w:outlineLvl w:val="2"/>
        <w:rPr>
          <w:b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Общий объем финансирования подпрограммы 3 составляет 2766,2 тыс. рублей, из них: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из местного бюджета 1013,20 тыс. рублей, в том числе по годам: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 xml:space="preserve">2021 год </w:t>
      </w:r>
      <w:r w:rsidRPr="00231EE1">
        <w:sym w:font="Symbol" w:char="F02D"/>
      </w:r>
      <w:r w:rsidRPr="00231EE1">
        <w:t xml:space="preserve"> 277,4 тыс. рублей;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 xml:space="preserve">2022 год </w:t>
      </w:r>
      <w:r w:rsidRPr="00231EE1">
        <w:sym w:font="Symbol" w:char="F02D"/>
      </w:r>
      <w:r w:rsidRPr="00231EE1">
        <w:t xml:space="preserve"> 305,0 тыс. рублей;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 xml:space="preserve">2023 год </w:t>
      </w:r>
      <w:r w:rsidRPr="00231EE1">
        <w:sym w:font="Symbol" w:char="F02D"/>
      </w:r>
      <w:r w:rsidRPr="00231EE1">
        <w:t xml:space="preserve"> 430,8 тыс. рублей;</w:t>
      </w:r>
    </w:p>
    <w:p w:rsidR="00231EE1" w:rsidRPr="00231EE1" w:rsidRDefault="00231EE1" w:rsidP="00231EE1">
      <w:pPr>
        <w:ind w:firstLine="709"/>
        <w:jc w:val="both"/>
      </w:pPr>
      <w:r w:rsidRPr="00231EE1">
        <w:t xml:space="preserve">2024 год </w:t>
      </w:r>
      <w:r w:rsidRPr="00231EE1">
        <w:sym w:font="Symbol" w:char="F02D"/>
      </w:r>
      <w:r w:rsidRPr="00231EE1">
        <w:t xml:space="preserve"> 1753 тыс. рублей.</w:t>
      </w:r>
    </w:p>
    <w:p w:rsidR="00231EE1" w:rsidRPr="00231EE1" w:rsidRDefault="00231EE1" w:rsidP="00231EE1">
      <w:pPr>
        <w:ind w:firstLine="709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Объем финансирования подпрограммы 3 подлежит ежегодному уточнению в соо</w:t>
      </w:r>
      <w:r w:rsidRPr="00231EE1">
        <w:t>т</w:t>
      </w:r>
      <w:r w:rsidRPr="00231EE1">
        <w:t>ветствии с законами о федеральном и краевом бюджетах на очередной финансовый год и на плановый период.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В случае экономии средств краевого бюджета при реализации одного из меропри</w:t>
      </w:r>
      <w:r w:rsidRPr="00231EE1">
        <w:t>я</w:t>
      </w:r>
      <w:r w:rsidRPr="00231EE1">
        <w:t xml:space="preserve">тий подпрограммы 3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 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bookmarkStart w:id="53" w:name="_Hlk126830892"/>
      <w:r w:rsidRPr="00231EE1">
        <w:rPr>
          <w:sz w:val="22"/>
          <w:szCs w:val="22"/>
        </w:rPr>
        <w:lastRenderedPageBreak/>
        <w:t>4. Механизм реализации подпрограммы 3</w:t>
      </w:r>
    </w:p>
    <w:p w:rsidR="00231EE1" w:rsidRPr="00231EE1" w:rsidRDefault="00231EE1" w:rsidP="00231EE1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Ответственный исполнитель подпрограммы 3 – комитет по образованию Администрации Поспелихинского района.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 целью организации и контроля реализации мероприятий подпрограммы 3 планируется создание координационного совета, в состав которого войдут представители комитета по образ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231EE1">
        <w:rPr>
          <w:sz w:val="22"/>
          <w:szCs w:val="22"/>
        </w:rPr>
        <w:t>и</w:t>
      </w:r>
      <w:r w:rsidRPr="00231EE1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цесса реализации подпрограммы 3 и ежегодно готовит отчет о ходе реализации и оценке эффе</w:t>
      </w:r>
      <w:r w:rsidRPr="00231EE1">
        <w:rPr>
          <w:sz w:val="22"/>
          <w:szCs w:val="22"/>
        </w:rPr>
        <w:t>к</w:t>
      </w:r>
      <w:r w:rsidRPr="00231EE1">
        <w:rPr>
          <w:sz w:val="22"/>
          <w:szCs w:val="22"/>
        </w:rPr>
        <w:t>тивности подпрограммы 3. Мониторинг ориентирован на раннее предупреждение возникновения проблем и отклонений от запланированных параметров в ходе реализации подпрограммы 3, а та</w:t>
      </w:r>
      <w:r w:rsidRPr="00231EE1">
        <w:rPr>
          <w:sz w:val="22"/>
          <w:szCs w:val="22"/>
        </w:rPr>
        <w:t>к</w:t>
      </w:r>
      <w:r w:rsidRPr="00231EE1">
        <w:rPr>
          <w:sz w:val="22"/>
          <w:szCs w:val="22"/>
        </w:rPr>
        <w:t>же на выполнение мероприятий подпрограммы 3 в течение года. Мониторинг реализации подпр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граммы 3 осуществляется ежеквартально. Объектом мониторинга является выполнение меропри</w:t>
      </w:r>
      <w:r w:rsidRPr="00231EE1">
        <w:rPr>
          <w:sz w:val="22"/>
          <w:szCs w:val="22"/>
        </w:rPr>
        <w:t>я</w:t>
      </w:r>
      <w:r w:rsidRPr="00231EE1">
        <w:rPr>
          <w:sz w:val="22"/>
          <w:szCs w:val="22"/>
        </w:rPr>
        <w:t>тий подпрограммы 3 в установленные сроки, сведения о финансировании подпрограммы 3 на о</w:t>
      </w:r>
      <w:r w:rsidRPr="00231EE1">
        <w:rPr>
          <w:sz w:val="22"/>
          <w:szCs w:val="22"/>
        </w:rPr>
        <w:t>т</w:t>
      </w:r>
      <w:r w:rsidRPr="00231EE1">
        <w:rPr>
          <w:sz w:val="22"/>
          <w:szCs w:val="22"/>
        </w:rPr>
        <w:t>четную дату, степень достижения плановых значений индикаторов подпрограммы 3.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Комитет по образованию: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организует реализацию подпрограммы 3, принимает решение о внесении изменений в по</w:t>
      </w:r>
      <w:r w:rsidRPr="00231EE1">
        <w:rPr>
          <w:sz w:val="22"/>
          <w:szCs w:val="22"/>
        </w:rPr>
        <w:t>д</w:t>
      </w:r>
      <w:r w:rsidRPr="00231EE1">
        <w:rPr>
          <w:sz w:val="22"/>
          <w:szCs w:val="22"/>
        </w:rPr>
        <w:t>программу 3 в соответствии с установленными порядком и требованиями;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контролирует выполнение подпрограммных 3 мероприятий, выявляет несоответствие р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мых результатов и определяет меры по их устранению;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запрашивает у исполнителей и участников подпрограммы 3 информацию, необходимую для проведения мониторинга подпрограммы 3;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готовит ежеквартальные и годовые отчеты о ходе реализации подпрограммы 3, предста</w:t>
      </w:r>
      <w:r w:rsidRPr="00231EE1">
        <w:rPr>
          <w:sz w:val="22"/>
          <w:szCs w:val="22"/>
        </w:rPr>
        <w:t>в</w:t>
      </w:r>
      <w:r w:rsidRPr="00231EE1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540"/>
        <w:jc w:val="both"/>
      </w:pPr>
    </w:p>
    <w:bookmarkEnd w:id="53"/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540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540"/>
        <w:jc w:val="both"/>
      </w:pPr>
    </w:p>
    <w:p w:rsidR="00231EE1" w:rsidRPr="00231EE1" w:rsidRDefault="00231EE1" w:rsidP="00231EE1">
      <w:pPr>
        <w:spacing w:line="240" w:lineRule="exact"/>
        <w:jc w:val="center"/>
        <w:outlineLvl w:val="0"/>
      </w:pPr>
      <w:r w:rsidRPr="00231EE1">
        <w:t>ПОДПРОГРАММА 4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«Профессиональная подготовка, переподготовка, повышение квалификации и развитие кадрового потенциала Поспелихинского района» муниципальной программы Поспел</w:t>
      </w:r>
      <w:r w:rsidRPr="00231EE1">
        <w:t>и</w:t>
      </w:r>
      <w:r w:rsidRPr="00231EE1">
        <w:t>хинского района «Развитие образования в Поспелихинском районе на 2021-2024 годы»</w:t>
      </w:r>
    </w:p>
    <w:p w:rsidR="00231EE1" w:rsidRPr="00231EE1" w:rsidRDefault="00231EE1" w:rsidP="00231EE1">
      <w:pPr>
        <w:tabs>
          <w:tab w:val="left" w:pos="6090"/>
        </w:tabs>
        <w:spacing w:line="276" w:lineRule="auto"/>
        <w:rPr>
          <w:b/>
        </w:rPr>
      </w:pPr>
    </w:p>
    <w:p w:rsidR="00231EE1" w:rsidRPr="00231EE1" w:rsidRDefault="00231EE1" w:rsidP="00231EE1">
      <w:pPr>
        <w:spacing w:line="276" w:lineRule="auto"/>
        <w:jc w:val="center"/>
      </w:pPr>
      <w:r w:rsidRPr="00231EE1">
        <w:t>ПАСПОРТ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подпрограммы 4 «Профессиональная подготовка, переподготовка, повышение квалиф</w:t>
      </w:r>
      <w:r w:rsidRPr="00231EE1">
        <w:t>и</w:t>
      </w:r>
      <w:r w:rsidRPr="00231EE1">
        <w:t>кации и развитие кадрового потенциала Поспелихинского района» муниципальной пр</w:t>
      </w:r>
      <w:r w:rsidRPr="00231EE1">
        <w:t>о</w:t>
      </w:r>
      <w:r w:rsidRPr="00231EE1">
        <w:t>граммы Поспелихинского района «Развитие образования в Поспелихинском районе на 2021-2024 годы»</w:t>
      </w:r>
    </w:p>
    <w:p w:rsidR="00231EE1" w:rsidRPr="00231EE1" w:rsidRDefault="00231EE1" w:rsidP="00231EE1">
      <w:pPr>
        <w:spacing w:line="240" w:lineRule="exact"/>
        <w:jc w:val="center"/>
      </w:pPr>
    </w:p>
    <w:p w:rsidR="00231EE1" w:rsidRPr="00231EE1" w:rsidRDefault="00231EE1" w:rsidP="00231EE1">
      <w:pPr>
        <w:spacing w:line="240" w:lineRule="exact"/>
        <w:jc w:val="center"/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231EE1" w:rsidRPr="00231EE1" w:rsidTr="00231EE1">
        <w:trPr>
          <w:trHeight w:val="1213"/>
          <w:tblCellSpacing w:w="5" w:type="nil"/>
        </w:trPr>
        <w:tc>
          <w:tcPr>
            <w:tcW w:w="2720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>Ответственный и</w:t>
            </w:r>
            <w:r w:rsidRPr="00231EE1">
              <w:t>с</w:t>
            </w:r>
            <w:r w:rsidRPr="00231EE1">
              <w:t>полнитель подпр</w:t>
            </w:r>
            <w:r w:rsidRPr="00231EE1">
              <w:t>о</w:t>
            </w:r>
            <w:r w:rsidRPr="00231EE1">
              <w:t xml:space="preserve">граммы </w:t>
            </w:r>
          </w:p>
        </w:tc>
        <w:tc>
          <w:tcPr>
            <w:tcW w:w="6832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Комитет по образованию Администрации Поспелихинского ра</w:t>
            </w:r>
            <w:r w:rsidRPr="00231EE1">
              <w:t>й</w:t>
            </w:r>
            <w:r w:rsidRPr="00231EE1">
              <w:t>она</w:t>
            </w:r>
          </w:p>
        </w:tc>
      </w:tr>
      <w:tr w:rsidR="00231EE1" w:rsidRPr="00231EE1" w:rsidTr="00231EE1">
        <w:trPr>
          <w:trHeight w:val="2070"/>
          <w:tblCellSpacing w:w="5" w:type="nil"/>
        </w:trPr>
        <w:tc>
          <w:tcPr>
            <w:tcW w:w="2720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>Участники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832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АИРО им. А.М. Топорова;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Администрация Поспелихинского района (по согласованию);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комитет по финансам, налоговой и кредитной политике.</w:t>
            </w:r>
          </w:p>
        </w:tc>
      </w:tr>
      <w:tr w:rsidR="00231EE1" w:rsidRPr="00231EE1" w:rsidTr="00231EE1">
        <w:trPr>
          <w:trHeight w:val="737"/>
          <w:tblCellSpacing w:w="5" w:type="nil"/>
        </w:trPr>
        <w:tc>
          <w:tcPr>
            <w:tcW w:w="2720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 xml:space="preserve">Цель подпрограммы </w:t>
            </w:r>
          </w:p>
        </w:tc>
        <w:tc>
          <w:tcPr>
            <w:tcW w:w="6832" w:type="dxa"/>
          </w:tcPr>
          <w:p w:rsidR="00231EE1" w:rsidRPr="00231EE1" w:rsidRDefault="00231EE1" w:rsidP="00231EE1">
            <w:pPr>
              <w:jc w:val="both"/>
              <w:rPr>
                <w:spacing w:val="-4"/>
              </w:rPr>
            </w:pPr>
            <w:r w:rsidRPr="00231EE1">
              <w:rPr>
                <w:spacing w:val="-4"/>
              </w:rPr>
              <w:t>создание условий для развития кадрового потенциала в Поспел</w:t>
            </w:r>
            <w:r w:rsidRPr="00231EE1">
              <w:rPr>
                <w:spacing w:val="-4"/>
              </w:rPr>
              <w:t>и</w:t>
            </w:r>
            <w:r w:rsidRPr="00231EE1">
              <w:rPr>
                <w:spacing w:val="-4"/>
              </w:rPr>
              <w:t>хинском районе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720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lastRenderedPageBreak/>
              <w:t>Задачи подпрограммы</w:t>
            </w:r>
          </w:p>
        </w:tc>
        <w:tc>
          <w:tcPr>
            <w:tcW w:w="6832" w:type="dxa"/>
          </w:tcPr>
          <w:p w:rsidR="00231EE1" w:rsidRPr="00231EE1" w:rsidRDefault="00231EE1" w:rsidP="00231EE1">
            <w:pPr>
              <w:jc w:val="both"/>
            </w:pPr>
            <w:r w:rsidRPr="00231EE1">
              <w:t>повышение уровня квалификации, профессиональной комп</w:t>
            </w:r>
            <w:r w:rsidRPr="00231EE1">
              <w:t>е</w:t>
            </w:r>
            <w:r w:rsidRPr="00231EE1">
              <w:t>тентности педагогических и руководящих работников системы образования Поспелихинского района;</w:t>
            </w:r>
          </w:p>
          <w:p w:rsidR="00231EE1" w:rsidRPr="00231EE1" w:rsidRDefault="00231EE1" w:rsidP="00231EE1">
            <w:pPr>
              <w:jc w:val="both"/>
            </w:pPr>
            <w:r w:rsidRPr="00231EE1">
              <w:t>мотивация педагогов к саморазвитию и повышению своей пр</w:t>
            </w:r>
            <w:r w:rsidRPr="00231EE1">
              <w:t>о</w:t>
            </w:r>
            <w:r w:rsidRPr="00231EE1">
              <w:t>фессиональной компетентности;</w:t>
            </w:r>
          </w:p>
          <w:p w:rsidR="00231EE1" w:rsidRPr="00231EE1" w:rsidRDefault="00231EE1" w:rsidP="00231EE1">
            <w:pPr>
              <w:jc w:val="both"/>
            </w:pPr>
            <w:r w:rsidRPr="00231EE1">
              <w:t>обеспечение условий для оздоровления педагогических и рук</w:t>
            </w:r>
            <w:r w:rsidRPr="00231EE1">
              <w:t>о</w:t>
            </w:r>
            <w:r w:rsidRPr="00231EE1">
              <w:t>водящих работников системы образования и поддержания иде</w:t>
            </w:r>
            <w:r w:rsidRPr="00231EE1">
              <w:t>о</w:t>
            </w:r>
            <w:r w:rsidRPr="00231EE1">
              <w:t>логии здорового образа жизни;</w:t>
            </w:r>
          </w:p>
          <w:p w:rsidR="00231EE1" w:rsidRPr="00231EE1" w:rsidRDefault="00231EE1" w:rsidP="00231EE1">
            <w:pPr>
              <w:jc w:val="both"/>
            </w:pPr>
            <w:r w:rsidRPr="00231EE1">
              <w:t>реализация регионального проекта «Учитель будущего»: вне</w:t>
            </w:r>
            <w:r w:rsidRPr="00231EE1">
              <w:t>д</w:t>
            </w:r>
            <w:r w:rsidRPr="00231EE1">
              <w:t>рение национальной системы профессионального роста педаг</w:t>
            </w:r>
            <w:r w:rsidRPr="00231EE1">
              <w:t>о</w:t>
            </w:r>
            <w:r w:rsidRPr="00231EE1">
              <w:t>гических работников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720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>Перечень меропри</w:t>
            </w:r>
            <w:r w:rsidRPr="00231EE1">
              <w:t>я</w:t>
            </w:r>
            <w:r w:rsidRPr="00231EE1">
              <w:t>тий подпрограммы</w:t>
            </w:r>
          </w:p>
        </w:tc>
        <w:tc>
          <w:tcPr>
            <w:tcW w:w="6832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повышение квалификации руководящих и педагогических р</w:t>
            </w:r>
            <w:r w:rsidRPr="00231EE1">
              <w:t>а</w:t>
            </w:r>
            <w:r w:rsidRPr="00231EE1">
              <w:t>ботников системы образования, в том числе руководителей и специалистов комитета по образованию;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ind w:right="57"/>
              <w:jc w:val="both"/>
            </w:pPr>
            <w:r w:rsidRPr="00231EE1">
              <w:rPr>
                <w:lang w:eastAsia="en-US"/>
              </w:rPr>
              <w:t xml:space="preserve">социальная поддержка </w:t>
            </w:r>
            <w:r w:rsidRPr="00231EE1">
              <w:t>молодых специалистов школ;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предоставление педагогическим работникам организаций рай</w:t>
            </w:r>
            <w:r w:rsidRPr="00231EE1">
              <w:t>о</w:t>
            </w:r>
            <w:r w:rsidRPr="00231EE1">
              <w:t>на, осуществляющих образовательную деятельность, путевок на санаторно-курортное лечение в санаторно-курортные организ</w:t>
            </w:r>
            <w:r w:rsidRPr="00231EE1">
              <w:t>а</w:t>
            </w:r>
            <w:r w:rsidRPr="00231EE1">
              <w:t>ции, расположенные на территории района, за счет средств кра</w:t>
            </w:r>
            <w:r w:rsidRPr="00231EE1">
              <w:t>е</w:t>
            </w:r>
            <w:r w:rsidRPr="00231EE1">
              <w:t>вого бюджета;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ind w:right="57"/>
              <w:jc w:val="both"/>
            </w:pPr>
            <w:r w:rsidRPr="00231EE1">
              <w:rPr>
                <w:lang w:eastAsia="en-US"/>
              </w:rPr>
              <w:t>мероприятия регионального проекта «Учитель будущего</w:t>
            </w:r>
            <w:r w:rsidRPr="00231EE1">
              <w:t>»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720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br w:type="page"/>
              <w:t>Показатели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832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в рамках проекта «Учитель будущего»: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31EE1">
              <w:rPr>
                <w:lang w:eastAsia="en-US"/>
              </w:rPr>
              <w:t>доля учителей общеобразовательных организаций, вовлеченных в национальную систему профессионального роста педагогич</w:t>
            </w:r>
            <w:r w:rsidRPr="00231EE1">
              <w:rPr>
                <w:lang w:eastAsia="en-US"/>
              </w:rPr>
              <w:t>е</w:t>
            </w:r>
            <w:r w:rsidRPr="00231EE1">
              <w:rPr>
                <w:lang w:eastAsia="en-US"/>
              </w:rPr>
              <w:t>ских работников;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в рамках проекта «Цифровая образовательная среда»: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rPr>
                <w:lang w:eastAsia="en-US"/>
              </w:rPr>
              <w:t>доля педагогических работников общего образования, проше</w:t>
            </w:r>
            <w:r w:rsidRPr="00231EE1">
              <w:rPr>
                <w:lang w:eastAsia="en-US"/>
              </w:rPr>
              <w:t>д</w:t>
            </w:r>
            <w:r w:rsidRPr="00231EE1">
              <w:rPr>
                <w:lang w:eastAsia="en-US"/>
              </w:rPr>
              <w:t>ших повышение квалификации в рамках периодической аттест</w:t>
            </w:r>
            <w:r w:rsidRPr="00231EE1">
              <w:rPr>
                <w:lang w:eastAsia="en-US"/>
              </w:rPr>
              <w:t>а</w:t>
            </w:r>
            <w:r w:rsidRPr="00231EE1">
              <w:rPr>
                <w:lang w:eastAsia="en-US"/>
              </w:rPr>
              <w:t>ции в цифровой форме с использованием информационного р</w:t>
            </w:r>
            <w:r w:rsidRPr="00231EE1">
              <w:rPr>
                <w:lang w:eastAsia="en-US"/>
              </w:rPr>
              <w:t>е</w:t>
            </w:r>
            <w:r w:rsidRPr="00231EE1">
              <w:rPr>
                <w:lang w:eastAsia="en-US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2720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>Сроки и этапы реал</w:t>
            </w:r>
            <w:r w:rsidRPr="00231EE1">
              <w:t>и</w:t>
            </w:r>
            <w:r w:rsidRPr="00231EE1">
              <w:t>зации подпрограммы</w:t>
            </w:r>
          </w:p>
        </w:tc>
        <w:tc>
          <w:tcPr>
            <w:tcW w:w="6832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31EE1">
              <w:t>2021</w:t>
            </w:r>
            <w:r w:rsidRPr="00231EE1">
              <w:sym w:font="Symbol" w:char="F02D"/>
            </w:r>
            <w:r w:rsidRPr="00231EE1">
              <w:t xml:space="preserve"> 2024 годы без деления на этапы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2720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>Объемы финансир</w:t>
            </w:r>
            <w:r w:rsidRPr="00231EE1">
              <w:t>о</w:t>
            </w:r>
            <w:r w:rsidRPr="00231EE1">
              <w:t>вания подпрограммы</w:t>
            </w:r>
            <w:r w:rsidRPr="00231EE1">
              <w:br/>
            </w:r>
          </w:p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lastRenderedPageBreak/>
              <w:t>общий объем финансирования подпрограммы 4 «Професси</w:t>
            </w:r>
            <w:r w:rsidRPr="00231EE1">
              <w:t>о</w:t>
            </w:r>
            <w:r w:rsidRPr="00231EE1">
              <w:t>нальная подготовка, переподготовка, повышение квалификации и развитие кадрового потенциала Поспелихинского района» м</w:t>
            </w:r>
            <w:r w:rsidRPr="00231EE1">
              <w:t>у</w:t>
            </w:r>
            <w:r w:rsidRPr="00231EE1">
              <w:t>ниципальной программы «Развитие образования в Поспелихи</w:t>
            </w:r>
            <w:r w:rsidRPr="00231EE1">
              <w:t>н</w:t>
            </w:r>
            <w:r w:rsidRPr="00231EE1">
              <w:t>ском районе на 2021-2024 годы» (далее – «подпрограмма 4») с</w:t>
            </w:r>
            <w:r w:rsidRPr="00231EE1">
              <w:t>о</w:t>
            </w:r>
            <w:r w:rsidRPr="00231EE1">
              <w:t>ставляет 9048,2 тыс. рублей, из них: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из местного бюджета – 9048,2 тыс. рублей, в том числе по годам: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2021 год – 1754,7 тыс. рублей;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 xml:space="preserve">2022 год </w:t>
            </w:r>
            <w:r w:rsidRPr="00231EE1">
              <w:sym w:font="Symbol" w:char="F02D"/>
            </w:r>
            <w:r w:rsidRPr="00231EE1">
              <w:t xml:space="preserve"> 2227,8 тыс. рублей;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 xml:space="preserve">2023 год </w:t>
            </w:r>
            <w:r w:rsidRPr="00231EE1">
              <w:sym w:font="Symbol" w:char="F02D"/>
            </w:r>
            <w:r w:rsidRPr="00231EE1">
              <w:t xml:space="preserve"> 2280,5 тыс. рублей;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 xml:space="preserve">2024 год </w:t>
            </w:r>
            <w:r w:rsidRPr="00231EE1">
              <w:sym w:font="Symbol" w:char="F02D"/>
            </w:r>
            <w:r w:rsidRPr="00231EE1">
              <w:t xml:space="preserve"> 2785,2 тыс. рублей.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  <w:r w:rsidRPr="00231EE1">
              <w:t>Объем финансирования подлежит ежегодному уточнению в с</w:t>
            </w:r>
            <w:r w:rsidRPr="00231EE1">
              <w:t>о</w:t>
            </w:r>
            <w:r w:rsidRPr="00231EE1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31EE1" w:rsidRPr="00231EE1" w:rsidTr="00231EE1">
        <w:trPr>
          <w:trHeight w:val="360"/>
          <w:tblCellSpacing w:w="5" w:type="nil"/>
        </w:trPr>
        <w:tc>
          <w:tcPr>
            <w:tcW w:w="2720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lastRenderedPageBreak/>
              <w:t>Ожидаемые результ</w:t>
            </w:r>
            <w:r w:rsidRPr="00231EE1">
              <w:t>а</w:t>
            </w:r>
            <w:r w:rsidRPr="00231EE1">
              <w:t>ты реализации по</w:t>
            </w:r>
            <w:r w:rsidRPr="00231EE1">
              <w:t>д</w:t>
            </w:r>
            <w:r w:rsidRPr="00231EE1">
              <w:t>программы</w:t>
            </w:r>
          </w:p>
        </w:tc>
        <w:tc>
          <w:tcPr>
            <w:tcW w:w="6832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увеличение удельного веса численности учителей общеобраз</w:t>
            </w:r>
            <w:r w:rsidRPr="00231EE1">
              <w:t>о</w:t>
            </w:r>
            <w:r w:rsidRPr="00231EE1">
              <w:t>вательных организаций в возрасте до 35 лет в общей численн</w:t>
            </w:r>
            <w:r w:rsidRPr="00231EE1">
              <w:t>о</w:t>
            </w:r>
            <w:r w:rsidRPr="00231EE1">
              <w:t>сти учителей общеобразовательных организаций до 18 %;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в   рамках проекта «Учитель будущего»: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31EE1">
              <w:rPr>
                <w:lang w:eastAsia="en-US"/>
              </w:rPr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в рамках проекта «Цифровая образовательная среда»: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31EE1">
              <w:rPr>
                <w:lang w:eastAsia="en-US"/>
              </w:rPr>
              <w:t>увеличение доли педагогических работников общего образов</w:t>
            </w:r>
            <w:r w:rsidRPr="00231EE1">
              <w:rPr>
                <w:lang w:eastAsia="en-US"/>
              </w:rPr>
              <w:t>а</w:t>
            </w:r>
            <w:r w:rsidRPr="00231EE1">
              <w:rPr>
                <w:lang w:eastAsia="en-US"/>
              </w:rPr>
              <w:t>ния, прошедших повышение квалификации в рамках периодич</w:t>
            </w:r>
            <w:r w:rsidRPr="00231EE1">
              <w:rPr>
                <w:lang w:eastAsia="en-US"/>
              </w:rPr>
              <w:t>е</w:t>
            </w:r>
            <w:r w:rsidRPr="00231EE1">
              <w:rPr>
                <w:lang w:eastAsia="en-US"/>
              </w:rPr>
              <w:t>ской аттестации в цифровой форме с использованием информ</w:t>
            </w:r>
            <w:r w:rsidRPr="00231EE1">
              <w:rPr>
                <w:lang w:eastAsia="en-US"/>
              </w:rPr>
              <w:t>а</w:t>
            </w:r>
            <w:r w:rsidRPr="00231EE1">
              <w:rPr>
                <w:lang w:eastAsia="en-US"/>
              </w:rPr>
              <w:t>ционного ресурса «одного окна» («Современная цифровая обр</w:t>
            </w:r>
            <w:r w:rsidRPr="00231EE1">
              <w:rPr>
                <w:lang w:eastAsia="en-US"/>
              </w:rPr>
              <w:t>а</w:t>
            </w:r>
            <w:r w:rsidRPr="00231EE1">
              <w:rPr>
                <w:lang w:eastAsia="en-US"/>
              </w:rPr>
              <w:t>зовательная среда в Российской Федерации»), в общем числе п</w:t>
            </w:r>
            <w:r w:rsidRPr="00231EE1">
              <w:rPr>
                <w:lang w:eastAsia="en-US"/>
              </w:rPr>
              <w:t>е</w:t>
            </w:r>
            <w:r w:rsidRPr="00231EE1">
              <w:rPr>
                <w:lang w:eastAsia="en-US"/>
              </w:rPr>
              <w:t>дагогических работников общего образования до 50 %.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>1. Общая характеристика сферы реализации подпрограммы 4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Важный фактор, оказывающий влияние на качество образования, распространение современных технологий и методов преподавания, – состояние кадрового потенциала на всех его уровнях, одними из основных механизмов развития, которого являются повыш</w:t>
      </w:r>
      <w:r w:rsidRPr="00231EE1">
        <w:t>е</w:t>
      </w:r>
      <w:r w:rsidRPr="00231EE1">
        <w:t>ние уровня квалификации и профессиональной компетенции педагогических и руковод</w:t>
      </w:r>
      <w:r w:rsidRPr="00231EE1">
        <w:t>я</w:t>
      </w:r>
      <w:r w:rsidRPr="00231EE1">
        <w:t>щих работников системы образования Поспелихинского района.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В течение последних лет в районе отмечаются положительные тенденции: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направленность системы аттестации и оплаты труда педагогов на повышение кач</w:t>
      </w:r>
      <w:r w:rsidRPr="00231EE1">
        <w:t>е</w:t>
      </w:r>
      <w:r w:rsidRPr="00231EE1">
        <w:t>ства преподавания, непрерывное профессиональное развитие и карьерный рост;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ориентация системы повышения квалификации в условиях конкурентной среды на развитие профессиональной компетенции учителя, включая возможность создания пр</w:t>
      </w:r>
      <w:r w:rsidRPr="00231EE1">
        <w:t>о</w:t>
      </w:r>
      <w:r w:rsidRPr="00231EE1">
        <w:t>фессиональных методических и сетевых сообществ и объединений;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обеспечение возможности прохождения педагогами практико-ориентированного модуля на базе стажерских площадок.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В районе имеются широкие возможности для повышения квалификации педагог</w:t>
      </w:r>
      <w:r w:rsidRPr="00231EE1">
        <w:t>и</w:t>
      </w:r>
      <w:r w:rsidRPr="00231EE1">
        <w:t>ческих кадров, однако существует ряд проблем: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высокая потребность в организации дополнительного профессионального образ</w:t>
      </w:r>
      <w:r w:rsidRPr="00231EE1">
        <w:t>о</w:t>
      </w:r>
      <w:r w:rsidRPr="00231EE1">
        <w:t xml:space="preserve">вания по профилю педагогической деятельности в соответствии с </w:t>
      </w:r>
      <w:hyperlink r:id="rId17" w:history="1">
        <w:r w:rsidRPr="00231EE1">
          <w:t>подпунктом 2 части 5 статьи 47</w:t>
        </w:r>
      </w:hyperlink>
      <w:r w:rsidRPr="00231EE1">
        <w:t xml:space="preserve"> Федерального закона от 29.12.2012 № 273-ФЗ«Об образовании в Российской Федерации»;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несоответствие модели персонифицированного повышения квалификации руков</w:t>
      </w:r>
      <w:r w:rsidRPr="00231EE1">
        <w:t>о</w:t>
      </w:r>
      <w:r w:rsidRPr="00231EE1">
        <w:t>дящих и педагогических работников системы общего образования в крае требованиям профессиональных стандартов;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Для развития кадрового потенциала в районе необходимо продолжить: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обновление системы аттестации педагогических работников по мере введения н</w:t>
      </w:r>
      <w:r w:rsidRPr="00231EE1">
        <w:t>о</w:t>
      </w:r>
      <w:r w:rsidRPr="00231EE1">
        <w:t>вой модели аттестации учителей на основе использования единых федеральных оцено</w:t>
      </w:r>
      <w:r w:rsidRPr="00231EE1">
        <w:t>ч</w:t>
      </w:r>
      <w:r w:rsidRPr="00231EE1">
        <w:t>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расширение состава профессиональных сообществ и организацию их участия в п</w:t>
      </w:r>
      <w:r w:rsidRPr="00231EE1">
        <w:t>о</w:t>
      </w:r>
      <w:r w:rsidRPr="00231EE1">
        <w:t>вышении квалификации, распространении инновационного опыта, в том числе на базовых площадках и стажерских практиках;</w:t>
      </w:r>
    </w:p>
    <w:p w:rsidR="00231EE1" w:rsidRPr="00231EE1" w:rsidRDefault="00231EE1" w:rsidP="00231EE1">
      <w:pPr>
        <w:widowControl w:val="0"/>
        <w:autoSpaceDE w:val="0"/>
        <w:autoSpaceDN w:val="0"/>
        <w:ind w:firstLine="709"/>
        <w:jc w:val="both"/>
        <w:outlineLvl w:val="2"/>
      </w:pPr>
      <w:r w:rsidRPr="00231EE1">
        <w:t>осуществление государственной поддержки студентов и аспирантов государстве</w:t>
      </w:r>
      <w:r w:rsidRPr="00231EE1">
        <w:t>н</w:t>
      </w:r>
      <w:r w:rsidRPr="00231EE1">
        <w:lastRenderedPageBreak/>
        <w:t>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231EE1" w:rsidRPr="00231EE1" w:rsidRDefault="00231EE1" w:rsidP="00231EE1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>2. Приоритеты региональной политики в сфере реализации подпрограммы 4, цели, задачи и мероприятия, показатели достижения целей и решения задач, ожидаемые конечные р</w:t>
      </w:r>
      <w:r w:rsidRPr="00231EE1">
        <w:t>е</w:t>
      </w:r>
      <w:r w:rsidRPr="00231EE1">
        <w:t>зультаты, сроки и этапы реализации подпрограммы 4</w:t>
      </w:r>
    </w:p>
    <w:p w:rsidR="00231EE1" w:rsidRPr="00231EE1" w:rsidRDefault="00231EE1" w:rsidP="00231EE1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231EE1" w:rsidRPr="00231EE1" w:rsidRDefault="00231EE1" w:rsidP="00231EE1">
      <w:pPr>
        <w:widowControl w:val="0"/>
        <w:tabs>
          <w:tab w:val="left" w:pos="709"/>
          <w:tab w:val="left" w:pos="1276"/>
        </w:tabs>
        <w:jc w:val="center"/>
      </w:pPr>
      <w:r w:rsidRPr="00231EE1">
        <w:t xml:space="preserve">2.1. Приоритеты региональной политики в сфере </w:t>
      </w:r>
    </w:p>
    <w:p w:rsidR="00231EE1" w:rsidRPr="00231EE1" w:rsidRDefault="00231EE1" w:rsidP="00231EE1">
      <w:pPr>
        <w:widowControl w:val="0"/>
        <w:tabs>
          <w:tab w:val="left" w:pos="709"/>
          <w:tab w:val="left" w:pos="1276"/>
        </w:tabs>
        <w:jc w:val="center"/>
      </w:pPr>
      <w:r w:rsidRPr="00231EE1">
        <w:t>реализации подпрограммы 4</w:t>
      </w:r>
    </w:p>
    <w:p w:rsidR="00231EE1" w:rsidRPr="00231EE1" w:rsidRDefault="00231EE1" w:rsidP="00231EE1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231EE1" w:rsidRPr="00231EE1" w:rsidRDefault="00231EE1" w:rsidP="00231EE1">
      <w:pPr>
        <w:ind w:firstLine="709"/>
        <w:jc w:val="both"/>
      </w:pPr>
      <w:r w:rsidRPr="00231EE1">
        <w:t>Основными документами, определяющими стратегию развития кадрового поте</w:t>
      </w:r>
      <w:r w:rsidRPr="00231EE1">
        <w:t>н</w:t>
      </w:r>
      <w:r w:rsidRPr="00231EE1">
        <w:t>циала региональной системы образования, являются:</w:t>
      </w:r>
    </w:p>
    <w:p w:rsidR="00231EE1" w:rsidRPr="00231EE1" w:rsidRDefault="00231EE1" w:rsidP="00231EE1">
      <w:pPr>
        <w:ind w:firstLine="709"/>
        <w:jc w:val="both"/>
      </w:pPr>
      <w:r w:rsidRPr="00231EE1">
        <w:t>Федеральный закон от 29.12.2012 № 273-ФЗ «Об образовании в Российской Фед</w:t>
      </w:r>
      <w:r w:rsidRPr="00231EE1">
        <w:t>е</w:t>
      </w:r>
      <w:r w:rsidRPr="00231EE1">
        <w:t>рации»;</w:t>
      </w:r>
    </w:p>
    <w:p w:rsidR="00231EE1" w:rsidRPr="00231EE1" w:rsidRDefault="00231EE1" w:rsidP="00231EE1">
      <w:pPr>
        <w:ind w:firstLine="709"/>
        <w:jc w:val="both"/>
      </w:pPr>
      <w:r w:rsidRPr="00231EE1">
        <w:rPr>
          <w:bCs/>
        </w:rPr>
        <w:t>Указ Президента Российской Федерации от 07.05.2018 № 204 «О национальных ц</w:t>
      </w:r>
      <w:r w:rsidRPr="00231EE1">
        <w:rPr>
          <w:bCs/>
        </w:rPr>
        <w:t>е</w:t>
      </w:r>
      <w:r w:rsidRPr="00231EE1">
        <w:rPr>
          <w:bCs/>
        </w:rPr>
        <w:t>лях и стратегических задачах развития Российской Федерации на период до 2024 года»;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231EE1">
        <w:rPr>
          <w:bCs/>
        </w:rPr>
        <w:t>к</w:t>
      </w:r>
      <w:r w:rsidRPr="00231EE1">
        <w:rPr>
          <w:bCs/>
        </w:rPr>
        <w:t>там (протокол от 24.12.2018 № 16);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231EE1">
        <w:rPr>
          <w:bCs/>
        </w:rPr>
        <w:t>о</w:t>
      </w:r>
      <w:r w:rsidRPr="00231EE1">
        <w:rPr>
          <w:bCs/>
        </w:rPr>
        <w:t>вания»;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1EE1">
        <w:rPr>
          <w:bCs/>
        </w:rPr>
        <w:t>приказ Минобрнауки России от 07.04.2014 № 276 «Об утверждении Порядка пр</w:t>
      </w:r>
      <w:r w:rsidRPr="00231EE1">
        <w:rPr>
          <w:bCs/>
        </w:rPr>
        <w:t>о</w:t>
      </w:r>
      <w:r w:rsidRPr="00231EE1">
        <w:rPr>
          <w:bCs/>
        </w:rPr>
        <w:t>ведения аттестации педагогических работников организаций, осуществляющих образов</w:t>
      </w:r>
      <w:r w:rsidRPr="00231EE1">
        <w:rPr>
          <w:bCs/>
        </w:rPr>
        <w:t>а</w:t>
      </w:r>
      <w:r w:rsidRPr="00231EE1">
        <w:rPr>
          <w:bCs/>
        </w:rPr>
        <w:t>тельную деятельность»;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1EE1">
        <w:rPr>
          <w:bCs/>
        </w:rPr>
        <w:t>приказ Минздравсоцразвития России от 26.08.2010 № 761н «Об утверждении Ед</w:t>
      </w:r>
      <w:r w:rsidRPr="00231EE1">
        <w:rPr>
          <w:bCs/>
        </w:rPr>
        <w:t>и</w:t>
      </w:r>
      <w:r w:rsidRPr="00231EE1">
        <w:rPr>
          <w:bCs/>
        </w:rPr>
        <w:t>ного квалификационного справочника должностей руководителей, специалистов и сл</w:t>
      </w:r>
      <w:r w:rsidRPr="00231EE1">
        <w:rPr>
          <w:bCs/>
        </w:rPr>
        <w:t>у</w:t>
      </w:r>
      <w:r w:rsidRPr="00231EE1">
        <w:rPr>
          <w:bCs/>
        </w:rPr>
        <w:t>жащих, раздел «Квалификационные характеристики должностей работников образов</w:t>
      </w:r>
      <w:r w:rsidRPr="00231EE1">
        <w:rPr>
          <w:bCs/>
        </w:rPr>
        <w:t>а</w:t>
      </w:r>
      <w:r w:rsidRPr="00231EE1">
        <w:rPr>
          <w:bCs/>
        </w:rPr>
        <w:t>ния»;</w:t>
      </w:r>
    </w:p>
    <w:p w:rsidR="00231EE1" w:rsidRPr="00231EE1" w:rsidRDefault="00231EE1" w:rsidP="00231EE1">
      <w:pPr>
        <w:ind w:firstLine="709"/>
        <w:jc w:val="both"/>
      </w:pPr>
      <w:r w:rsidRPr="00231EE1">
        <w:t>законы Алтайского края:</w:t>
      </w:r>
    </w:p>
    <w:p w:rsidR="00231EE1" w:rsidRPr="00231EE1" w:rsidRDefault="00231EE1" w:rsidP="00231EE1">
      <w:pPr>
        <w:ind w:firstLine="709"/>
        <w:jc w:val="both"/>
      </w:pPr>
      <w:r w:rsidRPr="00231EE1">
        <w:t>от 06.09.2021 № 86-ЗС «Об утверждении стратегии социально-экономического ра</w:t>
      </w:r>
      <w:r w:rsidRPr="00231EE1">
        <w:t>з</w:t>
      </w:r>
      <w:r w:rsidRPr="00231EE1">
        <w:t>вития Алтайского края до 2035 года»;</w:t>
      </w:r>
    </w:p>
    <w:p w:rsidR="00231EE1" w:rsidRPr="00231EE1" w:rsidRDefault="00231EE1" w:rsidP="00231EE1">
      <w:pPr>
        <w:ind w:firstLine="709"/>
        <w:jc w:val="both"/>
        <w:rPr>
          <w:spacing w:val="-4"/>
        </w:rPr>
      </w:pPr>
      <w:r w:rsidRPr="00231EE1">
        <w:t>от 04.09.2013 № 56-ЗС «Об образовании в Алтайском крае».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Приоритетами региональной политики в области развития кадрового потенциала станут:</w:t>
      </w:r>
    </w:p>
    <w:p w:rsidR="00231EE1" w:rsidRPr="00231EE1" w:rsidRDefault="00231EE1" w:rsidP="00231EE1">
      <w:pPr>
        <w:ind w:firstLine="709"/>
        <w:jc w:val="both"/>
      </w:pPr>
      <w:r w:rsidRPr="00231EE1">
        <w:t>внедрение национальной системы профессионального роста педагогических рабо</w:t>
      </w:r>
      <w:r w:rsidRPr="00231EE1">
        <w:t>т</w:t>
      </w:r>
      <w:r w:rsidRPr="00231EE1">
        <w:t>ников, охватывающей не менее 50 % учителей общеобразовательных организаций;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повышение уровня профессиональной компетентности педагогических и руков</w:t>
      </w:r>
      <w:r w:rsidRPr="00231EE1">
        <w:t>о</w:t>
      </w:r>
      <w:r w:rsidRPr="00231EE1">
        <w:t>дящих работников системы образования Алтайского края в вопросах внедрения и разв</w:t>
      </w:r>
      <w:r w:rsidRPr="00231EE1">
        <w:t>и</w:t>
      </w:r>
      <w:r w:rsidRPr="00231EE1">
        <w:t>тия цифровой образовательной среды;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предоставление финансовой поддержки педагогическим работникам для прохо</w:t>
      </w:r>
      <w:r w:rsidRPr="00231EE1">
        <w:t>ж</w:t>
      </w:r>
      <w:r w:rsidRPr="00231EE1">
        <w:t>дения лечения в санаторно-курортных организациях, расположенных на территории А</w:t>
      </w:r>
      <w:r w:rsidRPr="00231EE1">
        <w:t>л</w:t>
      </w:r>
      <w:r w:rsidRPr="00231EE1">
        <w:t>тайского края;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проведение конкурса лучших педагогических работников краевых государстве</w:t>
      </w:r>
      <w:r w:rsidRPr="00231EE1">
        <w:t>н</w:t>
      </w:r>
      <w:r w:rsidRPr="00231EE1">
        <w:t>ных и муниципальных образовательных организаций;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проведение конкурса педагогических работников на соискание премии Губернат</w:t>
      </w:r>
      <w:r w:rsidRPr="00231EE1">
        <w:t>о</w:t>
      </w:r>
      <w:r w:rsidRPr="00231EE1">
        <w:t>ра Алтайского края имени С.П. Титова;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проведение профессиональных конкурсов;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государственная поддержка студентов и аспирантов, проявивших выдающиеся способности в учебной, научной и общественной деятельности.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Особое внимание будет уделено: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подготовке и повышению квалификации специалистов для системы управления образованием;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lastRenderedPageBreak/>
        <w:t>организации стажировок на базе лучших школ Алтайского края;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внедрению новых моделей аттестации педагогических работников системы образ</w:t>
      </w:r>
      <w:r w:rsidRPr="00231EE1">
        <w:t>о</w:t>
      </w:r>
      <w:r w:rsidRPr="00231EE1">
        <w:t>вания;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обеспечению готовности педагогических работников и управленческих кадров к реализации федеральных государственных образовательных стандартов;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поддержке сетевых педагогических сообществ, занимающихся развитием профе</w:t>
      </w:r>
      <w:r w:rsidRPr="00231EE1">
        <w:t>с</w:t>
      </w:r>
      <w:r w:rsidRPr="00231EE1">
        <w:t>сионального потенциала педагогических и управленческих кадров;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реализации персонифицированной модели повышения квалификации и професси</w:t>
      </w:r>
      <w:r w:rsidRPr="00231EE1">
        <w:t>о</w:t>
      </w:r>
      <w:r w:rsidRPr="00231EE1">
        <w:t>нальной переподготовки работников образования;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финансовому обеспечению государственного задания на услуги повышения квал</w:t>
      </w:r>
      <w:r w:rsidRPr="00231EE1">
        <w:t>и</w:t>
      </w:r>
      <w:r w:rsidRPr="00231EE1">
        <w:t>фикации работников образования края;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государственной поддержке студенческой молодежи, проявившей выдающиеся способности в учебной, научной и общественной деятельности;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поддержке молодежных инициатив.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231EE1">
        <w:rPr>
          <w:lang w:eastAsia="en-US"/>
        </w:rPr>
        <w:t>2.2. Цели, задачи и мероприятия</w:t>
      </w:r>
      <w:r w:rsidRPr="00231EE1">
        <w:t xml:space="preserve"> подпрограммы 4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231EE1">
        <w:t>Целью подпрограммы 4 является создание условий для развития кадрового поте</w:t>
      </w:r>
      <w:r w:rsidRPr="00231EE1">
        <w:t>н</w:t>
      </w:r>
      <w:r w:rsidRPr="00231EE1">
        <w:t>циала в Поспелихинском районе.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231EE1">
        <w:t>Задачи подпрограммы 4:</w:t>
      </w:r>
    </w:p>
    <w:p w:rsidR="00231EE1" w:rsidRPr="00231EE1" w:rsidRDefault="00231EE1" w:rsidP="00231EE1">
      <w:pPr>
        <w:spacing w:line="233" w:lineRule="auto"/>
        <w:ind w:firstLine="709"/>
        <w:jc w:val="both"/>
      </w:pPr>
      <w:r w:rsidRPr="00231EE1">
        <w:t>повышение уровня квалификации, профессиональной компетентности педагогич</w:t>
      </w:r>
      <w:r w:rsidRPr="00231EE1">
        <w:t>е</w:t>
      </w:r>
      <w:r w:rsidRPr="00231EE1">
        <w:t>ских и руководящих работников системы образования Поспелихинского района;</w:t>
      </w:r>
    </w:p>
    <w:p w:rsidR="00231EE1" w:rsidRPr="00231EE1" w:rsidRDefault="00231EE1" w:rsidP="00231EE1">
      <w:pPr>
        <w:spacing w:line="233" w:lineRule="auto"/>
        <w:ind w:firstLine="709"/>
        <w:jc w:val="both"/>
      </w:pPr>
      <w:r w:rsidRPr="00231EE1">
        <w:t>мотивация педагогов к саморазвитию и повышению своей профессиональной ко</w:t>
      </w:r>
      <w:r w:rsidRPr="00231EE1">
        <w:t>м</w:t>
      </w:r>
      <w:r w:rsidRPr="00231EE1">
        <w:t>петентности;</w:t>
      </w:r>
    </w:p>
    <w:p w:rsidR="00231EE1" w:rsidRPr="00231EE1" w:rsidRDefault="00231EE1" w:rsidP="00231EE1">
      <w:pPr>
        <w:spacing w:line="233" w:lineRule="auto"/>
        <w:ind w:firstLine="709"/>
        <w:jc w:val="both"/>
      </w:pPr>
      <w:r w:rsidRPr="00231EE1"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231EE1" w:rsidRPr="00231EE1" w:rsidRDefault="00231EE1" w:rsidP="00231EE1">
      <w:pPr>
        <w:spacing w:line="233" w:lineRule="auto"/>
        <w:ind w:firstLine="709"/>
        <w:jc w:val="both"/>
      </w:pPr>
      <w:r w:rsidRPr="00231EE1">
        <w:t>внедрение национальной системы профессионального роста педагогических рабо</w:t>
      </w:r>
      <w:r w:rsidRPr="00231EE1">
        <w:t>т</w:t>
      </w:r>
      <w:r w:rsidRPr="00231EE1">
        <w:t>ников.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231EE1">
        <w:t>Мероприятия подпрограммы 4 приведены в таблице 2 программы.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widowControl w:val="0"/>
        <w:tabs>
          <w:tab w:val="left" w:pos="709"/>
        </w:tabs>
        <w:jc w:val="center"/>
        <w:rPr>
          <w:lang w:eastAsia="en-US"/>
        </w:rPr>
      </w:pPr>
      <w:r w:rsidRPr="00231EE1">
        <w:rPr>
          <w:lang w:eastAsia="en-US"/>
        </w:rPr>
        <w:t>2.3. Показатели и ожидаемые конечные результаты</w:t>
      </w:r>
    </w:p>
    <w:p w:rsidR="00231EE1" w:rsidRPr="00231EE1" w:rsidRDefault="00231EE1" w:rsidP="00231EE1">
      <w:pPr>
        <w:widowControl w:val="0"/>
        <w:tabs>
          <w:tab w:val="left" w:pos="709"/>
        </w:tabs>
        <w:jc w:val="center"/>
        <w:rPr>
          <w:lang w:eastAsia="en-US"/>
        </w:rPr>
      </w:pPr>
      <w:r w:rsidRPr="00231EE1">
        <w:rPr>
          <w:lang w:eastAsia="en-US"/>
        </w:rPr>
        <w:t xml:space="preserve">реализации </w:t>
      </w:r>
      <w:r w:rsidRPr="00231EE1">
        <w:t>подпрограммы 4</w:t>
      </w:r>
    </w:p>
    <w:p w:rsidR="00231EE1" w:rsidRPr="00231EE1" w:rsidRDefault="00231EE1" w:rsidP="00231EE1">
      <w:pPr>
        <w:widowControl w:val="0"/>
        <w:tabs>
          <w:tab w:val="left" w:pos="709"/>
        </w:tabs>
        <w:jc w:val="both"/>
        <w:rPr>
          <w:lang w:eastAsia="en-US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</w:pPr>
      <w:r w:rsidRPr="00231EE1">
        <w:t>Показатели подпрограммы 4 представлены в таблице 1 программы.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Реализация подпрограммы 4 обеспечит достижение следующих результатов: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увеличение удельного веса численности учителей общеобразовательных организ</w:t>
      </w:r>
      <w:r w:rsidRPr="00231EE1">
        <w:t>а</w:t>
      </w:r>
      <w:r w:rsidRPr="00231EE1">
        <w:t>ций в возрасте до 35 лет в общей численности учителей общеобразовательных организ</w:t>
      </w:r>
      <w:r w:rsidRPr="00231EE1">
        <w:t>а</w:t>
      </w:r>
      <w:r w:rsidRPr="00231EE1">
        <w:t>ций до 18 %;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в рамках проекта «Учитель будущего»: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31EE1">
        <w:rPr>
          <w:lang w:eastAsia="en-US"/>
        </w:rPr>
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31EE1">
        <w:rPr>
          <w:lang w:eastAsia="en-US"/>
        </w:rPr>
        <w:t>увеличение доли педагогических работников, прошедших добровольную незав</w:t>
      </w:r>
      <w:r w:rsidRPr="00231EE1">
        <w:rPr>
          <w:lang w:eastAsia="en-US"/>
        </w:rPr>
        <w:t>и</w:t>
      </w:r>
      <w:r w:rsidRPr="00231EE1">
        <w:rPr>
          <w:lang w:eastAsia="en-US"/>
        </w:rPr>
        <w:t>симую оценку квалификации, до 10 %;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в рамках проекта «Цифровая образовательная среда»: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31EE1">
        <w:rPr>
          <w:lang w:eastAsia="en-US"/>
        </w:rPr>
        <w:t>увеличение доли педагогических работников общего образования, прошедших п</w:t>
      </w:r>
      <w:r w:rsidRPr="00231EE1">
        <w:rPr>
          <w:lang w:eastAsia="en-US"/>
        </w:rPr>
        <w:t>о</w:t>
      </w:r>
      <w:r w:rsidRPr="00231EE1">
        <w:rPr>
          <w:lang w:eastAsia="en-US"/>
        </w:rPr>
        <w:t>вышение квалификации в рамках периодической аттестации в цифровой форме с испол</w:t>
      </w:r>
      <w:r w:rsidRPr="00231EE1">
        <w:rPr>
          <w:lang w:eastAsia="en-US"/>
        </w:rPr>
        <w:t>ь</w:t>
      </w:r>
      <w:r w:rsidRPr="00231EE1">
        <w:rPr>
          <w:lang w:eastAsia="en-US"/>
        </w:rPr>
        <w:t>зованием информационного ресурса «одного окна» («Современная цифровая образов</w:t>
      </w:r>
      <w:r w:rsidRPr="00231EE1">
        <w:rPr>
          <w:lang w:eastAsia="en-US"/>
        </w:rPr>
        <w:t>а</w:t>
      </w:r>
      <w:r w:rsidRPr="00231EE1">
        <w:rPr>
          <w:lang w:eastAsia="en-US"/>
        </w:rPr>
        <w:t>тельная среда в Российской Федерации»), в общем числе педагогических работников о</w:t>
      </w:r>
      <w:r w:rsidRPr="00231EE1">
        <w:rPr>
          <w:lang w:eastAsia="en-US"/>
        </w:rPr>
        <w:t>б</w:t>
      </w:r>
      <w:r w:rsidRPr="00231EE1">
        <w:rPr>
          <w:lang w:eastAsia="en-US"/>
        </w:rPr>
        <w:t>щего образования до 50 %.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231EE1">
        <w:rPr>
          <w:lang w:eastAsia="en-US"/>
        </w:rPr>
        <w:t>2.4. Сроки реализации подпрограммы 4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Реализация подпрограммы 4 будет осуществляться в период с 2021 по 2024 год.</w:t>
      </w:r>
    </w:p>
    <w:p w:rsidR="00231EE1" w:rsidRPr="00231EE1" w:rsidRDefault="00231EE1" w:rsidP="00231EE1">
      <w:pPr>
        <w:widowControl w:val="0"/>
        <w:tabs>
          <w:tab w:val="left" w:pos="426"/>
        </w:tabs>
        <w:autoSpaceDE w:val="0"/>
        <w:autoSpaceDN w:val="0"/>
        <w:outlineLvl w:val="2"/>
      </w:pPr>
    </w:p>
    <w:p w:rsidR="00231EE1" w:rsidRPr="00231EE1" w:rsidRDefault="00231EE1" w:rsidP="00231EE1">
      <w:pPr>
        <w:widowControl w:val="0"/>
        <w:tabs>
          <w:tab w:val="left" w:pos="426"/>
        </w:tabs>
        <w:autoSpaceDE w:val="0"/>
        <w:autoSpaceDN w:val="0"/>
        <w:jc w:val="center"/>
        <w:outlineLvl w:val="2"/>
      </w:pPr>
      <w:r w:rsidRPr="00231EE1">
        <w:t>3. Объем финансирования подпрограммы 4</w:t>
      </w:r>
    </w:p>
    <w:p w:rsidR="00231EE1" w:rsidRPr="00231EE1" w:rsidRDefault="00231EE1" w:rsidP="00231EE1">
      <w:pPr>
        <w:widowControl w:val="0"/>
        <w:autoSpaceDE w:val="0"/>
        <w:autoSpaceDN w:val="0"/>
        <w:ind w:left="502"/>
        <w:outlineLvl w:val="2"/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>Общий объем финансирования подпрограммы 4 составляет 9048,2 тыс. рублей, из них: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>из местного бюджета – 9048,2 тыс. рублей, в том числе по годам: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>2021 год – 1754,7 тыс. рублей;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 xml:space="preserve">2022 год </w:t>
      </w:r>
      <w:r w:rsidRPr="00231EE1">
        <w:sym w:font="Symbol" w:char="F02D"/>
      </w:r>
      <w:r w:rsidRPr="00231EE1">
        <w:t xml:space="preserve"> 2227,8 тыс. рублей;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 xml:space="preserve">2023 год </w:t>
      </w:r>
      <w:r w:rsidRPr="00231EE1">
        <w:sym w:font="Symbol" w:char="F02D"/>
      </w:r>
      <w:r w:rsidRPr="00231EE1">
        <w:t xml:space="preserve"> 2280,5 тыс. рублей;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  <w:r w:rsidRPr="00231EE1">
        <w:t xml:space="preserve">2024 год </w:t>
      </w:r>
      <w:r w:rsidRPr="00231EE1">
        <w:sym w:font="Symbol" w:char="F02D"/>
      </w:r>
      <w:r w:rsidRPr="00231EE1">
        <w:t xml:space="preserve"> 2785,2 тыс. рублей.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Объем финансирования подпрограммы 4 подлежит ежегодному уточнению в соо</w:t>
      </w:r>
      <w:r w:rsidRPr="00231EE1">
        <w:t>т</w:t>
      </w:r>
      <w:r w:rsidRPr="00231EE1">
        <w:t>ветствии с законами о федеральном, краевом и местном бюджетах на очередной финанс</w:t>
      </w:r>
      <w:r w:rsidRPr="00231EE1">
        <w:t>о</w:t>
      </w:r>
      <w:r w:rsidRPr="00231EE1">
        <w:t>вый год и на плановый период.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В случае экономии средств краевого бюджета при реализации одного из меропри</w:t>
      </w:r>
      <w:r w:rsidRPr="00231EE1">
        <w:t>я</w:t>
      </w:r>
      <w:r w:rsidRPr="00231EE1">
        <w:t>тий подпрограммы 4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31EE1">
        <w:rPr>
          <w:sz w:val="22"/>
          <w:szCs w:val="22"/>
        </w:rPr>
        <w:t xml:space="preserve"> </w:t>
      </w: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31EE1">
        <w:rPr>
          <w:sz w:val="22"/>
          <w:szCs w:val="22"/>
        </w:rPr>
        <w:t>4. Механизм реализации подпрограммы 4</w:t>
      </w:r>
    </w:p>
    <w:p w:rsidR="00231EE1" w:rsidRPr="00231EE1" w:rsidRDefault="00231EE1" w:rsidP="00231EE1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Ответственный исполнитель подпрограммы 4 – комитет по образованию Администрации Поспелихинского района.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 целью организации и контроля реализации мероприятий подпрограммы 4 планируется создание координационного совета, в состав которого войдут представители комитета по образ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231EE1">
        <w:rPr>
          <w:sz w:val="22"/>
          <w:szCs w:val="22"/>
        </w:rPr>
        <w:t>и</w:t>
      </w:r>
      <w:r w:rsidRPr="00231EE1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цесса реализации подпрограммы 4 и ежегодно готовит отчет о ходе реализации и оценке эффе</w:t>
      </w:r>
      <w:r w:rsidRPr="00231EE1">
        <w:rPr>
          <w:sz w:val="22"/>
          <w:szCs w:val="22"/>
        </w:rPr>
        <w:t>к</w:t>
      </w:r>
      <w:r w:rsidRPr="00231EE1">
        <w:rPr>
          <w:sz w:val="22"/>
          <w:szCs w:val="22"/>
        </w:rPr>
        <w:t>тивности подпрограммы 4. Мониторинг ориентирован на раннее предупреждение возникновения проблем и отклонений от запланированных параметров в ходе реализации подпрограммы 4, а та</w:t>
      </w:r>
      <w:r w:rsidRPr="00231EE1">
        <w:rPr>
          <w:sz w:val="22"/>
          <w:szCs w:val="22"/>
        </w:rPr>
        <w:t>к</w:t>
      </w:r>
      <w:r w:rsidRPr="00231EE1">
        <w:rPr>
          <w:sz w:val="22"/>
          <w:szCs w:val="22"/>
        </w:rPr>
        <w:t>же на выполнение мероприятий подпрограммы 4 в течение года. Мониторинг реализации подпр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граммы 4 осуществляется ежеквартально. Объектом мониторинга является выполнение меропри</w:t>
      </w:r>
      <w:r w:rsidRPr="00231EE1">
        <w:rPr>
          <w:sz w:val="22"/>
          <w:szCs w:val="22"/>
        </w:rPr>
        <w:t>я</w:t>
      </w:r>
      <w:r w:rsidRPr="00231EE1">
        <w:rPr>
          <w:sz w:val="22"/>
          <w:szCs w:val="22"/>
        </w:rPr>
        <w:t>тий подпрограммы 4 в установленные сроки, сведения о финансировании подпрограммы 4 на о</w:t>
      </w:r>
      <w:r w:rsidRPr="00231EE1">
        <w:rPr>
          <w:sz w:val="22"/>
          <w:szCs w:val="22"/>
        </w:rPr>
        <w:t>т</w:t>
      </w:r>
      <w:r w:rsidRPr="00231EE1">
        <w:rPr>
          <w:sz w:val="22"/>
          <w:szCs w:val="22"/>
        </w:rPr>
        <w:t>четную дату, степень достижения плановых значений индикаторов подпрограммы 4.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Комитет по образованию: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организует реализацию подпрограммы 4, принимает решение о внесении изменений в по</w:t>
      </w:r>
      <w:r w:rsidRPr="00231EE1">
        <w:rPr>
          <w:sz w:val="22"/>
          <w:szCs w:val="22"/>
        </w:rPr>
        <w:t>д</w:t>
      </w:r>
      <w:r w:rsidRPr="00231EE1">
        <w:rPr>
          <w:sz w:val="22"/>
          <w:szCs w:val="22"/>
        </w:rPr>
        <w:t>программу 4 в соответствии с установленными порядком и требованиями;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контролирует выполнение подпрограммных 4 мероприятий, выявляет несоответствие р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мых результатов и определяет меры по их устранению;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запрашивает у исполнителей и участников подпрограммы 4 информацию, необходимую для проведения мониторинга подпрограммы 4;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готовит ежеквартальные и годовые отчеты о ходе реализации подпрограммы 4, предста</w:t>
      </w:r>
      <w:r w:rsidRPr="00231EE1">
        <w:rPr>
          <w:sz w:val="22"/>
          <w:szCs w:val="22"/>
        </w:rPr>
        <w:t>в</w:t>
      </w:r>
      <w:r w:rsidRPr="00231EE1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540"/>
        <w:jc w:val="both"/>
      </w:pPr>
    </w:p>
    <w:p w:rsidR="00231EE1" w:rsidRPr="00231EE1" w:rsidRDefault="00231EE1" w:rsidP="00231EE1">
      <w:pPr>
        <w:jc w:val="both"/>
        <w:rPr>
          <w:b/>
        </w:rPr>
      </w:pPr>
    </w:p>
    <w:p w:rsidR="00231EE1" w:rsidRPr="00231EE1" w:rsidRDefault="00231EE1" w:rsidP="00231EE1">
      <w:pPr>
        <w:spacing w:line="240" w:lineRule="exact"/>
        <w:jc w:val="center"/>
        <w:outlineLvl w:val="0"/>
      </w:pPr>
      <w:r w:rsidRPr="00231EE1">
        <w:t>ПОДПРОГРАММА 5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«Обеспечение деятельности и развития системы образования Поспелихинского района»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Муниципальной программы Поспелихинского района «Развитие образования в Поспел</w:t>
      </w:r>
      <w:r w:rsidRPr="00231EE1">
        <w:t>и</w:t>
      </w:r>
      <w:r w:rsidRPr="00231EE1">
        <w:t>хинском районе 2021-2024 годы»</w:t>
      </w:r>
    </w:p>
    <w:p w:rsidR="00231EE1" w:rsidRPr="00231EE1" w:rsidRDefault="00231EE1" w:rsidP="00231EE1">
      <w:pPr>
        <w:spacing w:line="240" w:lineRule="exact"/>
        <w:jc w:val="center"/>
      </w:pPr>
    </w:p>
    <w:p w:rsidR="00231EE1" w:rsidRPr="00231EE1" w:rsidRDefault="00231EE1" w:rsidP="00231EE1">
      <w:pPr>
        <w:spacing w:line="240" w:lineRule="exact"/>
        <w:jc w:val="center"/>
      </w:pPr>
      <w:r w:rsidRPr="00231EE1">
        <w:t>ПАСПОРТ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подпрограммы 5«Обеспечение деятельности и развития системы образования Поспел</w:t>
      </w:r>
      <w:r w:rsidRPr="00231EE1">
        <w:t>и</w:t>
      </w:r>
      <w:r w:rsidRPr="00231EE1">
        <w:t>хинского района» муниципальной программы Поспелихинского района «Развитие образ</w:t>
      </w:r>
      <w:r w:rsidRPr="00231EE1">
        <w:t>о</w:t>
      </w:r>
      <w:r w:rsidRPr="00231EE1">
        <w:t>вания в Поспелихинском районе 2021-2024 годы»</w:t>
      </w:r>
    </w:p>
    <w:p w:rsidR="00231EE1" w:rsidRPr="00231EE1" w:rsidRDefault="00231EE1" w:rsidP="00231EE1">
      <w:pPr>
        <w:spacing w:line="240" w:lineRule="exact"/>
        <w:jc w:val="center"/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231EE1" w:rsidRPr="00231EE1" w:rsidTr="00231EE1">
        <w:trPr>
          <w:tblCellSpacing w:w="5" w:type="nil"/>
        </w:trPr>
        <w:tc>
          <w:tcPr>
            <w:tcW w:w="27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lastRenderedPageBreak/>
              <w:t>Ответственный испо</w:t>
            </w:r>
            <w:r w:rsidRPr="00231EE1">
              <w:t>л</w:t>
            </w:r>
            <w:r w:rsidRPr="00231EE1">
              <w:t xml:space="preserve">нитель подпрограммы </w:t>
            </w:r>
          </w:p>
        </w:tc>
        <w:tc>
          <w:tcPr>
            <w:tcW w:w="6910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Комитет по образованию Поспелихинского района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31EE1" w:rsidRPr="00231EE1" w:rsidTr="00231EE1">
        <w:trPr>
          <w:tblCellSpacing w:w="5" w:type="nil"/>
        </w:trPr>
        <w:tc>
          <w:tcPr>
            <w:tcW w:w="27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>Участники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910" w:type="dxa"/>
          </w:tcPr>
          <w:p w:rsidR="00231EE1" w:rsidRPr="00231EE1" w:rsidRDefault="00231EE1" w:rsidP="00231EE1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lang w:eastAsia="en-US"/>
              </w:rPr>
            </w:pPr>
            <w:r w:rsidRPr="00231EE1">
              <w:rPr>
                <w:lang w:eastAsia="en-US"/>
              </w:rPr>
              <w:t>Комитет по финансам, кредитной и налоговой политике (по с</w:t>
            </w:r>
            <w:r w:rsidRPr="00231EE1">
              <w:rPr>
                <w:lang w:eastAsia="en-US"/>
              </w:rPr>
              <w:t>о</w:t>
            </w:r>
            <w:r w:rsidRPr="00231EE1">
              <w:rPr>
                <w:lang w:eastAsia="en-US"/>
              </w:rPr>
              <w:t>гласованию);</w:t>
            </w:r>
          </w:p>
          <w:p w:rsidR="00231EE1" w:rsidRPr="00231EE1" w:rsidRDefault="00231EE1" w:rsidP="00231EE1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</w:pPr>
            <w:r w:rsidRPr="00231EE1">
              <w:rPr>
                <w:lang w:eastAsia="en-US"/>
              </w:rPr>
              <w:t xml:space="preserve">организации, осуществляющие образовательную деятельность </w:t>
            </w:r>
          </w:p>
        </w:tc>
      </w:tr>
      <w:tr w:rsidR="00231EE1" w:rsidRPr="00231EE1" w:rsidTr="00231EE1">
        <w:trPr>
          <w:trHeight w:val="623"/>
          <w:tblCellSpacing w:w="5" w:type="nil"/>
        </w:trPr>
        <w:tc>
          <w:tcPr>
            <w:tcW w:w="27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 xml:space="preserve">Цель подпрограммы </w:t>
            </w:r>
          </w:p>
        </w:tc>
        <w:tc>
          <w:tcPr>
            <w:tcW w:w="6910" w:type="dxa"/>
          </w:tcPr>
          <w:p w:rsidR="00231EE1" w:rsidRPr="00231EE1" w:rsidRDefault="00231EE1" w:rsidP="00231EE1">
            <w:pPr>
              <w:ind w:right="57"/>
              <w:jc w:val="both"/>
              <w:rPr>
                <w:lang w:eastAsia="en-US"/>
              </w:rPr>
            </w:pPr>
            <w:r w:rsidRPr="00231EE1">
              <w:t>совершенствование механизмов управления системой образов</w:t>
            </w:r>
            <w:r w:rsidRPr="00231EE1">
              <w:t>а</w:t>
            </w:r>
            <w:r w:rsidRPr="00231EE1">
              <w:t>ния района для повышения качества предоставления госуда</w:t>
            </w:r>
            <w:r w:rsidRPr="00231EE1">
              <w:t>р</w:t>
            </w:r>
            <w:r w:rsidRPr="00231EE1">
              <w:t>ственных (муниципальных) услуг, которые обеспечивают вза</w:t>
            </w:r>
            <w:r w:rsidRPr="00231EE1">
              <w:t>и</w:t>
            </w:r>
            <w:r w:rsidRPr="00231EE1">
              <w:t>модействие граждан и образовательных организаций с органами управления образованием, внедрение цифровых технологий в сфере управления образованием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7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>Задачи подпрограммы</w:t>
            </w:r>
          </w:p>
        </w:tc>
        <w:tc>
          <w:tcPr>
            <w:tcW w:w="6910" w:type="dxa"/>
          </w:tcPr>
          <w:p w:rsidR="00231EE1" w:rsidRPr="00231EE1" w:rsidRDefault="00231EE1" w:rsidP="00231EE1">
            <w:pPr>
              <w:autoSpaceDE w:val="0"/>
              <w:autoSpaceDN w:val="0"/>
              <w:adjustRightInd w:val="0"/>
              <w:ind w:right="57"/>
              <w:jc w:val="both"/>
            </w:pPr>
            <w:r w:rsidRPr="00231EE1">
              <w:t>обеспечение надежной и актуальной информацией процессов принятия решений руководителей и работников системы образ</w:t>
            </w:r>
            <w:r w:rsidRPr="00231EE1">
              <w:t>о</w:t>
            </w:r>
            <w:r w:rsidRPr="00231EE1">
              <w:t>вания, а также потребителей образовательных услуг для дост</w:t>
            </w:r>
            <w:r w:rsidRPr="00231EE1">
              <w:t>и</w:t>
            </w:r>
            <w:r w:rsidRPr="00231EE1">
              <w:t>жения высокого качества образования через формирование м</w:t>
            </w:r>
            <w:r w:rsidRPr="00231EE1">
              <w:t>у</w:t>
            </w:r>
            <w:r w:rsidRPr="00231EE1">
              <w:t>ниципальной системы оценки качества образования;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ind w:right="57"/>
              <w:jc w:val="both"/>
            </w:pPr>
            <w:r w:rsidRPr="00231EE1">
              <w:t>организационно-техническое, информационно-методическое и ресурсное обеспечение деятельности организаций системы обр</w:t>
            </w:r>
            <w:r w:rsidRPr="00231EE1">
              <w:t>а</w:t>
            </w:r>
            <w:r w:rsidRPr="00231EE1">
              <w:t>зования, повышение уровня их безопасности;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ind w:right="57"/>
              <w:jc w:val="both"/>
            </w:pPr>
            <w:r w:rsidRPr="00231EE1">
              <w:t>реализация регионального проекта «Цифровая образовательная среда»: создание современной и безопасной цифровой образов</w:t>
            </w:r>
            <w:r w:rsidRPr="00231EE1">
              <w:t>а</w:t>
            </w:r>
            <w:r w:rsidRPr="00231EE1">
              <w:t>тельной среды, обеспечивающей высокое качество и досту</w:t>
            </w:r>
            <w:r w:rsidRPr="00231EE1">
              <w:t>п</w:t>
            </w:r>
            <w:r w:rsidRPr="00231EE1">
              <w:t>ность образования всех видов и уровней</w:t>
            </w:r>
          </w:p>
        </w:tc>
      </w:tr>
      <w:tr w:rsidR="00231EE1" w:rsidRPr="00231EE1" w:rsidTr="00231EE1">
        <w:trPr>
          <w:trHeight w:val="641"/>
          <w:tblCellSpacing w:w="5" w:type="nil"/>
        </w:trPr>
        <w:tc>
          <w:tcPr>
            <w:tcW w:w="27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>Перечень мероприятий подпрограммы</w:t>
            </w:r>
          </w:p>
        </w:tc>
        <w:tc>
          <w:tcPr>
            <w:tcW w:w="6910" w:type="dxa"/>
          </w:tcPr>
          <w:p w:rsidR="00231EE1" w:rsidRPr="00231EE1" w:rsidRDefault="00231EE1" w:rsidP="00231EE1">
            <w:pPr>
              <w:autoSpaceDE w:val="0"/>
              <w:autoSpaceDN w:val="0"/>
              <w:adjustRightInd w:val="0"/>
              <w:ind w:right="57"/>
              <w:jc w:val="both"/>
            </w:pPr>
            <w:r w:rsidRPr="00231EE1">
              <w:t>внедрение и развитие цифрового управления, цифрового взаим</w:t>
            </w:r>
            <w:r w:rsidRPr="00231EE1">
              <w:t>о</w:t>
            </w:r>
            <w:r w:rsidRPr="00231EE1">
              <w:t>действия в образовании;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ind w:right="57"/>
              <w:jc w:val="both"/>
            </w:pPr>
            <w:r w:rsidRPr="00231EE1">
              <w:t>обеспечение информационной открытости образовательных о</w:t>
            </w:r>
            <w:r w:rsidRPr="00231EE1">
              <w:t>р</w:t>
            </w:r>
            <w:r w:rsidRPr="00231EE1">
              <w:t>ганизаций;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ind w:right="57"/>
              <w:jc w:val="both"/>
            </w:pPr>
            <w:r w:rsidRPr="00231EE1">
              <w:t>обеспечение деятельности организаций, занимающихся орган</w:t>
            </w:r>
            <w:r w:rsidRPr="00231EE1">
              <w:t>и</w:t>
            </w:r>
            <w:r w:rsidRPr="00231EE1">
              <w:t>зационно-техническим, информационно-методическим и ресур</w:t>
            </w:r>
            <w:r w:rsidRPr="00231EE1">
              <w:t>с</w:t>
            </w:r>
            <w:r w:rsidRPr="00231EE1">
              <w:t>ным обеспечением организаций системы образования;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ind w:right="57"/>
              <w:jc w:val="both"/>
            </w:pPr>
            <w:r w:rsidRPr="00231EE1">
              <w:t>мероприятия регионального проекта «Цифровая образовательная среда»</w:t>
            </w:r>
          </w:p>
        </w:tc>
      </w:tr>
      <w:tr w:rsidR="00231EE1" w:rsidRPr="00231EE1" w:rsidTr="00231EE1">
        <w:trPr>
          <w:trHeight w:val="360"/>
          <w:tblCellSpacing w:w="5" w:type="nil"/>
        </w:trPr>
        <w:tc>
          <w:tcPr>
            <w:tcW w:w="27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>Показатели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910" w:type="dxa"/>
          </w:tcPr>
          <w:p w:rsidR="00231EE1" w:rsidRPr="00231EE1" w:rsidRDefault="00231EE1" w:rsidP="00231EE1">
            <w:pPr>
              <w:ind w:right="57"/>
              <w:jc w:val="both"/>
            </w:pPr>
            <w:r w:rsidRPr="00231EE1">
              <w:t>доля муниципальных образовательных организаций, использ</w:t>
            </w:r>
            <w:r w:rsidRPr="00231EE1">
              <w:t>у</w:t>
            </w:r>
            <w:r w:rsidRPr="00231EE1">
              <w:t>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231EE1" w:rsidRPr="00231EE1" w:rsidRDefault="00231EE1" w:rsidP="00231EE1">
            <w:pPr>
              <w:ind w:right="57"/>
              <w:jc w:val="both"/>
            </w:pPr>
            <w:r w:rsidRPr="00231EE1">
              <w:t>доля муниципальных общеобразовательных организаций, пер</w:t>
            </w:r>
            <w:r w:rsidRPr="00231EE1">
              <w:t>е</w:t>
            </w:r>
            <w:r w:rsidRPr="00231EE1">
              <w:t>шедших на безбумажное электронное ведение классных журн</w:t>
            </w:r>
            <w:r w:rsidRPr="00231EE1">
              <w:t>а</w:t>
            </w:r>
            <w:r w:rsidRPr="00231EE1">
              <w:t xml:space="preserve">лов. </w:t>
            </w:r>
          </w:p>
          <w:p w:rsidR="00231EE1" w:rsidRPr="00231EE1" w:rsidRDefault="00231EE1" w:rsidP="00231EE1">
            <w:pPr>
              <w:ind w:right="57"/>
              <w:jc w:val="both"/>
              <w:rPr>
                <w:lang w:eastAsia="en-US"/>
              </w:rPr>
            </w:pPr>
            <w:r w:rsidRPr="00231EE1">
              <w:t>В</w:t>
            </w:r>
            <w:r w:rsidRPr="00231EE1">
              <w:rPr>
                <w:lang w:eastAsia="en-US"/>
              </w:rPr>
              <w:t xml:space="preserve"> рамках проекта «Цифровая образовательная среда»:</w:t>
            </w:r>
          </w:p>
          <w:p w:rsidR="00231EE1" w:rsidRPr="00231EE1" w:rsidRDefault="00231EE1" w:rsidP="00231EE1">
            <w:pPr>
              <w:ind w:right="57"/>
              <w:jc w:val="both"/>
              <w:rPr>
                <w:lang w:eastAsia="en-US"/>
              </w:rPr>
            </w:pPr>
            <w:r w:rsidRPr="00231EE1">
              <w:t>внедрена целевая модель цифровой образовательной среды в общеобразовательных организациях;</w:t>
            </w:r>
          </w:p>
          <w:p w:rsidR="00231EE1" w:rsidRPr="00231EE1" w:rsidRDefault="00231EE1" w:rsidP="00231EE1">
            <w:pPr>
              <w:ind w:right="57"/>
              <w:jc w:val="both"/>
            </w:pPr>
            <w:r w:rsidRPr="00231EE1">
              <w:t>доля обучающихся по программам общего образования, допо</w:t>
            </w:r>
            <w:r w:rsidRPr="00231EE1">
              <w:t>л</w:t>
            </w:r>
            <w:r w:rsidRPr="00231EE1">
              <w:t>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</w:t>
            </w:r>
            <w:r w:rsidRPr="00231EE1">
              <w:t>б</w:t>
            </w:r>
            <w:r w:rsidRPr="00231EE1">
              <w:t>щем числе обучающихся по указанным программам;</w:t>
            </w:r>
          </w:p>
          <w:p w:rsidR="00231EE1" w:rsidRPr="00231EE1" w:rsidRDefault="00231EE1" w:rsidP="00231EE1">
            <w:pPr>
              <w:ind w:right="57"/>
              <w:jc w:val="both"/>
            </w:pPr>
            <w:r w:rsidRPr="00231EE1">
              <w:t>доля образовательных организаций, реализующих программы общего образования, дополнительного образования детей, ос</w:t>
            </w:r>
            <w:r w:rsidRPr="00231EE1">
              <w:t>у</w:t>
            </w:r>
            <w:r w:rsidRPr="00231EE1">
              <w:lastRenderedPageBreak/>
              <w:t>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</w:t>
            </w:r>
            <w:r w:rsidRPr="00231EE1">
              <w:t>и</w:t>
            </w:r>
            <w:r w:rsidRPr="00231EE1">
              <w:t>заций;</w:t>
            </w:r>
          </w:p>
          <w:p w:rsidR="00231EE1" w:rsidRPr="00231EE1" w:rsidRDefault="00231EE1" w:rsidP="00231EE1">
            <w:pPr>
              <w:ind w:right="57"/>
              <w:jc w:val="both"/>
            </w:pPr>
            <w:r w:rsidRPr="00231EE1">
              <w:t>доля обучающихся по программам общего образования, испол</w:t>
            </w:r>
            <w:r w:rsidRPr="00231EE1">
              <w:t>ь</w:t>
            </w:r>
            <w:r w:rsidRPr="00231EE1">
              <w:t>зующих федеральную информационно-сервисную платформу цифровой образовательной среды для «горизонтального» обуч</w:t>
            </w:r>
            <w:r w:rsidRPr="00231EE1">
              <w:t>е</w:t>
            </w:r>
            <w:r w:rsidRPr="00231EE1">
              <w:t>ния и неформального образования, в общем числе обучающихся по указанным программам;</w:t>
            </w:r>
          </w:p>
          <w:p w:rsidR="00231EE1" w:rsidRPr="00231EE1" w:rsidRDefault="00231EE1" w:rsidP="00231EE1">
            <w:pPr>
              <w:ind w:right="57"/>
              <w:jc w:val="both"/>
              <w:rPr>
                <w:lang w:eastAsia="en-US"/>
              </w:rPr>
            </w:pPr>
            <w:r w:rsidRPr="00231EE1">
              <w:t>доля образовательных организаций, реализующих основные и (или) дополнительные общеобразовательные программы, обн</w:t>
            </w:r>
            <w:r w:rsidRPr="00231EE1">
              <w:t>о</w:t>
            </w:r>
            <w:r w:rsidRPr="00231EE1">
              <w:t>вивших информационное наполнение и функциональные во</w:t>
            </w:r>
            <w:r w:rsidRPr="00231EE1">
              <w:t>з</w:t>
            </w:r>
            <w:r w:rsidRPr="00231EE1">
              <w:t>можности открытых и общедоступных информационных ресу</w:t>
            </w:r>
            <w:r w:rsidRPr="00231EE1">
              <w:t>р</w:t>
            </w:r>
            <w:r w:rsidRPr="00231EE1">
              <w:t>сов (официальных сайтов в сети «Интернет»)</w:t>
            </w:r>
          </w:p>
          <w:p w:rsidR="00231EE1" w:rsidRPr="00231EE1" w:rsidRDefault="00231EE1" w:rsidP="00231EE1">
            <w:pPr>
              <w:ind w:right="57"/>
              <w:jc w:val="both"/>
            </w:pPr>
          </w:p>
        </w:tc>
      </w:tr>
      <w:tr w:rsidR="00231EE1" w:rsidRPr="00231EE1" w:rsidTr="00231EE1">
        <w:trPr>
          <w:tblCellSpacing w:w="5" w:type="nil"/>
        </w:trPr>
        <w:tc>
          <w:tcPr>
            <w:tcW w:w="27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lastRenderedPageBreak/>
              <w:t>Сроки и этапы реал</w:t>
            </w:r>
            <w:r w:rsidRPr="00231EE1">
              <w:t>и</w:t>
            </w:r>
            <w:r w:rsidRPr="00231EE1">
              <w:t>зации под</w:t>
            </w:r>
            <w:r w:rsidRPr="00231EE1">
              <w:softHyphen/>
              <w:t>программы</w:t>
            </w:r>
          </w:p>
        </w:tc>
        <w:tc>
          <w:tcPr>
            <w:tcW w:w="6910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57"/>
              <w:jc w:val="both"/>
            </w:pPr>
            <w:r w:rsidRPr="00231EE1">
              <w:rPr>
                <w:lang w:eastAsia="en-US"/>
              </w:rPr>
              <w:t>2021 – 2024 годы без деления на этапы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27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>Объемы финансиров</w:t>
            </w:r>
            <w:r w:rsidRPr="00231EE1">
              <w:t>а</w:t>
            </w:r>
            <w:r w:rsidRPr="00231EE1">
              <w:t>ния подпро</w:t>
            </w:r>
            <w:r w:rsidRPr="00231EE1">
              <w:softHyphen/>
              <w:t>граммы</w:t>
            </w:r>
            <w:r w:rsidRPr="00231EE1">
              <w:br/>
            </w:r>
          </w:p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/>
          <w:p w:rsidR="00231EE1" w:rsidRPr="00231EE1" w:rsidRDefault="00231EE1" w:rsidP="00231EE1">
            <w:pPr>
              <w:rPr>
                <w:bCs/>
              </w:rPr>
            </w:pPr>
          </w:p>
          <w:p w:rsidR="00231EE1" w:rsidRPr="00231EE1" w:rsidRDefault="00231EE1" w:rsidP="00231EE1">
            <w:pPr>
              <w:rPr>
                <w:bCs/>
              </w:rPr>
            </w:pPr>
          </w:p>
        </w:tc>
        <w:tc>
          <w:tcPr>
            <w:tcW w:w="6910" w:type="dxa"/>
          </w:tcPr>
          <w:p w:rsidR="00231EE1" w:rsidRPr="00231EE1" w:rsidRDefault="00231EE1" w:rsidP="00231EE1">
            <w:pPr>
              <w:jc w:val="both"/>
            </w:pPr>
            <w:r w:rsidRPr="00231EE1">
              <w:t>общий объем финансирования подпрограммы 5 «Обеспечение деятельности и развития системы образования Поспелихинского района» муниципальной программы Поспелихинского района «Развитие образования в Поспелихинском районе 2021-2024 г</w:t>
            </w:r>
            <w:r w:rsidRPr="00231EE1">
              <w:t>о</w:t>
            </w:r>
            <w:r w:rsidRPr="00231EE1">
              <w:t>ды» (далее – «подпрограмма 5») составляет – 20484,0 тыс. ру</w:t>
            </w:r>
            <w:r w:rsidRPr="00231EE1">
              <w:t>б</w:t>
            </w:r>
            <w:r w:rsidRPr="00231EE1">
              <w:t>лей, из них:</w:t>
            </w:r>
          </w:p>
          <w:p w:rsidR="00231EE1" w:rsidRPr="00231EE1" w:rsidRDefault="00231EE1" w:rsidP="00231EE1">
            <w:pPr>
              <w:jc w:val="both"/>
            </w:pPr>
            <w:r w:rsidRPr="00231EE1">
              <w:t>из краевого бюджета 8038,0 тыс. рублей, в том числе по годам:</w:t>
            </w:r>
          </w:p>
          <w:p w:rsidR="00231EE1" w:rsidRPr="00231EE1" w:rsidRDefault="00231EE1" w:rsidP="00231EE1">
            <w:pPr>
              <w:jc w:val="both"/>
            </w:pPr>
            <w:r w:rsidRPr="00231EE1">
              <w:t>2021 год – 0,0 тыс. рублей;</w:t>
            </w:r>
          </w:p>
          <w:p w:rsidR="00231EE1" w:rsidRPr="00231EE1" w:rsidRDefault="00231EE1" w:rsidP="00231EE1">
            <w:pPr>
              <w:jc w:val="both"/>
            </w:pPr>
            <w:r w:rsidRPr="00231EE1">
              <w:t>2022 год – 1094,0 тыс. рублей;</w:t>
            </w:r>
          </w:p>
          <w:p w:rsidR="00231EE1" w:rsidRPr="00231EE1" w:rsidRDefault="00231EE1" w:rsidP="00231EE1">
            <w:pPr>
              <w:jc w:val="both"/>
            </w:pPr>
            <w:r w:rsidRPr="00231EE1">
              <w:t>2023 год – 6944,0 тыс. рублей;</w:t>
            </w:r>
          </w:p>
          <w:p w:rsidR="00231EE1" w:rsidRPr="00231EE1" w:rsidRDefault="00231EE1" w:rsidP="00231EE1">
            <w:pPr>
              <w:jc w:val="both"/>
            </w:pPr>
            <w:r w:rsidRPr="00231EE1">
              <w:t>2024 год – 0,0 тыс. рублей</w:t>
            </w:r>
          </w:p>
          <w:p w:rsidR="00231EE1" w:rsidRPr="00231EE1" w:rsidRDefault="00231EE1" w:rsidP="00231EE1">
            <w:pPr>
              <w:jc w:val="both"/>
            </w:pPr>
            <w:r w:rsidRPr="00231EE1">
              <w:t>из местного бюджета 12446,0 тыс. рублей, в том числе по годам:</w:t>
            </w:r>
          </w:p>
          <w:p w:rsidR="00231EE1" w:rsidRPr="00231EE1" w:rsidRDefault="00231EE1" w:rsidP="00231EE1">
            <w:pPr>
              <w:jc w:val="both"/>
            </w:pPr>
            <w:r w:rsidRPr="00231EE1">
              <w:t>2021 год – 287,9 тыс. рублей;</w:t>
            </w:r>
          </w:p>
          <w:p w:rsidR="00231EE1" w:rsidRPr="00231EE1" w:rsidRDefault="00231EE1" w:rsidP="00231EE1">
            <w:pPr>
              <w:jc w:val="both"/>
            </w:pPr>
            <w:r w:rsidRPr="00231EE1">
              <w:t>2022 год – 585,5 тыс. рублей;</w:t>
            </w:r>
          </w:p>
          <w:p w:rsidR="00231EE1" w:rsidRPr="00231EE1" w:rsidRDefault="00231EE1" w:rsidP="00231EE1">
            <w:pPr>
              <w:jc w:val="both"/>
            </w:pPr>
            <w:r w:rsidRPr="00231EE1">
              <w:t>2023 год – 3442,6 тыс. рублей;</w:t>
            </w:r>
          </w:p>
          <w:p w:rsidR="00231EE1" w:rsidRPr="00231EE1" w:rsidRDefault="00231EE1" w:rsidP="00231EE1">
            <w:pPr>
              <w:jc w:val="both"/>
            </w:pPr>
            <w:r w:rsidRPr="00231EE1">
              <w:t>2024 год – 8130,0 тыс. рублей</w:t>
            </w:r>
          </w:p>
        </w:tc>
      </w:tr>
      <w:tr w:rsidR="00231EE1" w:rsidRPr="00231EE1" w:rsidTr="00231EE1">
        <w:trPr>
          <w:trHeight w:val="793"/>
          <w:tblCellSpacing w:w="5" w:type="nil"/>
        </w:trPr>
        <w:tc>
          <w:tcPr>
            <w:tcW w:w="2753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>Ожидаемые результ</w:t>
            </w:r>
            <w:r w:rsidRPr="00231EE1">
              <w:t>а</w:t>
            </w:r>
            <w:r w:rsidRPr="00231EE1">
              <w:t>ты реализа</w:t>
            </w:r>
            <w:r w:rsidRPr="00231EE1">
              <w:softHyphen/>
              <w:t>ции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910" w:type="dxa"/>
          </w:tcPr>
          <w:p w:rsidR="00231EE1" w:rsidRPr="00231EE1" w:rsidRDefault="00231EE1" w:rsidP="00231EE1">
            <w:pPr>
              <w:ind w:right="57"/>
              <w:jc w:val="both"/>
            </w:pPr>
            <w:r w:rsidRPr="00231EE1">
      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</w:t>
            </w:r>
            <w:r w:rsidRPr="00231EE1">
              <w:t>н</w:t>
            </w:r>
            <w:r w:rsidRPr="00231EE1">
              <w:t>та и движения обучающихся, формирования отчетности), до 98 %;</w:t>
            </w:r>
          </w:p>
          <w:p w:rsidR="00231EE1" w:rsidRPr="00231EE1" w:rsidRDefault="00231EE1" w:rsidP="00231EE1">
            <w:pPr>
              <w:ind w:right="57"/>
              <w:jc w:val="both"/>
            </w:pPr>
            <w:r w:rsidRPr="00231EE1">
              <w:t>увеличение доли муниципальных общеобразовательных орган</w:t>
            </w:r>
            <w:r w:rsidRPr="00231EE1">
              <w:t>и</w:t>
            </w:r>
            <w:r w:rsidRPr="00231EE1">
              <w:t>заций, перешедших на безбумажное электронное ведение клас</w:t>
            </w:r>
            <w:r w:rsidRPr="00231EE1">
              <w:t>с</w:t>
            </w:r>
            <w:r w:rsidRPr="00231EE1">
              <w:t>ных журналов, до 80 %;</w:t>
            </w:r>
          </w:p>
          <w:p w:rsidR="00231EE1" w:rsidRPr="00231EE1" w:rsidRDefault="00231EE1" w:rsidP="00231EE1">
            <w:pPr>
              <w:spacing w:before="20"/>
              <w:ind w:right="57"/>
              <w:jc w:val="both"/>
              <w:rPr>
                <w:lang w:eastAsia="en-US"/>
              </w:rPr>
            </w:pPr>
            <w:r w:rsidRPr="00231EE1">
              <w:rPr>
                <w:lang w:eastAsia="en-US"/>
              </w:rPr>
              <w:t>в рамках регионального проекта «Цифровая образовательная среда»:</w:t>
            </w:r>
          </w:p>
          <w:p w:rsidR="00231EE1" w:rsidRPr="00231EE1" w:rsidRDefault="00231EE1" w:rsidP="00231EE1">
            <w:pPr>
              <w:spacing w:before="20"/>
              <w:ind w:right="57"/>
              <w:jc w:val="both"/>
              <w:rPr>
                <w:lang w:eastAsia="en-US"/>
              </w:rPr>
            </w:pPr>
            <w:r w:rsidRPr="00231EE1">
              <w:t>внедрена целевая модель цифровой образовательной среды в общеобразовательных организациях образовательных организ</w:t>
            </w:r>
            <w:r w:rsidRPr="00231EE1">
              <w:t>а</w:t>
            </w:r>
            <w:r w:rsidRPr="00231EE1">
              <w:t>циях;</w:t>
            </w:r>
          </w:p>
          <w:p w:rsidR="00231EE1" w:rsidRPr="00231EE1" w:rsidRDefault="00231EE1" w:rsidP="00231EE1">
            <w:pPr>
              <w:spacing w:beforeLines="20" w:before="48"/>
              <w:ind w:right="57"/>
              <w:jc w:val="both"/>
            </w:pPr>
            <w:r w:rsidRPr="00231EE1">
              <w:t>увеличение доли обучающихся по программам общего образов</w:t>
            </w:r>
            <w:r w:rsidRPr="00231EE1">
              <w:t>а</w:t>
            </w:r>
            <w:r w:rsidRPr="00231EE1">
              <w:t>ния, дополнительного образования для детей, для которых фо</w:t>
            </w:r>
            <w:r w:rsidRPr="00231EE1">
              <w:t>р</w:t>
            </w:r>
            <w:r w:rsidRPr="00231EE1">
              <w:t>мируется цифровой образовательный профиль и индивидуал</w:t>
            </w:r>
            <w:r w:rsidRPr="00231EE1">
              <w:t>ь</w:t>
            </w:r>
            <w:r w:rsidRPr="00231EE1">
              <w:t>ный план обучения с использованием федеральной информац</w:t>
            </w:r>
            <w:r w:rsidRPr="00231EE1">
              <w:t>и</w:t>
            </w:r>
            <w:r w:rsidRPr="00231EE1">
              <w:lastRenderedPageBreak/>
              <w:t>онно-сервисной платформы цифровой образовательной среды, в общем числе обучающихся по указанным программам до 90 %;</w:t>
            </w:r>
          </w:p>
          <w:p w:rsidR="00231EE1" w:rsidRPr="00231EE1" w:rsidRDefault="00231EE1" w:rsidP="00231EE1">
            <w:pPr>
              <w:spacing w:beforeLines="20" w:before="48"/>
              <w:ind w:right="57"/>
              <w:jc w:val="both"/>
            </w:pPr>
            <w:r w:rsidRPr="00231EE1">
      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</w:t>
            </w:r>
            <w:r w:rsidRPr="00231EE1">
              <w:t>с</w:t>
            </w:r>
            <w:r w:rsidRPr="00231EE1">
              <w:t>пользованием федеральной информационно-сервисной платфо</w:t>
            </w:r>
            <w:r w:rsidRPr="00231EE1">
              <w:t>р</w:t>
            </w:r>
            <w:r w:rsidRPr="00231EE1">
              <w:t>мы цифровой образовательной среды, в общем числе образов</w:t>
            </w:r>
            <w:r w:rsidRPr="00231EE1">
              <w:t>а</w:t>
            </w:r>
            <w:r w:rsidRPr="00231EE1">
              <w:t>тельных организаций до 95 %;</w:t>
            </w:r>
          </w:p>
          <w:p w:rsidR="00231EE1" w:rsidRPr="00231EE1" w:rsidRDefault="00231EE1" w:rsidP="00231EE1">
            <w:pPr>
              <w:spacing w:beforeLines="20" w:before="48"/>
              <w:ind w:right="57"/>
              <w:jc w:val="both"/>
            </w:pPr>
            <w:r w:rsidRPr="00231EE1">
              <w:t>увеличение доли обучающихся по программам общего образов</w:t>
            </w:r>
            <w:r w:rsidRPr="00231EE1">
              <w:t>а</w:t>
            </w:r>
            <w:r w:rsidRPr="00231EE1">
              <w:t>ния, использующих федеральную информационно-сервисную платформу цифровой образовательной среды для «горизонтал</w:t>
            </w:r>
            <w:r w:rsidRPr="00231EE1">
              <w:t>ь</w:t>
            </w:r>
            <w:r w:rsidRPr="00231EE1">
              <w:t>ного» обучения и неформального образования, в общем числе обучающихся по указанным программам до 20 %;</w:t>
            </w:r>
          </w:p>
          <w:p w:rsidR="00231EE1" w:rsidRPr="00231EE1" w:rsidRDefault="00231EE1" w:rsidP="00231EE1">
            <w:pPr>
              <w:spacing w:beforeLines="20" w:before="48"/>
              <w:ind w:right="57"/>
              <w:jc w:val="both"/>
            </w:pPr>
            <w:r w:rsidRPr="00231EE1">
              <w:t>увеличение доли образовательных организаций, реализующих основные и (или) дополнительные общеобразовательные пр</w:t>
            </w:r>
            <w:r w:rsidRPr="00231EE1">
              <w:t>о</w:t>
            </w:r>
            <w:r w:rsidRPr="00231EE1">
              <w:t>граммы, обновивших информационное наполнение и функци</w:t>
            </w:r>
            <w:r w:rsidRPr="00231EE1">
              <w:t>о</w:t>
            </w:r>
            <w:r w:rsidRPr="00231EE1">
              <w:t>нальные возможности открытых и общедоступных информац</w:t>
            </w:r>
            <w:r w:rsidRPr="00231EE1">
              <w:t>и</w:t>
            </w:r>
            <w:r w:rsidRPr="00231EE1">
              <w:t>онных ресурсов (официальных сайтов в сети «Интернет»), до 100 %.</w:t>
            </w:r>
          </w:p>
          <w:p w:rsidR="00231EE1" w:rsidRPr="00231EE1" w:rsidRDefault="00231EE1" w:rsidP="00231EE1">
            <w:pPr>
              <w:spacing w:beforeLines="20" w:before="48"/>
              <w:ind w:right="57"/>
              <w:jc w:val="both"/>
            </w:pPr>
          </w:p>
        </w:tc>
      </w:tr>
    </w:tbl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lastRenderedPageBreak/>
        <w:t>1. Общая характеристика сферы реализации подпрограммы 5</w:t>
      </w:r>
    </w:p>
    <w:p w:rsidR="00231EE1" w:rsidRPr="00231EE1" w:rsidRDefault="00231EE1" w:rsidP="00231EE1">
      <w:pPr>
        <w:ind w:firstLine="539"/>
        <w:jc w:val="both"/>
      </w:pPr>
    </w:p>
    <w:p w:rsidR="00231EE1" w:rsidRPr="00231EE1" w:rsidRDefault="00231EE1" w:rsidP="00231EE1">
      <w:pPr>
        <w:ind w:firstLine="709"/>
        <w:jc w:val="both"/>
      </w:pPr>
      <w:r w:rsidRPr="00231EE1">
        <w:t>Широкое внедрение цифровых технологий в сферу образования является важне</w:t>
      </w:r>
      <w:r w:rsidRPr="00231EE1">
        <w:t>й</w:t>
      </w:r>
      <w:r w:rsidRPr="00231EE1">
        <w:t>шей составляющей частью работы по обеспечению предоставления равных возможностей для получения качественного образования, доступности для обучающихся и педагогов п</w:t>
      </w:r>
      <w:r w:rsidRPr="00231EE1">
        <w:t>е</w:t>
      </w:r>
      <w:r w:rsidRPr="00231EE1">
        <w:t>редовых образовательных разработок и существенного повышения качества образования.</w:t>
      </w:r>
    </w:p>
    <w:p w:rsidR="00231EE1" w:rsidRPr="00231EE1" w:rsidRDefault="00231EE1" w:rsidP="00231EE1">
      <w:pPr>
        <w:ind w:firstLine="709"/>
        <w:jc w:val="both"/>
      </w:pPr>
      <w:r w:rsidRPr="00231EE1">
        <w:t xml:space="preserve">В Поспелихинском районе– разветвленная сеть общеобразовательных организаций. Данная ситуация определяет ключевую проблему инфраструктуры общего образования: наличие большого числа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образования. </w:t>
      </w:r>
    </w:p>
    <w:p w:rsidR="00231EE1" w:rsidRPr="00231EE1" w:rsidRDefault="00231EE1" w:rsidP="00231EE1">
      <w:pPr>
        <w:ind w:firstLine="709"/>
        <w:jc w:val="both"/>
      </w:pPr>
      <w:r w:rsidRPr="00231EE1">
        <w:t>Вследствие этого внедрение цифровых технологий в образование и их применение – один из ресурсных механизмов повышения качества образования для создания равных условий доступности образования для обучающихся.</w:t>
      </w:r>
    </w:p>
    <w:p w:rsidR="00231EE1" w:rsidRPr="00231EE1" w:rsidRDefault="00231EE1" w:rsidP="00231EE1">
      <w:pPr>
        <w:ind w:firstLine="709"/>
        <w:jc w:val="both"/>
      </w:pPr>
      <w:r w:rsidRPr="00231EE1">
        <w:t>Цифровая трансформация образования должна базироваться на современной и</w:t>
      </w:r>
      <w:r w:rsidRPr="00231EE1">
        <w:t>н</w:t>
      </w:r>
      <w:r w:rsidRPr="00231EE1">
        <w:t>фраструктуре образовательных организаций.</w:t>
      </w:r>
    </w:p>
    <w:p w:rsidR="00231EE1" w:rsidRPr="00231EE1" w:rsidRDefault="00231EE1" w:rsidP="00231EE1">
      <w:pPr>
        <w:ind w:firstLine="709"/>
        <w:jc w:val="both"/>
      </w:pPr>
      <w:r w:rsidRPr="00231EE1">
        <w:t>Предпосылками для этого являются:</w:t>
      </w:r>
    </w:p>
    <w:p w:rsidR="00231EE1" w:rsidRPr="00231EE1" w:rsidRDefault="00231EE1" w:rsidP="00231EE1">
      <w:pPr>
        <w:ind w:firstLine="709"/>
        <w:jc w:val="both"/>
      </w:pPr>
      <w:r w:rsidRPr="00231EE1"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231EE1" w:rsidRPr="00231EE1" w:rsidRDefault="00231EE1" w:rsidP="00231EE1">
      <w:pPr>
        <w:ind w:firstLine="709"/>
        <w:jc w:val="both"/>
      </w:pPr>
      <w:r w:rsidRPr="00231EE1">
        <w:t>наличие у 100 % общеобразовательных образовательных организаций доступа к с</w:t>
      </w:r>
      <w:r w:rsidRPr="00231EE1">
        <w:t>е</w:t>
      </w:r>
      <w:r w:rsidRPr="00231EE1">
        <w:t>ти «Интернет»;</w:t>
      </w:r>
    </w:p>
    <w:p w:rsidR="00231EE1" w:rsidRPr="00231EE1" w:rsidRDefault="00231EE1" w:rsidP="00231EE1">
      <w:pPr>
        <w:ind w:firstLine="709"/>
        <w:jc w:val="both"/>
      </w:pPr>
      <w:r w:rsidRPr="00231EE1">
        <w:t>применение единой региональной информационной системы «Сетевой край. Обр</w:t>
      </w:r>
      <w:r w:rsidRPr="00231EE1">
        <w:t>а</w:t>
      </w:r>
      <w:r w:rsidRPr="00231EE1">
        <w:t>зование» в качестве основы для развития единой информационной образовательной в районе;</w:t>
      </w:r>
    </w:p>
    <w:p w:rsidR="00231EE1" w:rsidRPr="00231EE1" w:rsidRDefault="00231EE1" w:rsidP="00231EE1">
      <w:pPr>
        <w:ind w:firstLine="709"/>
        <w:jc w:val="both"/>
      </w:pPr>
      <w:bookmarkStart w:id="54" w:name="_Hlk135305384"/>
      <w:r w:rsidRPr="00231EE1">
        <w:t>внедрение элементов электронного документооборота и межведомственного эле</w:t>
      </w:r>
      <w:r w:rsidRPr="00231EE1">
        <w:t>к</w:t>
      </w:r>
      <w:r w:rsidRPr="00231EE1">
        <w:t>тронного взаимодействия в деятельность образовательных организаций.</w:t>
      </w:r>
    </w:p>
    <w:p w:rsidR="00231EE1" w:rsidRPr="00231EE1" w:rsidRDefault="00231EE1" w:rsidP="00231EE1">
      <w:pPr>
        <w:ind w:firstLine="709"/>
        <w:jc w:val="both"/>
      </w:pPr>
      <w:r w:rsidRPr="00231EE1">
        <w:t>В то же время в части дальнейшего развития в районе цифрового образования с</w:t>
      </w:r>
      <w:r w:rsidRPr="00231EE1">
        <w:t>у</w:t>
      </w:r>
      <w:r w:rsidRPr="00231EE1">
        <w:t>ществует ряд проблем:</w:t>
      </w:r>
    </w:p>
    <w:p w:rsidR="00231EE1" w:rsidRPr="00231EE1" w:rsidRDefault="00231EE1" w:rsidP="00231EE1">
      <w:pPr>
        <w:ind w:firstLine="709"/>
        <w:jc w:val="both"/>
      </w:pPr>
      <w:r w:rsidRPr="00231EE1">
        <w:t>недостаточная скорость и качество доступа образовательных организаций к сети «Интернет» (особенно в отдаленных и труднодоступных населенных пунктах);</w:t>
      </w:r>
    </w:p>
    <w:p w:rsidR="00231EE1" w:rsidRPr="00231EE1" w:rsidRDefault="00231EE1" w:rsidP="00231EE1">
      <w:pPr>
        <w:ind w:firstLine="709"/>
        <w:jc w:val="both"/>
      </w:pPr>
      <w:r w:rsidRPr="00231EE1">
        <w:lastRenderedPageBreak/>
        <w:t>недостаточно высокий уровень материально-технической базы образовательных организаций в части оснащенности современным компьютерным и цифровым оборудов</w:t>
      </w:r>
      <w:r w:rsidRPr="00231EE1">
        <w:t>а</w:t>
      </w:r>
      <w:r w:rsidRPr="00231EE1">
        <w:t>нием (преобладающая доля компьютерной техники имеет срок службы более 5 лет);</w:t>
      </w:r>
    </w:p>
    <w:p w:rsidR="00231EE1" w:rsidRPr="00231EE1" w:rsidRDefault="00231EE1" w:rsidP="00231EE1">
      <w:pPr>
        <w:ind w:firstLine="709"/>
        <w:jc w:val="both"/>
      </w:pPr>
      <w:r w:rsidRPr="00231EE1">
        <w:t>недостаточный уровень цифровых компетенций у педагогических и управленч</w:t>
      </w:r>
      <w:r w:rsidRPr="00231EE1">
        <w:t>е</w:t>
      </w:r>
      <w:r w:rsidRPr="00231EE1">
        <w:t>ских работников образовательных организаций;</w:t>
      </w:r>
    </w:p>
    <w:p w:rsidR="00231EE1" w:rsidRPr="00231EE1" w:rsidRDefault="00231EE1" w:rsidP="00231EE1">
      <w:pPr>
        <w:ind w:firstLine="709"/>
        <w:jc w:val="both"/>
      </w:pPr>
      <w:r w:rsidRPr="00231EE1">
        <w:t>отсутствие единой онлайн-платформы для реализации электронного обучения и дистанционных образовательных технологий на основании единых технологических по</w:t>
      </w:r>
      <w:r w:rsidRPr="00231EE1">
        <w:t>д</w:t>
      </w:r>
      <w:r w:rsidRPr="00231EE1">
        <w:t xml:space="preserve">ходов и качества образовательного контента. </w:t>
      </w:r>
    </w:p>
    <w:p w:rsidR="00231EE1" w:rsidRPr="00231EE1" w:rsidRDefault="00231EE1" w:rsidP="00231EE1">
      <w:pPr>
        <w:ind w:firstLine="709"/>
        <w:jc w:val="both"/>
      </w:pPr>
      <w:r w:rsidRPr="00231EE1">
        <w:t>Таким образом, в районе присутствует обоснованная потребность во внедрении ц</w:t>
      </w:r>
      <w:r w:rsidRPr="00231EE1">
        <w:t>е</w:t>
      </w:r>
      <w:r w:rsidRPr="00231EE1">
        <w:t>левой модели цифровой образовательной среды в общеобразовательных образовательных организациях.</w:t>
      </w:r>
    </w:p>
    <w:p w:rsidR="00231EE1" w:rsidRPr="00231EE1" w:rsidRDefault="00231EE1" w:rsidP="00231EE1">
      <w:pPr>
        <w:ind w:firstLine="709"/>
        <w:jc w:val="both"/>
      </w:pPr>
    </w:p>
    <w:p w:rsidR="00231EE1" w:rsidRPr="00231EE1" w:rsidRDefault="00231EE1" w:rsidP="00231EE1">
      <w:pPr>
        <w:tabs>
          <w:tab w:val="left" w:pos="426"/>
        </w:tabs>
        <w:spacing w:after="1" w:line="220" w:lineRule="atLeast"/>
        <w:ind w:left="142"/>
        <w:jc w:val="center"/>
        <w:outlineLvl w:val="2"/>
      </w:pPr>
      <w:r w:rsidRPr="00231EE1">
        <w:t>2.Приоритеты региональной политики в сфере реализации подпрограммы 5,</w:t>
      </w:r>
    </w:p>
    <w:p w:rsidR="00231EE1" w:rsidRPr="00231EE1" w:rsidRDefault="00231EE1" w:rsidP="00231EE1">
      <w:pPr>
        <w:spacing w:after="1" w:line="220" w:lineRule="atLeast"/>
        <w:jc w:val="center"/>
        <w:outlineLvl w:val="2"/>
      </w:pPr>
      <w:r w:rsidRPr="00231EE1">
        <w:t>цели, задачи и мероприятия, показатели достижения целей и решения задач, ожидаемые конечные результаты, сроки и этапы реализации подпрограммы 5</w:t>
      </w:r>
    </w:p>
    <w:p w:rsidR="00231EE1" w:rsidRPr="00231EE1" w:rsidRDefault="00231EE1" w:rsidP="00231EE1">
      <w:pPr>
        <w:spacing w:after="1" w:line="220" w:lineRule="atLeast"/>
        <w:jc w:val="center"/>
      </w:pPr>
    </w:p>
    <w:p w:rsidR="00231EE1" w:rsidRPr="00231EE1" w:rsidRDefault="00231EE1" w:rsidP="00231EE1">
      <w:pPr>
        <w:widowControl w:val="0"/>
        <w:tabs>
          <w:tab w:val="left" w:pos="709"/>
          <w:tab w:val="left" w:pos="1276"/>
        </w:tabs>
        <w:jc w:val="center"/>
      </w:pPr>
      <w:r w:rsidRPr="00231EE1">
        <w:t>2.1. Приоритеты региональной политики в сфере реализации подпрограммы 5</w:t>
      </w:r>
    </w:p>
    <w:p w:rsidR="00231EE1" w:rsidRPr="00231EE1" w:rsidRDefault="00231EE1" w:rsidP="00231EE1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231EE1" w:rsidRPr="00231EE1" w:rsidRDefault="00231EE1" w:rsidP="00231EE1">
      <w:pPr>
        <w:ind w:firstLine="709"/>
        <w:jc w:val="both"/>
      </w:pPr>
      <w:r w:rsidRPr="00231EE1">
        <w:t>Основными документами, определяющими стратегию управления системой обр</w:t>
      </w:r>
      <w:r w:rsidRPr="00231EE1">
        <w:t>а</w:t>
      </w:r>
      <w:r w:rsidRPr="00231EE1">
        <w:t xml:space="preserve">зования, являются: </w:t>
      </w:r>
    </w:p>
    <w:p w:rsidR="00231EE1" w:rsidRPr="00231EE1" w:rsidRDefault="00231EE1" w:rsidP="00231EE1">
      <w:pPr>
        <w:ind w:firstLine="709"/>
        <w:jc w:val="both"/>
      </w:pPr>
      <w:r w:rsidRPr="00231EE1">
        <w:t>федеральные законы: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1EE1">
        <w:rPr>
          <w:bCs/>
        </w:rPr>
        <w:t>от 27.07.2006 № 152-ФЗ «О персональных данных»;</w:t>
      </w:r>
    </w:p>
    <w:p w:rsidR="00231EE1" w:rsidRPr="00231EE1" w:rsidRDefault="00231EE1" w:rsidP="00231EE1">
      <w:pPr>
        <w:ind w:firstLine="709"/>
        <w:jc w:val="both"/>
      </w:pPr>
      <w:r w:rsidRPr="00231EE1">
        <w:t xml:space="preserve">от 29.12.2012 № 273-ФЗ «Об образовании в Российской Федерации»; 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1EE1">
        <w:rPr>
          <w:bCs/>
        </w:rPr>
        <w:t>указы Президента Российский Федерации: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1EE1">
        <w:rPr>
          <w:bCs/>
        </w:rPr>
        <w:t>от 09.05.2017 № 203 «О Стратегии развития информационного общества в Росси</w:t>
      </w:r>
      <w:r w:rsidRPr="00231EE1">
        <w:rPr>
          <w:bCs/>
        </w:rPr>
        <w:t>й</w:t>
      </w:r>
      <w:r w:rsidRPr="00231EE1">
        <w:rPr>
          <w:bCs/>
        </w:rPr>
        <w:t>ской Федерации на 2017 – 2030 годы»;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231EE1" w:rsidRPr="00231EE1" w:rsidRDefault="00231EE1" w:rsidP="00231EE1">
      <w:pPr>
        <w:spacing w:line="233" w:lineRule="auto"/>
        <w:ind w:firstLine="709"/>
        <w:jc w:val="both"/>
        <w:rPr>
          <w:bCs/>
        </w:rPr>
      </w:pPr>
      <w:r w:rsidRPr="00231EE1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231EE1">
        <w:rPr>
          <w:bCs/>
        </w:rPr>
        <w:t>к</w:t>
      </w:r>
      <w:r w:rsidRPr="00231EE1">
        <w:rPr>
          <w:bCs/>
        </w:rPr>
        <w:t>там (протокол от 24.12.2018 № 16);</w:t>
      </w:r>
    </w:p>
    <w:p w:rsidR="00231EE1" w:rsidRPr="00231EE1" w:rsidRDefault="00231EE1" w:rsidP="00231EE1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231EE1">
        <w:rPr>
          <w:bCs/>
        </w:rPr>
        <w:t>постановление Правительства Российской Федерации от 20.10.2021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Федерации»;</w:t>
      </w:r>
    </w:p>
    <w:p w:rsidR="00231EE1" w:rsidRPr="00231EE1" w:rsidRDefault="00231EE1" w:rsidP="00231EE1">
      <w:pPr>
        <w:spacing w:line="233" w:lineRule="auto"/>
        <w:ind w:firstLine="709"/>
        <w:jc w:val="both"/>
        <w:rPr>
          <w:bCs/>
        </w:rPr>
      </w:pPr>
      <w:r w:rsidRPr="00231EE1">
        <w:rPr>
          <w:bCs/>
        </w:rPr>
        <w:t>постановление Правительства Российской Федерации от 26.12.2017 № 1642 «Об утверждении государственной программы Российской Федерации «Развитие образов</w:t>
      </w:r>
      <w:r w:rsidRPr="00231EE1">
        <w:rPr>
          <w:bCs/>
        </w:rPr>
        <w:t>а</w:t>
      </w:r>
      <w:r w:rsidRPr="00231EE1">
        <w:rPr>
          <w:bCs/>
        </w:rPr>
        <w:t>ния»;</w:t>
      </w:r>
    </w:p>
    <w:p w:rsidR="00231EE1" w:rsidRPr="00231EE1" w:rsidRDefault="00231EE1" w:rsidP="00231EE1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231EE1">
        <w:rPr>
          <w:bCs/>
        </w:rPr>
        <w:t>постановление Главного государственного санитарного врача Российской Федер</w:t>
      </w:r>
      <w:r w:rsidRPr="00231EE1">
        <w:rPr>
          <w:bCs/>
        </w:rPr>
        <w:t>а</w:t>
      </w:r>
      <w:r w:rsidRPr="00231EE1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231EE1">
        <w:rPr>
          <w:bCs/>
        </w:rPr>
        <w:t>а</w:t>
      </w:r>
      <w:r w:rsidRPr="00231EE1">
        <w:rPr>
          <w:bCs/>
        </w:rPr>
        <w:t>тельных учреждениях»;</w:t>
      </w:r>
    </w:p>
    <w:p w:rsidR="00231EE1" w:rsidRPr="00231EE1" w:rsidRDefault="00231EE1" w:rsidP="00231EE1">
      <w:pPr>
        <w:spacing w:line="235" w:lineRule="auto"/>
        <w:ind w:firstLine="709"/>
        <w:jc w:val="both"/>
      </w:pPr>
      <w:r w:rsidRPr="00231EE1">
        <w:t>законы Алтайского края:</w:t>
      </w:r>
    </w:p>
    <w:p w:rsidR="00231EE1" w:rsidRPr="00231EE1" w:rsidRDefault="00231EE1" w:rsidP="00231EE1">
      <w:pPr>
        <w:spacing w:line="235" w:lineRule="auto"/>
        <w:ind w:firstLine="709"/>
        <w:jc w:val="both"/>
      </w:pPr>
      <w:r w:rsidRPr="00231EE1">
        <w:t>от 06.09.2021 № 86-ЗС «Об утверждении стратегии социально-экономического ра</w:t>
      </w:r>
      <w:r w:rsidRPr="00231EE1">
        <w:t>з</w:t>
      </w:r>
      <w:r w:rsidRPr="00231EE1">
        <w:t>вития Алтайского края до 2035 года»;</w:t>
      </w:r>
    </w:p>
    <w:p w:rsidR="00231EE1" w:rsidRPr="00231EE1" w:rsidRDefault="00231EE1" w:rsidP="00231EE1">
      <w:pPr>
        <w:spacing w:line="235" w:lineRule="auto"/>
        <w:ind w:firstLine="709"/>
        <w:jc w:val="both"/>
      </w:pPr>
      <w:r w:rsidRPr="00231EE1">
        <w:t>от 04.09.2013 № 56-ЗС «Об образовании в Алтайском крае».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Приоритетными направлениями государственной политики в области соверше</w:t>
      </w:r>
      <w:r w:rsidRPr="00231EE1">
        <w:t>н</w:t>
      </w:r>
      <w:r w:rsidRPr="00231EE1">
        <w:t>ствования управления системой образования в Алтайском крае являются:</w:t>
      </w:r>
    </w:p>
    <w:bookmarkEnd w:id="54"/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реализация в рамках национального проекта «Образование» регионального проекта «Цифровая образовательная среда»;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внедрение цифровых технологий в сфере управления;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t>развитие единой информационной образовательной среды;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31EE1">
        <w:lastRenderedPageBreak/>
        <w:t>повышение уровня безопасности образовательных организаций на основе орган</w:t>
      </w:r>
      <w:r w:rsidRPr="00231EE1">
        <w:t>и</w:t>
      </w:r>
      <w:r w:rsidRPr="00231EE1">
        <w:t>зационно-технического, информационно-методического и ресурсного обеспечения.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231EE1">
        <w:rPr>
          <w:lang w:eastAsia="en-US"/>
        </w:rPr>
        <w:t>2.2. Цели, задачи и мероприятия</w:t>
      </w:r>
      <w:r w:rsidRPr="00231EE1">
        <w:t xml:space="preserve"> подпрограммы 5</w:t>
      </w:r>
    </w:p>
    <w:p w:rsidR="00231EE1" w:rsidRPr="00231EE1" w:rsidRDefault="00231EE1" w:rsidP="00231EE1">
      <w:pPr>
        <w:spacing w:after="1" w:line="220" w:lineRule="atLeast"/>
        <w:ind w:firstLine="709"/>
        <w:jc w:val="both"/>
      </w:pPr>
    </w:p>
    <w:p w:rsidR="00231EE1" w:rsidRPr="00231EE1" w:rsidRDefault="00231EE1" w:rsidP="00231EE1">
      <w:pPr>
        <w:spacing w:after="1" w:line="220" w:lineRule="atLeast"/>
        <w:ind w:firstLine="709"/>
        <w:jc w:val="both"/>
      </w:pPr>
      <w:r w:rsidRPr="00231EE1">
        <w:t>Целью подпрограммы 5 является совершенствование механизмов управления с</w:t>
      </w:r>
      <w:r w:rsidRPr="00231EE1">
        <w:t>и</w:t>
      </w:r>
      <w:r w:rsidRPr="00231EE1">
        <w:t>стемой образования Поспелихинского района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органами управления образованием, внедрение цифр</w:t>
      </w:r>
      <w:r w:rsidRPr="00231EE1">
        <w:t>о</w:t>
      </w:r>
      <w:r w:rsidRPr="00231EE1">
        <w:t>вых технологий в сфере управления образованием.</w:t>
      </w:r>
    </w:p>
    <w:p w:rsidR="00231EE1" w:rsidRPr="00231EE1" w:rsidRDefault="00231EE1" w:rsidP="00231EE1">
      <w:pPr>
        <w:spacing w:after="1" w:line="220" w:lineRule="atLeast"/>
        <w:ind w:firstLine="709"/>
        <w:jc w:val="both"/>
      </w:pPr>
      <w:r w:rsidRPr="00231EE1">
        <w:t>Достижение поставленной цели будет обеспечено решением следующих задач:</w:t>
      </w:r>
    </w:p>
    <w:p w:rsidR="00231EE1" w:rsidRPr="00231EE1" w:rsidRDefault="00231EE1" w:rsidP="00231EE1">
      <w:pPr>
        <w:autoSpaceDE w:val="0"/>
        <w:autoSpaceDN w:val="0"/>
        <w:adjustRightInd w:val="0"/>
        <w:ind w:right="57" w:firstLine="709"/>
        <w:jc w:val="both"/>
      </w:pPr>
      <w:r w:rsidRPr="00231EE1">
        <w:t>обеспечение надежной и актуальной информацией процессов принятия решений руководителей и работников системы образования, а также потребителей образовател</w:t>
      </w:r>
      <w:r w:rsidRPr="00231EE1">
        <w:t>ь</w:t>
      </w:r>
      <w:r w:rsidRPr="00231EE1">
        <w:t>ных услуг для достижения высокого качества образования через формирование краевой системы оценки качества образования;</w:t>
      </w:r>
    </w:p>
    <w:p w:rsidR="00231EE1" w:rsidRPr="00231EE1" w:rsidRDefault="00231EE1" w:rsidP="00231EE1">
      <w:pPr>
        <w:autoSpaceDE w:val="0"/>
        <w:autoSpaceDN w:val="0"/>
        <w:adjustRightInd w:val="0"/>
        <w:ind w:right="57" w:firstLine="709"/>
        <w:jc w:val="both"/>
      </w:pPr>
      <w:r w:rsidRPr="00231EE1">
        <w:t>организационно-техническое, информационно-методическое и ресурсное обесп</w:t>
      </w:r>
      <w:r w:rsidRPr="00231EE1">
        <w:t>е</w:t>
      </w:r>
      <w:r w:rsidRPr="00231EE1">
        <w:t>чение деятельности организаций системы образования, повышение уровня безопасности образовательных организаций;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</w:pPr>
      <w:r w:rsidRPr="00231EE1">
        <w:t>создание современной и безопасной цифровой образовательной среды, обеспеч</w:t>
      </w:r>
      <w:r w:rsidRPr="00231EE1">
        <w:t>и</w:t>
      </w:r>
      <w:r w:rsidRPr="00231EE1">
        <w:t>вающей высокое качество и доступность образования всех видов и уровней.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Мероприятия подпрограммы 5 приведены в таблице 2 программы.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widowControl w:val="0"/>
        <w:tabs>
          <w:tab w:val="left" w:pos="709"/>
        </w:tabs>
        <w:jc w:val="center"/>
        <w:rPr>
          <w:lang w:eastAsia="en-US"/>
        </w:rPr>
      </w:pPr>
      <w:r w:rsidRPr="00231EE1">
        <w:rPr>
          <w:lang w:eastAsia="en-US"/>
        </w:rPr>
        <w:t xml:space="preserve">2.3. Показатели и ожидаемые конечные результаты реализации </w:t>
      </w:r>
      <w:r w:rsidRPr="00231EE1">
        <w:t>подпрограммы 5</w:t>
      </w:r>
    </w:p>
    <w:p w:rsidR="00231EE1" w:rsidRPr="00231EE1" w:rsidRDefault="00231EE1" w:rsidP="00231EE1">
      <w:pPr>
        <w:widowControl w:val="0"/>
        <w:tabs>
          <w:tab w:val="left" w:pos="709"/>
        </w:tabs>
        <w:jc w:val="both"/>
        <w:rPr>
          <w:lang w:eastAsia="en-US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</w:pPr>
      <w:r w:rsidRPr="00231EE1">
        <w:t>Показатели подпрограммы 5 представлены в таблице 1 программы.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31EE1">
        <w:rPr>
          <w:lang w:eastAsia="en-US"/>
        </w:rPr>
        <w:t>Реализация подпрограммы 5 обеспечит достижение следующих результатов:</w:t>
      </w:r>
    </w:p>
    <w:p w:rsidR="00231EE1" w:rsidRPr="00231EE1" w:rsidRDefault="00231EE1" w:rsidP="00231EE1">
      <w:pPr>
        <w:ind w:right="57" w:firstLine="709"/>
        <w:jc w:val="both"/>
      </w:pPr>
      <w:r w:rsidRPr="00231EE1">
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отчетности), до 98 %;</w:t>
      </w:r>
    </w:p>
    <w:p w:rsidR="00231EE1" w:rsidRPr="00231EE1" w:rsidRDefault="00231EE1" w:rsidP="00231EE1">
      <w:pPr>
        <w:ind w:right="57" w:firstLine="709"/>
        <w:jc w:val="both"/>
      </w:pPr>
      <w:r w:rsidRPr="00231EE1"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231EE1" w:rsidRPr="00231EE1" w:rsidRDefault="00231EE1" w:rsidP="00231EE1">
      <w:pPr>
        <w:ind w:right="57" w:firstLine="709"/>
        <w:jc w:val="both"/>
        <w:rPr>
          <w:lang w:eastAsia="en-US"/>
        </w:rPr>
      </w:pPr>
      <w:r w:rsidRPr="00231EE1">
        <w:rPr>
          <w:lang w:eastAsia="en-US"/>
        </w:rPr>
        <w:t>в рамках проекта «Цифровая образовательная среда»:</w:t>
      </w:r>
    </w:p>
    <w:p w:rsidR="00231EE1" w:rsidRPr="00231EE1" w:rsidRDefault="00231EE1" w:rsidP="00231EE1">
      <w:pPr>
        <w:ind w:right="57" w:firstLine="709"/>
        <w:jc w:val="both"/>
        <w:rPr>
          <w:lang w:eastAsia="en-US"/>
        </w:rPr>
      </w:pPr>
      <w:r w:rsidRPr="00231EE1">
        <w:t>внедрена целевая модель цифровой образовательной среды в общеобразовател</w:t>
      </w:r>
      <w:r w:rsidRPr="00231EE1">
        <w:t>ь</w:t>
      </w:r>
      <w:r w:rsidRPr="00231EE1">
        <w:t>ных организациях образовательных организациях;</w:t>
      </w:r>
    </w:p>
    <w:p w:rsidR="00231EE1" w:rsidRPr="00231EE1" w:rsidRDefault="00231EE1" w:rsidP="00231EE1">
      <w:pPr>
        <w:ind w:right="57" w:firstLine="709"/>
        <w:jc w:val="both"/>
      </w:pPr>
      <w:r w:rsidRPr="00231EE1">
        <w:t>увеличение доли обучающихся по программам общего образования, дополнител</w:t>
      </w:r>
      <w:r w:rsidRPr="00231EE1">
        <w:t>ь</w:t>
      </w:r>
      <w:r w:rsidRPr="00231EE1">
        <w:t>ного образования для детей, для которых формируется цифровой образовательный пр</w:t>
      </w:r>
      <w:r w:rsidRPr="00231EE1">
        <w:t>о</w:t>
      </w:r>
      <w:r w:rsidRPr="00231EE1">
        <w:t>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до 90 %;</w:t>
      </w:r>
    </w:p>
    <w:p w:rsidR="00231EE1" w:rsidRPr="00231EE1" w:rsidRDefault="00231EE1" w:rsidP="00231EE1">
      <w:pPr>
        <w:ind w:right="57" w:firstLine="709"/>
        <w:jc w:val="both"/>
      </w:pPr>
      <w:r w:rsidRPr="00231EE1">
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до 95 %;</w:t>
      </w:r>
    </w:p>
    <w:p w:rsidR="00231EE1" w:rsidRPr="00231EE1" w:rsidRDefault="00231EE1" w:rsidP="00231EE1">
      <w:pPr>
        <w:ind w:right="57" w:firstLine="709"/>
        <w:jc w:val="both"/>
      </w:pPr>
      <w:r w:rsidRPr="00231EE1">
        <w:t>увеличение доли обучающихся по программам общего образования, использу</w:t>
      </w:r>
      <w:r w:rsidRPr="00231EE1">
        <w:t>ю</w:t>
      </w:r>
      <w:r w:rsidRPr="00231EE1">
        <w:t>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до 20 %;</w:t>
      </w:r>
    </w:p>
    <w:p w:rsidR="00231EE1" w:rsidRPr="00231EE1" w:rsidRDefault="00231EE1" w:rsidP="00231EE1">
      <w:pPr>
        <w:ind w:right="57" w:firstLine="709"/>
        <w:jc w:val="both"/>
      </w:pPr>
      <w:r w:rsidRPr="00231EE1">
        <w:t>увеличение доли образовательных организаций, реализующих основные и (или) дополнительные общеобразовательные программы, обновивших информационное напо</w:t>
      </w:r>
      <w:r w:rsidRPr="00231EE1">
        <w:t>л</w:t>
      </w:r>
      <w:r w:rsidRPr="00231EE1">
        <w:t>нение и функциональные возможности открытых и общедоступных информационных р</w:t>
      </w:r>
      <w:r w:rsidRPr="00231EE1">
        <w:t>е</w:t>
      </w:r>
      <w:r w:rsidRPr="00231EE1">
        <w:t>сурсов (официальных сайтов в сети «Интернет»), до 100 %.</w:t>
      </w:r>
    </w:p>
    <w:p w:rsidR="00231EE1" w:rsidRPr="00231EE1" w:rsidRDefault="00231EE1" w:rsidP="00231EE1">
      <w:pPr>
        <w:jc w:val="both"/>
      </w:pPr>
    </w:p>
    <w:p w:rsidR="00231EE1" w:rsidRPr="00231EE1" w:rsidRDefault="00231EE1" w:rsidP="00231EE1">
      <w:pPr>
        <w:jc w:val="center"/>
      </w:pPr>
      <w:r w:rsidRPr="00231EE1">
        <w:rPr>
          <w:lang w:eastAsia="en-US"/>
        </w:rPr>
        <w:lastRenderedPageBreak/>
        <w:t xml:space="preserve">2.4. Сроки реализации </w:t>
      </w:r>
      <w:r w:rsidRPr="00231EE1">
        <w:t>подпрограммы 5</w:t>
      </w:r>
    </w:p>
    <w:p w:rsidR="00231EE1" w:rsidRPr="00231EE1" w:rsidRDefault="00231EE1" w:rsidP="00231EE1">
      <w:pPr>
        <w:jc w:val="both"/>
        <w:rPr>
          <w:color w:val="FF0000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Реализация подпрограммы 5 будет осуществляться в период с 2021 по 2024 год.</w:t>
      </w:r>
    </w:p>
    <w:p w:rsidR="00231EE1" w:rsidRPr="00231EE1" w:rsidRDefault="00231EE1" w:rsidP="00231EE1">
      <w:pPr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>3. Объем финансирования подпрограммы 5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</w:p>
    <w:p w:rsidR="00231EE1" w:rsidRPr="00231EE1" w:rsidRDefault="00231EE1" w:rsidP="00231EE1">
      <w:pPr>
        <w:jc w:val="both"/>
      </w:pPr>
      <w:r w:rsidRPr="00231EE1">
        <w:t>Общий объем финансирования подпрограммы 5 составляет – 20484,0 тыс. рублей, из них:</w:t>
      </w:r>
    </w:p>
    <w:p w:rsidR="00231EE1" w:rsidRPr="00231EE1" w:rsidRDefault="00231EE1" w:rsidP="00231EE1">
      <w:pPr>
        <w:jc w:val="both"/>
      </w:pPr>
      <w:r w:rsidRPr="00231EE1">
        <w:t>из краевого бюджета 8038,0тыс. рублей, в том числе по годам:</w:t>
      </w:r>
    </w:p>
    <w:p w:rsidR="00231EE1" w:rsidRPr="00231EE1" w:rsidRDefault="00231EE1" w:rsidP="00231EE1">
      <w:pPr>
        <w:jc w:val="both"/>
      </w:pPr>
      <w:r w:rsidRPr="00231EE1">
        <w:t>2021 год – 0,0 тыс. рублей;</w:t>
      </w:r>
    </w:p>
    <w:p w:rsidR="00231EE1" w:rsidRPr="00231EE1" w:rsidRDefault="00231EE1" w:rsidP="00231EE1">
      <w:pPr>
        <w:jc w:val="both"/>
      </w:pPr>
      <w:r w:rsidRPr="00231EE1">
        <w:t>2022 год – 1094,0 тыс. рублей;</w:t>
      </w:r>
    </w:p>
    <w:p w:rsidR="00231EE1" w:rsidRPr="00231EE1" w:rsidRDefault="00231EE1" w:rsidP="00231EE1">
      <w:pPr>
        <w:jc w:val="both"/>
      </w:pPr>
      <w:r w:rsidRPr="00231EE1">
        <w:t>2023 год – 6944,0 тыс. рублей;</w:t>
      </w:r>
    </w:p>
    <w:p w:rsidR="00231EE1" w:rsidRPr="00231EE1" w:rsidRDefault="00231EE1" w:rsidP="00231EE1">
      <w:pPr>
        <w:jc w:val="both"/>
      </w:pPr>
      <w:r w:rsidRPr="00231EE1">
        <w:t>2024 год – 0,0 тыс. рублей.</w:t>
      </w:r>
    </w:p>
    <w:p w:rsidR="00231EE1" w:rsidRPr="00231EE1" w:rsidRDefault="00231EE1" w:rsidP="00231EE1">
      <w:pPr>
        <w:jc w:val="both"/>
      </w:pPr>
    </w:p>
    <w:p w:rsidR="00231EE1" w:rsidRPr="00231EE1" w:rsidRDefault="00231EE1" w:rsidP="00231EE1">
      <w:pPr>
        <w:jc w:val="both"/>
      </w:pPr>
      <w:r w:rsidRPr="00231EE1">
        <w:t>из местного бюджета 12446,0 тыс. рублей, в том числе по годам:</w:t>
      </w:r>
    </w:p>
    <w:p w:rsidR="00231EE1" w:rsidRPr="00231EE1" w:rsidRDefault="00231EE1" w:rsidP="00231EE1">
      <w:pPr>
        <w:jc w:val="both"/>
      </w:pPr>
      <w:r w:rsidRPr="00231EE1">
        <w:t>2021 год – 287,9 тыс. рублей;</w:t>
      </w:r>
    </w:p>
    <w:p w:rsidR="00231EE1" w:rsidRPr="00231EE1" w:rsidRDefault="00231EE1" w:rsidP="00231EE1">
      <w:pPr>
        <w:jc w:val="both"/>
      </w:pPr>
      <w:r w:rsidRPr="00231EE1">
        <w:t>2022 год – 585,5 тыс. рублей;</w:t>
      </w:r>
    </w:p>
    <w:p w:rsidR="00231EE1" w:rsidRPr="00231EE1" w:rsidRDefault="00231EE1" w:rsidP="00231EE1">
      <w:pPr>
        <w:jc w:val="both"/>
      </w:pPr>
      <w:r w:rsidRPr="00231EE1">
        <w:t>2023 год – 3442,6 тыс. рублей;</w:t>
      </w:r>
    </w:p>
    <w:p w:rsidR="00231EE1" w:rsidRPr="00231EE1" w:rsidRDefault="00231EE1" w:rsidP="00231EE1">
      <w:pPr>
        <w:jc w:val="both"/>
      </w:pPr>
      <w:r w:rsidRPr="00231EE1">
        <w:t>2024 год – 12446,0 тыс. рублей.</w:t>
      </w:r>
    </w:p>
    <w:p w:rsidR="00231EE1" w:rsidRPr="00231EE1" w:rsidRDefault="00231EE1" w:rsidP="00231EE1">
      <w:pPr>
        <w:ind w:firstLine="709"/>
        <w:jc w:val="both"/>
      </w:pPr>
      <w:r w:rsidRPr="00231EE1">
        <w:t>Объем финансирования подпрограммы 5 подлежит ежегодному уточнению в соо</w:t>
      </w:r>
      <w:r w:rsidRPr="00231EE1">
        <w:t>т</w:t>
      </w:r>
      <w:r w:rsidRPr="00231EE1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231EE1" w:rsidRPr="00231EE1" w:rsidRDefault="00231EE1" w:rsidP="00231EE1">
      <w:pPr>
        <w:ind w:firstLine="709"/>
        <w:jc w:val="both"/>
      </w:pPr>
      <w:r w:rsidRPr="00231EE1">
        <w:t>В случае экономии средств краевого бюджета при реализации одного из меропри</w:t>
      </w:r>
      <w:r w:rsidRPr="00231EE1">
        <w:t>я</w:t>
      </w:r>
      <w:r w:rsidRPr="00231EE1">
        <w:t>тий подпрограммы 5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231EE1" w:rsidRPr="00231EE1" w:rsidRDefault="00231EE1" w:rsidP="00231EE1">
      <w:pPr>
        <w:ind w:firstLine="709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31EE1">
        <w:rPr>
          <w:sz w:val="22"/>
          <w:szCs w:val="22"/>
        </w:rPr>
        <w:t>4. Механизм реализации подпрограммы 5</w:t>
      </w:r>
    </w:p>
    <w:p w:rsidR="00231EE1" w:rsidRPr="00231EE1" w:rsidRDefault="00231EE1" w:rsidP="00231EE1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Ответственный исполнитель подпрограммы 5 – комитет по образованию Администрации Поспелихинского района.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 целью организации и контроля реализации мероприятий подпрограммы 5 планируется создание координационного совета, в состав которого войдут представители комитета по образ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231EE1">
        <w:rPr>
          <w:sz w:val="22"/>
          <w:szCs w:val="22"/>
        </w:rPr>
        <w:t>и</w:t>
      </w:r>
      <w:r w:rsidRPr="00231EE1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цесса реализации подпрограммы 5 и ежегодно готовит отчет о ходе реализации и оценке эффе</w:t>
      </w:r>
      <w:r w:rsidRPr="00231EE1">
        <w:rPr>
          <w:sz w:val="22"/>
          <w:szCs w:val="22"/>
        </w:rPr>
        <w:t>к</w:t>
      </w:r>
      <w:r w:rsidRPr="00231EE1">
        <w:rPr>
          <w:sz w:val="22"/>
          <w:szCs w:val="22"/>
        </w:rPr>
        <w:t>тивности подпрограммы 5. Мониторинг ориентирован на раннее предупреждение возникновения проблем и отклонений от запланированных параметров в ходе реализации подпрограммы 5, а та</w:t>
      </w:r>
      <w:r w:rsidRPr="00231EE1">
        <w:rPr>
          <w:sz w:val="22"/>
          <w:szCs w:val="22"/>
        </w:rPr>
        <w:t>к</w:t>
      </w:r>
      <w:r w:rsidRPr="00231EE1">
        <w:rPr>
          <w:sz w:val="22"/>
          <w:szCs w:val="22"/>
        </w:rPr>
        <w:t>же на выполнение мероприятий подпрограммы 5 в течение года. Мониторинг реализации подпр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граммы 5 осуществляется ежеквартально. Объектом мониторинга является выполнение меропри</w:t>
      </w:r>
      <w:r w:rsidRPr="00231EE1">
        <w:rPr>
          <w:sz w:val="22"/>
          <w:szCs w:val="22"/>
        </w:rPr>
        <w:t>я</w:t>
      </w:r>
      <w:r w:rsidRPr="00231EE1">
        <w:rPr>
          <w:sz w:val="22"/>
          <w:szCs w:val="22"/>
        </w:rPr>
        <w:t>тий подпрограммы 5 в установленные сроки, сведения о финансировании подпрограммы 5 на о</w:t>
      </w:r>
      <w:r w:rsidRPr="00231EE1">
        <w:rPr>
          <w:sz w:val="22"/>
          <w:szCs w:val="22"/>
        </w:rPr>
        <w:t>т</w:t>
      </w:r>
      <w:r w:rsidRPr="00231EE1">
        <w:rPr>
          <w:sz w:val="22"/>
          <w:szCs w:val="22"/>
        </w:rPr>
        <w:t>четную дату, степень достижения плановых значений индикаторов подпрограммы 5.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Комитет по образованию: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организует реализацию подпрограммы 5, принимает решение о внесении изменений в по</w:t>
      </w:r>
      <w:r w:rsidRPr="00231EE1">
        <w:rPr>
          <w:sz w:val="22"/>
          <w:szCs w:val="22"/>
        </w:rPr>
        <w:t>д</w:t>
      </w:r>
      <w:r w:rsidRPr="00231EE1">
        <w:rPr>
          <w:sz w:val="22"/>
          <w:szCs w:val="22"/>
        </w:rPr>
        <w:t>программу 5 в соответствии с установленными порядком и требованиями;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контролирует выполнение подпрограммных 5 мероприятий, выявляет несоответствие р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мых результатов и определяет меры по их устранению;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запрашивает у исполнителей и участников подпрограммы 5 информацию, необходимую для проведения мониторинга подпрограммы 5;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готовит ежеквартальные и годовые отчеты о ходе реализации подпрограммы 5, предста</w:t>
      </w:r>
      <w:r w:rsidRPr="00231EE1">
        <w:rPr>
          <w:sz w:val="22"/>
          <w:szCs w:val="22"/>
        </w:rPr>
        <w:t>в</w:t>
      </w:r>
      <w:r w:rsidRPr="00231EE1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540"/>
        <w:jc w:val="both"/>
      </w:pPr>
    </w:p>
    <w:p w:rsidR="00231EE1" w:rsidRPr="00231EE1" w:rsidRDefault="00231EE1" w:rsidP="00231EE1">
      <w:pPr>
        <w:spacing w:line="240" w:lineRule="exact"/>
        <w:jc w:val="center"/>
        <w:outlineLvl w:val="0"/>
      </w:pPr>
      <w:r w:rsidRPr="00231EE1">
        <w:t>ПОДПРОГРАММА 6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«Создание новых мест в общеобразовательных организациях в соответствии с прогноз</w:t>
      </w:r>
      <w:r w:rsidRPr="00231EE1">
        <w:t>и</w:t>
      </w:r>
      <w:r w:rsidRPr="00231EE1">
        <w:t xml:space="preserve">руемой потребностью и современными условиями обучения 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lastRenderedPageBreak/>
        <w:t>в Поспелихинском районе» муниципальной программы Поспелихинского района «Разв</w:t>
      </w:r>
      <w:r w:rsidRPr="00231EE1">
        <w:t>и</w:t>
      </w:r>
      <w:r w:rsidRPr="00231EE1">
        <w:t>тие образования в Поспелихинском районе на 2021-2024 годы»</w:t>
      </w:r>
    </w:p>
    <w:p w:rsidR="00231EE1" w:rsidRPr="00231EE1" w:rsidRDefault="00231EE1" w:rsidP="00231EE1">
      <w:pPr>
        <w:spacing w:line="240" w:lineRule="exact"/>
        <w:jc w:val="center"/>
      </w:pPr>
    </w:p>
    <w:p w:rsidR="00231EE1" w:rsidRPr="00231EE1" w:rsidRDefault="00231EE1" w:rsidP="00231EE1">
      <w:pPr>
        <w:spacing w:line="240" w:lineRule="exact"/>
        <w:jc w:val="center"/>
      </w:pPr>
      <w:r w:rsidRPr="00231EE1">
        <w:t>ПАСПОРТ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подпрограммы «Создание новых мест в общеобразовательных организациях в соотве</w:t>
      </w:r>
      <w:r w:rsidRPr="00231EE1">
        <w:t>т</w:t>
      </w:r>
      <w:r w:rsidRPr="00231EE1">
        <w:t>ствии с прогнозируемой потребностью и современными условиями обучения в Поспел</w:t>
      </w:r>
      <w:r w:rsidRPr="00231EE1">
        <w:t>и</w:t>
      </w:r>
      <w:r w:rsidRPr="00231EE1">
        <w:t>хинском районе» муниципальной программы Поспелихинского района «Развитие образ</w:t>
      </w:r>
      <w:r w:rsidRPr="00231EE1">
        <w:t>о</w:t>
      </w:r>
      <w:r w:rsidRPr="00231EE1">
        <w:t>вания в Поспелихинском районе на 2021-2024 годы»»</w:t>
      </w:r>
    </w:p>
    <w:p w:rsidR="00231EE1" w:rsidRPr="00231EE1" w:rsidRDefault="00231EE1" w:rsidP="00231EE1">
      <w:pPr>
        <w:spacing w:line="240" w:lineRule="exact"/>
        <w:jc w:val="center"/>
      </w:pPr>
    </w:p>
    <w:p w:rsidR="00231EE1" w:rsidRPr="00231EE1" w:rsidRDefault="00231EE1" w:rsidP="00231EE1">
      <w:pPr>
        <w:spacing w:line="240" w:lineRule="exact"/>
        <w:jc w:val="center"/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231EE1" w:rsidRPr="00231EE1" w:rsidTr="00231EE1">
        <w:trPr>
          <w:tblCellSpacing w:w="5" w:type="nil"/>
        </w:trPr>
        <w:tc>
          <w:tcPr>
            <w:tcW w:w="2552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Ответственный и</w:t>
            </w:r>
            <w:r w:rsidRPr="00231EE1">
              <w:t>с</w:t>
            </w:r>
            <w:r w:rsidRPr="00231EE1">
              <w:t>полнитель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80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31EE1">
              <w:t>Комитет по образованию Администрации Поспелихинского района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2552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>Участники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80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отдел строительства, транспорта и жилищно-коммунального х</w:t>
            </w:r>
            <w:r w:rsidRPr="00231EE1">
              <w:t>о</w:t>
            </w:r>
            <w:r w:rsidRPr="00231EE1">
              <w:t>зяйства Администрации района (по согласованию;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комитет по финансам, кредитной и налоговой политике (по с</w:t>
            </w:r>
            <w:r w:rsidRPr="00231EE1">
              <w:t>о</w:t>
            </w:r>
            <w:r w:rsidRPr="00231EE1">
              <w:t>гласованию)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552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 xml:space="preserve">Цели подпрограммы </w:t>
            </w:r>
          </w:p>
        </w:tc>
        <w:tc>
          <w:tcPr>
            <w:tcW w:w="6804" w:type="dxa"/>
          </w:tcPr>
          <w:p w:rsidR="00231EE1" w:rsidRPr="00231EE1" w:rsidRDefault="00231EE1" w:rsidP="00231EE1">
            <w:pPr>
              <w:jc w:val="both"/>
              <w:rPr>
                <w:kern w:val="3"/>
                <w:lang w:eastAsia="zh-CN"/>
              </w:rPr>
            </w:pPr>
            <w:r w:rsidRPr="00231EE1">
              <w:rPr>
                <w:kern w:val="3"/>
                <w:lang w:eastAsia="zh-CN"/>
              </w:rPr>
              <w:t>создание новых мест в общеобразовательных организациях ра</w:t>
            </w:r>
            <w:r w:rsidRPr="00231EE1">
              <w:rPr>
                <w:kern w:val="3"/>
                <w:lang w:eastAsia="zh-CN"/>
              </w:rPr>
              <w:t>й</w:t>
            </w:r>
            <w:r w:rsidRPr="00231EE1">
              <w:rPr>
                <w:kern w:val="3"/>
                <w:lang w:eastAsia="zh-CN"/>
              </w:rPr>
              <w:t>она в соответствии с прогнозируемой потребностью и совреме</w:t>
            </w:r>
            <w:r w:rsidRPr="00231EE1">
              <w:rPr>
                <w:kern w:val="3"/>
                <w:lang w:eastAsia="zh-CN"/>
              </w:rPr>
              <w:t>н</w:t>
            </w:r>
            <w:r w:rsidRPr="00231EE1">
              <w:rPr>
                <w:kern w:val="3"/>
                <w:lang w:eastAsia="zh-CN"/>
              </w:rPr>
              <w:t>ными требованиями к условиям обучения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552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>Задачи подпрогра</w:t>
            </w:r>
            <w:r w:rsidRPr="00231EE1">
              <w:t>м</w:t>
            </w:r>
            <w:r w:rsidRPr="00231EE1">
              <w:t>мы</w:t>
            </w:r>
          </w:p>
        </w:tc>
        <w:tc>
          <w:tcPr>
            <w:tcW w:w="6804" w:type="dxa"/>
          </w:tcPr>
          <w:p w:rsidR="00231EE1" w:rsidRPr="00231EE1" w:rsidRDefault="00231EE1" w:rsidP="00231EE1">
            <w:pPr>
              <w:jc w:val="both"/>
              <w:rPr>
                <w:kern w:val="3"/>
                <w:lang w:eastAsia="zh-CN"/>
              </w:rPr>
            </w:pPr>
            <w:r w:rsidRPr="00231EE1">
              <w:rPr>
                <w:kern w:val="3"/>
                <w:lang w:eastAsia="zh-CN"/>
              </w:rPr>
              <w:t>перевод обучающихся в новые здания общеобразовательных о</w:t>
            </w:r>
            <w:r w:rsidRPr="00231EE1">
              <w:rPr>
                <w:kern w:val="3"/>
                <w:lang w:eastAsia="zh-CN"/>
              </w:rPr>
              <w:t>р</w:t>
            </w:r>
            <w:r w:rsidRPr="00231EE1">
              <w:rPr>
                <w:kern w:val="3"/>
                <w:lang w:eastAsia="zh-CN"/>
              </w:rPr>
              <w:t>ганизаций из зданий с износом 50 % и выше;</w:t>
            </w:r>
          </w:p>
          <w:p w:rsidR="00231EE1" w:rsidRPr="00231EE1" w:rsidRDefault="00231EE1" w:rsidP="00231EE1">
            <w:pPr>
              <w:jc w:val="both"/>
              <w:rPr>
                <w:kern w:val="3"/>
                <w:lang w:eastAsia="zh-CN"/>
              </w:rPr>
            </w:pPr>
            <w:r w:rsidRPr="00231EE1">
              <w:rPr>
                <w:kern w:val="3"/>
                <w:lang w:eastAsia="zh-CN"/>
              </w:rPr>
              <w:t>создание новых мест в общеобразовательных организациях ра</w:t>
            </w:r>
            <w:r w:rsidRPr="00231EE1">
              <w:rPr>
                <w:kern w:val="3"/>
                <w:lang w:eastAsia="zh-CN"/>
              </w:rPr>
              <w:t>й</w:t>
            </w:r>
            <w:r w:rsidRPr="00231EE1">
              <w:rPr>
                <w:kern w:val="3"/>
                <w:lang w:eastAsia="zh-CN"/>
              </w:rPr>
              <w:t>она.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552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Перечень меропри</w:t>
            </w:r>
            <w:r w:rsidRPr="00231EE1">
              <w:t>я</w:t>
            </w:r>
            <w:r w:rsidRPr="00231EE1">
              <w:t>тий подпрограммы</w:t>
            </w:r>
          </w:p>
        </w:tc>
        <w:tc>
          <w:tcPr>
            <w:tcW w:w="680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231EE1">
              <w:rPr>
                <w:kern w:val="3"/>
                <w:lang w:eastAsia="zh-CN"/>
              </w:rPr>
              <w:t>строительство зданий школ;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231EE1">
              <w:rPr>
                <w:kern w:val="3"/>
                <w:lang w:eastAsia="zh-CN"/>
              </w:rPr>
              <w:t>строительство пристроек к зданиям школ;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231EE1">
              <w:rPr>
                <w:kern w:val="3"/>
                <w:lang w:eastAsia="zh-CN"/>
              </w:rPr>
              <w:t>проведение капитального ремонта;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231EE1">
              <w:t>проведение капитального ремонта в целях соблюдения требов</w:t>
            </w:r>
            <w:r w:rsidRPr="00231EE1">
              <w:t>а</w:t>
            </w:r>
            <w:r w:rsidRPr="00231EE1">
              <w:t>ний к воздушно-тепловому режиму, водоснабжению и канализ</w:t>
            </w:r>
            <w:r w:rsidRPr="00231EE1">
              <w:t>а</w:t>
            </w:r>
            <w:r w:rsidRPr="00231EE1">
              <w:t>ции;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ind w:right="57"/>
              <w:jc w:val="both"/>
            </w:pPr>
            <w:r w:rsidRPr="00231EE1">
              <w:t xml:space="preserve">мероприятие регионального проекта «Современная школа»: </w:t>
            </w:r>
            <w:r w:rsidRPr="00231EE1">
              <w:rPr>
                <w:kern w:val="3"/>
                <w:lang w:eastAsia="zh-CN"/>
              </w:rPr>
              <w:t>строительство зданий (пристроек к зданию) общеобразовател</w:t>
            </w:r>
            <w:r w:rsidRPr="00231EE1">
              <w:rPr>
                <w:kern w:val="3"/>
                <w:lang w:eastAsia="zh-CN"/>
              </w:rPr>
              <w:t>ь</w:t>
            </w:r>
            <w:r w:rsidRPr="00231EE1">
              <w:rPr>
                <w:kern w:val="3"/>
                <w:lang w:eastAsia="zh-CN"/>
              </w:rPr>
              <w:t>ных организаций</w:t>
            </w:r>
          </w:p>
        </w:tc>
      </w:tr>
      <w:tr w:rsidR="00231EE1" w:rsidRPr="00231EE1" w:rsidTr="00231EE1">
        <w:trPr>
          <w:trHeight w:val="360"/>
          <w:tblCellSpacing w:w="5" w:type="nil"/>
        </w:trPr>
        <w:tc>
          <w:tcPr>
            <w:tcW w:w="2552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31EE1">
              <w:t>Показатели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231EE1" w:rsidRPr="00231EE1" w:rsidRDefault="00231EE1" w:rsidP="00231EE1">
            <w:pPr>
              <w:jc w:val="both"/>
              <w:rPr>
                <w:kern w:val="3"/>
                <w:lang w:eastAsia="zh-CN"/>
              </w:rPr>
            </w:pPr>
            <w:r w:rsidRPr="00231EE1">
              <w:rPr>
                <w:kern w:val="3"/>
                <w:lang w:eastAsia="zh-CN"/>
              </w:rPr>
              <w:t>число новых мест в общеобразовательных организациях, в том числе введенных путем:</w:t>
            </w:r>
          </w:p>
          <w:p w:rsidR="00231EE1" w:rsidRPr="00231EE1" w:rsidRDefault="00231EE1" w:rsidP="00231EE1">
            <w:pPr>
              <w:jc w:val="both"/>
              <w:rPr>
                <w:kern w:val="3"/>
                <w:lang w:eastAsia="zh-CN"/>
              </w:rPr>
            </w:pPr>
            <w:r w:rsidRPr="00231EE1">
              <w:rPr>
                <w:kern w:val="3"/>
                <w:lang w:eastAsia="zh-CN"/>
              </w:rPr>
              <w:t>строительства зданий школ;</w:t>
            </w:r>
          </w:p>
          <w:p w:rsidR="00231EE1" w:rsidRPr="00231EE1" w:rsidRDefault="00231EE1" w:rsidP="00231EE1">
            <w:pPr>
              <w:jc w:val="both"/>
              <w:rPr>
                <w:kern w:val="3"/>
                <w:lang w:eastAsia="zh-CN"/>
              </w:rPr>
            </w:pPr>
            <w:r w:rsidRPr="00231EE1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231EE1" w:rsidRPr="00231EE1" w:rsidRDefault="00231EE1" w:rsidP="00231EE1">
            <w:pPr>
              <w:jc w:val="both"/>
              <w:rPr>
                <w:kern w:val="3"/>
                <w:lang w:eastAsia="zh-CN"/>
              </w:rPr>
            </w:pPr>
            <w:r w:rsidRPr="00231EE1">
              <w:rPr>
                <w:kern w:val="3"/>
                <w:lang w:eastAsia="zh-CN"/>
              </w:rPr>
              <w:t>число созданных новых мест в общеобразовательных организ</w:t>
            </w:r>
            <w:r w:rsidRPr="00231EE1">
              <w:rPr>
                <w:kern w:val="3"/>
                <w:lang w:eastAsia="zh-CN"/>
              </w:rPr>
              <w:t>а</w:t>
            </w:r>
            <w:r w:rsidRPr="00231EE1">
              <w:rPr>
                <w:kern w:val="3"/>
                <w:lang w:eastAsia="zh-CN"/>
              </w:rPr>
              <w:t>циях, расположенных в сельской местности и поселках горо</w:t>
            </w:r>
            <w:r w:rsidRPr="00231EE1">
              <w:rPr>
                <w:kern w:val="3"/>
                <w:lang w:eastAsia="zh-CN"/>
              </w:rPr>
              <w:t>д</w:t>
            </w:r>
            <w:r w:rsidRPr="00231EE1">
              <w:rPr>
                <w:kern w:val="3"/>
                <w:lang w:eastAsia="zh-CN"/>
              </w:rPr>
              <w:t>ского типа;</w:t>
            </w:r>
          </w:p>
          <w:p w:rsidR="00231EE1" w:rsidRPr="00231EE1" w:rsidRDefault="00231EE1" w:rsidP="00231EE1">
            <w:pPr>
              <w:jc w:val="both"/>
            </w:pPr>
            <w:r w:rsidRPr="00231EE1">
              <w:rPr>
                <w:kern w:val="3"/>
                <w:lang w:eastAsia="zh-CN"/>
              </w:rPr>
              <w:t>число новых мест в общеобразовательных организациях (пр</w:t>
            </w:r>
            <w:r w:rsidRPr="00231EE1">
              <w:rPr>
                <w:kern w:val="3"/>
                <w:lang w:eastAsia="zh-CN"/>
              </w:rPr>
              <w:t>о</w:t>
            </w:r>
            <w:r w:rsidRPr="00231EE1">
              <w:rPr>
                <w:kern w:val="3"/>
                <w:lang w:eastAsia="zh-CN"/>
              </w:rPr>
              <w:t>должение реализации приоритетного проекта «Современная о</w:t>
            </w:r>
            <w:r w:rsidRPr="00231EE1">
              <w:rPr>
                <w:kern w:val="3"/>
                <w:lang w:eastAsia="zh-CN"/>
              </w:rPr>
              <w:t>б</w:t>
            </w:r>
            <w:r w:rsidRPr="00231EE1">
              <w:rPr>
                <w:kern w:val="3"/>
                <w:lang w:eastAsia="zh-CN"/>
              </w:rPr>
              <w:t>разовательная среда для школьников»)</w:t>
            </w:r>
          </w:p>
        </w:tc>
      </w:tr>
      <w:tr w:rsidR="00231EE1" w:rsidRPr="00231EE1" w:rsidTr="00231EE1">
        <w:trPr>
          <w:trHeight w:val="668"/>
          <w:tblCellSpacing w:w="5" w:type="nil"/>
        </w:trPr>
        <w:tc>
          <w:tcPr>
            <w:tcW w:w="2552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Сроки и этапы ре</w:t>
            </w:r>
            <w:r w:rsidRPr="00231EE1">
              <w:t>а</w:t>
            </w:r>
            <w:r w:rsidRPr="00231EE1">
              <w:t>лизации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80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31EE1">
              <w:t>2021- 2024 годы без деления на этапы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231EE1" w:rsidRPr="00231EE1" w:rsidTr="00231EE1">
        <w:trPr>
          <w:tblCellSpacing w:w="5" w:type="nil"/>
        </w:trPr>
        <w:tc>
          <w:tcPr>
            <w:tcW w:w="2552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</w:tc>
        <w:tc>
          <w:tcPr>
            <w:tcW w:w="680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31EE1" w:rsidRPr="00231EE1" w:rsidTr="00231EE1">
        <w:trPr>
          <w:trHeight w:val="360"/>
          <w:tblCellSpacing w:w="5" w:type="nil"/>
        </w:trPr>
        <w:tc>
          <w:tcPr>
            <w:tcW w:w="2552" w:type="dxa"/>
          </w:tcPr>
          <w:p w:rsidR="00231EE1" w:rsidRPr="00231EE1" w:rsidRDefault="00231EE1" w:rsidP="00231EE1">
            <w:pPr>
              <w:jc w:val="both"/>
              <w:rPr>
                <w:kern w:val="3"/>
                <w:lang w:eastAsia="zh-CN"/>
              </w:rPr>
            </w:pPr>
            <w:r w:rsidRPr="00231EE1">
              <w:rPr>
                <w:kern w:val="3"/>
                <w:lang w:eastAsia="zh-CN"/>
              </w:rPr>
              <w:t>Ожидаемые результаты реализации подпр</w:t>
            </w:r>
            <w:r w:rsidRPr="00231EE1">
              <w:rPr>
                <w:kern w:val="3"/>
                <w:lang w:eastAsia="zh-CN"/>
              </w:rPr>
              <w:t>о</w:t>
            </w:r>
            <w:r w:rsidRPr="00231EE1">
              <w:rPr>
                <w:kern w:val="3"/>
                <w:lang w:eastAsia="zh-CN"/>
              </w:rPr>
              <w:t>граммы</w:t>
            </w:r>
          </w:p>
          <w:p w:rsidR="00231EE1" w:rsidRPr="00231EE1" w:rsidRDefault="00231EE1" w:rsidP="00231EE1">
            <w:pPr>
              <w:jc w:val="both"/>
              <w:rPr>
                <w:kern w:val="3"/>
                <w:lang w:eastAsia="zh-CN"/>
              </w:rPr>
            </w:pPr>
          </w:p>
        </w:tc>
        <w:tc>
          <w:tcPr>
            <w:tcW w:w="6804" w:type="dxa"/>
          </w:tcPr>
          <w:p w:rsidR="00231EE1" w:rsidRPr="00231EE1" w:rsidRDefault="00231EE1" w:rsidP="00231EE1">
            <w:pPr>
              <w:jc w:val="both"/>
              <w:rPr>
                <w:kern w:val="3"/>
                <w:lang w:eastAsia="zh-CN"/>
              </w:rPr>
            </w:pPr>
            <w:r w:rsidRPr="00231EE1">
              <w:rPr>
                <w:kern w:val="3"/>
                <w:lang w:eastAsia="zh-CN"/>
              </w:rPr>
              <w:lastRenderedPageBreak/>
              <w:t>создание новых мест в общеобразовательных организациях ра</w:t>
            </w:r>
            <w:r w:rsidRPr="00231EE1">
              <w:rPr>
                <w:kern w:val="3"/>
                <w:lang w:eastAsia="zh-CN"/>
              </w:rPr>
              <w:t>й</w:t>
            </w:r>
            <w:r w:rsidRPr="00231EE1">
              <w:rPr>
                <w:kern w:val="3"/>
                <w:lang w:eastAsia="zh-CN"/>
              </w:rPr>
              <w:t xml:space="preserve">она, в том числе введенных путем: </w:t>
            </w:r>
          </w:p>
          <w:p w:rsidR="00231EE1" w:rsidRPr="00231EE1" w:rsidRDefault="00231EE1" w:rsidP="00231EE1">
            <w:pPr>
              <w:jc w:val="both"/>
              <w:rPr>
                <w:kern w:val="3"/>
                <w:lang w:eastAsia="zh-CN"/>
              </w:rPr>
            </w:pPr>
            <w:r w:rsidRPr="00231EE1">
              <w:rPr>
                <w:kern w:val="3"/>
                <w:lang w:eastAsia="zh-CN"/>
              </w:rPr>
              <w:t>строительства зданий школ – 0,220 тыс. мест;</w:t>
            </w:r>
          </w:p>
          <w:p w:rsidR="00231EE1" w:rsidRPr="00231EE1" w:rsidRDefault="00231EE1" w:rsidP="00231EE1">
            <w:pPr>
              <w:jc w:val="both"/>
              <w:rPr>
                <w:kern w:val="3"/>
                <w:lang w:eastAsia="zh-CN"/>
              </w:rPr>
            </w:pPr>
            <w:r w:rsidRPr="00231EE1">
              <w:rPr>
                <w:kern w:val="3"/>
                <w:lang w:eastAsia="zh-CN"/>
              </w:rPr>
              <w:lastRenderedPageBreak/>
              <w:t>в рамках регионального проекта «Современная школа»:</w:t>
            </w:r>
          </w:p>
          <w:p w:rsidR="00231EE1" w:rsidRPr="00231EE1" w:rsidRDefault="00231EE1" w:rsidP="00231EE1">
            <w:pPr>
              <w:jc w:val="both"/>
              <w:rPr>
                <w:kern w:val="3"/>
                <w:lang w:eastAsia="zh-CN"/>
              </w:rPr>
            </w:pPr>
            <w:r w:rsidRPr="00231EE1">
              <w:rPr>
                <w:kern w:val="3"/>
                <w:lang w:eastAsia="zh-CN"/>
              </w:rPr>
              <w:t>создание 220 новых мест в общеобразовательных организациях, расположенных в сельской местности и поселках городского т</w:t>
            </w:r>
            <w:r w:rsidRPr="00231EE1">
              <w:rPr>
                <w:kern w:val="3"/>
                <w:lang w:eastAsia="zh-CN"/>
              </w:rPr>
              <w:t>и</w:t>
            </w:r>
            <w:r w:rsidRPr="00231EE1">
              <w:rPr>
                <w:kern w:val="3"/>
                <w:lang w:eastAsia="zh-CN"/>
              </w:rPr>
              <w:t>па;</w:t>
            </w:r>
          </w:p>
          <w:p w:rsidR="00231EE1" w:rsidRPr="00231EE1" w:rsidRDefault="00231EE1" w:rsidP="00231EE1">
            <w:pPr>
              <w:jc w:val="both"/>
              <w:rPr>
                <w:kern w:val="3"/>
                <w:lang w:eastAsia="zh-CN"/>
              </w:rPr>
            </w:pPr>
            <w:r w:rsidRPr="00231EE1">
              <w:rPr>
                <w:kern w:val="3"/>
                <w:lang w:eastAsia="zh-CN"/>
              </w:rPr>
              <w:t>создание 0,45 новых мест в общеобразовательных организациях (продолжение реализации приоритетного проекта «Современная образовательная среда для школьников»).</w:t>
            </w:r>
          </w:p>
          <w:p w:rsidR="00231EE1" w:rsidRPr="00231EE1" w:rsidRDefault="00231EE1" w:rsidP="00231EE1">
            <w:pPr>
              <w:jc w:val="both"/>
              <w:rPr>
                <w:kern w:val="3"/>
                <w:lang w:eastAsia="zh-CN"/>
              </w:rPr>
            </w:pPr>
          </w:p>
        </w:tc>
      </w:tr>
    </w:tbl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lastRenderedPageBreak/>
        <w:t>1. Общая характеристика сферы реализации подпрограммы 6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</w:p>
    <w:p w:rsidR="00231EE1" w:rsidRPr="00231EE1" w:rsidRDefault="00231EE1" w:rsidP="00231EE1">
      <w:pPr>
        <w:ind w:firstLine="709"/>
        <w:jc w:val="both"/>
      </w:pPr>
      <w:r w:rsidRPr="00231EE1">
        <w:t>Для обеспечения высокого качества общего образования в соответствии с меня</w:t>
      </w:r>
      <w:r w:rsidRPr="00231EE1">
        <w:t>ю</w:t>
      </w:r>
      <w:r w:rsidRPr="00231EE1">
        <w:t>щимися запросами населения и перспективными задачами развития российского общества и экономики требуется совершенствование условий и организации обучения в общеобр</w:t>
      </w:r>
      <w:r w:rsidRPr="00231EE1">
        <w:t>а</w:t>
      </w:r>
      <w:r w:rsidRPr="00231EE1">
        <w:t>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</w:t>
      </w:r>
      <w:r w:rsidRPr="00231EE1">
        <w:t>р</w:t>
      </w:r>
      <w:r w:rsidRPr="00231EE1">
        <w:t>ственными образовательными стандартами общего образования.</w:t>
      </w:r>
    </w:p>
    <w:p w:rsidR="00231EE1" w:rsidRPr="00231EE1" w:rsidRDefault="00231EE1" w:rsidP="00231EE1">
      <w:pPr>
        <w:ind w:firstLine="709"/>
        <w:jc w:val="both"/>
      </w:pPr>
      <w:r w:rsidRPr="00231EE1">
        <w:t>В Поспелихинском районе все школьники обучаются в первую смену. По результ</w:t>
      </w:r>
      <w:r w:rsidRPr="00231EE1">
        <w:t>а</w:t>
      </w:r>
      <w:r w:rsidRPr="00231EE1">
        <w:t>там оценки демографической ситуации до 2025 года перспектива обучения в первую см</w:t>
      </w:r>
      <w:r w:rsidRPr="00231EE1">
        <w:t>е</w:t>
      </w:r>
      <w:r w:rsidRPr="00231EE1">
        <w:t xml:space="preserve">ну сохраняется. </w:t>
      </w:r>
    </w:p>
    <w:p w:rsidR="00231EE1" w:rsidRPr="00231EE1" w:rsidRDefault="00231EE1" w:rsidP="00231EE1">
      <w:pPr>
        <w:spacing w:line="264" w:lineRule="auto"/>
        <w:ind w:firstLine="709"/>
        <w:jc w:val="both"/>
      </w:pPr>
      <w:r w:rsidRPr="00231EE1">
        <w:t>По состоянию на 01.01.2019 в Поспелихинском районе нет школ, находящихся в аварийном техническом состоянии, 1 признано ограничено работоспособным по име</w:t>
      </w:r>
      <w:r w:rsidRPr="00231EE1">
        <w:t>ю</w:t>
      </w:r>
      <w:r w:rsidRPr="00231EE1">
        <w:t>щемуся техническому заключению, в 6 школах, здания которых имеют износ более 50 %, требуется проведение капитального ремонта. Все общеобразовательные организации р</w:t>
      </w:r>
      <w:r w:rsidRPr="00231EE1">
        <w:t>е</w:t>
      </w:r>
      <w:r w:rsidRPr="00231EE1">
        <w:t>гиона обеспечены различными видами благоустройств. Сложившаяся ситуация вызвана тем, что многие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231EE1" w:rsidRPr="00231EE1" w:rsidRDefault="00231EE1" w:rsidP="00231EE1">
      <w:pPr>
        <w:ind w:firstLine="709"/>
        <w:jc w:val="both"/>
      </w:pPr>
      <w:r w:rsidRPr="00231EE1">
        <w:t>Общая прогнозная потребность до 2025 года по вводу новых мест составляет мест, в том числе:</w:t>
      </w:r>
    </w:p>
    <w:p w:rsidR="00231EE1" w:rsidRPr="00231EE1" w:rsidRDefault="00231EE1" w:rsidP="00231EE1">
      <w:pPr>
        <w:ind w:firstLine="709"/>
        <w:jc w:val="both"/>
      </w:pPr>
      <w:r w:rsidRPr="00231EE1">
        <w:t>Необходимость реализации подпрограммы 6 обусловлена высокой социальной зн</w:t>
      </w:r>
      <w:r w:rsidRPr="00231EE1">
        <w:t>а</w:t>
      </w:r>
      <w:r w:rsidRPr="00231EE1">
        <w:t>чимостью решаемых задач по формированию условий для получения качественного о</w:t>
      </w:r>
      <w:r w:rsidRPr="00231EE1">
        <w:t>б</w:t>
      </w:r>
      <w:r w:rsidRPr="00231EE1">
        <w:t>щего образования.</w:t>
      </w:r>
    </w:p>
    <w:p w:rsidR="00231EE1" w:rsidRPr="00231EE1" w:rsidRDefault="00231EE1" w:rsidP="00231EE1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 xml:space="preserve">2. Приоритеты региональной политики в сфере реализации подпрограммы 6, </w:t>
      </w: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>цели, задачи и мероприятия, показатели достижения целей и решения задач, ожидаемые конечные результаты, сроки и этапы реализации подпрограммы 6</w:t>
      </w: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</w:p>
    <w:p w:rsidR="00231EE1" w:rsidRPr="00231EE1" w:rsidRDefault="00231EE1" w:rsidP="00231EE1">
      <w:pPr>
        <w:widowControl w:val="0"/>
        <w:tabs>
          <w:tab w:val="left" w:pos="709"/>
          <w:tab w:val="left" w:pos="1276"/>
        </w:tabs>
        <w:jc w:val="center"/>
      </w:pPr>
      <w:r w:rsidRPr="00231EE1">
        <w:t xml:space="preserve">2.1. Приоритеты региональной политики в сфере </w:t>
      </w:r>
    </w:p>
    <w:p w:rsidR="00231EE1" w:rsidRPr="00231EE1" w:rsidRDefault="00231EE1" w:rsidP="00231EE1">
      <w:pPr>
        <w:widowControl w:val="0"/>
        <w:tabs>
          <w:tab w:val="left" w:pos="709"/>
          <w:tab w:val="left" w:pos="1276"/>
        </w:tabs>
        <w:jc w:val="center"/>
      </w:pPr>
      <w:r w:rsidRPr="00231EE1">
        <w:t>реализации подпрограммы 6</w:t>
      </w:r>
    </w:p>
    <w:p w:rsidR="00231EE1" w:rsidRPr="00231EE1" w:rsidRDefault="00231EE1" w:rsidP="00231EE1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231EE1" w:rsidRPr="00231EE1" w:rsidRDefault="00231EE1" w:rsidP="00231EE1">
      <w:pPr>
        <w:ind w:firstLine="709"/>
        <w:jc w:val="both"/>
      </w:pPr>
      <w:r w:rsidRPr="00231EE1">
        <w:t>Приоритеты региональной политики в сфере реализации подпрограммы 6 опред</w:t>
      </w:r>
      <w:r w:rsidRPr="00231EE1">
        <w:t>е</w:t>
      </w:r>
      <w:r w:rsidRPr="00231EE1">
        <w:t xml:space="preserve">ляются следующими документами: </w:t>
      </w:r>
    </w:p>
    <w:p w:rsidR="00231EE1" w:rsidRPr="00231EE1" w:rsidRDefault="00231EE1" w:rsidP="00231EE1">
      <w:pPr>
        <w:ind w:firstLine="709"/>
        <w:jc w:val="both"/>
      </w:pPr>
      <w:r w:rsidRPr="00231EE1">
        <w:rPr>
          <w:bCs/>
        </w:rPr>
        <w:t>Указ Президента Российской Федерации от 07.05.2018 № 204 «О национальных ц</w:t>
      </w:r>
      <w:r w:rsidRPr="00231EE1">
        <w:rPr>
          <w:bCs/>
        </w:rPr>
        <w:t>е</w:t>
      </w:r>
      <w:r w:rsidRPr="00231EE1">
        <w:rPr>
          <w:bCs/>
        </w:rPr>
        <w:t>лях и стратегических задачах развития Российской Федерации на период до 2024 года»;</w:t>
      </w:r>
    </w:p>
    <w:p w:rsidR="00231EE1" w:rsidRPr="00231EE1" w:rsidRDefault="00231EE1" w:rsidP="00231EE1">
      <w:pPr>
        <w:ind w:firstLine="709"/>
        <w:jc w:val="both"/>
      </w:pPr>
      <w:r w:rsidRPr="00231EE1">
        <w:t>Федеральный закон от 29.12.2012 № 273-ФЗ «Об образовании в Российской Фед</w:t>
      </w:r>
      <w:r w:rsidRPr="00231EE1">
        <w:t>е</w:t>
      </w:r>
      <w:r w:rsidRPr="00231EE1">
        <w:t xml:space="preserve">рации»; 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231EE1">
        <w:rPr>
          <w:bCs/>
        </w:rPr>
        <w:t>к</w:t>
      </w:r>
      <w:r w:rsidRPr="00231EE1">
        <w:rPr>
          <w:bCs/>
        </w:rPr>
        <w:t>там (протокол от 24.12.2018 № 16);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постановление Правительства Российской Федерации от 26.12.2017           № 1642 «Об утверждении государственной программы Российской Федерации «Развитие образ</w:t>
      </w:r>
      <w:r w:rsidRPr="00231EE1">
        <w:rPr>
          <w:bCs/>
        </w:rPr>
        <w:t>о</w:t>
      </w:r>
      <w:r w:rsidRPr="00231EE1">
        <w:rPr>
          <w:bCs/>
        </w:rPr>
        <w:t>вания»;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1EE1">
        <w:rPr>
          <w:bCs/>
        </w:rPr>
        <w:lastRenderedPageBreak/>
        <w:t>постановление Главного государственного санитарного врача Российской Федер</w:t>
      </w:r>
      <w:r w:rsidRPr="00231EE1">
        <w:rPr>
          <w:bCs/>
        </w:rPr>
        <w:t>а</w:t>
      </w:r>
      <w:r w:rsidRPr="00231EE1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231EE1">
        <w:rPr>
          <w:bCs/>
        </w:rPr>
        <w:t>а</w:t>
      </w:r>
      <w:r w:rsidRPr="00231EE1">
        <w:rPr>
          <w:bCs/>
        </w:rPr>
        <w:t>тельных учреждениях»;</w:t>
      </w:r>
    </w:p>
    <w:p w:rsidR="00231EE1" w:rsidRPr="00231EE1" w:rsidRDefault="00231EE1" w:rsidP="00231EE1">
      <w:pPr>
        <w:ind w:firstLine="709"/>
        <w:jc w:val="both"/>
      </w:pPr>
      <w:r w:rsidRPr="00231EE1">
        <w:t>законы Алтайского края:</w:t>
      </w:r>
    </w:p>
    <w:p w:rsidR="00231EE1" w:rsidRPr="00231EE1" w:rsidRDefault="00231EE1" w:rsidP="00231EE1">
      <w:pPr>
        <w:ind w:firstLine="709"/>
        <w:jc w:val="both"/>
        <w:rPr>
          <w:spacing w:val="-4"/>
        </w:rPr>
      </w:pPr>
      <w:r w:rsidRPr="00231EE1">
        <w:t>от 06.09.2021 № 86-ЗС «Об утверждении стратегии социально-экономического ра</w:t>
      </w:r>
      <w:r w:rsidRPr="00231EE1">
        <w:t>з</w:t>
      </w:r>
      <w:r w:rsidRPr="00231EE1">
        <w:t>вития Алтайского края до 2035 года»</w:t>
      </w:r>
      <w:r w:rsidRPr="00231EE1">
        <w:rPr>
          <w:spacing w:val="-4"/>
        </w:rPr>
        <w:t>;</w:t>
      </w:r>
    </w:p>
    <w:p w:rsidR="00231EE1" w:rsidRPr="00231EE1" w:rsidRDefault="00231EE1" w:rsidP="00231EE1">
      <w:pPr>
        <w:ind w:firstLine="709"/>
        <w:jc w:val="both"/>
      </w:pPr>
      <w:r w:rsidRPr="00231EE1">
        <w:t>от 04.09.2013 № 56-ЗС «Об образовании в Алтайском крае».</w:t>
      </w:r>
    </w:p>
    <w:p w:rsidR="00231EE1" w:rsidRPr="00231EE1" w:rsidRDefault="00231EE1" w:rsidP="00231EE1">
      <w:pPr>
        <w:ind w:firstLine="709"/>
        <w:jc w:val="both"/>
        <w:rPr>
          <w:spacing w:val="-4"/>
        </w:rPr>
      </w:pPr>
      <w:r w:rsidRPr="00231EE1">
        <w:rPr>
          <w:spacing w:val="-4"/>
        </w:rPr>
        <w:t>Приоритетными направлениями работы в данном направлении являются:</w:t>
      </w:r>
    </w:p>
    <w:p w:rsidR="00231EE1" w:rsidRPr="00231EE1" w:rsidRDefault="00231EE1" w:rsidP="00231EE1">
      <w:pPr>
        <w:ind w:firstLine="709"/>
        <w:jc w:val="both"/>
        <w:rPr>
          <w:spacing w:val="-4"/>
        </w:rPr>
      </w:pPr>
      <w:r w:rsidRPr="00231EE1">
        <w:rPr>
          <w:spacing w:val="-4"/>
        </w:rPr>
        <w:t>реализация регионального проекта «Современная школа» в части создания новых мест;</w:t>
      </w:r>
    </w:p>
    <w:p w:rsidR="00231EE1" w:rsidRPr="00231EE1" w:rsidRDefault="00231EE1" w:rsidP="00231EE1">
      <w:pPr>
        <w:ind w:firstLine="709"/>
        <w:jc w:val="both"/>
        <w:rPr>
          <w:spacing w:val="-4"/>
        </w:rPr>
      </w:pPr>
      <w:r w:rsidRPr="00231EE1">
        <w:rPr>
          <w:spacing w:val="-4"/>
        </w:rPr>
        <w:t>перевод обучающихся на односменный режим обучения;</w:t>
      </w:r>
    </w:p>
    <w:p w:rsidR="00231EE1" w:rsidRPr="00231EE1" w:rsidRDefault="00231EE1" w:rsidP="00231EE1">
      <w:pPr>
        <w:ind w:firstLine="709"/>
        <w:jc w:val="both"/>
        <w:rPr>
          <w:spacing w:val="-4"/>
        </w:rPr>
      </w:pPr>
      <w:r w:rsidRPr="00231EE1">
        <w:rPr>
          <w:spacing w:val="-4"/>
        </w:rPr>
        <w:t xml:space="preserve">создание современных условий обучения школьников. </w:t>
      </w:r>
    </w:p>
    <w:p w:rsidR="00231EE1" w:rsidRPr="00231EE1" w:rsidRDefault="00231EE1" w:rsidP="00231EE1">
      <w:pPr>
        <w:ind w:firstLine="709"/>
        <w:jc w:val="both"/>
        <w:rPr>
          <w:spacing w:val="-4"/>
        </w:rPr>
      </w:pPr>
    </w:p>
    <w:p w:rsidR="00231EE1" w:rsidRPr="00231EE1" w:rsidRDefault="00231EE1" w:rsidP="00231EE1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231EE1">
        <w:rPr>
          <w:lang w:eastAsia="en-US"/>
        </w:rPr>
        <w:t>2.2. Цели, задачи и мероприятия</w:t>
      </w:r>
      <w:r w:rsidRPr="00231EE1">
        <w:t xml:space="preserve"> подпрограммы 6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</w:p>
    <w:p w:rsidR="00231EE1" w:rsidRPr="00231EE1" w:rsidRDefault="00231EE1" w:rsidP="00231EE1">
      <w:pPr>
        <w:ind w:firstLine="709"/>
        <w:jc w:val="both"/>
        <w:rPr>
          <w:bCs/>
          <w:iCs/>
        </w:rPr>
      </w:pPr>
      <w:r w:rsidRPr="00231EE1">
        <w:rPr>
          <w:bCs/>
          <w:iCs/>
        </w:rPr>
        <w:t>Целью подпрограммы 6 является создание в Поспелихинском районе новых мест в общеобразовательных организациях в соответствии с прогнозируемой потребностью и современными требованиями к условиям обучения.</w:t>
      </w:r>
    </w:p>
    <w:p w:rsidR="00231EE1" w:rsidRPr="00231EE1" w:rsidRDefault="00231EE1" w:rsidP="00231EE1">
      <w:pPr>
        <w:ind w:firstLine="709"/>
        <w:jc w:val="both"/>
        <w:rPr>
          <w:bCs/>
          <w:iCs/>
        </w:rPr>
      </w:pPr>
      <w:r w:rsidRPr="00231EE1">
        <w:rPr>
          <w:bCs/>
          <w:iCs/>
        </w:rPr>
        <w:t>В ходе реализации подпрограммы 6 будут решены следующие задачи:</w:t>
      </w:r>
    </w:p>
    <w:p w:rsidR="00231EE1" w:rsidRPr="00231EE1" w:rsidRDefault="00231EE1" w:rsidP="00231EE1">
      <w:pPr>
        <w:ind w:firstLine="709"/>
        <w:jc w:val="both"/>
        <w:rPr>
          <w:kern w:val="3"/>
          <w:lang w:eastAsia="zh-CN"/>
        </w:rPr>
      </w:pPr>
      <w:r w:rsidRPr="00231EE1">
        <w:rPr>
          <w:kern w:val="3"/>
          <w:lang w:eastAsia="zh-CN"/>
        </w:rPr>
        <w:t>перевод обучающихся в новые здания общеобразовательных организаций из зданий с износом 50 % и выше;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kern w:val="3"/>
          <w:lang w:eastAsia="zh-CN"/>
        </w:rPr>
      </w:pPr>
      <w:r w:rsidRPr="00231EE1">
        <w:rPr>
          <w:kern w:val="3"/>
          <w:lang w:eastAsia="zh-CN"/>
        </w:rPr>
        <w:t>создание новых мест в общеобразовательных организациях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Мероприятия подпрограммы 6 приведены в таблице 2 программы.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lang w:eastAsia="zh-CN"/>
        </w:rPr>
      </w:pPr>
    </w:p>
    <w:p w:rsidR="00231EE1" w:rsidRPr="00231EE1" w:rsidRDefault="00231EE1" w:rsidP="00231EE1">
      <w:pPr>
        <w:widowControl w:val="0"/>
        <w:tabs>
          <w:tab w:val="left" w:pos="709"/>
        </w:tabs>
        <w:jc w:val="center"/>
        <w:rPr>
          <w:lang w:eastAsia="en-US"/>
        </w:rPr>
      </w:pPr>
      <w:r w:rsidRPr="00231EE1">
        <w:rPr>
          <w:lang w:eastAsia="en-US"/>
        </w:rPr>
        <w:t xml:space="preserve">2.3. Показатели и ожидаемые конечные результаты </w:t>
      </w:r>
    </w:p>
    <w:p w:rsidR="00231EE1" w:rsidRPr="00231EE1" w:rsidRDefault="00231EE1" w:rsidP="00231EE1">
      <w:pPr>
        <w:widowControl w:val="0"/>
        <w:tabs>
          <w:tab w:val="left" w:pos="709"/>
        </w:tabs>
        <w:jc w:val="center"/>
        <w:rPr>
          <w:lang w:eastAsia="en-US"/>
        </w:rPr>
      </w:pPr>
      <w:r w:rsidRPr="00231EE1">
        <w:rPr>
          <w:lang w:eastAsia="en-US"/>
        </w:rPr>
        <w:t xml:space="preserve">реализации </w:t>
      </w:r>
      <w:r w:rsidRPr="00231EE1">
        <w:t>подпрограммы 6</w:t>
      </w:r>
    </w:p>
    <w:p w:rsidR="00231EE1" w:rsidRPr="00231EE1" w:rsidRDefault="00231EE1" w:rsidP="00231EE1">
      <w:pPr>
        <w:widowControl w:val="0"/>
        <w:tabs>
          <w:tab w:val="left" w:pos="709"/>
        </w:tabs>
        <w:jc w:val="both"/>
        <w:rPr>
          <w:color w:val="FF0000"/>
          <w:lang w:eastAsia="en-US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</w:pPr>
      <w:r w:rsidRPr="00231EE1">
        <w:t>Показатели подпрограммы 6 представлены в таблице 1 программы.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31EE1">
        <w:rPr>
          <w:lang w:eastAsia="en-US"/>
        </w:rPr>
        <w:t>Реализация подпрограммы 6 обеспечит достижение следующих результатов:</w:t>
      </w:r>
    </w:p>
    <w:p w:rsidR="00231EE1" w:rsidRPr="00231EE1" w:rsidRDefault="00231EE1" w:rsidP="00231EE1">
      <w:pPr>
        <w:ind w:firstLine="709"/>
        <w:jc w:val="both"/>
      </w:pPr>
      <w:r w:rsidRPr="00231EE1">
        <w:t>создание новых мест в общеобразовательных организациях Поспелихинского ра</w:t>
      </w:r>
      <w:r w:rsidRPr="00231EE1">
        <w:t>й</w:t>
      </w:r>
      <w:r w:rsidRPr="00231EE1">
        <w:t xml:space="preserve">она, в том числе введенных путем: </w:t>
      </w:r>
    </w:p>
    <w:p w:rsidR="00231EE1" w:rsidRPr="00231EE1" w:rsidRDefault="00231EE1" w:rsidP="00231EE1">
      <w:pPr>
        <w:ind w:firstLine="709"/>
        <w:jc w:val="both"/>
      </w:pPr>
      <w:r w:rsidRPr="00231EE1">
        <w:t>строительства зданий школ – 0,220 тыс. мест;</w:t>
      </w:r>
    </w:p>
    <w:p w:rsidR="00231EE1" w:rsidRPr="00231EE1" w:rsidRDefault="00231EE1" w:rsidP="00231EE1">
      <w:pPr>
        <w:ind w:firstLine="709"/>
        <w:jc w:val="both"/>
      </w:pPr>
      <w:r w:rsidRPr="00231EE1">
        <w:t>в рамках регионального проекта «Современная школа»:</w:t>
      </w:r>
    </w:p>
    <w:p w:rsidR="00231EE1" w:rsidRPr="00231EE1" w:rsidRDefault="00231EE1" w:rsidP="00231EE1">
      <w:pPr>
        <w:ind w:firstLine="709"/>
        <w:jc w:val="both"/>
      </w:pPr>
      <w:r w:rsidRPr="00231EE1">
        <w:t>создание новых мест в общеобразовательных организациях, расположенных в сельской местности и поселках городского типа;</w:t>
      </w:r>
    </w:p>
    <w:p w:rsidR="00231EE1" w:rsidRPr="00231EE1" w:rsidRDefault="00231EE1" w:rsidP="00231EE1">
      <w:pPr>
        <w:ind w:firstLine="709"/>
        <w:jc w:val="both"/>
      </w:pPr>
      <w:r w:rsidRPr="00231EE1">
        <w:t>создание новых мест в общеобразовательных организациях (продолжение реализ</w:t>
      </w:r>
      <w:r w:rsidRPr="00231EE1">
        <w:t>а</w:t>
      </w:r>
      <w:r w:rsidRPr="00231EE1">
        <w:t>ции приоритетного проекта «Современная образовательная среда для школьников»).</w:t>
      </w:r>
    </w:p>
    <w:p w:rsidR="00231EE1" w:rsidRPr="00231EE1" w:rsidRDefault="00231EE1" w:rsidP="00231EE1">
      <w:pPr>
        <w:ind w:firstLine="709"/>
        <w:jc w:val="both"/>
        <w:rPr>
          <w:b/>
          <w:bCs/>
          <w:iCs/>
        </w:rPr>
      </w:pPr>
    </w:p>
    <w:p w:rsidR="00231EE1" w:rsidRPr="00231EE1" w:rsidRDefault="00231EE1" w:rsidP="00231EE1">
      <w:pPr>
        <w:widowControl w:val="0"/>
        <w:tabs>
          <w:tab w:val="left" w:pos="709"/>
        </w:tabs>
        <w:jc w:val="center"/>
      </w:pPr>
      <w:r w:rsidRPr="00231EE1">
        <w:rPr>
          <w:lang w:eastAsia="en-US"/>
        </w:rPr>
        <w:t xml:space="preserve">2.4. Сроки реализации </w:t>
      </w:r>
      <w:r w:rsidRPr="00231EE1">
        <w:t>подпрограммы 6</w:t>
      </w:r>
    </w:p>
    <w:p w:rsidR="00231EE1" w:rsidRPr="00231EE1" w:rsidRDefault="00231EE1" w:rsidP="00231EE1">
      <w:pPr>
        <w:widowControl w:val="0"/>
        <w:tabs>
          <w:tab w:val="left" w:pos="709"/>
        </w:tabs>
        <w:jc w:val="both"/>
        <w:rPr>
          <w:lang w:eastAsia="en-US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Реализация подпрограммы 6 будет осуществляться в период с 2021 по 2024 год.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>3. Объем финансирования подпрограммы 6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</w:p>
    <w:p w:rsidR="00231EE1" w:rsidRPr="00231EE1" w:rsidRDefault="00231EE1" w:rsidP="00231EE1">
      <w:pPr>
        <w:ind w:firstLine="709"/>
        <w:jc w:val="both"/>
      </w:pPr>
      <w:r w:rsidRPr="00231EE1">
        <w:t>Объем финансирования подпрограммы 6 подлежит ежегодному уточнению в соо</w:t>
      </w:r>
      <w:r w:rsidRPr="00231EE1">
        <w:t>т</w:t>
      </w:r>
      <w:r w:rsidRPr="00231EE1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231EE1" w:rsidRPr="00231EE1" w:rsidRDefault="00231EE1" w:rsidP="00231EE1">
      <w:pPr>
        <w:ind w:firstLine="709"/>
        <w:jc w:val="both"/>
      </w:pPr>
      <w:r w:rsidRPr="00231EE1">
        <w:t>В случае экономии средств краевого бюджета при реализации одного из меропри</w:t>
      </w:r>
      <w:r w:rsidRPr="00231EE1">
        <w:t>я</w:t>
      </w:r>
      <w:r w:rsidRPr="00231EE1">
        <w:t>тий подпрограммы 6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231EE1" w:rsidRPr="00231EE1" w:rsidRDefault="00231EE1" w:rsidP="00231EE1">
      <w:pPr>
        <w:ind w:firstLine="709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31EE1">
        <w:rPr>
          <w:sz w:val="22"/>
          <w:szCs w:val="22"/>
        </w:rPr>
        <w:t>4. Механизм реализации подпрограммы 6</w:t>
      </w:r>
    </w:p>
    <w:p w:rsidR="00231EE1" w:rsidRPr="00231EE1" w:rsidRDefault="00231EE1" w:rsidP="00231EE1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Ответственный исполнитель подпрограммы 6 – комитет по образованию Администрации Поспелихинского района.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 целью организации и контроля реализации мероприятий подпрограммы 6 планируется создание координационного совета, в состав которого войдут представители комитета по образ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231EE1">
        <w:rPr>
          <w:sz w:val="22"/>
          <w:szCs w:val="22"/>
        </w:rPr>
        <w:t>и</w:t>
      </w:r>
      <w:r w:rsidRPr="00231EE1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цесса реализации подпрограммы 6 и ежегодно готовит отчет о ходе реализации и оценке эффе</w:t>
      </w:r>
      <w:r w:rsidRPr="00231EE1">
        <w:rPr>
          <w:sz w:val="22"/>
          <w:szCs w:val="22"/>
        </w:rPr>
        <w:t>к</w:t>
      </w:r>
      <w:r w:rsidRPr="00231EE1">
        <w:rPr>
          <w:sz w:val="22"/>
          <w:szCs w:val="22"/>
        </w:rPr>
        <w:t>тивности подпрограммы 6. Мониторинг ориентирован на раннее предупреждение возникновения проблем и отклонений от запланированных параметров в ходе реализации подпрограммы 6, а та</w:t>
      </w:r>
      <w:r w:rsidRPr="00231EE1">
        <w:rPr>
          <w:sz w:val="22"/>
          <w:szCs w:val="22"/>
        </w:rPr>
        <w:t>к</w:t>
      </w:r>
      <w:r w:rsidRPr="00231EE1">
        <w:rPr>
          <w:sz w:val="22"/>
          <w:szCs w:val="22"/>
        </w:rPr>
        <w:t>же на выполнение мероприятий подпрограммы 6 в течение года. Мониторинг реализации подпр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граммы 6 осуществляется ежеквартально. Объектом мониторинга является выполнение меропри</w:t>
      </w:r>
      <w:r w:rsidRPr="00231EE1">
        <w:rPr>
          <w:sz w:val="22"/>
          <w:szCs w:val="22"/>
        </w:rPr>
        <w:t>я</w:t>
      </w:r>
      <w:r w:rsidRPr="00231EE1">
        <w:rPr>
          <w:sz w:val="22"/>
          <w:szCs w:val="22"/>
        </w:rPr>
        <w:t>тий подпрограммы 6 в установленные сроки, сведения о финансировании подпрограммы 6 на о</w:t>
      </w:r>
      <w:r w:rsidRPr="00231EE1">
        <w:rPr>
          <w:sz w:val="22"/>
          <w:szCs w:val="22"/>
        </w:rPr>
        <w:t>т</w:t>
      </w:r>
      <w:r w:rsidRPr="00231EE1">
        <w:rPr>
          <w:sz w:val="22"/>
          <w:szCs w:val="22"/>
        </w:rPr>
        <w:t>четную дату, степень достижения плановых значений индикаторов подпрограммы 6.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Комитет по образованию: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организует реализацию подпрограммы 6, принимает решение о внесении изменений в по</w:t>
      </w:r>
      <w:r w:rsidRPr="00231EE1">
        <w:rPr>
          <w:sz w:val="22"/>
          <w:szCs w:val="22"/>
        </w:rPr>
        <w:t>д</w:t>
      </w:r>
      <w:r w:rsidRPr="00231EE1">
        <w:rPr>
          <w:sz w:val="22"/>
          <w:szCs w:val="22"/>
        </w:rPr>
        <w:t>программу 6 в соответствии с установленными порядком и требованиями;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контролирует выполнение подпрограммных 6 мероприятий, выявляет несоответствие р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мых результатов и определяет меры по их устранению;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запрашивает у исполнителей и участников подпрограммы 6 информацию, необходимую для проведения мониторинга подпрограммы 6;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готовит ежеквартальные и годовые отчеты о ходе реализации подпрограммы 6, предста</w:t>
      </w:r>
      <w:r w:rsidRPr="00231EE1">
        <w:rPr>
          <w:sz w:val="22"/>
          <w:szCs w:val="22"/>
        </w:rPr>
        <w:t>в</w:t>
      </w:r>
      <w:r w:rsidRPr="00231EE1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</w:p>
    <w:p w:rsidR="00231EE1" w:rsidRPr="00231EE1" w:rsidRDefault="00231EE1" w:rsidP="00231EE1">
      <w:pPr>
        <w:spacing w:line="240" w:lineRule="exact"/>
        <w:jc w:val="center"/>
        <w:outlineLvl w:val="0"/>
      </w:pPr>
    </w:p>
    <w:p w:rsidR="00231EE1" w:rsidRPr="00231EE1" w:rsidRDefault="00231EE1" w:rsidP="00231EE1">
      <w:pPr>
        <w:spacing w:line="240" w:lineRule="exact"/>
        <w:jc w:val="center"/>
        <w:outlineLvl w:val="0"/>
      </w:pPr>
    </w:p>
    <w:p w:rsidR="00231EE1" w:rsidRPr="00231EE1" w:rsidRDefault="00231EE1" w:rsidP="00231EE1">
      <w:pPr>
        <w:spacing w:line="240" w:lineRule="exact"/>
        <w:jc w:val="center"/>
        <w:outlineLvl w:val="0"/>
      </w:pPr>
      <w:r w:rsidRPr="00231EE1">
        <w:t>ПОДПРОГРАММА 7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 xml:space="preserve">«Защита прав и интересов детей-сирот и детей, оставшихся без попечения 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родителей» муниципальной программы Поспелихинского района</w:t>
      </w:r>
    </w:p>
    <w:p w:rsidR="00231EE1" w:rsidRPr="00231EE1" w:rsidRDefault="00231EE1" w:rsidP="00231EE1">
      <w:pPr>
        <w:jc w:val="center"/>
      </w:pPr>
      <w:r w:rsidRPr="00231EE1">
        <w:t>«Развитие образования в Поспелихинском районе на 2021-2024 годы»</w:t>
      </w:r>
    </w:p>
    <w:p w:rsidR="00231EE1" w:rsidRPr="00231EE1" w:rsidRDefault="00231EE1" w:rsidP="00231EE1">
      <w:pPr>
        <w:jc w:val="center"/>
      </w:pPr>
    </w:p>
    <w:p w:rsidR="00231EE1" w:rsidRPr="00231EE1" w:rsidRDefault="00231EE1" w:rsidP="00231EE1">
      <w:pPr>
        <w:jc w:val="center"/>
      </w:pPr>
      <w:r w:rsidRPr="00231EE1">
        <w:t>ПАСПОРТ</w:t>
      </w:r>
    </w:p>
    <w:p w:rsidR="00231EE1" w:rsidRPr="00231EE1" w:rsidRDefault="00231EE1" w:rsidP="00231EE1">
      <w:pPr>
        <w:spacing w:line="240" w:lineRule="exact"/>
        <w:jc w:val="center"/>
      </w:pPr>
      <w:r w:rsidRPr="00231EE1">
        <w:t>подпрограммы 7 «Защита прав и интересов детей-сирот и детей, оставшихся без попеч</w:t>
      </w:r>
      <w:r w:rsidRPr="00231EE1">
        <w:t>е</w:t>
      </w:r>
      <w:r w:rsidRPr="00231EE1">
        <w:t>ния родителей» муниципальной программы Поспелихинского района</w:t>
      </w:r>
    </w:p>
    <w:p w:rsidR="00231EE1" w:rsidRPr="00231EE1" w:rsidRDefault="00231EE1" w:rsidP="00231EE1">
      <w:pPr>
        <w:jc w:val="center"/>
      </w:pPr>
      <w:r w:rsidRPr="00231EE1">
        <w:t>«Развитие образования в Поспелихинском районе на 2021-2024 годы»»</w:t>
      </w:r>
    </w:p>
    <w:p w:rsidR="00231EE1" w:rsidRPr="00231EE1" w:rsidRDefault="00231EE1" w:rsidP="00231EE1">
      <w:pPr>
        <w:spacing w:line="240" w:lineRule="exact"/>
        <w:jc w:val="center"/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231EE1" w:rsidRPr="00231EE1" w:rsidTr="00231EE1">
        <w:trPr>
          <w:trHeight w:val="959"/>
          <w:tblCellSpacing w:w="5" w:type="nil"/>
        </w:trPr>
        <w:tc>
          <w:tcPr>
            <w:tcW w:w="255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Ответственный и</w:t>
            </w:r>
            <w:r w:rsidRPr="00231EE1">
              <w:t>с</w:t>
            </w:r>
            <w:r w:rsidRPr="00231EE1">
              <w:t>полнитель подпр</w:t>
            </w:r>
            <w:r w:rsidRPr="00231EE1">
              <w:t>о</w:t>
            </w:r>
            <w:r w:rsidRPr="00231EE1">
              <w:t xml:space="preserve">граммы </w:t>
            </w:r>
          </w:p>
        </w:tc>
        <w:tc>
          <w:tcPr>
            <w:tcW w:w="6808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Комитет по образованию Администрации Поспелихинского района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31EE1" w:rsidRPr="00231EE1" w:rsidTr="00231EE1">
        <w:trPr>
          <w:tblCellSpacing w:w="5" w:type="nil"/>
        </w:trPr>
        <w:tc>
          <w:tcPr>
            <w:tcW w:w="255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Участники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808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Управление социальной защиты по Поспелихинскому и Нов</w:t>
            </w:r>
            <w:r w:rsidRPr="00231EE1">
              <w:t>и</w:t>
            </w:r>
            <w:r w:rsidRPr="00231EE1">
              <w:t>чихинскому районам;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C00000"/>
              </w:rPr>
            </w:pPr>
            <w:r w:rsidRPr="00231EE1">
              <w:t>Управление социальной защиты по Поспелихинскому и Нов</w:t>
            </w:r>
            <w:r w:rsidRPr="00231EE1">
              <w:t>и</w:t>
            </w:r>
            <w:r w:rsidRPr="00231EE1">
              <w:t>чихинскому районам</w:t>
            </w:r>
            <w:r w:rsidRPr="00231EE1">
              <w:rPr>
                <w:color w:val="C00000"/>
              </w:rPr>
              <w:t xml:space="preserve"> </w:t>
            </w:r>
            <w:r w:rsidRPr="00231EE1">
              <w:t>(Центр занятости населения)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КГБУ «Поспелихинский цент детям, оставшимся без попечения родителей»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55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 xml:space="preserve">Цель подпрограммы </w:t>
            </w:r>
          </w:p>
        </w:tc>
        <w:tc>
          <w:tcPr>
            <w:tcW w:w="6808" w:type="dxa"/>
          </w:tcPr>
          <w:p w:rsidR="00231EE1" w:rsidRPr="00231EE1" w:rsidRDefault="00231EE1" w:rsidP="00231EE1">
            <w:pPr>
              <w:jc w:val="both"/>
            </w:pPr>
            <w:r w:rsidRPr="00231EE1"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55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Задачи подпрогра</w:t>
            </w:r>
            <w:r w:rsidRPr="00231EE1">
              <w:t>м</w:t>
            </w:r>
            <w:r w:rsidRPr="00231EE1">
              <w:t>мы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</w:tc>
        <w:tc>
          <w:tcPr>
            <w:tcW w:w="6808" w:type="dxa"/>
          </w:tcPr>
          <w:p w:rsidR="00231EE1" w:rsidRPr="00231EE1" w:rsidRDefault="00231EE1" w:rsidP="00231EE1">
            <w:pPr>
              <w:jc w:val="both"/>
            </w:pPr>
            <w:r w:rsidRPr="00231EE1">
              <w:lastRenderedPageBreak/>
              <w:t>укрепление кадрового потенциала органов опеки и попечител</w:t>
            </w:r>
            <w:r w:rsidRPr="00231EE1">
              <w:t>ь</w:t>
            </w:r>
            <w:r w:rsidRPr="00231EE1">
              <w:t>ства;</w:t>
            </w:r>
          </w:p>
          <w:p w:rsidR="00231EE1" w:rsidRPr="00231EE1" w:rsidRDefault="00231EE1" w:rsidP="00231EE1">
            <w:pPr>
              <w:jc w:val="both"/>
            </w:pPr>
            <w:r w:rsidRPr="00231EE1">
              <w:lastRenderedPageBreak/>
              <w:t>содействие семейному устройству детей-сирот и детей, оста</w:t>
            </w:r>
            <w:r w:rsidRPr="00231EE1">
              <w:t>в</w:t>
            </w:r>
            <w:r w:rsidRPr="00231EE1">
              <w:t>шихся без попечения родителей, и укреплению замещающих с</w:t>
            </w:r>
            <w:r w:rsidRPr="00231EE1">
              <w:t>е</w:t>
            </w:r>
            <w:r w:rsidRPr="00231EE1">
              <w:t>мей.</w:t>
            </w:r>
          </w:p>
        </w:tc>
      </w:tr>
      <w:tr w:rsidR="00231EE1" w:rsidRPr="00231EE1" w:rsidTr="00231EE1">
        <w:trPr>
          <w:trHeight w:val="20"/>
          <w:tblCellSpacing w:w="5" w:type="nil"/>
        </w:trPr>
        <w:tc>
          <w:tcPr>
            <w:tcW w:w="255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lastRenderedPageBreak/>
              <w:t>Перечень меропри</w:t>
            </w:r>
            <w:r w:rsidRPr="00231EE1">
              <w:t>я</w:t>
            </w:r>
            <w:r w:rsidRPr="00231EE1">
              <w:t>тий подпрограммы</w:t>
            </w:r>
          </w:p>
        </w:tc>
        <w:tc>
          <w:tcPr>
            <w:tcW w:w="6808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формирование профессиональных компетенций сотрудников органов опеки и попечительства путем повышения квалифик</w:t>
            </w:r>
            <w:r w:rsidRPr="00231EE1">
              <w:t>а</w:t>
            </w:r>
            <w:r w:rsidRPr="00231EE1">
              <w:t>ции, профессиональной переподготовки, осуществления мет</w:t>
            </w:r>
            <w:r w:rsidRPr="00231EE1">
              <w:t>о</w:t>
            </w:r>
            <w:r w:rsidRPr="00231EE1">
              <w:t>дической контрольной деятельности;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проведение мероприятий по распространению в средствах ма</w:t>
            </w:r>
            <w:r w:rsidRPr="00231EE1">
              <w:t>с</w:t>
            </w:r>
            <w:r w:rsidRPr="00231EE1">
              <w:t>совой информации сведений о детях-сиротах и детях, оставши</w:t>
            </w:r>
            <w:r w:rsidRPr="00231EE1">
              <w:t>х</w:t>
            </w:r>
            <w:r w:rsidRPr="00231EE1">
              <w:t>ся без попечения родителей, с целью их дальнейшего устройства на воспитание в семьи граждан;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проведение мероприятий с участием семей, воспитывающих д</w:t>
            </w:r>
            <w:r w:rsidRPr="00231EE1">
              <w:t>е</w:t>
            </w:r>
            <w:r w:rsidRPr="00231EE1">
              <w:t>тей-сирот и детей, оставшихся без попечения родителей, с ц</w:t>
            </w:r>
            <w:r w:rsidRPr="00231EE1">
              <w:t>е</w:t>
            </w:r>
            <w:r w:rsidRPr="00231EE1">
              <w:t>лью пропаганды успешности приемных семей;</w:t>
            </w:r>
          </w:p>
          <w:p w:rsidR="00231EE1" w:rsidRPr="00231EE1" w:rsidRDefault="00231EE1" w:rsidP="00231EE1">
            <w:pPr>
              <w:jc w:val="both"/>
              <w:rPr>
                <w:color w:val="FF0000"/>
              </w:rPr>
            </w:pPr>
          </w:p>
        </w:tc>
      </w:tr>
      <w:tr w:rsidR="00231EE1" w:rsidRPr="00231EE1" w:rsidTr="00231EE1">
        <w:trPr>
          <w:trHeight w:val="360"/>
          <w:tblCellSpacing w:w="5" w:type="nil"/>
        </w:trPr>
        <w:tc>
          <w:tcPr>
            <w:tcW w:w="255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Показатели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231EE1" w:rsidRPr="00231EE1" w:rsidRDefault="00231EE1" w:rsidP="00231EE1">
            <w:pPr>
              <w:jc w:val="both"/>
            </w:pPr>
            <w:r w:rsidRPr="00231EE1">
              <w:t>доля работников органов опеки и попечительства, прошедших повышение квалификации или профессиональную переподг</w:t>
            </w:r>
            <w:r w:rsidRPr="00231EE1">
              <w:t>о</w:t>
            </w:r>
            <w:r w:rsidRPr="00231EE1">
              <w:t>товку, в общей численности работников данных органов.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255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31EE1">
              <w:t>Сроки и этапы ре</w:t>
            </w:r>
            <w:r w:rsidRPr="00231EE1">
              <w:t>а</w:t>
            </w:r>
            <w:r w:rsidRPr="00231EE1">
              <w:t>лизации подпр</w:t>
            </w:r>
            <w:r w:rsidRPr="00231EE1">
              <w:t>о</w:t>
            </w:r>
            <w:r w:rsidRPr="00231EE1">
              <w:t>граммы</w:t>
            </w:r>
          </w:p>
        </w:tc>
        <w:tc>
          <w:tcPr>
            <w:tcW w:w="6808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</w:pPr>
            <w:r w:rsidRPr="00231EE1">
              <w:t>2021-2024 годы без деления на этапы</w:t>
            </w:r>
          </w:p>
        </w:tc>
      </w:tr>
      <w:tr w:rsidR="00231EE1" w:rsidRPr="00231EE1" w:rsidTr="00231EE1">
        <w:trPr>
          <w:trHeight w:val="935"/>
          <w:tblCellSpacing w:w="5" w:type="nil"/>
        </w:trPr>
        <w:tc>
          <w:tcPr>
            <w:tcW w:w="2554" w:type="dxa"/>
          </w:tcPr>
          <w:p w:rsidR="00231EE1" w:rsidRPr="00231EE1" w:rsidRDefault="00231EE1" w:rsidP="00231EE1"/>
          <w:p w:rsidR="00231EE1" w:rsidRPr="00231EE1" w:rsidRDefault="00231EE1" w:rsidP="00231EE1">
            <w:r w:rsidRPr="00231EE1">
              <w:t>Ожидаемые результаты реализации программы</w:t>
            </w:r>
          </w:p>
        </w:tc>
        <w:tc>
          <w:tcPr>
            <w:tcW w:w="6808" w:type="dxa"/>
          </w:tcPr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</w:p>
          <w:p w:rsidR="00231EE1" w:rsidRPr="00231EE1" w:rsidRDefault="00231EE1" w:rsidP="00231EE1">
            <w:pPr>
              <w:jc w:val="both"/>
            </w:pPr>
            <w:r w:rsidRPr="00231EE1">
              <w:t>увеличение доли работников органов опеки и попечительства, прошедших повышение квалификации или профессиональную переподготовку, в общей численности работников данных орг</w:t>
            </w:r>
            <w:r w:rsidRPr="00231EE1">
              <w:t>а</w:t>
            </w:r>
            <w:r w:rsidRPr="00231EE1">
              <w:t>нов до 100 %.</w:t>
            </w:r>
          </w:p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</w:pPr>
          </w:p>
          <w:p w:rsidR="00231EE1" w:rsidRPr="00231EE1" w:rsidRDefault="00231EE1" w:rsidP="00231EE1"/>
          <w:p w:rsidR="00231EE1" w:rsidRPr="00231EE1" w:rsidRDefault="00231EE1" w:rsidP="00231EE1"/>
        </w:tc>
      </w:tr>
    </w:tbl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>1. Общая характеристика сферы реализации подпрограммы 7</w:t>
      </w:r>
    </w:p>
    <w:p w:rsidR="00231EE1" w:rsidRPr="00231EE1" w:rsidRDefault="00231EE1" w:rsidP="00231EE1">
      <w:pPr>
        <w:jc w:val="both"/>
        <w:rPr>
          <w:b/>
        </w:rPr>
      </w:pPr>
    </w:p>
    <w:p w:rsidR="00231EE1" w:rsidRPr="00231EE1" w:rsidRDefault="00231EE1" w:rsidP="00231EE1">
      <w:pPr>
        <w:ind w:firstLine="709"/>
        <w:jc w:val="both"/>
      </w:pPr>
      <w:r w:rsidRPr="00231EE1">
        <w:t>В настоящее время в Поспелихинском районе проживает 5275 несовершенноле</w:t>
      </w:r>
      <w:r w:rsidRPr="00231EE1">
        <w:t>т</w:t>
      </w:r>
      <w:r w:rsidRPr="00231EE1">
        <w:t>них граждан. Удельный вес детей-сирот и детей, оставшихся без попечения родителей, в общем количестве детского населения составляет 1,97 % (104 человека), из них в замещ</w:t>
      </w:r>
      <w:r w:rsidRPr="00231EE1">
        <w:t>а</w:t>
      </w:r>
      <w:r w:rsidRPr="00231EE1">
        <w:t xml:space="preserve">ющих семьях живут </w:t>
      </w:r>
      <w:r w:rsidRPr="00231EE1">
        <w:rPr>
          <w:color w:val="000000"/>
        </w:rPr>
        <w:t>66</w:t>
      </w:r>
      <w:r w:rsidRPr="00231EE1">
        <w:t xml:space="preserve"> детей. В региональном банке данных о детях, оставшихся без п</w:t>
      </w:r>
      <w:r w:rsidRPr="00231EE1">
        <w:t>о</w:t>
      </w:r>
      <w:r w:rsidRPr="00231EE1">
        <w:t xml:space="preserve">печения родителей, в настоящее время числится 24 ребенка. Функционирует </w:t>
      </w:r>
      <w:r w:rsidRPr="00231EE1">
        <w:rPr>
          <w:color w:val="000000"/>
        </w:rPr>
        <w:t xml:space="preserve">2 </w:t>
      </w:r>
      <w:r w:rsidRPr="00231EE1">
        <w:t>организ</w:t>
      </w:r>
      <w:r w:rsidRPr="00231EE1">
        <w:t>а</w:t>
      </w:r>
      <w:r w:rsidRPr="00231EE1">
        <w:t>ций для детей-сирот. По состоянию на 01.01.2019 в указанных организациях воспитывае</w:t>
      </w:r>
      <w:r w:rsidRPr="00231EE1">
        <w:t>т</w:t>
      </w:r>
      <w:r w:rsidRPr="00231EE1">
        <w:t xml:space="preserve">ся 25 человек. </w:t>
      </w:r>
    </w:p>
    <w:p w:rsidR="00231EE1" w:rsidRPr="00231EE1" w:rsidRDefault="00231EE1" w:rsidP="00231EE1">
      <w:pPr>
        <w:autoSpaceDE w:val="0"/>
        <w:autoSpaceDN w:val="0"/>
        <w:adjustRightInd w:val="0"/>
        <w:ind w:firstLine="708"/>
        <w:jc w:val="both"/>
      </w:pPr>
      <w:r w:rsidRPr="00231EE1"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жизнеустройства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организациях.</w:t>
      </w:r>
    </w:p>
    <w:p w:rsidR="00231EE1" w:rsidRPr="00231EE1" w:rsidRDefault="00231EE1" w:rsidP="00231EE1">
      <w:pPr>
        <w:ind w:firstLine="708"/>
        <w:jc w:val="both"/>
        <w:rPr>
          <w:spacing w:val="-4"/>
        </w:rPr>
      </w:pPr>
      <w:r w:rsidRPr="00231EE1">
        <w:rPr>
          <w:spacing w:val="-4"/>
        </w:rPr>
        <w:t xml:space="preserve">Указом Президента Российской Федерации от </w:t>
      </w:r>
      <w:r w:rsidRPr="00231EE1">
        <w:t xml:space="preserve">29.05.2017 </w:t>
      </w:r>
      <w:r w:rsidRPr="00231EE1">
        <w:rPr>
          <w:bCs/>
        </w:rPr>
        <w:t xml:space="preserve">№ 240 2018 - 2027 годы объявлены в Российской Федерации Десятилетием детства. </w:t>
      </w:r>
      <w:r w:rsidRPr="00231EE1">
        <w:rPr>
          <w:spacing w:val="-4"/>
        </w:rPr>
        <w:t xml:space="preserve">Распоряжением Правительства Российской Федерации </w:t>
      </w:r>
      <w:r w:rsidRPr="00231EE1">
        <w:t xml:space="preserve">от 06.07.2018 № 1375-р утвержден </w:t>
      </w:r>
      <w:r w:rsidRPr="00231EE1">
        <w:rPr>
          <w:spacing w:val="-4"/>
        </w:rPr>
        <w:t>план основных мероприятий до 2020 года, проводимых в рамках Десятилетия детства, которым обеспечена преемственность целей и задач, закрепленных Концепцией.</w:t>
      </w:r>
    </w:p>
    <w:p w:rsidR="00231EE1" w:rsidRPr="00231EE1" w:rsidRDefault="00231EE1" w:rsidP="00231EE1">
      <w:pPr>
        <w:ind w:firstLine="708"/>
        <w:jc w:val="both"/>
      </w:pPr>
      <w:r w:rsidRPr="00231EE1">
        <w:rPr>
          <w:bCs/>
          <w:kern w:val="36"/>
        </w:rPr>
        <w:lastRenderedPageBreak/>
        <w:t xml:space="preserve">Указ Президента Российской Федерации от 28.12.2012 № 1688 </w:t>
      </w:r>
      <w:r w:rsidRPr="00231EE1">
        <w:rPr>
          <w:bCs/>
        </w:rPr>
        <w:t>«О некоторых мерах по реализации государственной политики в сфере защиты детей-сирот и детей, оставши</w:t>
      </w:r>
      <w:r w:rsidRPr="00231EE1">
        <w:rPr>
          <w:bCs/>
        </w:rPr>
        <w:t>х</w:t>
      </w:r>
      <w:r w:rsidRPr="00231EE1">
        <w:rPr>
          <w:bCs/>
        </w:rPr>
        <w:t xml:space="preserve">ся без попечения родителей» также содержит актуальные поручения </w:t>
      </w:r>
      <w:r w:rsidRPr="00231EE1">
        <w:t>руководителям вы</w:t>
      </w:r>
      <w:r w:rsidRPr="00231EE1">
        <w:t>с</w:t>
      </w:r>
      <w:r w:rsidRPr="00231EE1">
        <w:t>ших исполнительных органов государственной власти субъектов Российской Федерации по обеспечению реализации, переданных субъектам Российской Федерации полномочий по опеке и попечительству, наполнения данных органов квалифицированными кадрами.</w:t>
      </w:r>
    </w:p>
    <w:p w:rsidR="00231EE1" w:rsidRPr="00231EE1" w:rsidRDefault="00231EE1" w:rsidP="00231EE1">
      <w:pPr>
        <w:autoSpaceDE w:val="0"/>
        <w:autoSpaceDN w:val="0"/>
        <w:adjustRightInd w:val="0"/>
        <w:ind w:firstLine="708"/>
        <w:jc w:val="both"/>
      </w:pPr>
      <w:r w:rsidRPr="00231EE1">
        <w:t>Концепцией рекомендовано органам государственной власти субъектов Росси</w:t>
      </w:r>
      <w:r w:rsidRPr="00231EE1">
        <w:t>й</w:t>
      </w:r>
      <w:r w:rsidRPr="00231EE1">
        <w:t>ской Федерации развитие программно-целевого подхода к достижению поставленных з</w:t>
      </w:r>
      <w:r w:rsidRPr="00231EE1">
        <w:t>а</w:t>
      </w:r>
      <w:r w:rsidRPr="00231EE1">
        <w:t>дач.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8"/>
        <w:jc w:val="both"/>
      </w:pPr>
      <w:r w:rsidRPr="00231EE1">
        <w:t>Разработка подпрограммы 7 обусловлена необходимостью разрешения вышепер</w:t>
      </w:r>
      <w:r w:rsidRPr="00231EE1">
        <w:t>е</w:t>
      </w:r>
      <w:r w:rsidRPr="00231EE1">
        <w:t xml:space="preserve">численных проблем с целью реализации приоритетного права каждого ребенка жить и воспитываться в семье, обеспечения защиты его прав и интересов при проживании в таких семьях. 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center"/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 xml:space="preserve">2. Приоритеты региональной политики в сфере реализации подпрограммы 7, </w:t>
      </w: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>цели, задачи и мероприятия, показатели достижения целей и решения задач, ожидаемые конечные результаты, сроки и этапы реализации подпрограммы 7</w:t>
      </w:r>
    </w:p>
    <w:p w:rsidR="00231EE1" w:rsidRPr="00231EE1" w:rsidRDefault="00231EE1" w:rsidP="00231EE1">
      <w:pPr>
        <w:jc w:val="center"/>
      </w:pPr>
    </w:p>
    <w:p w:rsidR="00231EE1" w:rsidRPr="00231EE1" w:rsidRDefault="00231EE1" w:rsidP="00231EE1">
      <w:pPr>
        <w:widowControl w:val="0"/>
        <w:tabs>
          <w:tab w:val="left" w:pos="709"/>
          <w:tab w:val="left" w:pos="1276"/>
        </w:tabs>
        <w:jc w:val="center"/>
      </w:pPr>
      <w:r w:rsidRPr="00231EE1">
        <w:t>2.1. Приоритеты региональной политики в сфере реализации подпрограммы 7</w:t>
      </w:r>
    </w:p>
    <w:p w:rsidR="00231EE1" w:rsidRPr="00231EE1" w:rsidRDefault="00231EE1" w:rsidP="00231EE1">
      <w:pPr>
        <w:ind w:firstLine="709"/>
        <w:jc w:val="both"/>
      </w:pPr>
    </w:p>
    <w:p w:rsidR="00231EE1" w:rsidRPr="00231EE1" w:rsidRDefault="00231EE1" w:rsidP="00231EE1">
      <w:pPr>
        <w:ind w:firstLine="709"/>
        <w:jc w:val="both"/>
      </w:pPr>
      <w:r w:rsidRPr="00231EE1">
        <w:t>Основными документами, определяющими стратегию государственной политики в сфере</w:t>
      </w:r>
      <w:r w:rsidRPr="00231EE1">
        <w:rPr>
          <w:bCs/>
        </w:rPr>
        <w:t xml:space="preserve"> защиты детей-сирот и детей, оставшихся без попечения родителей</w:t>
      </w:r>
      <w:r w:rsidRPr="00231EE1">
        <w:t xml:space="preserve">, являются: </w:t>
      </w:r>
    </w:p>
    <w:p w:rsidR="00231EE1" w:rsidRPr="00231EE1" w:rsidRDefault="00231EE1" w:rsidP="00231EE1">
      <w:pPr>
        <w:ind w:firstLine="708"/>
        <w:jc w:val="both"/>
      </w:pPr>
      <w:r w:rsidRPr="00231EE1">
        <w:t>федеральные законы:</w:t>
      </w:r>
    </w:p>
    <w:p w:rsidR="00231EE1" w:rsidRPr="00231EE1" w:rsidRDefault="00231EE1" w:rsidP="00231EE1">
      <w:pPr>
        <w:ind w:firstLine="708"/>
        <w:jc w:val="both"/>
      </w:pPr>
      <w:r w:rsidRPr="00231EE1"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231EE1" w:rsidRPr="00231EE1" w:rsidRDefault="00231EE1" w:rsidP="00231EE1">
      <w:pPr>
        <w:ind w:firstLine="708"/>
        <w:jc w:val="both"/>
      </w:pPr>
      <w:r w:rsidRPr="00231EE1">
        <w:t>от 24.04.2008 № 48-ФЗ «Об опеке и попечительстве»;</w:t>
      </w:r>
    </w:p>
    <w:p w:rsidR="00231EE1" w:rsidRPr="00231EE1" w:rsidRDefault="00231EE1" w:rsidP="00231EE1">
      <w:pPr>
        <w:ind w:firstLine="708"/>
        <w:jc w:val="both"/>
        <w:rPr>
          <w:bCs/>
          <w:kern w:val="36"/>
        </w:rPr>
      </w:pPr>
      <w:r w:rsidRPr="00231EE1">
        <w:rPr>
          <w:bCs/>
          <w:kern w:val="36"/>
        </w:rPr>
        <w:t>указы Президента Российской Федерации:</w:t>
      </w:r>
    </w:p>
    <w:p w:rsidR="00231EE1" w:rsidRPr="00231EE1" w:rsidRDefault="00231EE1" w:rsidP="00231EE1">
      <w:pPr>
        <w:ind w:firstLine="708"/>
        <w:jc w:val="both"/>
        <w:rPr>
          <w:bCs/>
        </w:rPr>
      </w:pPr>
      <w:r w:rsidRPr="00231EE1">
        <w:rPr>
          <w:bCs/>
          <w:kern w:val="36"/>
        </w:rPr>
        <w:t xml:space="preserve">от 28.12.2012 № 1688 </w:t>
      </w:r>
      <w:r w:rsidRPr="00231EE1">
        <w:rPr>
          <w:bCs/>
        </w:rPr>
        <w:t>«О некоторых мерах по реализации государственной полит</w:t>
      </w:r>
      <w:r w:rsidRPr="00231EE1">
        <w:rPr>
          <w:bCs/>
        </w:rPr>
        <w:t>и</w:t>
      </w:r>
      <w:r w:rsidRPr="00231EE1">
        <w:rPr>
          <w:bCs/>
        </w:rPr>
        <w:t>ки в сфере защиты детей-сирот и детей, оставшихся без попечения родителей»;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от 29.05.2017 № 240 «Об объявлении в Российской Федерации Десятилетия де</w:t>
      </w:r>
      <w:r w:rsidRPr="00231EE1">
        <w:rPr>
          <w:bCs/>
        </w:rPr>
        <w:t>т</w:t>
      </w:r>
      <w:r w:rsidRPr="00231EE1">
        <w:rPr>
          <w:bCs/>
        </w:rPr>
        <w:t>ства»;</w:t>
      </w:r>
    </w:p>
    <w:p w:rsidR="00231EE1" w:rsidRPr="00231EE1" w:rsidRDefault="00231EE1" w:rsidP="00231EE1">
      <w:pPr>
        <w:ind w:firstLine="709"/>
        <w:jc w:val="both"/>
      </w:pPr>
      <w:r w:rsidRPr="00231EE1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231EE1" w:rsidRPr="00231EE1" w:rsidRDefault="00231EE1" w:rsidP="00231EE1">
      <w:pPr>
        <w:ind w:firstLine="709"/>
        <w:jc w:val="both"/>
        <w:rPr>
          <w:bCs/>
        </w:rPr>
      </w:pPr>
      <w:r w:rsidRPr="00231EE1">
        <w:rPr>
          <w:bCs/>
        </w:rPr>
        <w:t>Цели и задачи, закрепленные вышеуказанными документами, содержатся в реги</w:t>
      </w:r>
      <w:r w:rsidRPr="00231EE1">
        <w:rPr>
          <w:bCs/>
        </w:rPr>
        <w:t>о</w:t>
      </w:r>
      <w:r w:rsidRPr="00231EE1">
        <w:rPr>
          <w:bCs/>
        </w:rPr>
        <w:t xml:space="preserve">нальных нормативных актах:  </w:t>
      </w:r>
    </w:p>
    <w:p w:rsidR="00231EE1" w:rsidRPr="00231EE1" w:rsidRDefault="00231EE1" w:rsidP="00231EE1">
      <w:pPr>
        <w:ind w:firstLine="708"/>
        <w:jc w:val="both"/>
      </w:pPr>
      <w:r w:rsidRPr="00231EE1">
        <w:t>законы Алтайского края:</w:t>
      </w:r>
    </w:p>
    <w:p w:rsidR="00231EE1" w:rsidRPr="00231EE1" w:rsidRDefault="00231EE1" w:rsidP="00231EE1">
      <w:pPr>
        <w:ind w:firstLine="708"/>
        <w:jc w:val="both"/>
      </w:pPr>
      <w:r w:rsidRPr="00231EE1">
        <w:t>от 25.12.2007 № 149-ЗС «О наделении органов местного самоуправления госуда</w:t>
      </w:r>
      <w:r w:rsidRPr="00231EE1">
        <w:t>р</w:t>
      </w:r>
      <w:r w:rsidRPr="00231EE1">
        <w:t>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231EE1" w:rsidRPr="00231EE1" w:rsidRDefault="00231EE1" w:rsidP="00231EE1">
      <w:pPr>
        <w:ind w:firstLine="708"/>
        <w:jc w:val="both"/>
      </w:pPr>
      <w:r w:rsidRPr="00231EE1">
        <w:t>от 31.12.2004 № 72-ЗС «О дополнительных гарантиях по социальной поддержке детей-сирот и детей, оставшихся без попечения родителей, в Алтайском крае»;</w:t>
      </w:r>
    </w:p>
    <w:p w:rsidR="00231EE1" w:rsidRPr="00231EE1" w:rsidRDefault="00231EE1" w:rsidP="00231EE1">
      <w:pPr>
        <w:ind w:firstLine="708"/>
        <w:jc w:val="both"/>
      </w:pPr>
      <w:r w:rsidRPr="00231EE1">
        <w:t>постановление Администрации Алтайского края от 02.09.2010 № 387  «Об утве</w:t>
      </w:r>
      <w:r w:rsidRPr="00231EE1">
        <w:t>р</w:t>
      </w:r>
      <w:r w:rsidRPr="00231EE1">
        <w:t>ждении Положения об организации патронатного сопровождения выбывших воспитанн</w:t>
      </w:r>
      <w:r w:rsidRPr="00231EE1">
        <w:t>и</w:t>
      </w:r>
      <w:r w:rsidRPr="00231EE1">
        <w:t>ков или выпускников организаций для детей-сирот и детей, оставшихся без попечения р</w:t>
      </w:r>
      <w:r w:rsidRPr="00231EE1">
        <w:t>о</w:t>
      </w:r>
      <w:r w:rsidRPr="00231EE1">
        <w:t>дителей, и общеобразовательных организаций для обучающихся, воспитанников с огр</w:t>
      </w:r>
      <w:r w:rsidRPr="00231EE1">
        <w:t>а</w:t>
      </w:r>
      <w:r w:rsidRPr="00231EE1">
        <w:t>ниченными возможностями здоровья из числа детей-сирот и детей, оставшихся без поп</w:t>
      </w:r>
      <w:r w:rsidRPr="00231EE1">
        <w:t>е</w:t>
      </w:r>
      <w:r w:rsidRPr="00231EE1">
        <w:t>чения родителей».</w:t>
      </w:r>
    </w:p>
    <w:p w:rsidR="00231EE1" w:rsidRPr="00231EE1" w:rsidRDefault="00231EE1" w:rsidP="00231EE1">
      <w:pPr>
        <w:autoSpaceDE w:val="0"/>
        <w:autoSpaceDN w:val="0"/>
        <w:adjustRightInd w:val="0"/>
        <w:ind w:firstLine="708"/>
        <w:jc w:val="both"/>
      </w:pPr>
      <w:r w:rsidRPr="00231EE1">
        <w:t>Приоритетными направлениями деятельности в сфере защиты прав и интересов д</w:t>
      </w:r>
      <w:r w:rsidRPr="00231EE1">
        <w:t>е</w:t>
      </w:r>
      <w:r w:rsidRPr="00231EE1">
        <w:t>тей-сирот и детей, оставшихся без попечения родителей, являются:</w:t>
      </w:r>
    </w:p>
    <w:p w:rsidR="00231EE1" w:rsidRPr="00231EE1" w:rsidRDefault="00231EE1" w:rsidP="00231EE1">
      <w:pPr>
        <w:autoSpaceDE w:val="0"/>
        <w:autoSpaceDN w:val="0"/>
        <w:adjustRightInd w:val="0"/>
        <w:ind w:firstLine="708"/>
        <w:jc w:val="both"/>
        <w:rPr>
          <w:spacing w:val="-4"/>
        </w:rPr>
      </w:pPr>
      <w:r w:rsidRPr="00231EE1">
        <w:lastRenderedPageBreak/>
        <w:t xml:space="preserve">содействие их семейному устройству и интеграции в общество; </w:t>
      </w:r>
    </w:p>
    <w:p w:rsidR="00231EE1" w:rsidRPr="00231EE1" w:rsidRDefault="00231EE1" w:rsidP="00231EE1">
      <w:pPr>
        <w:ind w:firstLine="709"/>
        <w:jc w:val="both"/>
        <w:rPr>
          <w:spacing w:val="-4"/>
        </w:rPr>
      </w:pPr>
      <w:r w:rsidRPr="00231EE1">
        <w:rPr>
          <w:spacing w:val="-4"/>
        </w:rPr>
        <w:t>дальнейшее создание в организациях для детей-сирот благоприятных условий преб</w:t>
      </w:r>
      <w:r w:rsidRPr="00231EE1">
        <w:rPr>
          <w:spacing w:val="-4"/>
        </w:rPr>
        <w:t>ы</w:t>
      </w:r>
      <w:r w:rsidRPr="00231EE1">
        <w:rPr>
          <w:spacing w:val="-4"/>
        </w:rPr>
        <w:t>вания, способствующих интеллектуальному, эмоциональному, духовному, нравственному и физическому развитию детей;</w:t>
      </w:r>
    </w:p>
    <w:p w:rsidR="00231EE1" w:rsidRPr="00231EE1" w:rsidRDefault="00231EE1" w:rsidP="00231EE1">
      <w:pPr>
        <w:ind w:firstLine="709"/>
        <w:jc w:val="both"/>
        <w:rPr>
          <w:spacing w:val="-4"/>
        </w:rPr>
      </w:pPr>
      <w:r w:rsidRPr="00231EE1">
        <w:t>обеспечение межведомственного взаимодействия органов государственной власти, органов местного самоуправления, в том числе с негосударственными структурами, в р</w:t>
      </w:r>
      <w:r w:rsidRPr="00231EE1">
        <w:t>е</w:t>
      </w:r>
      <w:r w:rsidRPr="00231EE1">
        <w:t>шении проблем социальной адаптации выпускников организаций для детей-сирот.</w:t>
      </w:r>
    </w:p>
    <w:p w:rsidR="00231EE1" w:rsidRPr="00231EE1" w:rsidRDefault="00231EE1" w:rsidP="00231EE1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</w:rPr>
      </w:pPr>
    </w:p>
    <w:p w:rsidR="00231EE1" w:rsidRPr="00231EE1" w:rsidRDefault="00231EE1" w:rsidP="00231EE1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231EE1">
        <w:rPr>
          <w:color w:val="000000"/>
          <w:lang w:eastAsia="en-US"/>
        </w:rPr>
        <w:t>2.2. Цели, задачи и мероприятия</w:t>
      </w:r>
      <w:r w:rsidRPr="00231EE1">
        <w:rPr>
          <w:color w:val="000000"/>
        </w:rPr>
        <w:t xml:space="preserve"> подпрограммы 7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</w:p>
    <w:p w:rsidR="00231EE1" w:rsidRPr="00231EE1" w:rsidRDefault="00231EE1" w:rsidP="00231EE1">
      <w:pPr>
        <w:ind w:firstLine="709"/>
        <w:jc w:val="both"/>
        <w:rPr>
          <w:bCs/>
          <w:iCs/>
        </w:rPr>
      </w:pPr>
      <w:r w:rsidRPr="00231EE1">
        <w:rPr>
          <w:bCs/>
          <w:iCs/>
        </w:rPr>
        <w:t xml:space="preserve">Целью подпрограммы является </w:t>
      </w:r>
      <w:r w:rsidRPr="00231EE1">
        <w:t>обеспечение защиты прав и интересов детей-сирот, детей, оставшихся без попечения родителей, содействие их семейному устройству и инт</w:t>
      </w:r>
      <w:r w:rsidRPr="00231EE1">
        <w:t>е</w:t>
      </w:r>
      <w:r w:rsidRPr="00231EE1">
        <w:t>грации в общество.</w:t>
      </w:r>
    </w:p>
    <w:p w:rsidR="00231EE1" w:rsidRPr="00231EE1" w:rsidRDefault="00231EE1" w:rsidP="00231EE1">
      <w:pPr>
        <w:ind w:firstLine="709"/>
        <w:jc w:val="both"/>
        <w:rPr>
          <w:bCs/>
          <w:iCs/>
        </w:rPr>
      </w:pPr>
      <w:r w:rsidRPr="00231EE1">
        <w:rPr>
          <w:bCs/>
          <w:iCs/>
        </w:rPr>
        <w:t>В ходе реализации подпрограммы 7 будут решены следующие задачи:</w:t>
      </w:r>
    </w:p>
    <w:p w:rsidR="00231EE1" w:rsidRPr="00231EE1" w:rsidRDefault="00231EE1" w:rsidP="00231EE1">
      <w:pPr>
        <w:ind w:firstLine="709"/>
        <w:jc w:val="both"/>
      </w:pPr>
      <w:r w:rsidRPr="00231EE1">
        <w:t>укрепление кадрового потенциала сотрудников органов опеки и попечительства;</w:t>
      </w:r>
    </w:p>
    <w:p w:rsidR="00231EE1" w:rsidRPr="00231EE1" w:rsidRDefault="00231EE1" w:rsidP="00231EE1">
      <w:pPr>
        <w:ind w:firstLine="709"/>
        <w:jc w:val="both"/>
      </w:pPr>
      <w:r w:rsidRPr="00231EE1">
        <w:t>содействие семейному устройству детей-сирот и детей, оставшихся без попечения родителей, и укреплению замещающих семей.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1EE1">
        <w:rPr>
          <w:color w:val="000000"/>
        </w:rPr>
        <w:t>Мероприятия подпрограммы 7 приведены в таблице 2 программы.</w:t>
      </w:r>
    </w:p>
    <w:p w:rsidR="00231EE1" w:rsidRPr="00231EE1" w:rsidRDefault="00231EE1" w:rsidP="00231EE1">
      <w:pPr>
        <w:widowControl w:val="0"/>
        <w:tabs>
          <w:tab w:val="left" w:pos="709"/>
        </w:tabs>
        <w:ind w:firstLine="709"/>
        <w:jc w:val="both"/>
        <w:rPr>
          <w:color w:val="FF0000"/>
          <w:lang w:eastAsia="en-US"/>
        </w:rPr>
      </w:pPr>
    </w:p>
    <w:p w:rsidR="00231EE1" w:rsidRPr="00231EE1" w:rsidRDefault="00231EE1" w:rsidP="00231EE1">
      <w:pPr>
        <w:widowControl w:val="0"/>
        <w:tabs>
          <w:tab w:val="left" w:pos="709"/>
        </w:tabs>
        <w:jc w:val="center"/>
        <w:rPr>
          <w:lang w:eastAsia="en-US"/>
        </w:rPr>
      </w:pPr>
      <w:r w:rsidRPr="00231EE1">
        <w:rPr>
          <w:lang w:eastAsia="en-US"/>
        </w:rPr>
        <w:t xml:space="preserve">2.3. Показатели и ожидаемые конечные результаты </w:t>
      </w:r>
    </w:p>
    <w:p w:rsidR="00231EE1" w:rsidRPr="00231EE1" w:rsidRDefault="00231EE1" w:rsidP="00231EE1">
      <w:pPr>
        <w:widowControl w:val="0"/>
        <w:tabs>
          <w:tab w:val="left" w:pos="709"/>
        </w:tabs>
        <w:jc w:val="center"/>
        <w:rPr>
          <w:lang w:eastAsia="en-US"/>
        </w:rPr>
      </w:pPr>
      <w:r w:rsidRPr="00231EE1">
        <w:rPr>
          <w:lang w:eastAsia="en-US"/>
        </w:rPr>
        <w:t xml:space="preserve">реализации </w:t>
      </w:r>
      <w:r w:rsidRPr="00231EE1">
        <w:t>подпрограммы 7</w:t>
      </w:r>
    </w:p>
    <w:p w:rsidR="00231EE1" w:rsidRPr="00231EE1" w:rsidRDefault="00231EE1" w:rsidP="00231EE1">
      <w:pPr>
        <w:widowControl w:val="0"/>
        <w:tabs>
          <w:tab w:val="left" w:pos="709"/>
        </w:tabs>
        <w:jc w:val="both"/>
        <w:rPr>
          <w:lang w:eastAsia="en-US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20"/>
        <w:jc w:val="both"/>
      </w:pPr>
      <w:r w:rsidRPr="00231EE1">
        <w:t>Показатели подпрограммы 7 представлены в таблице 1 программы.</w:t>
      </w:r>
    </w:p>
    <w:p w:rsidR="00231EE1" w:rsidRPr="00231EE1" w:rsidRDefault="00231EE1" w:rsidP="00231EE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31EE1">
        <w:rPr>
          <w:lang w:eastAsia="en-US"/>
        </w:rPr>
        <w:t>Реализация подпрограммы 7 обеспечит достижение следующих результатов:</w:t>
      </w:r>
    </w:p>
    <w:p w:rsidR="00231EE1" w:rsidRPr="00231EE1" w:rsidRDefault="00231EE1" w:rsidP="00231EE1">
      <w:pPr>
        <w:ind w:firstLine="709"/>
        <w:jc w:val="both"/>
      </w:pPr>
      <w:r w:rsidRPr="00231EE1">
        <w:t>увеличение доли работников органов опеки и попечительства, прошедших пов</w:t>
      </w:r>
      <w:r w:rsidRPr="00231EE1">
        <w:t>ы</w:t>
      </w:r>
      <w:r w:rsidRPr="00231EE1">
        <w:t>шение квалификации или профессиональную переподготовку, в общей численности р</w:t>
      </w:r>
      <w:r w:rsidRPr="00231EE1">
        <w:t>а</w:t>
      </w:r>
      <w:r w:rsidRPr="00231EE1">
        <w:t>ботников данных органов до 50 %.</w:t>
      </w:r>
    </w:p>
    <w:p w:rsidR="00231EE1" w:rsidRPr="00231EE1" w:rsidRDefault="00231EE1" w:rsidP="00231EE1">
      <w:pPr>
        <w:ind w:firstLine="709"/>
        <w:jc w:val="both"/>
      </w:pPr>
    </w:p>
    <w:p w:rsidR="00231EE1" w:rsidRPr="00231EE1" w:rsidRDefault="00231EE1" w:rsidP="00231EE1">
      <w:pPr>
        <w:widowControl w:val="0"/>
        <w:tabs>
          <w:tab w:val="left" w:pos="709"/>
        </w:tabs>
        <w:jc w:val="center"/>
        <w:rPr>
          <w:color w:val="000000"/>
        </w:rPr>
      </w:pPr>
      <w:r w:rsidRPr="00231EE1">
        <w:rPr>
          <w:color w:val="000000"/>
          <w:lang w:eastAsia="en-US"/>
        </w:rPr>
        <w:t xml:space="preserve">2.4. Сроки реализации </w:t>
      </w:r>
      <w:r w:rsidRPr="00231EE1">
        <w:rPr>
          <w:color w:val="000000"/>
        </w:rPr>
        <w:t>подпрограммы 7</w:t>
      </w:r>
    </w:p>
    <w:p w:rsidR="00231EE1" w:rsidRPr="00231EE1" w:rsidRDefault="00231EE1" w:rsidP="00231EE1">
      <w:pPr>
        <w:widowControl w:val="0"/>
        <w:tabs>
          <w:tab w:val="left" w:pos="709"/>
        </w:tabs>
        <w:jc w:val="both"/>
        <w:rPr>
          <w:lang w:eastAsia="en-US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</w:pPr>
      <w:r w:rsidRPr="00231EE1">
        <w:t>Реализация подпрограммы 7 будет осуществляться в период с 2021 по 2024 год.</w:t>
      </w:r>
    </w:p>
    <w:p w:rsidR="00231EE1" w:rsidRPr="00231EE1" w:rsidRDefault="00231EE1" w:rsidP="00231EE1">
      <w:pPr>
        <w:ind w:firstLine="540"/>
        <w:jc w:val="center"/>
        <w:rPr>
          <w:b/>
          <w:bCs/>
          <w:iCs/>
          <w:sz w:val="28"/>
          <w:szCs w:val="28"/>
        </w:rPr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2"/>
      </w:pPr>
      <w:r w:rsidRPr="00231EE1">
        <w:t>3. Объем финансирования подпрограммы 7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both"/>
      </w:pPr>
    </w:p>
    <w:p w:rsidR="00231EE1" w:rsidRPr="00231EE1" w:rsidRDefault="00231EE1" w:rsidP="00231EE1">
      <w:pPr>
        <w:ind w:firstLine="709"/>
        <w:jc w:val="both"/>
      </w:pPr>
      <w:r w:rsidRPr="00231EE1">
        <w:t>Объем финансирования подпрограммы 7 подлежит ежегодному уточнению в соо</w:t>
      </w:r>
      <w:r w:rsidRPr="00231EE1">
        <w:t>т</w:t>
      </w:r>
      <w:r w:rsidRPr="00231EE1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231EE1" w:rsidRPr="00231EE1" w:rsidRDefault="00231EE1" w:rsidP="00231EE1">
      <w:pPr>
        <w:ind w:firstLine="709"/>
        <w:jc w:val="both"/>
      </w:pPr>
      <w:r w:rsidRPr="00231EE1">
        <w:t>В случае экономии средств краевого бюджета при реализации одного из меропри</w:t>
      </w:r>
      <w:r w:rsidRPr="00231EE1">
        <w:t>я</w:t>
      </w:r>
      <w:r w:rsidRPr="00231EE1">
        <w:t>тий подпрограммы 7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231EE1" w:rsidRPr="00231EE1" w:rsidRDefault="00231EE1" w:rsidP="00231EE1">
      <w:pPr>
        <w:ind w:firstLine="709"/>
        <w:jc w:val="both"/>
      </w:pPr>
    </w:p>
    <w:p w:rsidR="00231EE1" w:rsidRPr="00231EE1" w:rsidRDefault="00231EE1" w:rsidP="00231EE1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31EE1">
        <w:rPr>
          <w:sz w:val="22"/>
          <w:szCs w:val="22"/>
        </w:rPr>
        <w:t>4. Механизм реализации подпрограммы 7</w:t>
      </w:r>
    </w:p>
    <w:p w:rsidR="00231EE1" w:rsidRPr="00231EE1" w:rsidRDefault="00231EE1" w:rsidP="00231EE1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Ответственный исполнитель подпрограммы 7 – комитет по образованию Администрации Поспелихинского района.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 целью организации и контроля реализации мероприятий подпрограммы 7 планируется создание координационного совета, в состав которого войдут представители комитета по образ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231EE1">
        <w:rPr>
          <w:sz w:val="22"/>
          <w:szCs w:val="22"/>
        </w:rPr>
        <w:t>и</w:t>
      </w:r>
      <w:r w:rsidRPr="00231EE1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цесса реализации подпрограммы 7 и ежегодно готовит отчет о ходе реализации и оценке эффе</w:t>
      </w:r>
      <w:r w:rsidRPr="00231EE1">
        <w:rPr>
          <w:sz w:val="22"/>
          <w:szCs w:val="22"/>
        </w:rPr>
        <w:t>к</w:t>
      </w:r>
      <w:r w:rsidRPr="00231EE1">
        <w:rPr>
          <w:sz w:val="22"/>
          <w:szCs w:val="22"/>
        </w:rPr>
        <w:t xml:space="preserve">тивности подпрограммы 7. Мониторинг ориентирован на раннее предупреждение возникновения </w:t>
      </w:r>
      <w:r w:rsidRPr="00231EE1">
        <w:rPr>
          <w:sz w:val="22"/>
          <w:szCs w:val="22"/>
        </w:rPr>
        <w:lastRenderedPageBreak/>
        <w:t>проблем и отклонений от запланированных параметров в ходе реализации подпрограммы 7, а та</w:t>
      </w:r>
      <w:r w:rsidRPr="00231EE1">
        <w:rPr>
          <w:sz w:val="22"/>
          <w:szCs w:val="22"/>
        </w:rPr>
        <w:t>к</w:t>
      </w:r>
      <w:r w:rsidRPr="00231EE1">
        <w:rPr>
          <w:sz w:val="22"/>
          <w:szCs w:val="22"/>
        </w:rPr>
        <w:t>же на выполнение мероприятий подпрограммы 7 в течение года. Мониторинг реализации подпр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граммы 7 осуществляется ежеквартально. Объектом мониторинга является выполнение меропри</w:t>
      </w:r>
      <w:r w:rsidRPr="00231EE1">
        <w:rPr>
          <w:sz w:val="22"/>
          <w:szCs w:val="22"/>
        </w:rPr>
        <w:t>я</w:t>
      </w:r>
      <w:r w:rsidRPr="00231EE1">
        <w:rPr>
          <w:sz w:val="22"/>
          <w:szCs w:val="22"/>
        </w:rPr>
        <w:t>тий подпрограммы 7 в установленные сроки, сведения о финансировании подпрограммы 7 на о</w:t>
      </w:r>
      <w:r w:rsidRPr="00231EE1">
        <w:rPr>
          <w:sz w:val="22"/>
          <w:szCs w:val="22"/>
        </w:rPr>
        <w:t>т</w:t>
      </w:r>
      <w:r w:rsidRPr="00231EE1">
        <w:rPr>
          <w:sz w:val="22"/>
          <w:szCs w:val="22"/>
        </w:rPr>
        <w:t>четную дату, степень достижения плановых значений индикаторов подпрограммы 7.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Комитет по образованию: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организует реализацию подпрограммы 7, принимает решение о внесении изменений в по</w:t>
      </w:r>
      <w:r w:rsidRPr="00231EE1">
        <w:rPr>
          <w:sz w:val="22"/>
          <w:szCs w:val="22"/>
        </w:rPr>
        <w:t>д</w:t>
      </w:r>
      <w:r w:rsidRPr="00231EE1">
        <w:rPr>
          <w:sz w:val="22"/>
          <w:szCs w:val="22"/>
        </w:rPr>
        <w:t>программу 7 в соответствии с установленными порядком и требованиями;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контролирует выполнение подпрограммных 7 мероприятий, выявляет несоответствие р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мых результатов и определяет меры по их устранению;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запрашивает у исполнителей и участников подпрограммы 7 информацию, необходимую для проведения мониторинга подпрограммы 7;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готовит ежеквартальные и годовые отчеты о ходе реализации подпрограммы 7, предста</w:t>
      </w:r>
      <w:r w:rsidRPr="00231EE1">
        <w:rPr>
          <w:sz w:val="22"/>
          <w:szCs w:val="22"/>
        </w:rPr>
        <w:t>в</w:t>
      </w:r>
      <w:r w:rsidRPr="00231EE1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231EE1" w:rsidRPr="00231EE1" w:rsidRDefault="00231EE1" w:rsidP="00231EE1">
      <w:pPr>
        <w:ind w:firstLine="540"/>
        <w:jc w:val="center"/>
        <w:rPr>
          <w:b/>
          <w:bCs/>
          <w:iCs/>
          <w:sz w:val="28"/>
          <w:szCs w:val="28"/>
        </w:rPr>
        <w:sectPr w:rsidR="00231EE1" w:rsidRPr="00231EE1" w:rsidSect="002E302D">
          <w:headerReference w:type="default" r:id="rId18"/>
          <w:pgSz w:w="11906" w:h="16838"/>
          <w:pgMar w:top="426" w:right="851" w:bottom="851" w:left="1701" w:header="709" w:footer="709" w:gutter="0"/>
          <w:cols w:space="708"/>
          <w:docGrid w:linePitch="360"/>
        </w:sectPr>
      </w:pP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14"/>
        <w:gridCol w:w="4645"/>
      </w:tblGrid>
      <w:tr w:rsidR="00231EE1" w:rsidRPr="00231EE1" w:rsidTr="00231EE1">
        <w:trPr>
          <w:trHeight w:val="65"/>
        </w:trPr>
        <w:tc>
          <w:tcPr>
            <w:tcW w:w="9814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55" w:name="Par585"/>
            <w:bookmarkEnd w:id="55"/>
          </w:p>
        </w:tc>
        <w:tc>
          <w:tcPr>
            <w:tcW w:w="4645" w:type="dxa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231EE1">
              <w:rPr>
                <w:sz w:val="28"/>
                <w:szCs w:val="28"/>
              </w:rPr>
              <w:t>Таблица 2</w:t>
            </w:r>
          </w:p>
        </w:tc>
      </w:tr>
    </w:tbl>
    <w:p w:rsidR="00231EE1" w:rsidRPr="00231EE1" w:rsidRDefault="00231EE1" w:rsidP="00231EE1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231EE1">
        <w:rPr>
          <w:sz w:val="22"/>
          <w:szCs w:val="22"/>
        </w:rPr>
        <w:t>СВЕДЕНИЯ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231EE1">
        <w:rPr>
          <w:sz w:val="22"/>
          <w:szCs w:val="22"/>
        </w:rPr>
        <w:t>об индикаторах муниципальной программы Поспелихинского района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231EE1">
        <w:rPr>
          <w:sz w:val="22"/>
          <w:szCs w:val="22"/>
        </w:rPr>
        <w:t>«Развитие образования в Поспелихинском районе на 2021-2024 годы»</w:t>
      </w:r>
    </w:p>
    <w:p w:rsidR="00231EE1" w:rsidRPr="00231EE1" w:rsidRDefault="00231EE1" w:rsidP="00231EE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231EE1" w:rsidRPr="00231EE1" w:rsidTr="00231EE1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№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Ед</w:t>
            </w:r>
            <w:r w:rsidRPr="00231EE1">
              <w:rPr>
                <w:sz w:val="22"/>
                <w:szCs w:val="22"/>
              </w:rPr>
              <w:t>и</w:t>
            </w:r>
            <w:r w:rsidRPr="00231EE1">
              <w:rPr>
                <w:sz w:val="22"/>
                <w:szCs w:val="22"/>
              </w:rPr>
              <w:t>ница изм</w:t>
            </w:r>
            <w:r w:rsidRPr="00231EE1">
              <w:rPr>
                <w:sz w:val="22"/>
                <w:szCs w:val="22"/>
              </w:rPr>
              <w:t>е</w:t>
            </w:r>
            <w:r w:rsidRPr="00231EE1">
              <w:rPr>
                <w:sz w:val="22"/>
                <w:szCs w:val="22"/>
              </w:rPr>
              <w:t>рения</w:t>
            </w:r>
          </w:p>
        </w:tc>
        <w:tc>
          <w:tcPr>
            <w:tcW w:w="8221" w:type="dxa"/>
            <w:gridSpan w:val="6"/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Значение по годам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231EE1" w:rsidRPr="00231EE1" w:rsidRDefault="00231EE1" w:rsidP="00231EE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2019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2020 год (оценка)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годы реализации государственной программы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2024 год</w:t>
            </w:r>
          </w:p>
        </w:tc>
      </w:tr>
    </w:tbl>
    <w:p w:rsidR="00231EE1" w:rsidRPr="00231EE1" w:rsidRDefault="00231EE1" w:rsidP="00231EE1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231EE1" w:rsidRPr="00231EE1" w:rsidTr="00231EE1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Государственная программа Алтайского края Поспелихинского района «Развитие образования в Поспелихинском районе на 2021-2024 годы»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Доступность дошкольного образования для детей в возрасте от 2 месяцев до 3 лет (отношение численн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сти детей в возрасте от 2 месяцев до     3 лет, получ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ющих дошкольное образование в текущем году, к сумме численности детей в возрасте от 2 месяцев до 3 лет, получающих дошкольное образование в тек</w:t>
            </w:r>
            <w:r w:rsidRPr="00231EE1">
              <w:rPr>
                <w:sz w:val="22"/>
                <w:szCs w:val="22"/>
              </w:rPr>
              <w:t>у</w:t>
            </w:r>
            <w:r w:rsidRPr="00231EE1">
              <w:rPr>
                <w:sz w:val="22"/>
                <w:szCs w:val="22"/>
              </w:rPr>
              <w:t>щем году, и численности детей в возрасте от 2 мес</w:t>
            </w:r>
            <w:r w:rsidRPr="00231EE1">
              <w:rPr>
                <w:sz w:val="22"/>
                <w:szCs w:val="22"/>
              </w:rPr>
              <w:t>я</w:t>
            </w:r>
            <w:r w:rsidRPr="00231EE1">
              <w:rPr>
                <w:sz w:val="22"/>
                <w:szCs w:val="22"/>
              </w:rPr>
              <w:t>цев до 3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62</w:t>
            </w:r>
          </w:p>
          <w:p w:rsidR="00231EE1" w:rsidRPr="00231EE1" w:rsidRDefault="00231EE1" w:rsidP="00231EE1">
            <w:pPr>
              <w:rPr>
                <w:sz w:val="22"/>
                <w:szCs w:val="22"/>
              </w:rPr>
            </w:pPr>
          </w:p>
          <w:p w:rsidR="00231EE1" w:rsidRPr="00231EE1" w:rsidRDefault="00231EE1" w:rsidP="00231EE1">
            <w:pPr>
              <w:rPr>
                <w:sz w:val="22"/>
                <w:szCs w:val="22"/>
              </w:rPr>
            </w:pPr>
          </w:p>
          <w:p w:rsidR="00231EE1" w:rsidRPr="00231EE1" w:rsidRDefault="00231EE1" w:rsidP="00231EE1">
            <w:pPr>
              <w:rPr>
                <w:sz w:val="22"/>
                <w:szCs w:val="22"/>
              </w:rPr>
            </w:pPr>
          </w:p>
          <w:p w:rsidR="00231EE1" w:rsidRPr="00231EE1" w:rsidRDefault="00231EE1" w:rsidP="00231E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  <w:p w:rsidR="00231EE1" w:rsidRPr="00231EE1" w:rsidRDefault="00231EE1" w:rsidP="00231EE1">
            <w:pPr>
              <w:rPr>
                <w:sz w:val="22"/>
                <w:szCs w:val="22"/>
              </w:rPr>
            </w:pPr>
          </w:p>
          <w:p w:rsidR="00231EE1" w:rsidRPr="00231EE1" w:rsidRDefault="00231EE1" w:rsidP="00231EE1">
            <w:pPr>
              <w:rPr>
                <w:sz w:val="22"/>
                <w:szCs w:val="22"/>
              </w:rPr>
            </w:pPr>
          </w:p>
          <w:p w:rsidR="00231EE1" w:rsidRPr="00231EE1" w:rsidRDefault="00231EE1" w:rsidP="00231EE1">
            <w:pPr>
              <w:rPr>
                <w:sz w:val="22"/>
                <w:szCs w:val="22"/>
              </w:rPr>
            </w:pPr>
          </w:p>
          <w:p w:rsidR="00231EE1" w:rsidRPr="00231EE1" w:rsidRDefault="00231EE1" w:rsidP="00231E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обучающихся общеобразовательных организ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ций по новым федеральным государственным обр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зовательным стандартам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pacing w:val="-2"/>
                <w:sz w:val="22"/>
                <w:szCs w:val="22"/>
              </w:rPr>
              <w:t>Доля детей в возрасте от 5 до 18 лет, охваченных д</w:t>
            </w:r>
            <w:r w:rsidRPr="00231EE1">
              <w:rPr>
                <w:spacing w:val="-2"/>
                <w:sz w:val="22"/>
                <w:szCs w:val="22"/>
              </w:rPr>
              <w:t>о</w:t>
            </w:r>
            <w:r w:rsidRPr="00231EE1">
              <w:rPr>
                <w:spacing w:val="-2"/>
                <w:sz w:val="22"/>
                <w:szCs w:val="22"/>
              </w:rPr>
              <w:t>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52</w:t>
            </w:r>
          </w:p>
          <w:p w:rsidR="00231EE1" w:rsidRPr="00231EE1" w:rsidRDefault="00231EE1" w:rsidP="00231EE1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58</w:t>
            </w:r>
          </w:p>
          <w:p w:rsidR="00231EE1" w:rsidRPr="00231EE1" w:rsidRDefault="00231EE1" w:rsidP="00231EE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61</w:t>
            </w:r>
          </w:p>
          <w:p w:rsidR="00231EE1" w:rsidRPr="00231EE1" w:rsidRDefault="00231EE1" w:rsidP="00231EE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64</w:t>
            </w:r>
          </w:p>
          <w:p w:rsidR="00231EE1" w:rsidRPr="00231EE1" w:rsidRDefault="00231EE1" w:rsidP="00231EE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67</w:t>
            </w:r>
          </w:p>
          <w:p w:rsidR="00231EE1" w:rsidRPr="00231EE1" w:rsidRDefault="00231EE1" w:rsidP="00231EE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70</w:t>
            </w:r>
          </w:p>
          <w:p w:rsidR="00231EE1" w:rsidRPr="00231EE1" w:rsidRDefault="00231EE1" w:rsidP="00231EE1">
            <w:pPr>
              <w:rPr>
                <w:sz w:val="22"/>
                <w:szCs w:val="22"/>
              </w:rPr>
            </w:pP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руководящих и педагогических работников го</w:t>
            </w:r>
            <w:r w:rsidRPr="00231EE1">
              <w:rPr>
                <w:sz w:val="22"/>
                <w:szCs w:val="22"/>
              </w:rPr>
              <w:t>с</w:t>
            </w:r>
            <w:r w:rsidRPr="00231EE1">
              <w:rPr>
                <w:sz w:val="22"/>
                <w:szCs w:val="22"/>
              </w:rPr>
              <w:t>ударственных (муниципальных) общеобразовател</w:t>
            </w:r>
            <w:r w:rsidRPr="00231EE1">
              <w:rPr>
                <w:sz w:val="22"/>
                <w:szCs w:val="22"/>
              </w:rPr>
              <w:t>ь</w:t>
            </w:r>
            <w:r w:rsidRPr="00231EE1">
              <w:rPr>
                <w:sz w:val="22"/>
                <w:szCs w:val="22"/>
              </w:rPr>
              <w:t>ных организаций, своевременно прошедших пов</w:t>
            </w:r>
            <w:r w:rsidRPr="00231EE1">
              <w:rPr>
                <w:sz w:val="22"/>
                <w:szCs w:val="22"/>
              </w:rPr>
              <w:t>ы</w:t>
            </w:r>
            <w:r w:rsidRPr="00231EE1">
              <w:rPr>
                <w:sz w:val="22"/>
                <w:szCs w:val="22"/>
              </w:rPr>
              <w:t>шение квалификации или профессиональную пер</w:t>
            </w:r>
            <w:r w:rsidRPr="00231EE1">
              <w:rPr>
                <w:sz w:val="22"/>
                <w:szCs w:val="22"/>
              </w:rPr>
              <w:t>е</w:t>
            </w:r>
            <w:r w:rsidRPr="00231EE1">
              <w:rPr>
                <w:sz w:val="22"/>
                <w:szCs w:val="22"/>
              </w:rPr>
              <w:t>подготовку, в общей численности руководящих и п</w:t>
            </w:r>
            <w:r w:rsidRPr="00231EE1">
              <w:rPr>
                <w:sz w:val="22"/>
                <w:szCs w:val="22"/>
              </w:rPr>
              <w:t>е</w:t>
            </w:r>
            <w:r w:rsidRPr="00231EE1">
              <w:rPr>
                <w:sz w:val="22"/>
                <w:szCs w:val="22"/>
              </w:rPr>
              <w:t>дагогических работников общеобразовательных о</w:t>
            </w:r>
            <w:r w:rsidRPr="00231EE1">
              <w:rPr>
                <w:sz w:val="22"/>
                <w:szCs w:val="22"/>
              </w:rPr>
              <w:t>р</w:t>
            </w:r>
            <w:r w:rsidRPr="00231EE1">
              <w:rPr>
                <w:sz w:val="22"/>
                <w:szCs w:val="22"/>
              </w:rPr>
              <w:t>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98,8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 xml:space="preserve">Доля муниципальных образовательных организаций, </w:t>
            </w:r>
            <w:r w:rsidRPr="00231EE1">
              <w:rPr>
                <w:sz w:val="22"/>
                <w:szCs w:val="22"/>
              </w:rPr>
              <w:lastRenderedPageBreak/>
              <w:t>использующих цифровые технологии в администр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тивно-управленческой деятельности (в том числе для учета контингента и движения обучающихся, форм</w:t>
            </w:r>
            <w:r w:rsidRPr="00231EE1">
              <w:rPr>
                <w:sz w:val="22"/>
                <w:szCs w:val="22"/>
              </w:rPr>
              <w:t>и</w:t>
            </w:r>
            <w:r w:rsidRPr="00231EE1">
              <w:rPr>
                <w:sz w:val="22"/>
                <w:szCs w:val="22"/>
              </w:rPr>
              <w:t>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98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Удельный вес численности обучающихся, занима</w:t>
            </w:r>
            <w:r w:rsidRPr="00231EE1">
              <w:rPr>
                <w:sz w:val="22"/>
                <w:szCs w:val="22"/>
              </w:rPr>
              <w:t>ю</w:t>
            </w:r>
            <w:r w:rsidRPr="00231EE1">
              <w:rPr>
                <w:sz w:val="22"/>
                <w:szCs w:val="22"/>
              </w:rPr>
              <w:t>щихся в одну смену, в общей численности обуча</w:t>
            </w:r>
            <w:r w:rsidRPr="00231EE1">
              <w:rPr>
                <w:sz w:val="22"/>
                <w:szCs w:val="22"/>
              </w:rPr>
              <w:t>ю</w:t>
            </w:r>
            <w:r w:rsidRPr="00231EE1">
              <w:rPr>
                <w:sz w:val="22"/>
                <w:szCs w:val="22"/>
              </w:rPr>
              <w:t>щихся в общеобразовательных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детей-сирот и детей, оставшихся без попечения родителей, устроенных в замещающие семьи, в о</w:t>
            </w:r>
            <w:r w:rsidRPr="00231EE1">
              <w:rPr>
                <w:sz w:val="22"/>
                <w:szCs w:val="22"/>
              </w:rPr>
              <w:t>б</w:t>
            </w:r>
            <w:r w:rsidRPr="00231EE1">
              <w:rPr>
                <w:sz w:val="22"/>
                <w:szCs w:val="22"/>
              </w:rPr>
              <w:t>щем количестве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90,0</w:t>
            </w:r>
          </w:p>
        </w:tc>
      </w:tr>
      <w:tr w:rsidR="00231EE1" w:rsidRPr="00231EE1" w:rsidTr="00231EE1">
        <w:trPr>
          <w:trHeight w:val="225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Подпрограмма 1 «Развитие дошкольного образования в Поспелихинском районе»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Доступность дошкольного образования для детей в возрасте от 1,5 до 3 лет (отношение численности д</w:t>
            </w:r>
            <w:r w:rsidRPr="00231EE1">
              <w:rPr>
                <w:sz w:val="22"/>
                <w:szCs w:val="22"/>
              </w:rPr>
              <w:t>е</w:t>
            </w:r>
            <w:r w:rsidRPr="00231EE1">
              <w:rPr>
                <w:sz w:val="22"/>
                <w:szCs w:val="22"/>
              </w:rPr>
              <w:t>тей в возрасте от 1,5 до 3 лет, получающих дошкол</w:t>
            </w:r>
            <w:r w:rsidRPr="00231EE1">
              <w:rPr>
                <w:sz w:val="22"/>
                <w:szCs w:val="22"/>
              </w:rPr>
              <w:t>ь</w:t>
            </w:r>
            <w:r w:rsidRPr="00231EE1">
              <w:rPr>
                <w:sz w:val="22"/>
                <w:szCs w:val="22"/>
              </w:rPr>
              <w:t>ное образование в текущем году, к сумме численн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сти детей в возрасте            от 1,5 до 3 лет, получа</w:t>
            </w:r>
            <w:r w:rsidRPr="00231EE1">
              <w:rPr>
                <w:sz w:val="22"/>
                <w:szCs w:val="22"/>
              </w:rPr>
              <w:t>ю</w:t>
            </w:r>
            <w:r w:rsidRPr="00231EE1">
              <w:rPr>
                <w:sz w:val="22"/>
                <w:szCs w:val="22"/>
              </w:rPr>
              <w:t>щих дошкольное образование в текущем году, и чи</w:t>
            </w:r>
            <w:r w:rsidRPr="00231EE1">
              <w:rPr>
                <w:sz w:val="22"/>
                <w:szCs w:val="22"/>
              </w:rPr>
              <w:t>с</w:t>
            </w:r>
            <w:r w:rsidRPr="00231EE1">
              <w:rPr>
                <w:sz w:val="22"/>
                <w:szCs w:val="22"/>
              </w:rPr>
              <w:t>ленности детей в возрасте от 1,5 до 3 лет, наход</w:t>
            </w:r>
            <w:r w:rsidRPr="00231EE1">
              <w:rPr>
                <w:sz w:val="22"/>
                <w:szCs w:val="22"/>
              </w:rPr>
              <w:t>я</w:t>
            </w:r>
            <w:r w:rsidRPr="00231EE1">
              <w:rPr>
                <w:sz w:val="22"/>
                <w:szCs w:val="22"/>
              </w:rPr>
              <w:t>щихся в очереди на получение в текущем году д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Количество дополнительных мест для детей в во</w:t>
            </w:r>
            <w:r w:rsidRPr="00231EE1">
              <w:rPr>
                <w:sz w:val="22"/>
                <w:szCs w:val="22"/>
              </w:rPr>
              <w:t>з</w:t>
            </w:r>
            <w:r w:rsidRPr="00231EE1">
              <w:rPr>
                <w:sz w:val="22"/>
                <w:szCs w:val="22"/>
              </w:rPr>
              <w:t>расте от 1,5 до 3 лет в образовательных организац</w:t>
            </w:r>
            <w:r w:rsidRPr="00231EE1">
              <w:rPr>
                <w:sz w:val="22"/>
                <w:szCs w:val="22"/>
              </w:rPr>
              <w:t>и</w:t>
            </w:r>
            <w:r w:rsidRPr="00231EE1">
              <w:rPr>
                <w:sz w:val="22"/>
                <w:szCs w:val="22"/>
              </w:rPr>
              <w:t>ях, осуществляющих образовательную деятельность по образовательным программам дошкольного обр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40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Количество дополнительных мест для детей в во</w:t>
            </w:r>
            <w:r w:rsidRPr="00231EE1">
              <w:rPr>
                <w:sz w:val="22"/>
                <w:szCs w:val="22"/>
              </w:rPr>
              <w:t>з</w:t>
            </w:r>
            <w:r w:rsidRPr="00231EE1">
              <w:rPr>
                <w:sz w:val="22"/>
                <w:szCs w:val="22"/>
              </w:rPr>
              <w:t>расте от 2 месяцев до 3 лет в образовательных орг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низациях, осуществляющих образовательную де</w:t>
            </w:r>
            <w:r w:rsidRPr="00231EE1">
              <w:rPr>
                <w:sz w:val="22"/>
                <w:szCs w:val="22"/>
              </w:rPr>
              <w:t>я</w:t>
            </w:r>
            <w:r w:rsidRPr="00231EE1">
              <w:rPr>
                <w:sz w:val="22"/>
                <w:szCs w:val="22"/>
              </w:rPr>
              <w:t>тельность по образовательным программам д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Численность воспитанников в возрасте до 3 лет, пр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живающих в Поспелихинском районе, посещающих государственные и муниципальные образовательные организации, осуществляющие образовательную де</w:t>
            </w:r>
            <w:r w:rsidRPr="00231EE1">
              <w:rPr>
                <w:sz w:val="22"/>
                <w:szCs w:val="22"/>
              </w:rPr>
              <w:t>я</w:t>
            </w:r>
            <w:r w:rsidRPr="00231EE1">
              <w:rPr>
                <w:sz w:val="22"/>
                <w:szCs w:val="22"/>
              </w:rPr>
              <w:lastRenderedPageBreak/>
              <w:t>тельность по образовательным программам д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школьного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210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Доступность дошкольного образования (отношение численности детей в возрасте от 3 до        7 лет, пол</w:t>
            </w:r>
            <w:r w:rsidRPr="00231EE1">
              <w:rPr>
                <w:sz w:val="22"/>
                <w:szCs w:val="22"/>
              </w:rPr>
              <w:t>у</w:t>
            </w:r>
            <w:r w:rsidRPr="00231EE1">
              <w:rPr>
                <w:sz w:val="22"/>
                <w:szCs w:val="22"/>
              </w:rPr>
              <w:t>чающих дошкольное образование в текущем году, к сумме численности детей в возрасте от 3 до 7 лет, получающих дошкольное образование в текущем г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ду, и численности детей в возрасте от 3 до 7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Проект «Поддержка семей, имеющих детей»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Количество услуг психолого-педагогической, мет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диче</w:t>
            </w:r>
            <w:r w:rsidRPr="00231EE1">
              <w:rPr>
                <w:sz w:val="22"/>
                <w:szCs w:val="22"/>
              </w:rPr>
              <w:softHyphen/>
              <w:t>ской и консуль</w:t>
            </w:r>
            <w:r w:rsidRPr="00231EE1">
              <w:rPr>
                <w:sz w:val="22"/>
                <w:szCs w:val="22"/>
              </w:rPr>
              <w:softHyphen/>
              <w:t>тативной помощи родителям (з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конным представителям) детей, а также гражда</w:t>
            </w:r>
            <w:r w:rsidRPr="00231EE1">
              <w:rPr>
                <w:sz w:val="22"/>
                <w:szCs w:val="22"/>
              </w:rPr>
              <w:softHyphen/>
              <w:t>нам, желающим принять на воспитание в свои семьи д</w:t>
            </w:r>
            <w:r w:rsidRPr="00231EE1">
              <w:rPr>
                <w:sz w:val="22"/>
                <w:szCs w:val="22"/>
              </w:rPr>
              <w:t>е</w:t>
            </w:r>
            <w:r w:rsidRPr="00231EE1">
              <w:rPr>
                <w:sz w:val="22"/>
                <w:szCs w:val="22"/>
              </w:rPr>
              <w:t>тей, оставшихся без попе</w:t>
            </w:r>
            <w:r w:rsidRPr="00231EE1">
              <w:rPr>
                <w:sz w:val="22"/>
                <w:szCs w:val="22"/>
              </w:rPr>
              <w:softHyphen/>
              <w:t>чения родителей, в том чи</w:t>
            </w:r>
            <w:r w:rsidRPr="00231EE1">
              <w:rPr>
                <w:sz w:val="22"/>
                <w:szCs w:val="22"/>
              </w:rPr>
              <w:t>с</w:t>
            </w:r>
            <w:r w:rsidRPr="00231EE1">
              <w:rPr>
                <w:sz w:val="22"/>
                <w:szCs w:val="22"/>
              </w:rPr>
              <w:t>ле с привлече</w:t>
            </w:r>
            <w:r w:rsidRPr="00231EE1">
              <w:rPr>
                <w:sz w:val="22"/>
                <w:szCs w:val="22"/>
              </w:rPr>
              <w:softHyphen/>
              <w:t>нием некоммерческих организаций, на</w:t>
            </w:r>
            <w:r w:rsidRPr="00231EE1">
              <w:rPr>
                <w:sz w:val="22"/>
                <w:szCs w:val="22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млн. ед.</w:t>
            </w:r>
          </w:p>
          <w:p w:rsidR="00231EE1" w:rsidRPr="00231EE1" w:rsidRDefault="00231EE1" w:rsidP="00231EE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  <w:lang w:val="en-US"/>
              </w:rPr>
            </w:pPr>
            <w:r w:rsidRPr="00231EE1">
              <w:rPr>
                <w:sz w:val="22"/>
                <w:szCs w:val="22"/>
              </w:rPr>
              <w:t>0,000188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0,00023</w:t>
            </w:r>
          </w:p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</w:p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  <w:lang w:val="en-US"/>
              </w:rPr>
            </w:pPr>
            <w:r w:rsidRPr="00231EE1">
              <w:rPr>
                <w:sz w:val="22"/>
                <w:szCs w:val="22"/>
              </w:rPr>
              <w:t>0,00026</w:t>
            </w:r>
          </w:p>
          <w:p w:rsidR="00231EE1" w:rsidRPr="00231EE1" w:rsidRDefault="00231EE1" w:rsidP="00231EE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231EE1" w:rsidRPr="00231EE1" w:rsidRDefault="00231EE1" w:rsidP="00231EE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  <w:lang w:val="en-US"/>
              </w:rPr>
            </w:pPr>
            <w:r w:rsidRPr="00231EE1">
              <w:rPr>
                <w:sz w:val="22"/>
                <w:szCs w:val="22"/>
              </w:rPr>
              <w:t>0,00029</w:t>
            </w:r>
          </w:p>
          <w:p w:rsidR="00231EE1" w:rsidRPr="00231EE1" w:rsidRDefault="00231EE1" w:rsidP="00231EE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231EE1" w:rsidRPr="00231EE1" w:rsidRDefault="00231EE1" w:rsidP="00231EE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  <w:lang w:val="en-US"/>
              </w:rPr>
            </w:pPr>
            <w:r w:rsidRPr="00231EE1">
              <w:rPr>
                <w:sz w:val="22"/>
                <w:szCs w:val="22"/>
              </w:rPr>
              <w:t>0,00032</w:t>
            </w:r>
          </w:p>
          <w:p w:rsidR="00231EE1" w:rsidRPr="00231EE1" w:rsidRDefault="00231EE1" w:rsidP="00231EE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231EE1" w:rsidRPr="00231EE1" w:rsidRDefault="00231EE1" w:rsidP="00231EE1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граждан, положительно оценивших качество услуг психолого-педагогической, методической и консультативной помощи, в общем числе обрати</w:t>
            </w:r>
            <w:r w:rsidRPr="00231EE1">
              <w:rPr>
                <w:sz w:val="22"/>
                <w:szCs w:val="22"/>
              </w:rPr>
              <w:t>в</w:t>
            </w:r>
            <w:r w:rsidRPr="00231EE1">
              <w:rPr>
                <w:sz w:val="22"/>
                <w:szCs w:val="22"/>
              </w:rPr>
              <w:t>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85</w:t>
            </w:r>
          </w:p>
        </w:tc>
      </w:tr>
      <w:tr w:rsidR="00231EE1" w:rsidRPr="00231EE1" w:rsidTr="00231EE1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Подпрограмма 2 «Развитие общего образования в Поспелихинском районе»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231EE1">
              <w:rPr>
                <w:sz w:val="22"/>
                <w:szCs w:val="22"/>
              </w:rPr>
              <w:t>м</w:t>
            </w:r>
            <w:r w:rsidRPr="00231EE1">
              <w:rPr>
                <w:sz w:val="22"/>
                <w:szCs w:val="22"/>
              </w:rPr>
              <w:t>пиадах и иных конкурсных мероприятиях различного уровня, в общей численности обучающихся по о</w:t>
            </w:r>
            <w:r w:rsidRPr="00231EE1">
              <w:rPr>
                <w:sz w:val="22"/>
                <w:szCs w:val="22"/>
              </w:rPr>
              <w:t>с</w:t>
            </w:r>
            <w:r w:rsidRPr="00231EE1">
              <w:rPr>
                <w:sz w:val="22"/>
                <w:szCs w:val="22"/>
              </w:rPr>
              <w:t>новным образовательным программам начального общего, основного общего и среднего общего обр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54</w:t>
            </w:r>
          </w:p>
        </w:tc>
      </w:tr>
      <w:tr w:rsidR="00231EE1" w:rsidRPr="00231EE1" w:rsidTr="00231EE1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расположенных на территории Поспелихинск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го района и реализующих общеобразовательные пр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граммы организаций, в которых проведена оценка качества общего образования, в том числе на основе практики международных исследований качества подготовки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Проект «Современная школа»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Число общеобразовательных организаций, распол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женных в сельской местности и малых городах, о</w:t>
            </w:r>
            <w:r w:rsidRPr="00231EE1">
              <w:rPr>
                <w:sz w:val="22"/>
                <w:szCs w:val="22"/>
              </w:rPr>
              <w:t>б</w:t>
            </w:r>
            <w:r w:rsidRPr="00231EE1">
              <w:rPr>
                <w:sz w:val="22"/>
                <w:szCs w:val="22"/>
              </w:rPr>
              <w:t>новивших материально-техническую базу для реал</w:t>
            </w:r>
            <w:r w:rsidRPr="00231EE1">
              <w:rPr>
                <w:sz w:val="22"/>
                <w:szCs w:val="22"/>
              </w:rPr>
              <w:t>и</w:t>
            </w:r>
            <w:r w:rsidRPr="00231EE1">
              <w:rPr>
                <w:sz w:val="22"/>
                <w:szCs w:val="22"/>
              </w:rPr>
              <w:t>зации основных и дополнительных общеобразов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 xml:space="preserve">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4F6228"/>
                <w:sz w:val="22"/>
                <w:szCs w:val="22"/>
              </w:rPr>
            </w:pPr>
            <w:r w:rsidRPr="00231EE1">
              <w:rPr>
                <w:color w:val="4F6228"/>
                <w:sz w:val="22"/>
                <w:szCs w:val="22"/>
              </w:rPr>
              <w:t>4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Численность обучающихся, охваченных основными и дополнительными общеобразовательными програ</w:t>
            </w:r>
            <w:r w:rsidRPr="00231EE1">
              <w:rPr>
                <w:sz w:val="22"/>
                <w:szCs w:val="22"/>
              </w:rPr>
              <w:t>м</w:t>
            </w:r>
            <w:r w:rsidRPr="00231EE1">
              <w:rPr>
                <w:sz w:val="22"/>
                <w:szCs w:val="22"/>
              </w:rPr>
              <w:t>мами цифрового, естественнонаучного и гуманита</w:t>
            </w:r>
            <w:r w:rsidRPr="00231EE1">
              <w:rPr>
                <w:sz w:val="22"/>
                <w:szCs w:val="22"/>
              </w:rPr>
              <w:t>р</w:t>
            </w:r>
            <w:r w:rsidRPr="00231EE1">
              <w:rPr>
                <w:sz w:val="22"/>
                <w:szCs w:val="22"/>
              </w:rPr>
              <w:t>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0,365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1,368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Проект «Успех каждого ребенка»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Количество общеобразовательных организаций А</w:t>
            </w:r>
            <w:r w:rsidRPr="00231EE1">
              <w:rPr>
                <w:sz w:val="22"/>
                <w:szCs w:val="22"/>
              </w:rPr>
              <w:t>л</w:t>
            </w:r>
            <w:r w:rsidRPr="00231EE1">
              <w:rPr>
                <w:sz w:val="22"/>
                <w:szCs w:val="22"/>
              </w:rPr>
              <w:t>тайского края, расположенных в сельской местности,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73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Проект «Цифровая образовательная среда»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Количество общеобразовательных организаций, в которых внедрена целевая модель цифровой образ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4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детей в возрасте от 6 до 17 лет (включительно), охваченных различными формами отдыха и оздоро</w:t>
            </w:r>
            <w:r w:rsidRPr="00231EE1">
              <w:rPr>
                <w:sz w:val="22"/>
                <w:szCs w:val="22"/>
              </w:rPr>
              <w:t>в</w:t>
            </w:r>
            <w:r w:rsidRPr="00231EE1">
              <w:rPr>
                <w:sz w:val="22"/>
                <w:szCs w:val="22"/>
              </w:rPr>
              <w:t>ления, в общей численности детей, нуждающихся в оздоровлении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68,4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обучающихся образовательных организаций района, участвующих в олимпиадах и конкурсах ра</w:t>
            </w:r>
            <w:r w:rsidRPr="00231EE1">
              <w:rPr>
                <w:sz w:val="22"/>
                <w:szCs w:val="22"/>
              </w:rPr>
              <w:t>з</w:t>
            </w:r>
            <w:r w:rsidRPr="00231EE1">
              <w:rPr>
                <w:sz w:val="22"/>
                <w:szCs w:val="22"/>
              </w:rPr>
              <w:t xml:space="preserve">личного уровня, в общей численности обучающихся </w:t>
            </w:r>
            <w:r w:rsidRPr="00231EE1">
              <w:rPr>
                <w:sz w:val="22"/>
                <w:szCs w:val="22"/>
              </w:rPr>
              <w:lastRenderedPageBreak/>
              <w:t>по программам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60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Численность школьников, принявших участие в кр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евых мероприятиях патриотической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 xml:space="preserve">    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173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Проект «Успех каждого ребенка»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pacing w:val="-2"/>
                <w:sz w:val="22"/>
                <w:szCs w:val="22"/>
              </w:rPr>
              <w:t>Число участников открытых онлайн-уроков, реализ</w:t>
            </w:r>
            <w:r w:rsidRPr="00231EE1">
              <w:rPr>
                <w:spacing w:val="-2"/>
                <w:sz w:val="22"/>
                <w:szCs w:val="22"/>
              </w:rPr>
              <w:t>у</w:t>
            </w:r>
            <w:r w:rsidRPr="00231EE1">
              <w:rPr>
                <w:spacing w:val="-2"/>
                <w:sz w:val="22"/>
                <w:szCs w:val="22"/>
              </w:rPr>
              <w:t>емых с учетом опыта цикла открытых уроков «Прое</w:t>
            </w:r>
            <w:r w:rsidRPr="00231EE1">
              <w:rPr>
                <w:spacing w:val="-2"/>
                <w:sz w:val="22"/>
                <w:szCs w:val="22"/>
              </w:rPr>
              <w:t>к</w:t>
            </w:r>
            <w:r w:rsidRPr="00231EE1">
              <w:rPr>
                <w:spacing w:val="-2"/>
                <w:sz w:val="22"/>
                <w:szCs w:val="22"/>
              </w:rPr>
              <w:t>тория», «Уроки настоящего» или иных аналогичных 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pacing w:val="-2"/>
                <w:sz w:val="22"/>
                <w:szCs w:val="22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31EE1">
              <w:rPr>
                <w:spacing w:val="-2"/>
                <w:sz w:val="22"/>
                <w:szCs w:val="22"/>
              </w:rPr>
              <w:t>0,000922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31EE1">
              <w:rPr>
                <w:spacing w:val="-2"/>
                <w:sz w:val="22"/>
                <w:szCs w:val="22"/>
              </w:rPr>
              <w:t>0,001097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31EE1">
              <w:rPr>
                <w:spacing w:val="-2"/>
                <w:sz w:val="22"/>
                <w:szCs w:val="22"/>
              </w:rPr>
              <w:t>0,001101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31EE1">
              <w:rPr>
                <w:spacing w:val="-2"/>
                <w:sz w:val="22"/>
                <w:szCs w:val="22"/>
              </w:rPr>
              <w:t>0,001136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31EE1">
              <w:rPr>
                <w:spacing w:val="-2"/>
                <w:sz w:val="22"/>
                <w:szCs w:val="22"/>
              </w:rPr>
              <w:t>0,001205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  <w:sz w:val="22"/>
                <w:szCs w:val="22"/>
              </w:rPr>
            </w:pPr>
            <w:r w:rsidRPr="00231EE1">
              <w:rPr>
                <w:spacing w:val="-2"/>
                <w:sz w:val="22"/>
                <w:szCs w:val="22"/>
              </w:rPr>
              <w:t>Число детей, получивших рекомендации по постро</w:t>
            </w:r>
            <w:r w:rsidRPr="00231EE1">
              <w:rPr>
                <w:spacing w:val="-2"/>
                <w:sz w:val="22"/>
                <w:szCs w:val="22"/>
              </w:rPr>
              <w:t>е</w:t>
            </w:r>
            <w:r w:rsidRPr="00231EE1">
              <w:rPr>
                <w:spacing w:val="-2"/>
                <w:sz w:val="22"/>
                <w:szCs w:val="22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тыс.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pacing w:val="-2"/>
                <w:sz w:val="22"/>
                <w:szCs w:val="22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31EE1">
              <w:rPr>
                <w:spacing w:val="-2"/>
                <w:sz w:val="22"/>
                <w:szCs w:val="22"/>
              </w:rPr>
              <w:t>0,395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31EE1">
              <w:rPr>
                <w:spacing w:val="-2"/>
                <w:sz w:val="22"/>
                <w:szCs w:val="22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31EE1">
              <w:rPr>
                <w:spacing w:val="-2"/>
                <w:sz w:val="22"/>
                <w:szCs w:val="22"/>
              </w:rPr>
              <w:t>0,548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31EE1">
              <w:rPr>
                <w:spacing w:val="-2"/>
                <w:sz w:val="22"/>
                <w:szCs w:val="22"/>
              </w:rPr>
              <w:t>0,591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31EE1">
              <w:rPr>
                <w:spacing w:val="-2"/>
                <w:sz w:val="22"/>
                <w:szCs w:val="22"/>
              </w:rPr>
              <w:t>0,588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Внедрение целевой модели развития региональных систем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Подпрограмма 4 «Профессиональная подготовка, переподготовка и повышение квалификации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и развитие кадрового потенциала Поспелихинского района»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Удельный вес численности учителей общеобразов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тельных организаций в возрасте до 35 лет в общей численности учителей общеобразовательных орган</w:t>
            </w:r>
            <w:r w:rsidRPr="00231EE1">
              <w:rPr>
                <w:sz w:val="22"/>
                <w:szCs w:val="22"/>
              </w:rPr>
              <w:t>и</w:t>
            </w:r>
            <w:r w:rsidRPr="00231EE1">
              <w:rPr>
                <w:sz w:val="22"/>
                <w:szCs w:val="22"/>
              </w:rPr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18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Проект «Учитель будущего»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231EE1">
              <w:rPr>
                <w:sz w:val="22"/>
                <w:szCs w:val="22"/>
                <w:lang w:eastAsia="en-US"/>
              </w:rPr>
              <w:t>Доля учителей общеобразовательных организаций, вовлеченных в национальную систему професси</w:t>
            </w:r>
            <w:r w:rsidRPr="00231EE1">
              <w:rPr>
                <w:sz w:val="22"/>
                <w:szCs w:val="22"/>
                <w:lang w:eastAsia="en-US"/>
              </w:rPr>
              <w:t>о</w:t>
            </w:r>
            <w:r w:rsidRPr="00231EE1">
              <w:rPr>
                <w:sz w:val="22"/>
                <w:szCs w:val="22"/>
                <w:lang w:eastAsia="en-US"/>
              </w:rPr>
              <w:t>нального роста педагогических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31EE1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50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231EE1">
              <w:rPr>
                <w:sz w:val="22"/>
                <w:szCs w:val="22"/>
                <w:lang w:eastAsia="en-US"/>
              </w:rPr>
              <w:t>Доля педагогических работников, прошедших добр</w:t>
            </w:r>
            <w:r w:rsidRPr="00231EE1">
              <w:rPr>
                <w:sz w:val="22"/>
                <w:szCs w:val="22"/>
                <w:lang w:eastAsia="en-US"/>
              </w:rPr>
              <w:t>о</w:t>
            </w:r>
            <w:r w:rsidRPr="00231EE1">
              <w:rPr>
                <w:sz w:val="22"/>
                <w:szCs w:val="22"/>
                <w:lang w:eastAsia="en-US"/>
              </w:rPr>
              <w:t>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31EE1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Проект «Цифровая образовательная среда»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педагогических работников общего образов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ния, прошедших повышение квалификации в рамках периодической аттестации в цифровой форме с и</w:t>
            </w:r>
            <w:r w:rsidRPr="00231EE1">
              <w:rPr>
                <w:sz w:val="22"/>
                <w:szCs w:val="22"/>
              </w:rPr>
              <w:t>с</w:t>
            </w:r>
            <w:r w:rsidRPr="00231EE1">
              <w:rPr>
                <w:sz w:val="22"/>
                <w:szCs w:val="22"/>
              </w:rPr>
              <w:t>пользованием информационного ресурса «одного окна» («Современная цифровая образовательная ср</w:t>
            </w:r>
            <w:r w:rsidRPr="00231EE1">
              <w:rPr>
                <w:sz w:val="22"/>
                <w:szCs w:val="22"/>
              </w:rPr>
              <w:t>е</w:t>
            </w:r>
            <w:r w:rsidRPr="00231EE1">
              <w:rPr>
                <w:sz w:val="22"/>
                <w:szCs w:val="22"/>
              </w:rPr>
              <w:t>да в Российской Федерации»), в общем числе педаг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lastRenderedPageBreak/>
              <w:t>гических работников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31EE1">
              <w:rPr>
                <w:sz w:val="22"/>
                <w:szCs w:val="22"/>
                <w:lang w:eastAsia="en-US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50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lastRenderedPageBreak/>
              <w:t>Подпрограмма 5 «Обеспечение деятельности и развития системы образования в Поспелихинском районе»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муниципальных общеобразовательных орган</w:t>
            </w:r>
            <w:r w:rsidRPr="00231EE1">
              <w:rPr>
                <w:sz w:val="22"/>
                <w:szCs w:val="22"/>
              </w:rPr>
              <w:t>и</w:t>
            </w:r>
            <w:r w:rsidRPr="00231EE1">
              <w:rPr>
                <w:sz w:val="22"/>
                <w:szCs w:val="22"/>
              </w:rPr>
              <w:t>заций, перешедших на безбумажное электронное в</w:t>
            </w:r>
            <w:r w:rsidRPr="00231EE1">
              <w:rPr>
                <w:sz w:val="22"/>
                <w:szCs w:val="22"/>
              </w:rPr>
              <w:t>е</w:t>
            </w:r>
            <w:r w:rsidRPr="00231EE1">
              <w:rPr>
                <w:sz w:val="22"/>
                <w:szCs w:val="22"/>
              </w:rPr>
              <w:t>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80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Проект «Цифровая образовательная среда»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Внедрена целевая модель цифровой образовательной среды в общеобразовательных организациях и пр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обучающихся по программам общего образов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ния, дополнительного образования для детей, для которых формируется цифровой образовательный профиль и индивидуальный план обучения с испол</w:t>
            </w:r>
            <w:r w:rsidRPr="00231EE1">
              <w:rPr>
                <w:sz w:val="22"/>
                <w:szCs w:val="22"/>
              </w:rPr>
              <w:t>ь</w:t>
            </w:r>
            <w:r w:rsidRPr="00231EE1">
              <w:rPr>
                <w:sz w:val="22"/>
                <w:szCs w:val="22"/>
              </w:rPr>
              <w:t>зованием федеральной информационно-сервисной платформы цифровой образовательной среды, в о</w:t>
            </w:r>
            <w:r w:rsidRPr="00231EE1">
              <w:rPr>
                <w:sz w:val="22"/>
                <w:szCs w:val="22"/>
              </w:rPr>
              <w:t>б</w:t>
            </w:r>
            <w:r w:rsidRPr="00231EE1">
              <w:rPr>
                <w:sz w:val="22"/>
                <w:szCs w:val="22"/>
              </w:rPr>
              <w:t>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90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</w:t>
            </w:r>
            <w:r w:rsidRPr="00231EE1">
              <w:rPr>
                <w:sz w:val="22"/>
                <w:szCs w:val="22"/>
              </w:rPr>
              <w:t>ь</w:t>
            </w:r>
            <w:r w:rsidRPr="00231EE1">
              <w:rPr>
                <w:sz w:val="22"/>
                <w:szCs w:val="22"/>
              </w:rPr>
              <w:t>ную деятельность с использованием федеральной информационно-сервисной платформы цифровой образовательной среды, в общем числе образовател</w:t>
            </w:r>
            <w:r w:rsidRPr="00231EE1">
              <w:rPr>
                <w:sz w:val="22"/>
                <w:szCs w:val="22"/>
              </w:rPr>
              <w:t>ь</w:t>
            </w:r>
            <w:r w:rsidRPr="00231EE1">
              <w:rPr>
                <w:sz w:val="22"/>
                <w:szCs w:val="22"/>
              </w:rPr>
              <w:t>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95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обучающихся по программам общего образов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ния, использующих федеральную информационно-сервисную платформу цифровой образовательной среды для «горизонтального» обучения и нефо</w:t>
            </w:r>
            <w:r w:rsidRPr="00231EE1">
              <w:rPr>
                <w:sz w:val="22"/>
                <w:szCs w:val="22"/>
              </w:rPr>
              <w:t>р</w:t>
            </w:r>
            <w:r w:rsidRPr="00231EE1">
              <w:rPr>
                <w:sz w:val="22"/>
                <w:szCs w:val="22"/>
              </w:rPr>
              <w:t>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образовательных организаций, реализующих основные и (или) дополнительные общеобразов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тельные программы, обновивших информационное наполнение и функциональные возможности откр</w:t>
            </w:r>
            <w:r w:rsidRPr="00231EE1">
              <w:rPr>
                <w:sz w:val="22"/>
                <w:szCs w:val="22"/>
              </w:rPr>
              <w:t>ы</w:t>
            </w:r>
            <w:r w:rsidRPr="00231EE1">
              <w:rPr>
                <w:sz w:val="22"/>
                <w:szCs w:val="22"/>
              </w:rPr>
              <w:t>тых и общедоступных информационных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</w:tr>
      <w:tr w:rsidR="00231EE1" w:rsidRPr="00231EE1" w:rsidTr="00231EE1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lastRenderedPageBreak/>
              <w:t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в Поспелихинском районе»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циях Поспелихинском районе,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</w:tr>
      <w:tr w:rsidR="00231EE1" w:rsidRPr="00231EE1" w:rsidTr="00231EE1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</w:tr>
      <w:tr w:rsidR="00231EE1" w:rsidRPr="00231EE1" w:rsidTr="00231EE1">
        <w:trPr>
          <w:trHeight w:val="28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Проект «Современная школа»</w:t>
            </w:r>
          </w:p>
        </w:tc>
      </w:tr>
      <w:tr w:rsidR="00231EE1" w:rsidRPr="00231EE1" w:rsidTr="00231EE1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 xml:space="preserve">Число созданных новых мест в общеобразовательных организациях, расположенных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0,45</w:t>
            </w:r>
          </w:p>
        </w:tc>
      </w:tr>
      <w:tr w:rsidR="00231EE1" w:rsidRPr="00231EE1" w:rsidTr="00231EE1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231EE1">
              <w:rPr>
                <w:sz w:val="22"/>
                <w:szCs w:val="22"/>
              </w:rPr>
              <w:t>а</w:t>
            </w:r>
            <w:r w:rsidRPr="00231EE1">
              <w:rPr>
                <w:sz w:val="22"/>
                <w:szCs w:val="22"/>
              </w:rPr>
              <w:t>циях (продолжение реализации приоритетного пр</w:t>
            </w:r>
            <w:r w:rsidRPr="00231EE1">
              <w:rPr>
                <w:sz w:val="22"/>
                <w:szCs w:val="22"/>
              </w:rPr>
              <w:t>о</w:t>
            </w:r>
            <w:r w:rsidRPr="00231EE1">
              <w:rPr>
                <w:sz w:val="22"/>
                <w:szCs w:val="22"/>
              </w:rPr>
              <w:t>екта «Современная образовательная среда для школьников»)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EE1" w:rsidRPr="00231EE1" w:rsidRDefault="00231EE1" w:rsidP="00231EE1">
            <w:pPr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0,45</w:t>
            </w:r>
          </w:p>
        </w:tc>
      </w:tr>
      <w:tr w:rsidR="00231EE1" w:rsidRPr="00231EE1" w:rsidTr="00231EE1">
        <w:trPr>
          <w:trHeight w:val="35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</w:tr>
      <w:tr w:rsidR="00231EE1" w:rsidRPr="00231EE1" w:rsidTr="00231EE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Доля работников органов опеки и попечительства, прошедших повышение квалификации или профе</w:t>
            </w:r>
            <w:r w:rsidRPr="00231EE1">
              <w:rPr>
                <w:sz w:val="22"/>
                <w:szCs w:val="22"/>
              </w:rPr>
              <w:t>с</w:t>
            </w:r>
            <w:r w:rsidRPr="00231EE1">
              <w:rPr>
                <w:sz w:val="22"/>
                <w:szCs w:val="22"/>
              </w:rPr>
              <w:t>сиональную переподготовку, в общей численности работников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E1" w:rsidRPr="00231EE1" w:rsidRDefault="00231EE1" w:rsidP="00231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1EE1">
              <w:rPr>
                <w:sz w:val="22"/>
                <w:szCs w:val="22"/>
              </w:rPr>
              <w:t>100</w:t>
            </w:r>
          </w:p>
        </w:tc>
      </w:tr>
    </w:tbl>
    <w:p w:rsidR="00231EE1" w:rsidRPr="00231EE1" w:rsidRDefault="00231EE1" w:rsidP="00231EE1">
      <w:pPr>
        <w:tabs>
          <w:tab w:val="left" w:pos="1620"/>
        </w:tabs>
        <w:rPr>
          <w:sz w:val="28"/>
          <w:szCs w:val="28"/>
        </w:rPr>
        <w:sectPr w:rsidR="00231EE1" w:rsidRPr="00231EE1" w:rsidSect="00231EE1">
          <w:headerReference w:type="default" r:id="rId19"/>
          <w:headerReference w:type="first" r:id="rId20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231EE1" w:rsidRPr="00231EE1" w:rsidRDefault="00231EE1" w:rsidP="00231EE1"/>
    <w:p w:rsidR="00231EE1" w:rsidRPr="00231EE1" w:rsidRDefault="00231EE1" w:rsidP="00231EE1">
      <w:pPr>
        <w:tabs>
          <w:tab w:val="left" w:pos="6470"/>
          <w:tab w:val="right" w:pos="14572"/>
        </w:tabs>
        <w:rPr>
          <w:sz w:val="22"/>
          <w:szCs w:val="22"/>
        </w:rPr>
      </w:pPr>
      <w:r w:rsidRPr="00231EE1">
        <w:rPr>
          <w:sz w:val="28"/>
          <w:szCs w:val="28"/>
        </w:rPr>
        <w:tab/>
      </w:r>
      <w:r w:rsidRPr="00231EE1">
        <w:rPr>
          <w:sz w:val="22"/>
          <w:szCs w:val="22"/>
        </w:rPr>
        <w:tab/>
        <w:t>Таблица 3</w:t>
      </w:r>
    </w:p>
    <w:p w:rsidR="00231EE1" w:rsidRPr="00231EE1" w:rsidRDefault="00231EE1" w:rsidP="00231EE1">
      <w:pPr>
        <w:jc w:val="center"/>
        <w:rPr>
          <w:sz w:val="22"/>
          <w:szCs w:val="22"/>
        </w:rPr>
      </w:pPr>
      <w:r w:rsidRPr="00231EE1">
        <w:rPr>
          <w:sz w:val="22"/>
          <w:szCs w:val="22"/>
        </w:rPr>
        <w:t>ПЕРЕЧЕНЬ</w:t>
      </w:r>
    </w:p>
    <w:p w:rsidR="00231EE1" w:rsidRPr="00231EE1" w:rsidRDefault="00231EE1" w:rsidP="00231EE1">
      <w:pPr>
        <w:jc w:val="center"/>
        <w:rPr>
          <w:sz w:val="22"/>
          <w:szCs w:val="22"/>
        </w:rPr>
      </w:pPr>
      <w:r w:rsidRPr="00231EE1">
        <w:rPr>
          <w:sz w:val="22"/>
          <w:szCs w:val="22"/>
        </w:rPr>
        <w:t>мероприятий муниципальной программы «Развитие образования в Поспелихинском районе на 2021-2024 годы»</w:t>
      </w:r>
    </w:p>
    <w:tbl>
      <w:tblPr>
        <w:tblW w:w="14861" w:type="dxa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12"/>
        <w:gridCol w:w="8"/>
        <w:gridCol w:w="2681"/>
        <w:gridCol w:w="237"/>
      </w:tblGrid>
      <w:tr w:rsidR="00231EE1" w:rsidRPr="00231EE1" w:rsidTr="00231EE1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9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Срок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реализации</w:t>
            </w:r>
          </w:p>
        </w:tc>
        <w:tc>
          <w:tcPr>
            <w:tcW w:w="5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Сумма расходов (тыс. рублей)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2024 год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</w:t>
            </w:r>
          </w:p>
        </w:tc>
      </w:tr>
      <w:tr w:rsidR="00231EE1" w:rsidRPr="00231EE1" w:rsidTr="00231EE1">
        <w:trPr>
          <w:trHeight w:val="465"/>
        </w:trPr>
        <w:tc>
          <w:tcPr>
            <w:tcW w:w="14624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Государственная программа Алтайского края Поспелихинского района «Развитие образования в Поспелихинском районе на 2021-2024 годы»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1          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27054,8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63623,0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47092,1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43749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181518,9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2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18858,5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14922,3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73127,1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3261,1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15343,9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9650,5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4026,7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32282,7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11728,9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18583,1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24800,0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76109,0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внебюджетные источники</w:t>
            </w:r>
          </w:p>
        </w:tc>
      </w:tr>
      <w:tr w:rsidR="00231EE1" w:rsidRPr="00231EE1" w:rsidTr="00231EE1">
        <w:trPr>
          <w:trHeight w:val="24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Подпрограмма 1 «Развитие дошкольного образования в Поспелихинском районе»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cantSplit/>
          <w:trHeight w:val="27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Цель 1.1. Обеспечение доступности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 качества дошкольного образования,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в том числе за счет создания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дополнительных мест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37</w:t>
            </w:r>
            <w:r w:rsidRPr="00231EE1">
              <w:rPr>
                <w:sz w:val="20"/>
                <w:szCs w:val="20"/>
                <w:lang w:val="en-US"/>
              </w:rPr>
              <w:t>32</w:t>
            </w:r>
            <w:r w:rsidRPr="00231EE1">
              <w:rPr>
                <w:sz w:val="20"/>
                <w:szCs w:val="20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6423,5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8778,0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21846,9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26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3732,1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6423,5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8778,0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21846,9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23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Задача 1.1.1. Повышение доступности 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качества услуг, предоставляемых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населению края в сфере дошкольного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образования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4638,1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6528,0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16528,9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4638,1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6528,0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16528,9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1.1.1.1. Обес</w:t>
            </w:r>
            <w:r w:rsidRPr="00231EE1">
              <w:rPr>
                <w:sz w:val="20"/>
                <w:szCs w:val="20"/>
              </w:rPr>
              <w:softHyphen/>
              <w:t xml:space="preserve">печение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государственных гарантий реализации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прав граждан на получение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общедоступного и бесплатного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дошкольного образования в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1.1.1.2.  Поддержка семей,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воспитывающих детей раннего возраста, 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образовательных организаций,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осуществляющих инклюзивное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6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94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1.1.1.3. Компенсационные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выплаты дошкольным учреждениям за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присмотр и уход за детьми-инвалидами,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детьми-сиротами и детьми, оставшимися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попечения родителей, детьми с тубер-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кулезной интоксикацией, а также детьми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граждан, призванных на военную службу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 мобилизации, посещающими образова-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тельные организации, реализующие прог-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раммы дошкольного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363,0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994,8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7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363,0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994,8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1.1.1.4. Разработка проектно-сметной документации, стр</w:t>
            </w:r>
            <w:r w:rsidRPr="00231EE1">
              <w:rPr>
                <w:sz w:val="20"/>
                <w:szCs w:val="20"/>
              </w:rPr>
              <w:t>о</w:t>
            </w:r>
            <w:r w:rsidRPr="00231EE1">
              <w:rPr>
                <w:sz w:val="20"/>
                <w:szCs w:val="20"/>
              </w:rPr>
              <w:t>ительство, реконструкция и капитальный ремонт зданий дошкольных образовательных организаций с применением энергосберегающих те</w:t>
            </w:r>
            <w:r w:rsidRPr="00231EE1">
              <w:rPr>
                <w:sz w:val="20"/>
                <w:szCs w:val="20"/>
              </w:rPr>
              <w:t>х</w:t>
            </w:r>
            <w:r w:rsidRPr="00231EE1">
              <w:rPr>
                <w:sz w:val="20"/>
                <w:szCs w:val="20"/>
              </w:rPr>
              <w:t>нологий и материалов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9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1.1.1.5. Ос</w:t>
            </w:r>
            <w:r w:rsidRPr="00231EE1">
              <w:rPr>
                <w:sz w:val="20"/>
                <w:szCs w:val="20"/>
              </w:rPr>
              <w:softHyphen/>
              <w:t xml:space="preserve">нащение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образовательных организаций,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реализующих программы дошкольного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образования, современным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оборудованием, корпусной мебелью,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спортивным инвентарем, игрушками,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посудой, компьютерной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техникой и программным обеспечением,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методической литературой, мягким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инвентарем, ма</w:t>
            </w:r>
            <w:r w:rsidRPr="00231EE1">
              <w:rPr>
                <w:sz w:val="20"/>
                <w:szCs w:val="20"/>
              </w:rPr>
              <w:softHyphen/>
              <w:t>териалами, необходимым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и для организации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учебно-воспитательного процесса.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15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8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6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1.1.1.6. Проведение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конкурсов различных уровней,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направленных на выявление детской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одаренности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1.1.1.7. Проведение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профессиональных конкурсов среди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педагогических работников дошкольных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образовательных организаций и среди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7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финансирования</w:t>
            </w:r>
          </w:p>
        </w:tc>
      </w:tr>
      <w:tr w:rsidR="00231EE1" w:rsidRPr="00231EE1" w:rsidTr="00231EE1">
        <w:trPr>
          <w:trHeight w:val="378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1.1.1.8. Организация пит</w:t>
            </w:r>
            <w:r w:rsidRPr="00231EE1">
              <w:rPr>
                <w:sz w:val="20"/>
                <w:szCs w:val="20"/>
              </w:rPr>
              <w:t>а</w:t>
            </w:r>
            <w:r w:rsidRPr="00231EE1">
              <w:rPr>
                <w:sz w:val="20"/>
                <w:szCs w:val="20"/>
              </w:rPr>
              <w:t>ния воспитанников муниципальных д</w:t>
            </w:r>
            <w:r w:rsidRPr="00231EE1">
              <w:rPr>
                <w:sz w:val="20"/>
                <w:szCs w:val="20"/>
              </w:rPr>
              <w:t>о</w:t>
            </w:r>
            <w:r w:rsidRPr="00231EE1">
              <w:rPr>
                <w:sz w:val="20"/>
                <w:szCs w:val="20"/>
              </w:rPr>
              <w:t>школьных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4389,0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6155,0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12164,0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1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4389,0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6155,0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12164,0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1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Задача 1.1.2. Повышение доступности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услуг дошкольного образования для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детей в возрасте до 3 лет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1785,4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5318,0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1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1785,4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12164,0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1.1.2.1. Подготовка к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 новому учебному году 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А) проведение текущего и капитального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 ремонта </w:t>
            </w:r>
            <w:r w:rsidRPr="00231EE1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 целях соблюдения требований к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воздушно-тепловому режиму,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водоснабжению и канализации</w:t>
            </w:r>
            <w:r w:rsidRPr="00231EE1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1785,4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5318,0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1785,4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5318,0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54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Реализация мероприятий в рамках проекта «Поддержка семей, имеющих детей»</w:t>
            </w:r>
          </w:p>
        </w:tc>
        <w:tc>
          <w:tcPr>
            <w:tcW w:w="23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Задача 1.1.3. Создание условий для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раннего развития детей в возрасте до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 лет, реализация программы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психолого-педагогической,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методической и консультативной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помощи родителям детей, в том числе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получающих дошкольное образование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 семье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</w:t>
            </w:r>
            <w:r w:rsidRPr="00231EE1">
              <w:rPr>
                <w:sz w:val="20"/>
                <w:szCs w:val="20"/>
              </w:rPr>
              <w:softHyphen/>
              <w:t>раль</w:t>
            </w:r>
            <w:r w:rsidRPr="00231EE1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231EE1" w:rsidRPr="00231EE1" w:rsidTr="00231EE1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1.1.3.1. Пре</w:t>
            </w:r>
            <w:r w:rsidRPr="00231EE1">
              <w:rPr>
                <w:sz w:val="20"/>
                <w:szCs w:val="20"/>
              </w:rPr>
              <w:softHyphen/>
              <w:t>доставление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родителям (законным представителям)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детей услуг психолого-педагогической,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методической и консульта</w:t>
            </w:r>
            <w:r w:rsidRPr="00231EE1">
              <w:rPr>
                <w:sz w:val="20"/>
                <w:szCs w:val="20"/>
              </w:rPr>
              <w:softHyphen/>
              <w:t>тивной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помощи, а также оказание поддержки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гражданам, желающим принять на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воспитание в свои семьи детей,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финансирования</w:t>
            </w:r>
          </w:p>
        </w:tc>
      </w:tr>
      <w:tr w:rsidR="00231EE1" w:rsidRPr="00231EE1" w:rsidTr="00231EE1">
        <w:trPr>
          <w:trHeight w:val="465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Подпрограмма 2 «Развитие общего образования в Поспелихинском районе»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Цель 2.1. Повышение качества общего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образования посредством обновления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содержания и технологий обучения,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а также за счет обновления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21821,5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22302,8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127373,5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18858,5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14922,3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73127,1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3261,6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2836,7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23054,7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4543,8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31191,7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Задача 2.1.1. Развитие образовательной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среды в системе общего образования,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направленной на достижение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современного качества учебных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 xml:space="preserve">результатов, обеспечение готовности 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 xml:space="preserve">выпускников общеобразовательных 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организаций к дальнейшему обучению,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 xml:space="preserve">деятельности в высокотехнологичной 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экономике и социализации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21321,5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23202,15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21802,8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122618,4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15141,0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14922,3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68914,6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2668,9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2836,7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23012,1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4043,8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30691,7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 xml:space="preserve">Мероприятие 2.1.1.1. Обеспечение 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государственных гарантий реализации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прав на получение общедоступного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 xml:space="preserve">и бесплатного дошкольного, 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 xml:space="preserve">начального общего, основного общего, 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 xml:space="preserve">среднего общего образования и 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обеспечение дополнительного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 xml:space="preserve">образования детей в муниципальных 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общеобразовательных организациях,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организация предоставления общего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образования в краевых государственных общеобразовательных организациях за счет средств краевого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18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20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46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 xml:space="preserve">Мероприятие 2.1.1.2. Обеспечение 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деятельности советников директора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 xml:space="preserve"> по воспитанию и взаимодействию 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 xml:space="preserve">с детские общественные объединения 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в образовательных организациях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907,3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1118,3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2025,6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13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898,2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1107,1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2005,3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13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Мероприятие 2.1.1.3. Организация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 xml:space="preserve">питания отдельных категорий 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 xml:space="preserve">обучающихся муниципальных </w:t>
            </w:r>
          </w:p>
          <w:p w:rsidR="00231EE1" w:rsidRPr="00231EE1" w:rsidRDefault="00231EE1" w:rsidP="00231EE1">
            <w:pPr>
              <w:ind w:right="-2663"/>
              <w:jc w:val="both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общеобразовательных организаций</w:t>
            </w:r>
            <w:r w:rsidRPr="00231EE1">
              <w:rPr>
                <w:sz w:val="18"/>
                <w:szCs w:val="18"/>
              </w:rPr>
              <w:br/>
              <w:t xml:space="preserve">А) Организация бесплатного горячего </w:t>
            </w:r>
          </w:p>
          <w:p w:rsidR="00231EE1" w:rsidRPr="00231EE1" w:rsidRDefault="00231EE1" w:rsidP="00231EE1">
            <w:pPr>
              <w:ind w:right="-2663"/>
              <w:jc w:val="both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питания обучающихся, получающих</w:t>
            </w:r>
          </w:p>
          <w:p w:rsidR="00231EE1" w:rsidRPr="00231EE1" w:rsidRDefault="00231EE1" w:rsidP="00231EE1">
            <w:pPr>
              <w:ind w:right="-2663"/>
              <w:jc w:val="both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начальное общее образование</w:t>
            </w:r>
          </w:p>
          <w:p w:rsidR="00231EE1" w:rsidRPr="00231EE1" w:rsidRDefault="00231EE1" w:rsidP="00231EE1">
            <w:pPr>
              <w:ind w:right="-2663"/>
              <w:jc w:val="both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 xml:space="preserve">в государственных и муниципальных </w:t>
            </w:r>
          </w:p>
          <w:p w:rsidR="00231EE1" w:rsidRPr="00231EE1" w:rsidRDefault="00231EE1" w:rsidP="00231EE1">
            <w:pPr>
              <w:ind w:right="-2663"/>
              <w:jc w:val="both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образовательных организациях.</w:t>
            </w:r>
            <w:r w:rsidRPr="00231EE1">
              <w:rPr>
                <w:sz w:val="18"/>
                <w:szCs w:val="18"/>
              </w:rPr>
              <w:br/>
              <w:t>Б) Компенсационные выплаты на питание</w:t>
            </w:r>
          </w:p>
          <w:p w:rsidR="00231EE1" w:rsidRPr="00231EE1" w:rsidRDefault="00231EE1" w:rsidP="00231EE1">
            <w:pPr>
              <w:ind w:right="-2663"/>
              <w:jc w:val="both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обучающимся в муниципальных</w:t>
            </w:r>
          </w:p>
          <w:p w:rsidR="00231EE1" w:rsidRPr="00231EE1" w:rsidRDefault="00231EE1" w:rsidP="00231EE1">
            <w:pPr>
              <w:ind w:right="-2663"/>
              <w:jc w:val="both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 xml:space="preserve">общеобразовательных организациях, </w:t>
            </w:r>
          </w:p>
          <w:p w:rsidR="00231EE1" w:rsidRPr="00231EE1" w:rsidRDefault="00231EE1" w:rsidP="00231EE1">
            <w:pPr>
              <w:ind w:right="-2663"/>
              <w:jc w:val="both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нуждающимся в социальной поддержке</w:t>
            </w:r>
          </w:p>
          <w:p w:rsidR="00231EE1" w:rsidRPr="00231EE1" w:rsidRDefault="00231EE1" w:rsidP="00231EE1">
            <w:pPr>
              <w:ind w:right="-2663"/>
              <w:jc w:val="both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В) Организация бесплатного одноразового</w:t>
            </w:r>
          </w:p>
          <w:p w:rsidR="00231EE1" w:rsidRPr="00231EE1" w:rsidRDefault="00231EE1" w:rsidP="00231EE1">
            <w:pPr>
              <w:ind w:right="-2663"/>
              <w:jc w:val="both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горячего питания обучающихся, получающих основное общее образование в государственных и муниципальных образова-</w:t>
            </w:r>
          </w:p>
          <w:p w:rsidR="00231EE1" w:rsidRPr="00231EE1" w:rsidRDefault="00231EE1" w:rsidP="00231EE1">
            <w:pPr>
              <w:ind w:right="-2663"/>
              <w:jc w:val="both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тельных организациях, находящихся на иж-</w:t>
            </w:r>
          </w:p>
          <w:p w:rsidR="00231EE1" w:rsidRPr="00231EE1" w:rsidRDefault="00231EE1" w:rsidP="00231EE1">
            <w:pPr>
              <w:ind w:right="-2663"/>
              <w:jc w:val="both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девении граждан, призванных на военную</w:t>
            </w:r>
          </w:p>
          <w:p w:rsidR="00231EE1" w:rsidRPr="00231EE1" w:rsidRDefault="00231EE1" w:rsidP="00231EE1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 xml:space="preserve">службу по мобилизации </w:t>
            </w:r>
          </w:p>
          <w:p w:rsidR="00231EE1" w:rsidRPr="00231EE1" w:rsidRDefault="00231EE1" w:rsidP="00231EE1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231EE1">
              <w:rPr>
                <w:sz w:val="18"/>
                <w:szCs w:val="18"/>
              </w:rPr>
              <w:t>Г) Организация бесплатного двухразового питания обучающихся с ограниченными во</w:t>
            </w:r>
            <w:r w:rsidRPr="00231EE1">
              <w:rPr>
                <w:sz w:val="18"/>
                <w:szCs w:val="18"/>
              </w:rPr>
              <w:t>з</w:t>
            </w:r>
            <w:r w:rsidRPr="00231EE1">
              <w:rPr>
                <w:sz w:val="18"/>
                <w:szCs w:val="18"/>
              </w:rPr>
              <w:t>можностями здоровья, получающих образов</w:t>
            </w:r>
            <w:r w:rsidRPr="00231EE1">
              <w:rPr>
                <w:sz w:val="18"/>
                <w:szCs w:val="18"/>
              </w:rPr>
              <w:t>а</w:t>
            </w:r>
            <w:r w:rsidRPr="00231EE1">
              <w:rPr>
                <w:sz w:val="18"/>
                <w:szCs w:val="18"/>
              </w:rPr>
              <w:t>ние в государственных и муниципальных о</w:t>
            </w:r>
            <w:r w:rsidRPr="00231EE1">
              <w:rPr>
                <w:sz w:val="18"/>
                <w:szCs w:val="18"/>
              </w:rPr>
              <w:t>б</w:t>
            </w:r>
            <w:r w:rsidRPr="00231EE1">
              <w:rPr>
                <w:sz w:val="18"/>
                <w:szCs w:val="18"/>
              </w:rPr>
              <w:t>щеобразовательных организациях.</w:t>
            </w:r>
          </w:p>
          <w:p w:rsidR="00231EE1" w:rsidRPr="00231EE1" w:rsidRDefault="00231EE1" w:rsidP="00231EE1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11797,7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13078,7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17354,3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16973,0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58986,8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12384,0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14242,8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13815,2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52011,3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18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2825,5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6180,7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14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332,3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794,8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2.1.1.4. Оснащение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современным оборудованием, мебелью,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компьютерной техникой 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программным обеспечением,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мягким инвентарем, материалами,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необходимыми для организации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12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1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2.1.1.5. Приобретение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 xml:space="preserve">учебного, учебно-лабораторного,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компьютерного оборудования,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учебников, учебных и учебно-наглядных пособий, спортивного обор</w:t>
            </w:r>
            <w:r w:rsidRPr="00231EE1">
              <w:rPr>
                <w:sz w:val="20"/>
                <w:szCs w:val="20"/>
              </w:rPr>
              <w:t>у</w:t>
            </w:r>
            <w:r w:rsidRPr="00231EE1">
              <w:rPr>
                <w:sz w:val="20"/>
                <w:szCs w:val="20"/>
              </w:rPr>
              <w:t>дования и инвентаря для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реализации федерального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государственного образовательного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стандарта общего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10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2.1.1.6. Приобретение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образовательными организациями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транспорта для перевозки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24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2.1.1.7. Организация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перевозок детей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2321,9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2383,5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8094,6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А) Подвоз учащихся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960,0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1569,0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5111,0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Б) Подвоз учащихся для проведения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 итоговой аттестации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96,8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229,3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В) Техническое обслуживание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транспортных средств, установка 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обслуживание тахографов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2270,7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Г) Техосмотр, страховка, техминимум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114,5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375,2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3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Д) Предрейсовый медицинский осмотр,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 медицинский осмотр водителей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108,4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25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2.1.1.8. Организация 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проведение государственной итоговой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аттестации по программам основного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общего и среднего общего образования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(организация питьевого режима,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приобретение медикаментов 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канцелярских товаров, выполнение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требований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санитарно-эпидемиологического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режима)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60,5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143,3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60,5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143,3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2.1.1.9. Выявление 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поддержка интеллектуально одаренных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школьников, повышение уровня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профессиональной компетенции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специалистов, работающих с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одаренными школьниками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5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финансирования</w:t>
            </w:r>
          </w:p>
        </w:tc>
      </w:tr>
      <w:tr w:rsidR="00231EE1" w:rsidRPr="00231EE1" w:rsidTr="00231EE1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2.1.1.10. Организация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психолого-медико-педагогического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обследования детей с особыми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образовательными потребностями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2.1.1.11           Подготовка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 к новому учебному году 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А) проведение текущего и капитального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 ремонта</w:t>
            </w:r>
            <w:r w:rsidRPr="00231EE1">
              <w:rPr>
                <w:sz w:val="20"/>
                <w:szCs w:val="20"/>
              </w:rPr>
              <w:br/>
              <w:t>Б) Проведение капитального ремонта в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целях соблюдения требований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к воздушно-тепловому режиму,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водоснабжению и канализации</w:t>
            </w:r>
            <w:r w:rsidRPr="00231EE1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8221,7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40556,1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3379,5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color w:val="000000"/>
                <w:sz w:val="18"/>
                <w:szCs w:val="18"/>
              </w:rPr>
            </w:pPr>
            <w:r w:rsidRPr="00231EE1">
              <w:rPr>
                <w:color w:val="000000"/>
                <w:sz w:val="18"/>
                <w:szCs w:val="18"/>
              </w:rPr>
              <w:t>53307,3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14898,0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color w:val="000000"/>
                <w:sz w:val="18"/>
                <w:szCs w:val="18"/>
              </w:rPr>
            </w:pPr>
            <w:r w:rsidRPr="00231EE1">
              <w:rPr>
                <w:color w:val="000000"/>
                <w:sz w:val="18"/>
                <w:szCs w:val="18"/>
              </w:rPr>
              <w:t>14898,0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3139,7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13671,3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16811,1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17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5081,9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3379,5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21598,2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57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Реализация мероприятий в рамках проекта «Современная школа»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Задача 2.1.2. Внедрение на уровнях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основного общего и среднего общего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образования новых методов обучения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 воспитания, образовательных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технологий, обеспечивающих освоение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обучающимися базовых навыков 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умений, повышение их мотивации к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обучению и вовлеченности в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образовательный процесс, а также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обновление содержания 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совершенствование методов обучения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предметной области «Технология»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2.1.2.1. Создание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(обновление) материально-технической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базы для реализации основных 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дополнительных общеобразовательных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программ цифрового и гуманитарного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профилей в общеобразовательных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организациях, расположенных в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сельской местности и малых городах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8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2.1.2.2. Обновление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материально-технической базы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в организациях, осуществляющих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образовательную деятельность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исключительно по адаптированным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основным общеобразовательным программам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88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88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443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2.1.2.3. Формирование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 у обучающихся образовательных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организаций национально-культурной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 идентичности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42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500,0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585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Задача 2.1.3. Формирование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эффективной системы выявления,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поддержки и развития способностей 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талантов у детей и молодежи,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основанной на принципах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справедливости, всеобщности 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направленной на самоопределение 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профессиональную ориентацию всех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2.1.3.1. Создание в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общеобразовательных организациях,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расположенных в сельской местности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и малых городах, условий для занятий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540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Реализация мероприятий в рамках проекта «Цифровая образовательная среда»</w:t>
            </w:r>
          </w:p>
        </w:tc>
      </w:tr>
      <w:tr w:rsidR="00231EE1" w:rsidRPr="00231EE1" w:rsidTr="00231EE1">
        <w:trPr>
          <w:trHeight w:val="7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Задача 2.1.4. Создание современной 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безопасной цифровой образовательной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среды, обеспечивающей высокое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качество и доступность образования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всех видов и уровней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2.1.4.1. Обновление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материально-технической базы для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внедрения целевой модели цифровой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образовательной среды в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18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2.1.4.2. Обеспечение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интернет-соединением со скоростью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не менее 100 Мб/c (для образовательных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организаций, расположенных в городах),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 50 Мб/c (для образовательных организаций,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расположенных в сельской местности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и в поселках городского типа)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 гарантированным интернет-трафиком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735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Цель 3.1. Создание равных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возможностей для позитивной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социализации и успешности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каждого ребенка с учетом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изменения культурной, социальной 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технологической среды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1753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2766,2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</w:t>
            </w:r>
            <w:r w:rsidRPr="00231EE1">
              <w:rPr>
                <w:sz w:val="20"/>
                <w:szCs w:val="20"/>
              </w:rPr>
              <w:softHyphen/>
              <w:t>раль</w:t>
            </w:r>
            <w:r w:rsidRPr="00231EE1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231EE1" w:rsidRPr="00231EE1" w:rsidTr="00231EE1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1190,0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1190,0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563,0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1576,2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Задача 3.1.1. Развитие образовательной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сети, организационно-экономических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механизмов и инфраструктуры,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обеспечивающих равный доступ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населения к услугам дополнительного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образования детей, для формирования у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обучающихся социальных компетенций, гражданских установок, кул</w:t>
            </w:r>
            <w:r w:rsidRPr="00231EE1">
              <w:rPr>
                <w:sz w:val="20"/>
                <w:szCs w:val="20"/>
              </w:rPr>
              <w:t>ь</w:t>
            </w:r>
            <w:r w:rsidRPr="00231EE1">
              <w:rPr>
                <w:sz w:val="20"/>
                <w:szCs w:val="20"/>
              </w:rPr>
              <w:t>туры здорового образа жизни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3.1.1.1. Организация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предоставления дополнительного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образования детей в муниципальных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образовательных организациях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финансирования</w:t>
            </w:r>
          </w:p>
        </w:tc>
      </w:tr>
      <w:tr w:rsidR="00231EE1" w:rsidRPr="00231EE1" w:rsidTr="00231EE1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финансирования</w:t>
            </w:r>
          </w:p>
        </w:tc>
      </w:tr>
      <w:tr w:rsidR="00231EE1" w:rsidRPr="00231EE1" w:rsidTr="00231EE1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3.1.1.2. Выявление 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поддержка одаренных детей 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молодежи по направлениям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40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Задача 3.1.2. Создание условий д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ля обеспечения полноценного отдых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а и оздоровления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1582,0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2413,4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1190,0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1190,0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392,0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1223,4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3.1.2.1. Организация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летнего отдыха и оздоровления детей   </w:t>
            </w:r>
            <w:r w:rsidRPr="00231EE1">
              <w:rPr>
                <w:sz w:val="20"/>
                <w:szCs w:val="20"/>
              </w:rPr>
              <w:br/>
              <w:t>А) Финансирование лагерей с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дневным пребыванием, реализация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краткосрочных программ, курсов                </w:t>
            </w:r>
            <w:r w:rsidRPr="00231EE1">
              <w:rPr>
                <w:sz w:val="20"/>
                <w:szCs w:val="20"/>
              </w:rPr>
              <w:br/>
              <w:t>Б) Аккарицидная обработка территории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пришкольного лагеря   </w:t>
            </w:r>
            <w:r w:rsidRPr="00231EE1">
              <w:rPr>
                <w:sz w:val="20"/>
                <w:szCs w:val="20"/>
              </w:rPr>
              <w:br/>
              <w:t xml:space="preserve"> В) Финансирование медицинского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профилактического осмотра персонала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лагерей с дневным пребыванием,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проведение лабораторных исследований             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392,0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1223,4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1190,0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1190,0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392,0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1223,4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13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Задача 3.1.3. Патриотическое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воспитание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5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161,0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342,8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3.1.3.1. Профильный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лагерь военно-патриотической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направленности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61,0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61,0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3.1.3.2 Создание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комнат юнармейца в муниципальном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образовании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финансирования</w:t>
            </w:r>
          </w:p>
        </w:tc>
      </w:tr>
      <w:tr w:rsidR="00231EE1" w:rsidRPr="00231EE1" w:rsidTr="00231EE1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51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6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Задача 3.1.4. Формирование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эффективной системы выявления,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поддержки и развития способностей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 талантов у детей и молодежи,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основанной на принципах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справедливости, всеобщности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 направленной на самоопределение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и профессиональную ориентацию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всех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</w:t>
            </w:r>
            <w:r w:rsidRPr="00231EE1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231EE1" w:rsidRPr="00231EE1" w:rsidTr="00231EE1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48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3.1.4.1. Создание центров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«Точка роста»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</w:t>
            </w:r>
            <w:r w:rsidRPr="00231EE1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231EE1" w:rsidRPr="00231EE1" w:rsidTr="00231EE1">
        <w:trPr>
          <w:trHeight w:val="2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3.1.4.2. Организация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конкурсов, олимпиад, слетов,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соревнований школьников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84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Подпрограмма 4 «Профессиональная подготовка, переподготовка, повышение квалификации и развитие кадрового потенциала Поспелихинского района»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Цель 4.1. Создание условий для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развития кадрового потенциала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2785,2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9048,2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2785,2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9048,2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Задача 4.1.1. Повышение уровня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квалификации, профессиональной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компетенции педагогических 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руководящих работников системы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образования 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4.1.1.1. Повышение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квалификации руководящих 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педагогических работников системы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образования, в том числе руководителей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 специалистов органов управления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образованием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финансирования</w:t>
            </w:r>
          </w:p>
        </w:tc>
      </w:tr>
      <w:tr w:rsidR="00231EE1" w:rsidRPr="00231EE1" w:rsidTr="00231EE1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Задача 4.1.2. Мотивация педагогов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к саморазвитию и повышению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своей профессиональной компетентности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41,8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1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41,8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4.1.2.1. Осуществление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единовременных выплат в целях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поддержки молодых специалистов,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их привлечения в сельские школы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 закрепления в них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4.1.2.2. Выплаты стипендий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студентам педагогических высших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 учебных заведений, обучающимся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 по целевому направлению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41,8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55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55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41,8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4.1.2.3. Сопровождение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участия учителей в конкурсе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педагогических работников на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соискание премии Губернатора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Алтайского края имени С.П. Титова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финансирования</w:t>
            </w:r>
          </w:p>
        </w:tc>
      </w:tr>
      <w:tr w:rsidR="00231EE1" w:rsidRPr="00231EE1" w:rsidTr="00231EE1">
        <w:trPr>
          <w:trHeight w:val="9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4.1.2.4. Проведение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мероприятий, профессиональных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конкурсов, в том числе выплата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премии победителям конкурсов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«Учитель года» 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«Самый классный классный»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финансирования</w:t>
            </w:r>
          </w:p>
        </w:tc>
      </w:tr>
      <w:tr w:rsidR="00231EE1" w:rsidRPr="00231EE1" w:rsidTr="00231EE1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Задача 4.1.3. Обеспечение условий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для оздоровления педагогических 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руководящих работников системы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образования и поддержания идеологии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2743,4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8986,4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2743,4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8986,4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4.1.3.1. Медицинский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осмотр, профессиональное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гигиеническое обучение и аттестация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работников образовательных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организаций, проведение лабораторных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2743,4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8986,4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2743,4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8986,4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4.1.3.2.  Привлечение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студентов на длительную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педагогическую практику,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6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4.1.3.3.  Предоставление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финансовой педагогическим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работникам образовательных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организаций на организацию лечения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 санаторно-курортных учреждениях,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расположенных на территории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10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81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Подпрограмма 5 «Обеспечение деятельности и развития системы образования в Поспелихинском районе»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Цель 5.1. Совершенствование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механизмов управления системой образования для повышения качества предоставления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государственных (муниципальных)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услуг, которые обеспечивают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взаимодействие граждан 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образовательных организаций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с органами управления образованием,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внедрение цифровых технологий в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сфере управления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1679,5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10392,3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8130,0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20484,4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14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6944,0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8038,0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6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585,5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3442,6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8130,0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12446,0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Задача 5.1.1. Обеспечение надежной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 актуальной информацией процессов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принятия решений руководителей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и работников системы образования,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а также потребителей образовательных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услуг для достижения высокого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качества образования через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формирование краевой системы оценки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5.1.1.1. Лицензирование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ПП; Закрепление земельных участков,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зданий и сооружений за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муниципальными образовательными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учреждениями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5.1.1.2. Повышение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квалификации специалистов 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финансирования</w:t>
            </w:r>
          </w:p>
        </w:tc>
      </w:tr>
      <w:tr w:rsidR="00231EE1" w:rsidRPr="00231EE1" w:rsidTr="00231EE1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66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5.1.1.3. Аттестация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рабочих мест образовательных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организаций (СОУТ)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финансирования</w:t>
            </w:r>
          </w:p>
        </w:tc>
      </w:tr>
      <w:tr w:rsidR="00231EE1" w:rsidRPr="00231EE1" w:rsidTr="00231EE1">
        <w:trPr>
          <w:trHeight w:val="35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Задача 5.1.2. Организационно-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техническое, информационно-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безопасности образовательных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10037,4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7800,0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19206,1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42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6944,0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8038,0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274,6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3093,4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7800,0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11168,1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326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5.1.2.1. Повышение уровня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антитеррористической защищенности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образовательных организаций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А) антитеррористическая защищенность,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ЧОП;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Б) антитеррористическая защищенность,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приобретение и установка 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3023,3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7800,0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12192,0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4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1094,0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45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1094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45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3023,4</w:t>
            </w:r>
          </w:p>
          <w:p w:rsidR="00231EE1" w:rsidRPr="00231EE1" w:rsidRDefault="00231EE1" w:rsidP="00231E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7800,0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11098,0</w:t>
            </w:r>
          </w:p>
        </w:tc>
        <w:tc>
          <w:tcPr>
            <w:tcW w:w="29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6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69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5.1.2.3. Укрепление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материально-технической базы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учреждений (организаций)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3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5.1.2.4. Обеспечение разви –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тия информационно-телекоммуникацион –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ной инфраструктуры объектов общеобра –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зовательных организаций.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7014,1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7014,1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3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6944,0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6944,0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37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70,1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808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в</w:t>
            </w:r>
          </w:p>
          <w:p w:rsidR="00231EE1" w:rsidRPr="00231EE1" w:rsidRDefault="00231EE1" w:rsidP="00231EE1">
            <w:pPr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Поспелихинском</w:t>
            </w:r>
            <w:r w:rsidRPr="00231EE1">
              <w:rPr>
                <w:sz w:val="20"/>
                <w:szCs w:val="20"/>
                <w:lang w:val="en-US"/>
              </w:rPr>
              <w:t xml:space="preserve"> </w:t>
            </w:r>
            <w:r w:rsidRPr="00231EE1">
              <w:rPr>
                <w:sz w:val="20"/>
                <w:szCs w:val="20"/>
              </w:rPr>
              <w:t>районе»</w:t>
            </w:r>
          </w:p>
        </w:tc>
      </w:tr>
      <w:tr w:rsidR="00231EE1" w:rsidRPr="00231EE1" w:rsidTr="00231EE1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71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Цель 6.1. Создание в Поспелихинском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районе новых мест в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общеобразовательных организациях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 соответствии с прогнозируемой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потребностью и современными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требованиями к условиям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231EE1" w:rsidRPr="00231EE1" w:rsidTr="00231EE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Задача 6.1.1. Обеспечение односменного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режима обучения в 1 – 11 классах в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231EE1" w:rsidRPr="00231EE1" w:rsidTr="00231EE1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6.1.1.1. Создание новых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 в общеобразовательных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всего в том числе </w:t>
            </w:r>
          </w:p>
        </w:tc>
      </w:tr>
      <w:tr w:rsidR="00231EE1" w:rsidRPr="00231EE1" w:rsidTr="00231EE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8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6.1.1.2. Строительство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зданий (пристроек к зданию)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общеобразовательных организаций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(продолжение реализации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приоритетного проекта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«Современная общеобразовательная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среда для школьников»)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825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E1" w:rsidRPr="00231EE1" w:rsidRDefault="00231EE1" w:rsidP="00231EE1">
            <w:pPr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Цель 7.1. Обеспечение защиты прав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и интересов детей-сирот, детей,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оставшихся без попечения родителей,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содействие их семейному устройству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 интеграции в общество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федеральный бюджет</w:t>
            </w:r>
          </w:p>
        </w:tc>
      </w:tr>
      <w:tr w:rsidR="00231EE1" w:rsidRPr="00231EE1" w:rsidTr="00231EE1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Задача 7.1.1. Укрепление кадрового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потенциала органов опеки 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7.1.1.1. Реализация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программ повышения квалификации,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профессиональной переподготовки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и переобучения сотрудников органов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</w:t>
            </w:r>
          </w:p>
        </w:tc>
      </w:tr>
      <w:tr w:rsidR="00231EE1" w:rsidRPr="00231EE1" w:rsidTr="00231EE1">
        <w:trPr>
          <w:trHeight w:val="7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финансирования</w:t>
            </w:r>
          </w:p>
        </w:tc>
      </w:tr>
      <w:tr w:rsidR="00231EE1" w:rsidRPr="00231EE1" w:rsidTr="00231EE1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7.1.1.2. Формирование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профессиональных компетенций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сотрудников органов опеки 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попечительства путем методической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 контрольной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7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финансирования</w:t>
            </w:r>
          </w:p>
        </w:tc>
      </w:tr>
      <w:tr w:rsidR="00231EE1" w:rsidRPr="00231EE1" w:rsidTr="00231EE1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Задача 7.1.2. Содействие семейному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устройству детей-сирот и детей, о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 xml:space="preserve">ставшихся без попечения родителей,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укреплению замещающих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краевой бюджет</w:t>
            </w:r>
          </w:p>
        </w:tc>
      </w:tr>
      <w:tr w:rsidR="00231EE1" w:rsidRPr="00231EE1" w:rsidTr="00231EE1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местный бюджет</w:t>
            </w:r>
          </w:p>
        </w:tc>
      </w:tr>
      <w:tr w:rsidR="00231EE1" w:rsidRPr="00231EE1" w:rsidTr="00231EE1">
        <w:trPr>
          <w:trHeight w:val="12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7.1.2.1. Распространение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в средствах массовой информации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сведений о детях-сиротах и детях,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оставшихся без попечения родителей,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с целью их дальнейшего устройства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на воспитание в семьи граждан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в том числе</w:t>
            </w:r>
          </w:p>
        </w:tc>
      </w:tr>
      <w:tr w:rsidR="00231EE1" w:rsidRPr="00231EE1" w:rsidTr="00231EE1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финансирования</w:t>
            </w:r>
          </w:p>
        </w:tc>
      </w:tr>
      <w:tr w:rsidR="00231EE1" w:rsidRPr="00231EE1" w:rsidTr="00231EE1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Мероприятие 7.1.2.2. Расширение сети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организаций, осуществляющих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подготовку граждан, выразивших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желание стать опекунами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231EE1" w:rsidRPr="00231EE1" w:rsidTr="00231EE1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финансирования</w:t>
            </w:r>
          </w:p>
        </w:tc>
      </w:tr>
      <w:tr w:rsidR="00231EE1" w:rsidRPr="00231EE1" w:rsidTr="00231EE1">
        <w:trPr>
          <w:trHeight w:val="81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82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Мероприятие 7.1.2.3. Проведение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мероприятий с участием семей,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воспитывающих детей-сирот и детей,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оставшихся без попечения родителей,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 целью пропаганды успешности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приемных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231EE1" w:rsidRPr="00231EE1" w:rsidTr="00231EE1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r w:rsidRPr="00231EE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без финансирования</w:t>
            </w: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gridAfter w:val="1"/>
          <w:wAfter w:w="237" w:type="dxa"/>
          <w:trHeight w:val="450"/>
        </w:trPr>
        <w:tc>
          <w:tcPr>
            <w:tcW w:w="1462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8"/>
                <w:szCs w:val="28"/>
              </w:rPr>
            </w:pPr>
          </w:p>
          <w:p w:rsidR="00231EE1" w:rsidRPr="00231EE1" w:rsidRDefault="00231EE1" w:rsidP="00231EE1">
            <w:pPr>
              <w:ind w:right="-2663"/>
              <w:rPr>
                <w:sz w:val="28"/>
                <w:szCs w:val="28"/>
              </w:rPr>
            </w:pPr>
            <w:r w:rsidRPr="00231EE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Таблица 4</w:t>
            </w:r>
          </w:p>
          <w:p w:rsidR="00231EE1" w:rsidRPr="00231EE1" w:rsidRDefault="00231EE1" w:rsidP="00231EE1">
            <w:pPr>
              <w:ind w:right="-2663"/>
              <w:jc w:val="center"/>
              <w:rPr>
                <w:sz w:val="28"/>
                <w:szCs w:val="28"/>
              </w:rPr>
            </w:pPr>
          </w:p>
          <w:p w:rsidR="00231EE1" w:rsidRPr="00231EE1" w:rsidRDefault="00231EE1" w:rsidP="00231EE1">
            <w:pPr>
              <w:ind w:right="-2663"/>
              <w:jc w:val="center"/>
              <w:rPr>
                <w:sz w:val="28"/>
                <w:szCs w:val="28"/>
              </w:rPr>
            </w:pPr>
            <w:r w:rsidRPr="00231EE1">
              <w:rPr>
                <w:sz w:val="28"/>
                <w:szCs w:val="28"/>
              </w:rPr>
              <w:t>Объем финансовых ресурсов, необходимых для реализации муниципальной программы</w:t>
            </w:r>
          </w:p>
          <w:p w:rsidR="00231EE1" w:rsidRPr="00231EE1" w:rsidRDefault="00231EE1" w:rsidP="00231EE1">
            <w:pPr>
              <w:ind w:right="-2663"/>
              <w:jc w:val="center"/>
              <w:rPr>
                <w:sz w:val="28"/>
                <w:szCs w:val="28"/>
              </w:rPr>
            </w:pPr>
            <w:r w:rsidRPr="00231EE1">
              <w:rPr>
                <w:sz w:val="28"/>
                <w:szCs w:val="28"/>
              </w:rPr>
              <w:t>«Развитие образования в Поспелихинском районе на 2021-2024 годы».</w:t>
            </w:r>
          </w:p>
        </w:tc>
      </w:tr>
      <w:tr w:rsidR="00231EE1" w:rsidRPr="00231EE1" w:rsidTr="00231EE1">
        <w:trPr>
          <w:gridAfter w:val="1"/>
          <w:wAfter w:w="237" w:type="dxa"/>
          <w:trHeight w:val="450"/>
        </w:trPr>
        <w:tc>
          <w:tcPr>
            <w:tcW w:w="1462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8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b/>
                <w:bCs/>
                <w:sz w:val="20"/>
                <w:szCs w:val="20"/>
              </w:rPr>
            </w:pPr>
            <w:r w:rsidRPr="00231EE1">
              <w:rPr>
                <w:b/>
                <w:bCs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b/>
                <w:bCs/>
                <w:sz w:val="20"/>
                <w:szCs w:val="20"/>
              </w:rPr>
            </w:pPr>
            <w:r w:rsidRPr="00231EE1">
              <w:rPr>
                <w:b/>
                <w:bCs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EE1" w:rsidRPr="00231EE1" w:rsidRDefault="00231EE1" w:rsidP="00231EE1">
            <w:pPr>
              <w:ind w:right="-2663"/>
              <w:jc w:val="center"/>
              <w:rPr>
                <w:b/>
                <w:bCs/>
                <w:sz w:val="20"/>
                <w:szCs w:val="20"/>
              </w:rPr>
            </w:pPr>
            <w:r w:rsidRPr="00231EE1">
              <w:rPr>
                <w:b/>
                <w:bCs/>
                <w:sz w:val="20"/>
                <w:szCs w:val="20"/>
              </w:rPr>
              <w:t>Всего</w:t>
            </w:r>
          </w:p>
          <w:p w:rsidR="00231EE1" w:rsidRPr="00231EE1" w:rsidRDefault="00231EE1" w:rsidP="00231EE1">
            <w:pPr>
              <w:rPr>
                <w:b/>
                <w:bCs/>
                <w:sz w:val="20"/>
                <w:szCs w:val="20"/>
              </w:rPr>
            </w:pPr>
            <w:r w:rsidRPr="00231EE1">
              <w:rPr>
                <w:b/>
                <w:bCs/>
                <w:sz w:val="20"/>
                <w:szCs w:val="20"/>
              </w:rPr>
              <w:t>Всего</w:t>
            </w:r>
          </w:p>
          <w:p w:rsidR="00231EE1" w:rsidRPr="00231EE1" w:rsidRDefault="00231EE1" w:rsidP="00231EE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63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63623,0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47092,1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43749,0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181518,94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из районного бюджета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lastRenderedPageBreak/>
              <w:t>11728,9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20997,0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18583,1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24800,0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76109,04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15343,9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9650,5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4026,7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32282,7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12064,3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27282,0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18858,5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14922,3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73127,1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из районного бюджета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  <w:tr w:rsidR="00231EE1" w:rsidRPr="00231EE1" w:rsidTr="00231EE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  <w:r w:rsidRPr="00231EE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EE1" w:rsidRPr="00231EE1" w:rsidRDefault="00231EE1" w:rsidP="00231EE1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231EE1" w:rsidRPr="00231EE1" w:rsidRDefault="00231EE1" w:rsidP="00231EE1">
      <w:pPr>
        <w:spacing w:line="240" w:lineRule="exact"/>
        <w:jc w:val="both"/>
        <w:outlineLvl w:val="0"/>
        <w:rPr>
          <w:sz w:val="28"/>
          <w:szCs w:val="28"/>
        </w:rPr>
      </w:pPr>
    </w:p>
    <w:p w:rsidR="00231EE1" w:rsidRPr="00231EE1" w:rsidRDefault="00231EE1" w:rsidP="00231EE1">
      <w:pPr>
        <w:spacing w:line="240" w:lineRule="exact"/>
        <w:ind w:left="5670"/>
        <w:jc w:val="both"/>
        <w:outlineLvl w:val="0"/>
        <w:rPr>
          <w:sz w:val="28"/>
          <w:szCs w:val="28"/>
        </w:rPr>
      </w:pPr>
    </w:p>
    <w:p w:rsidR="00231EE1" w:rsidRPr="00231EE1" w:rsidRDefault="00231EE1" w:rsidP="00231EE1">
      <w:pPr>
        <w:ind w:left="5604" w:firstLine="156"/>
        <w:jc w:val="right"/>
      </w:pPr>
      <w:r w:rsidRPr="00231EE1">
        <w:t xml:space="preserve">Приложение   2 </w:t>
      </w:r>
    </w:p>
    <w:p w:rsidR="00231EE1" w:rsidRPr="00231EE1" w:rsidRDefault="00231EE1" w:rsidP="00231EE1">
      <w:pPr>
        <w:ind w:left="4962" w:firstLine="720"/>
        <w:jc w:val="right"/>
      </w:pPr>
      <w:r w:rsidRPr="00231EE1">
        <w:t xml:space="preserve">       к постановлению  </w:t>
      </w:r>
    </w:p>
    <w:p w:rsidR="00231EE1" w:rsidRPr="00231EE1" w:rsidRDefault="00231EE1" w:rsidP="00231EE1">
      <w:pPr>
        <w:ind w:left="4962" w:firstLine="720"/>
        <w:jc w:val="right"/>
      </w:pPr>
      <w:r w:rsidRPr="00231EE1">
        <w:t xml:space="preserve">       Администрации района</w:t>
      </w:r>
    </w:p>
    <w:p w:rsidR="00231EE1" w:rsidRPr="00231EE1" w:rsidRDefault="00231EE1" w:rsidP="00231EE1">
      <w:pPr>
        <w:shd w:val="clear" w:color="auto" w:fill="FFFFFF"/>
        <w:ind w:left="4962"/>
        <w:jc w:val="right"/>
      </w:pPr>
      <w:r w:rsidRPr="00231EE1">
        <w:t xml:space="preserve">                 от </w:t>
      </w:r>
      <w:r w:rsidR="0012680B">
        <w:t xml:space="preserve">20.06.2024 </w:t>
      </w:r>
      <w:r w:rsidRPr="00231EE1">
        <w:t xml:space="preserve"> № </w:t>
      </w:r>
      <w:r w:rsidR="0012680B">
        <w:t>296</w:t>
      </w:r>
    </w:p>
    <w:p w:rsidR="00231EE1" w:rsidRPr="00231EE1" w:rsidRDefault="00231EE1" w:rsidP="00231EE1">
      <w:pPr>
        <w:ind w:firstLine="540"/>
        <w:jc w:val="center"/>
        <w:rPr>
          <w:b/>
          <w:bCs/>
          <w:iCs/>
        </w:rPr>
      </w:pPr>
    </w:p>
    <w:p w:rsidR="00231EE1" w:rsidRPr="00231EE1" w:rsidRDefault="00231EE1" w:rsidP="00231EE1">
      <w:pPr>
        <w:autoSpaceDE w:val="0"/>
        <w:autoSpaceDN w:val="0"/>
        <w:adjustRightInd w:val="0"/>
        <w:jc w:val="center"/>
        <w:outlineLvl w:val="0"/>
      </w:pPr>
      <w:r w:rsidRPr="00231EE1">
        <w:t>МЕТОДИКА</w:t>
      </w:r>
    </w:p>
    <w:p w:rsidR="00231EE1" w:rsidRPr="00231EE1" w:rsidRDefault="00231EE1" w:rsidP="00231EE1">
      <w:pPr>
        <w:autoSpaceDE w:val="0"/>
        <w:autoSpaceDN w:val="0"/>
        <w:adjustRightInd w:val="0"/>
        <w:jc w:val="center"/>
        <w:outlineLvl w:val="0"/>
      </w:pPr>
      <w:r w:rsidRPr="00231EE1">
        <w:t>оценки эффективности</w:t>
      </w:r>
    </w:p>
    <w:p w:rsidR="00231EE1" w:rsidRPr="00231EE1" w:rsidRDefault="00231EE1" w:rsidP="00231EE1">
      <w:pPr>
        <w:autoSpaceDE w:val="0"/>
        <w:autoSpaceDN w:val="0"/>
        <w:adjustRightInd w:val="0"/>
        <w:jc w:val="center"/>
      </w:pPr>
      <w:r w:rsidRPr="00231EE1">
        <w:t xml:space="preserve">муниципальной программы </w:t>
      </w:r>
    </w:p>
    <w:p w:rsidR="00231EE1" w:rsidRPr="00231EE1" w:rsidRDefault="00231EE1" w:rsidP="00231EE1">
      <w:pPr>
        <w:autoSpaceDE w:val="0"/>
        <w:autoSpaceDN w:val="0"/>
        <w:adjustRightInd w:val="0"/>
        <w:jc w:val="center"/>
      </w:pPr>
      <w:r w:rsidRPr="00231EE1">
        <w:t xml:space="preserve">( в новой ред. </w:t>
      </w:r>
      <w:hyperlink r:id="rId21" w:history="1">
        <w:r w:rsidRPr="00231EE1">
          <w:rPr>
            <w:color w:val="0000FF"/>
          </w:rPr>
          <w:t>Постановление</w:t>
        </w:r>
      </w:hyperlink>
      <w:r w:rsidRPr="00231EE1">
        <w:t xml:space="preserve"> Администрации  Поспелихинского района от 15.12.2021 N 632)</w:t>
      </w:r>
    </w:p>
    <w:p w:rsidR="00231EE1" w:rsidRPr="00231EE1" w:rsidRDefault="00231EE1" w:rsidP="00231EE1">
      <w:pPr>
        <w:autoSpaceDE w:val="0"/>
        <w:autoSpaceDN w:val="0"/>
        <w:adjustRightInd w:val="0"/>
        <w:jc w:val="center"/>
      </w:pP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1. 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231EE1">
        <w:rPr>
          <w:sz w:val="22"/>
          <w:szCs w:val="22"/>
        </w:rPr>
        <w:t>о</w:t>
      </w:r>
      <w:r w:rsidRPr="00231EE1">
        <w:rPr>
          <w:sz w:val="22"/>
          <w:szCs w:val="22"/>
        </w:rPr>
        <w:t>грамм проводится на основе оценок по трем критериям: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степени достижения целей и решения задач муниципальной программы (подпрограммы);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оценки кассового исполнения муниципальной программы (подпрограммы) в отчетном году;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lastRenderedPageBreak/>
        <w:t>1.1. Оценка степени достижения целей и решения задач муниципальной программы (подпрограммы) производится путем сопоставления фактич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ски достигнутых значений индикаторов муниципальной программы (подпрограммы) и их плановых значений по формуле: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где: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Cel – оценка степени достижения цели, решения задачи муниципальной программы (подпрограммы);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Si– оценка значения i-го индикатора (показателя) выполнения муниципальной программы (подпрограммы), отражающего степень достижения ц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ли, решения соответствующей задачи;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∑ – сумма значений.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Оценка значения i-го индикатора (показателя) муниципальной программы (подпрограммы) производится по формуле: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Si = (Fi/Pi)*100%,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где: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Fi – фактическое значение i-го индикатора (показателя) муниципальной программы;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Pi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Si = (Pi / Fi) *100% (для индикаторов (показателей), желаемой тенденцией развития которых является снижение значений).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1.2. Оценка кассового исполнения муниципальной программы (подпрограммы) в отчетном году определяется по формуле: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Fin = K/ L x 100%,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где: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Fin - оценка кассового исполнения муниципальной программы (подпрограммы);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K - фактический объем финансовых ресурсов, направленный на реализацию мероприятий муниципальной программы (подпрограммы) из бюдж</w:t>
      </w:r>
      <w:r w:rsidRPr="00231EE1">
        <w:rPr>
          <w:sz w:val="22"/>
          <w:szCs w:val="22"/>
        </w:rPr>
        <w:t>е</w:t>
      </w:r>
      <w:r w:rsidRPr="00231EE1">
        <w:rPr>
          <w:sz w:val="22"/>
          <w:szCs w:val="22"/>
        </w:rPr>
        <w:t>тов всех уровне;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1.3. Оценка деятельности ответственных исполнителей в части, касающейся разработки и реализации муниципальных программ, определяется по следующей формуле: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  <w:r w:rsidRPr="00231EE1">
        <w:rPr>
          <w:sz w:val="22"/>
          <w:szCs w:val="22"/>
          <w:lang w:val="en-US"/>
        </w:rPr>
        <w:t>Mer = Mf / Mp x kl x 100%,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где: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lastRenderedPageBreak/>
        <w:t>Mer - оценка деятельности ответственных исполнителей в части, касающейся разработки и реализации муниципальных программ;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Mf - количество мероприятий, по которым осуществлялось финансирование за счет всех источников в отчетном периоде;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Mp - количество мероприятий, запланированных к финансированию за счет всех источников на соответствующий отчетный период;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kl = 1, если плановый объем финансовых ресурсов муниципальной программы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kl = 0,9, если плановый объем финансовых ресурсов муниципальной программы (подпрограммы) бюджетов всех уровне на отчетный год не пр</w:t>
      </w:r>
      <w:r w:rsidRPr="00231EE1">
        <w:rPr>
          <w:sz w:val="22"/>
          <w:szCs w:val="22"/>
        </w:rPr>
        <w:t>и</w:t>
      </w:r>
      <w:r w:rsidRPr="00231EE1">
        <w:rPr>
          <w:sz w:val="22"/>
          <w:szCs w:val="22"/>
        </w:rPr>
        <w:t>веден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  <w:r w:rsidRPr="00231EE1">
        <w:rPr>
          <w:sz w:val="22"/>
          <w:szCs w:val="22"/>
          <w:lang w:val="en-US"/>
        </w:rPr>
        <w:t>O = Cel x 0,5 + Fin x 0,25 + Mer x 0,25,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где: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O - комплексная оценка.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2. Реализация муниципальной программы может характеризоваться: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высоким уровнем эффективности;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средним уровнем эффективности;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низким уровнем эффективности.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3. Муниципальная программа считается реализуемой с высоким уровнем эффективности, если комплексная оценка составляет 90% и более.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Муниципальная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231EE1" w:rsidRPr="00231EE1" w:rsidRDefault="00231EE1" w:rsidP="00231EE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31EE1">
        <w:rPr>
          <w:sz w:val="22"/>
          <w:szCs w:val="22"/>
        </w:rPr>
        <w:t>Если реализация муниципальной программы не отвечает приведенным выше диапазонам значений, уровень эффективности ее реализации пр</w:t>
      </w:r>
      <w:r w:rsidRPr="00231EE1">
        <w:rPr>
          <w:sz w:val="22"/>
          <w:szCs w:val="22"/>
        </w:rPr>
        <w:t>и</w:t>
      </w:r>
      <w:r w:rsidRPr="00231EE1">
        <w:rPr>
          <w:sz w:val="22"/>
          <w:szCs w:val="22"/>
        </w:rPr>
        <w:t>знается низким.</w:t>
      </w:r>
    </w:p>
    <w:bookmarkEnd w:id="45"/>
    <w:p w:rsidR="00231EE1" w:rsidRPr="00231EE1" w:rsidRDefault="00231EE1" w:rsidP="00231EE1">
      <w:pPr>
        <w:spacing w:line="235" w:lineRule="auto"/>
        <w:jc w:val="both"/>
        <w:rPr>
          <w:sz w:val="22"/>
          <w:szCs w:val="22"/>
        </w:rPr>
      </w:pPr>
    </w:p>
    <w:p w:rsidR="00231EE1" w:rsidRDefault="00231EE1">
      <w:pPr>
        <w:spacing w:after="200" w:line="276" w:lineRule="auto"/>
        <w:rPr>
          <w:b/>
          <w:sz w:val="28"/>
          <w:szCs w:val="28"/>
        </w:rPr>
        <w:sectPr w:rsidR="00231EE1" w:rsidSect="00231EE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E302D" w:rsidRPr="002E302D" w:rsidRDefault="002E302D" w:rsidP="002E302D">
      <w:pPr>
        <w:keepNext/>
        <w:keepLines/>
        <w:spacing w:before="480" w:line="235" w:lineRule="auto"/>
        <w:jc w:val="center"/>
        <w:outlineLvl w:val="0"/>
        <w:rPr>
          <w:bCs/>
          <w:color w:val="2E74B5"/>
          <w:sz w:val="28"/>
          <w:szCs w:val="28"/>
        </w:rPr>
      </w:pPr>
      <w:r w:rsidRPr="002E302D">
        <w:rPr>
          <w:bCs/>
          <w:sz w:val="28"/>
          <w:szCs w:val="28"/>
        </w:rPr>
        <w:lastRenderedPageBreak/>
        <w:t>АДМИНИСТРАЦИЯ ПОСПЕЛИХИНСКОГО РАЙОНА</w:t>
      </w:r>
    </w:p>
    <w:p w:rsidR="002E302D" w:rsidRPr="002E302D" w:rsidRDefault="002E302D" w:rsidP="002E302D">
      <w:pPr>
        <w:tabs>
          <w:tab w:val="left" w:pos="2977"/>
        </w:tabs>
        <w:spacing w:line="235" w:lineRule="auto"/>
        <w:jc w:val="center"/>
        <w:rPr>
          <w:sz w:val="28"/>
          <w:szCs w:val="28"/>
        </w:rPr>
      </w:pPr>
      <w:r w:rsidRPr="002E302D">
        <w:rPr>
          <w:sz w:val="28"/>
          <w:szCs w:val="28"/>
        </w:rPr>
        <w:t>АЛТАЙСКОГО КРАЯ</w:t>
      </w:r>
    </w:p>
    <w:p w:rsidR="002E302D" w:rsidRPr="002E302D" w:rsidRDefault="002E302D" w:rsidP="002E302D">
      <w:pPr>
        <w:spacing w:line="235" w:lineRule="auto"/>
        <w:jc w:val="center"/>
        <w:rPr>
          <w:sz w:val="28"/>
          <w:szCs w:val="28"/>
        </w:rPr>
      </w:pPr>
    </w:p>
    <w:p w:rsidR="002E302D" w:rsidRPr="002E302D" w:rsidRDefault="002E302D" w:rsidP="002E302D">
      <w:pPr>
        <w:spacing w:line="235" w:lineRule="auto"/>
        <w:jc w:val="center"/>
        <w:rPr>
          <w:sz w:val="28"/>
          <w:szCs w:val="28"/>
        </w:rPr>
      </w:pPr>
    </w:p>
    <w:p w:rsidR="002E302D" w:rsidRPr="002E302D" w:rsidRDefault="002E302D" w:rsidP="002E302D">
      <w:pPr>
        <w:spacing w:line="235" w:lineRule="auto"/>
        <w:jc w:val="center"/>
        <w:rPr>
          <w:sz w:val="28"/>
          <w:szCs w:val="28"/>
        </w:rPr>
      </w:pPr>
      <w:r w:rsidRPr="002E302D">
        <w:rPr>
          <w:sz w:val="28"/>
          <w:szCs w:val="28"/>
        </w:rPr>
        <w:t>ПОСТАНОВЛЕНИЕ</w:t>
      </w:r>
    </w:p>
    <w:p w:rsidR="002E302D" w:rsidRPr="002E302D" w:rsidRDefault="002E302D" w:rsidP="002E302D">
      <w:pPr>
        <w:spacing w:line="235" w:lineRule="auto"/>
        <w:jc w:val="center"/>
        <w:rPr>
          <w:sz w:val="28"/>
          <w:szCs w:val="28"/>
        </w:rPr>
      </w:pPr>
    </w:p>
    <w:p w:rsidR="002E302D" w:rsidRPr="002E302D" w:rsidRDefault="002E302D" w:rsidP="002E302D">
      <w:pPr>
        <w:spacing w:line="235" w:lineRule="auto"/>
        <w:jc w:val="center"/>
        <w:rPr>
          <w:sz w:val="28"/>
          <w:szCs w:val="28"/>
        </w:rPr>
      </w:pPr>
    </w:p>
    <w:p w:rsidR="002E302D" w:rsidRPr="002E302D" w:rsidRDefault="002E302D" w:rsidP="002E302D">
      <w:pPr>
        <w:spacing w:line="235" w:lineRule="auto"/>
        <w:jc w:val="both"/>
        <w:rPr>
          <w:sz w:val="28"/>
          <w:szCs w:val="28"/>
        </w:rPr>
      </w:pPr>
      <w:r w:rsidRPr="002E302D">
        <w:rPr>
          <w:sz w:val="28"/>
          <w:szCs w:val="28"/>
        </w:rPr>
        <w:t xml:space="preserve">20.06.2024                                                                                               № 297                                                                                                   </w:t>
      </w:r>
    </w:p>
    <w:p w:rsidR="002E302D" w:rsidRPr="002E302D" w:rsidRDefault="002E302D" w:rsidP="002E302D">
      <w:pPr>
        <w:spacing w:line="235" w:lineRule="auto"/>
        <w:jc w:val="center"/>
        <w:rPr>
          <w:sz w:val="28"/>
          <w:szCs w:val="28"/>
        </w:rPr>
      </w:pPr>
      <w:r w:rsidRPr="002E302D">
        <w:rPr>
          <w:sz w:val="28"/>
          <w:szCs w:val="28"/>
        </w:rPr>
        <w:t>с. Поспелиха</w:t>
      </w:r>
    </w:p>
    <w:p w:rsidR="002E302D" w:rsidRPr="002E302D" w:rsidRDefault="002E302D" w:rsidP="002E302D">
      <w:pPr>
        <w:spacing w:line="235" w:lineRule="auto"/>
        <w:jc w:val="both"/>
        <w:rPr>
          <w:sz w:val="28"/>
          <w:szCs w:val="28"/>
        </w:rPr>
      </w:pPr>
    </w:p>
    <w:p w:rsidR="002E302D" w:rsidRPr="002E302D" w:rsidRDefault="002E302D" w:rsidP="002E302D">
      <w:pPr>
        <w:tabs>
          <w:tab w:val="left" w:pos="2130"/>
        </w:tabs>
        <w:spacing w:line="235" w:lineRule="auto"/>
        <w:jc w:val="both"/>
        <w:rPr>
          <w:sz w:val="28"/>
          <w:szCs w:val="28"/>
        </w:rPr>
      </w:pPr>
      <w:r w:rsidRPr="002E302D">
        <w:rPr>
          <w:sz w:val="28"/>
          <w:szCs w:val="28"/>
        </w:rPr>
        <w:tab/>
      </w:r>
    </w:p>
    <w:p w:rsidR="002E302D" w:rsidRPr="002E302D" w:rsidRDefault="002E302D" w:rsidP="002E302D">
      <w:pPr>
        <w:spacing w:line="235" w:lineRule="auto"/>
        <w:ind w:right="4819"/>
        <w:jc w:val="both"/>
        <w:rPr>
          <w:sz w:val="28"/>
          <w:szCs w:val="28"/>
        </w:rPr>
      </w:pPr>
      <w:r w:rsidRPr="002E302D">
        <w:rPr>
          <w:sz w:val="28"/>
          <w:szCs w:val="28"/>
        </w:rPr>
        <w:t>О внесении изменений в постановл</w:t>
      </w:r>
      <w:r w:rsidRPr="002E302D">
        <w:rPr>
          <w:sz w:val="28"/>
          <w:szCs w:val="28"/>
        </w:rPr>
        <w:t>е</w:t>
      </w:r>
      <w:r w:rsidRPr="002E302D">
        <w:rPr>
          <w:sz w:val="28"/>
          <w:szCs w:val="28"/>
        </w:rPr>
        <w:t>ние Администрации района от 05.11.2020 № 477</w:t>
      </w:r>
    </w:p>
    <w:p w:rsidR="002E302D" w:rsidRPr="002E302D" w:rsidRDefault="002E302D" w:rsidP="002E302D">
      <w:pPr>
        <w:spacing w:line="235" w:lineRule="auto"/>
        <w:ind w:right="4819"/>
        <w:jc w:val="both"/>
        <w:rPr>
          <w:sz w:val="28"/>
          <w:szCs w:val="28"/>
        </w:rPr>
      </w:pPr>
    </w:p>
    <w:p w:rsidR="002E302D" w:rsidRPr="002E302D" w:rsidRDefault="002E302D" w:rsidP="002E302D">
      <w:pPr>
        <w:tabs>
          <w:tab w:val="left" w:pos="4536"/>
        </w:tabs>
        <w:spacing w:line="235" w:lineRule="auto"/>
        <w:jc w:val="both"/>
        <w:rPr>
          <w:sz w:val="28"/>
          <w:szCs w:val="28"/>
        </w:rPr>
      </w:pPr>
    </w:p>
    <w:p w:rsidR="002E302D" w:rsidRPr="002E302D" w:rsidRDefault="002E302D" w:rsidP="002E302D">
      <w:pPr>
        <w:spacing w:line="235" w:lineRule="auto"/>
        <w:ind w:firstLine="720"/>
        <w:jc w:val="both"/>
        <w:rPr>
          <w:sz w:val="28"/>
          <w:szCs w:val="28"/>
        </w:rPr>
      </w:pPr>
      <w:r w:rsidRPr="002E302D">
        <w:rPr>
          <w:sz w:val="28"/>
          <w:szCs w:val="28"/>
        </w:rPr>
        <w:t>В соответствии с Бюджетным кодексом Российской Федерации, пост</w:t>
      </w:r>
      <w:r w:rsidRPr="002E302D">
        <w:rPr>
          <w:sz w:val="28"/>
          <w:szCs w:val="28"/>
        </w:rPr>
        <w:t>а</w:t>
      </w:r>
      <w:r w:rsidRPr="002E302D">
        <w:rPr>
          <w:sz w:val="28"/>
          <w:szCs w:val="28"/>
        </w:rPr>
        <w:t>новлением Администрации района от 03.03.2021 года № 88 «Об утверждении порядка, разработки, реализации и оценки эффективности муниципальных программ Поспелихинского района» и в связи с уточнением объемов фина</w:t>
      </w:r>
      <w:r w:rsidRPr="002E302D">
        <w:rPr>
          <w:sz w:val="28"/>
          <w:szCs w:val="28"/>
        </w:rPr>
        <w:t>н</w:t>
      </w:r>
      <w:r w:rsidRPr="002E302D">
        <w:rPr>
          <w:sz w:val="28"/>
          <w:szCs w:val="28"/>
        </w:rPr>
        <w:t xml:space="preserve">сирования в пределах бюджетных ассигнований на 2022-2024 год, </w:t>
      </w:r>
    </w:p>
    <w:p w:rsidR="002E302D" w:rsidRPr="002E302D" w:rsidRDefault="002E302D" w:rsidP="002E302D">
      <w:pPr>
        <w:spacing w:line="235" w:lineRule="auto"/>
        <w:ind w:firstLine="720"/>
        <w:jc w:val="both"/>
        <w:rPr>
          <w:sz w:val="28"/>
          <w:szCs w:val="28"/>
        </w:rPr>
      </w:pPr>
      <w:r w:rsidRPr="002E302D">
        <w:rPr>
          <w:sz w:val="28"/>
          <w:szCs w:val="28"/>
        </w:rPr>
        <w:t>ПОСТАНОВЛЯЮ:</w:t>
      </w:r>
    </w:p>
    <w:p w:rsidR="002E302D" w:rsidRPr="002E302D" w:rsidRDefault="002E302D" w:rsidP="002E302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E302D">
        <w:rPr>
          <w:sz w:val="28"/>
          <w:szCs w:val="28"/>
        </w:rPr>
        <w:t>1. Внести в постановление Администрации района от 05.11.2020 № 477 «Об утверждении муниципальной целевой программы «Развитие образов</w:t>
      </w:r>
      <w:r w:rsidRPr="002E302D">
        <w:rPr>
          <w:sz w:val="28"/>
          <w:szCs w:val="28"/>
        </w:rPr>
        <w:t>а</w:t>
      </w:r>
      <w:r w:rsidRPr="002E302D">
        <w:rPr>
          <w:sz w:val="28"/>
          <w:szCs w:val="28"/>
        </w:rPr>
        <w:t>ния в Поспелихинском районе» на 2021-2024 годы» следующее изменения</w:t>
      </w:r>
      <w:r w:rsidRPr="002E302D">
        <w:rPr>
          <w:rFonts w:eastAsia="Calibri"/>
          <w:sz w:val="28"/>
          <w:szCs w:val="28"/>
          <w:lang w:eastAsia="en-US"/>
        </w:rPr>
        <w:t>:</w:t>
      </w:r>
    </w:p>
    <w:p w:rsidR="002E302D" w:rsidRPr="002E302D" w:rsidRDefault="002E302D" w:rsidP="002E302D">
      <w:pPr>
        <w:spacing w:line="235" w:lineRule="auto"/>
        <w:jc w:val="both"/>
        <w:rPr>
          <w:sz w:val="28"/>
          <w:szCs w:val="28"/>
        </w:rPr>
      </w:pPr>
      <w:r w:rsidRPr="002E302D">
        <w:rPr>
          <w:sz w:val="28"/>
          <w:szCs w:val="28"/>
        </w:rPr>
        <w:t>добавить в подпрограмму 2 «Развитие общего образования в Поспелихи</w:t>
      </w:r>
      <w:r w:rsidRPr="002E302D">
        <w:rPr>
          <w:sz w:val="28"/>
          <w:szCs w:val="28"/>
        </w:rPr>
        <w:t>н</w:t>
      </w:r>
      <w:r w:rsidRPr="002E302D">
        <w:rPr>
          <w:sz w:val="28"/>
          <w:szCs w:val="28"/>
        </w:rPr>
        <w:t>ском районе» в мероприятие 2.1.1.3. пункт Г «Организация бесплатным о</w:t>
      </w:r>
      <w:r w:rsidRPr="002E302D">
        <w:rPr>
          <w:sz w:val="28"/>
          <w:szCs w:val="28"/>
        </w:rPr>
        <w:t>д</w:t>
      </w:r>
      <w:r w:rsidRPr="002E302D">
        <w:rPr>
          <w:sz w:val="28"/>
          <w:szCs w:val="28"/>
        </w:rPr>
        <w:t>норазовым горячим питанием детей из многодетных семей».</w:t>
      </w:r>
    </w:p>
    <w:p w:rsidR="002E302D" w:rsidRPr="002E302D" w:rsidRDefault="002E302D" w:rsidP="002E302D">
      <w:pPr>
        <w:spacing w:line="235" w:lineRule="auto"/>
        <w:jc w:val="both"/>
        <w:rPr>
          <w:sz w:val="28"/>
          <w:szCs w:val="28"/>
        </w:rPr>
      </w:pPr>
      <w:r w:rsidRPr="002E302D">
        <w:rPr>
          <w:sz w:val="28"/>
          <w:szCs w:val="28"/>
        </w:rPr>
        <w:t xml:space="preserve">         2. Приложение к постановлению читать в новой редакции. (Прилагае</w:t>
      </w:r>
      <w:r w:rsidRPr="002E302D">
        <w:rPr>
          <w:sz w:val="28"/>
          <w:szCs w:val="28"/>
        </w:rPr>
        <w:t>т</w:t>
      </w:r>
      <w:r w:rsidRPr="002E302D">
        <w:rPr>
          <w:sz w:val="28"/>
          <w:szCs w:val="28"/>
        </w:rPr>
        <w:t>ся).</w:t>
      </w:r>
    </w:p>
    <w:p w:rsidR="002E302D" w:rsidRPr="002E302D" w:rsidRDefault="002E302D" w:rsidP="002E302D">
      <w:pPr>
        <w:spacing w:line="235" w:lineRule="auto"/>
        <w:ind w:firstLine="720"/>
        <w:jc w:val="both"/>
        <w:rPr>
          <w:sz w:val="28"/>
          <w:szCs w:val="28"/>
        </w:rPr>
      </w:pPr>
    </w:p>
    <w:p w:rsidR="002E302D" w:rsidRPr="002E302D" w:rsidRDefault="002E302D" w:rsidP="002E302D">
      <w:pPr>
        <w:tabs>
          <w:tab w:val="left" w:pos="2330"/>
        </w:tabs>
        <w:spacing w:line="235" w:lineRule="auto"/>
        <w:jc w:val="both"/>
        <w:rPr>
          <w:sz w:val="28"/>
          <w:szCs w:val="28"/>
        </w:rPr>
      </w:pPr>
    </w:p>
    <w:p w:rsidR="002E302D" w:rsidRPr="002E302D" w:rsidRDefault="002E302D" w:rsidP="002E302D">
      <w:pPr>
        <w:tabs>
          <w:tab w:val="left" w:pos="2330"/>
        </w:tabs>
        <w:jc w:val="both"/>
        <w:rPr>
          <w:sz w:val="28"/>
          <w:szCs w:val="28"/>
        </w:rPr>
      </w:pPr>
      <w:r w:rsidRPr="002E302D">
        <w:rPr>
          <w:sz w:val="28"/>
          <w:szCs w:val="28"/>
        </w:rPr>
        <w:t>Заместитель главы Администрации</w:t>
      </w:r>
    </w:p>
    <w:p w:rsidR="002E302D" w:rsidRPr="002E302D" w:rsidRDefault="002E302D" w:rsidP="002E302D">
      <w:pPr>
        <w:tabs>
          <w:tab w:val="left" w:pos="2330"/>
        </w:tabs>
        <w:jc w:val="both"/>
        <w:rPr>
          <w:sz w:val="28"/>
          <w:szCs w:val="28"/>
        </w:rPr>
      </w:pPr>
      <w:r w:rsidRPr="002E302D">
        <w:rPr>
          <w:sz w:val="28"/>
          <w:szCs w:val="28"/>
        </w:rPr>
        <w:t>района по социальным вопросам                                                  С.А. Гаращенко</w:t>
      </w:r>
    </w:p>
    <w:p w:rsidR="002E302D" w:rsidRPr="002E302D" w:rsidRDefault="002E302D" w:rsidP="002E302D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E302D" w:rsidRPr="002E302D" w:rsidRDefault="002E302D" w:rsidP="002E302D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E302D" w:rsidRPr="002E302D" w:rsidRDefault="002E302D" w:rsidP="002E302D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E302D" w:rsidRPr="002E302D" w:rsidRDefault="002E302D" w:rsidP="002E302D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E302D" w:rsidRPr="002E302D" w:rsidRDefault="002E302D" w:rsidP="002E302D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E302D" w:rsidRPr="002E302D" w:rsidRDefault="002E302D" w:rsidP="002E302D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E302D" w:rsidRPr="002E302D" w:rsidRDefault="002E302D" w:rsidP="002E302D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E302D" w:rsidRPr="002E302D" w:rsidRDefault="002E302D" w:rsidP="002E302D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E302D" w:rsidRPr="002E302D" w:rsidRDefault="002E302D" w:rsidP="002E302D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E302D" w:rsidRPr="002E302D" w:rsidRDefault="002E302D" w:rsidP="002E302D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E302D" w:rsidRPr="002E302D" w:rsidRDefault="002E302D" w:rsidP="002E302D">
      <w:pPr>
        <w:tabs>
          <w:tab w:val="left" w:pos="2330"/>
        </w:tabs>
        <w:jc w:val="both"/>
        <w:rPr>
          <w:sz w:val="28"/>
          <w:szCs w:val="28"/>
        </w:rPr>
      </w:pPr>
    </w:p>
    <w:p w:rsidR="002E302D" w:rsidRPr="002E302D" w:rsidRDefault="002E302D" w:rsidP="002E302D">
      <w:pPr>
        <w:tabs>
          <w:tab w:val="left" w:pos="2330"/>
        </w:tabs>
        <w:jc w:val="both"/>
        <w:rPr>
          <w:sz w:val="28"/>
          <w:szCs w:val="28"/>
        </w:rPr>
      </w:pPr>
    </w:p>
    <w:p w:rsidR="002E302D" w:rsidRPr="002E302D" w:rsidRDefault="002E302D" w:rsidP="002E302D">
      <w:pPr>
        <w:tabs>
          <w:tab w:val="left" w:pos="5529"/>
        </w:tabs>
        <w:spacing w:line="240" w:lineRule="exact"/>
        <w:jc w:val="both"/>
        <w:rPr>
          <w:sz w:val="28"/>
          <w:szCs w:val="28"/>
        </w:rPr>
      </w:pPr>
    </w:p>
    <w:p w:rsidR="002E302D" w:rsidRPr="002E302D" w:rsidRDefault="002E302D" w:rsidP="002E302D">
      <w:pPr>
        <w:ind w:left="5604" w:firstLine="156"/>
        <w:rPr>
          <w:sz w:val="28"/>
          <w:szCs w:val="28"/>
        </w:rPr>
      </w:pPr>
      <w:r w:rsidRPr="002E302D">
        <w:rPr>
          <w:sz w:val="28"/>
          <w:szCs w:val="28"/>
        </w:rPr>
        <w:t xml:space="preserve">      Приложение   1</w:t>
      </w:r>
    </w:p>
    <w:p w:rsidR="002E302D" w:rsidRPr="002E302D" w:rsidRDefault="002E302D" w:rsidP="002E302D">
      <w:pPr>
        <w:ind w:left="4962" w:firstLine="720"/>
        <w:rPr>
          <w:sz w:val="28"/>
          <w:szCs w:val="28"/>
        </w:rPr>
      </w:pPr>
      <w:r w:rsidRPr="002E302D">
        <w:rPr>
          <w:sz w:val="28"/>
          <w:szCs w:val="28"/>
        </w:rPr>
        <w:t xml:space="preserve">       к постановлению  </w:t>
      </w:r>
    </w:p>
    <w:p w:rsidR="002E302D" w:rsidRPr="002E302D" w:rsidRDefault="002E302D" w:rsidP="002E302D">
      <w:pPr>
        <w:ind w:left="4962" w:firstLine="720"/>
        <w:rPr>
          <w:sz w:val="28"/>
          <w:szCs w:val="28"/>
        </w:rPr>
      </w:pPr>
      <w:r w:rsidRPr="002E302D">
        <w:rPr>
          <w:sz w:val="28"/>
          <w:szCs w:val="28"/>
        </w:rPr>
        <w:t xml:space="preserve">       Администрации района</w:t>
      </w:r>
    </w:p>
    <w:p w:rsidR="002E302D" w:rsidRPr="002E302D" w:rsidRDefault="002E302D" w:rsidP="002E302D">
      <w:pPr>
        <w:shd w:val="clear" w:color="auto" w:fill="FFFFFF"/>
        <w:ind w:left="4962"/>
        <w:rPr>
          <w:sz w:val="28"/>
          <w:szCs w:val="28"/>
        </w:rPr>
      </w:pPr>
      <w:r w:rsidRPr="002E302D">
        <w:rPr>
          <w:sz w:val="28"/>
          <w:szCs w:val="28"/>
        </w:rPr>
        <w:t xml:space="preserve">                 от 20.06.2024 № 297</w:t>
      </w:r>
    </w:p>
    <w:p w:rsidR="002E302D" w:rsidRPr="002E302D" w:rsidRDefault="002E302D" w:rsidP="002E302D">
      <w:pPr>
        <w:jc w:val="right"/>
        <w:rPr>
          <w:sz w:val="28"/>
          <w:szCs w:val="28"/>
        </w:rPr>
      </w:pPr>
    </w:p>
    <w:p w:rsidR="002E302D" w:rsidRPr="002E302D" w:rsidRDefault="002E302D" w:rsidP="002E302D">
      <w:pPr>
        <w:jc w:val="right"/>
        <w:rPr>
          <w:sz w:val="28"/>
          <w:szCs w:val="28"/>
        </w:rPr>
      </w:pPr>
    </w:p>
    <w:p w:rsidR="002E302D" w:rsidRPr="002E302D" w:rsidRDefault="002E302D" w:rsidP="002E302D">
      <w:pPr>
        <w:jc w:val="right"/>
        <w:rPr>
          <w:bCs/>
          <w:sz w:val="28"/>
          <w:szCs w:val="28"/>
        </w:rPr>
      </w:pPr>
      <w:r w:rsidRPr="002E302D">
        <w:rPr>
          <w:bCs/>
          <w:sz w:val="28"/>
          <w:szCs w:val="28"/>
        </w:rPr>
        <w:t>Таблица 1</w:t>
      </w:r>
    </w:p>
    <w:p w:rsidR="002E302D" w:rsidRPr="002E302D" w:rsidRDefault="002E302D" w:rsidP="002E302D">
      <w:pPr>
        <w:jc w:val="right"/>
        <w:rPr>
          <w:bCs/>
          <w:sz w:val="28"/>
          <w:szCs w:val="28"/>
        </w:rPr>
      </w:pPr>
    </w:p>
    <w:p w:rsidR="002E302D" w:rsidRPr="002E302D" w:rsidRDefault="002E302D" w:rsidP="002E302D">
      <w:pPr>
        <w:jc w:val="center"/>
        <w:rPr>
          <w:sz w:val="22"/>
          <w:szCs w:val="22"/>
        </w:rPr>
      </w:pPr>
      <w:r w:rsidRPr="002E302D">
        <w:rPr>
          <w:sz w:val="22"/>
          <w:szCs w:val="22"/>
        </w:rPr>
        <w:t>МУНИЦИПАЛЬНАЯ ПРОГРАММА</w:t>
      </w:r>
    </w:p>
    <w:p w:rsidR="002E302D" w:rsidRPr="002E302D" w:rsidRDefault="002E302D" w:rsidP="002E302D">
      <w:pPr>
        <w:jc w:val="center"/>
        <w:rPr>
          <w:sz w:val="22"/>
          <w:szCs w:val="22"/>
        </w:rPr>
      </w:pPr>
      <w:r w:rsidRPr="002E302D">
        <w:rPr>
          <w:sz w:val="22"/>
          <w:szCs w:val="22"/>
        </w:rPr>
        <w:t xml:space="preserve"> «Развитие образования в Поспелихинском районе на 2021-2024 годы»</w:t>
      </w:r>
    </w:p>
    <w:p w:rsidR="002E302D" w:rsidRPr="002E302D" w:rsidRDefault="002E302D" w:rsidP="002E302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(изм. в редакции постановления Администрации Поспелихинского района от 15.12.2021 № 623)</w:t>
      </w:r>
    </w:p>
    <w:p w:rsidR="002E302D" w:rsidRPr="002E302D" w:rsidRDefault="002E302D" w:rsidP="002E302D">
      <w:pPr>
        <w:jc w:val="center"/>
        <w:rPr>
          <w:sz w:val="22"/>
          <w:szCs w:val="22"/>
        </w:rPr>
      </w:pPr>
    </w:p>
    <w:p w:rsidR="002E302D" w:rsidRPr="002E302D" w:rsidRDefault="002E302D" w:rsidP="002E302D">
      <w:pPr>
        <w:spacing w:line="240" w:lineRule="exact"/>
        <w:jc w:val="center"/>
        <w:rPr>
          <w:sz w:val="22"/>
          <w:szCs w:val="22"/>
        </w:rPr>
      </w:pPr>
      <w:r w:rsidRPr="002E302D">
        <w:rPr>
          <w:sz w:val="22"/>
          <w:szCs w:val="22"/>
        </w:rPr>
        <w:t>ПАСПОРТ</w:t>
      </w:r>
    </w:p>
    <w:p w:rsidR="002E302D" w:rsidRPr="002E302D" w:rsidRDefault="002E302D" w:rsidP="002E302D">
      <w:pPr>
        <w:spacing w:line="240" w:lineRule="exact"/>
        <w:jc w:val="center"/>
        <w:rPr>
          <w:sz w:val="22"/>
          <w:szCs w:val="22"/>
        </w:rPr>
      </w:pPr>
      <w:r w:rsidRPr="002E302D">
        <w:rPr>
          <w:sz w:val="22"/>
          <w:szCs w:val="22"/>
        </w:rPr>
        <w:t>муниципальной программы Поспелихинского района</w:t>
      </w:r>
    </w:p>
    <w:p w:rsidR="002E302D" w:rsidRPr="002E302D" w:rsidRDefault="002E302D" w:rsidP="002E302D">
      <w:pPr>
        <w:spacing w:line="240" w:lineRule="exact"/>
        <w:jc w:val="center"/>
        <w:rPr>
          <w:sz w:val="22"/>
          <w:szCs w:val="22"/>
        </w:rPr>
      </w:pPr>
      <w:r w:rsidRPr="002E302D">
        <w:rPr>
          <w:sz w:val="22"/>
          <w:szCs w:val="22"/>
        </w:rPr>
        <w:t>«Развитие образования в Поспелихинском районе на 2021 -2024 годы»</w:t>
      </w:r>
    </w:p>
    <w:p w:rsidR="002E302D" w:rsidRPr="002E302D" w:rsidRDefault="002E302D" w:rsidP="002E302D">
      <w:pPr>
        <w:jc w:val="both"/>
        <w:rPr>
          <w:sz w:val="22"/>
          <w:szCs w:val="22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2E302D" w:rsidRPr="002E302D" w:rsidTr="002E302D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 xml:space="preserve">Ответственный 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 xml:space="preserve">исполнитель 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Комитет по образованию Администрации Поспелихинского района А</w:t>
            </w:r>
            <w:r w:rsidRPr="002E302D">
              <w:rPr>
                <w:sz w:val="22"/>
                <w:szCs w:val="22"/>
              </w:rPr>
              <w:t>л</w:t>
            </w:r>
            <w:r w:rsidRPr="002E302D">
              <w:rPr>
                <w:sz w:val="22"/>
                <w:szCs w:val="22"/>
              </w:rPr>
              <w:t>тайского края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Соисполнители пр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Муниципальные образовательные организации Поспелихинского района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 xml:space="preserve">Участники 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Комитет по финансам, налоговой и кредитной политике Поспелихинск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го района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Подпрограммы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подпрограмма 1 «Развитие дошкольного образования в Поспелихинском районе»;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подпрограмма 2 «Развитие общего образования в Поспелихинском ра</w:t>
            </w:r>
            <w:r w:rsidRPr="002E302D">
              <w:rPr>
                <w:sz w:val="22"/>
                <w:szCs w:val="22"/>
              </w:rPr>
              <w:t>й</w:t>
            </w:r>
            <w:r w:rsidRPr="002E302D">
              <w:rPr>
                <w:sz w:val="22"/>
                <w:szCs w:val="22"/>
              </w:rPr>
              <w:t>оне»;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подпрограмма 4 «Профессиональная подготовка, переподготовка, пов</w:t>
            </w:r>
            <w:r w:rsidRPr="002E302D">
              <w:rPr>
                <w:sz w:val="22"/>
                <w:szCs w:val="22"/>
              </w:rPr>
              <w:t>ы</w:t>
            </w:r>
            <w:r w:rsidRPr="002E302D">
              <w:rPr>
                <w:sz w:val="22"/>
                <w:szCs w:val="22"/>
              </w:rPr>
              <w:t>шение квалификации и развитие кадрового потенциала в Поспелихи</w:t>
            </w:r>
            <w:r w:rsidRPr="002E302D">
              <w:rPr>
                <w:sz w:val="22"/>
                <w:szCs w:val="22"/>
              </w:rPr>
              <w:t>н</w:t>
            </w:r>
            <w:r w:rsidRPr="002E302D">
              <w:rPr>
                <w:sz w:val="22"/>
                <w:szCs w:val="22"/>
              </w:rPr>
              <w:t>ском районе»;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подпрограмма 5 «Обеспечение деятельности и развития системы образ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вания в Поспелихинском районе»;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подпрограмма 6 «Создание новых мест в общеобразовательных орган</w:t>
            </w:r>
            <w:r w:rsidRPr="002E302D">
              <w:rPr>
                <w:sz w:val="22"/>
                <w:szCs w:val="22"/>
              </w:rPr>
              <w:t>и</w:t>
            </w:r>
            <w:r w:rsidRPr="002E302D">
              <w:rPr>
                <w:sz w:val="22"/>
                <w:szCs w:val="22"/>
              </w:rPr>
              <w:t>зациях в соответствии с прогнозируемой потребностью и современными условиями обучения в Поспелихинском районе»;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подпрограмма 7 «Защита прав и интересов детей-сирот и детей, оста</w:t>
            </w:r>
            <w:r w:rsidRPr="002E302D">
              <w:rPr>
                <w:sz w:val="22"/>
                <w:szCs w:val="22"/>
              </w:rPr>
              <w:t>в</w:t>
            </w:r>
            <w:r w:rsidRPr="002E302D">
              <w:rPr>
                <w:sz w:val="22"/>
                <w:szCs w:val="22"/>
              </w:rPr>
              <w:t>шихся без попечения родителей».</w:t>
            </w:r>
          </w:p>
        </w:tc>
      </w:tr>
      <w:tr w:rsidR="002E302D" w:rsidRPr="002E302D" w:rsidTr="002E302D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Региональные проекты, реализуемые в рамках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национальный проект «Образование»</w:t>
            </w:r>
          </w:p>
        </w:tc>
      </w:tr>
      <w:tr w:rsidR="002E302D" w:rsidRPr="002E302D" w:rsidTr="002E302D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302D" w:rsidRPr="002E302D" w:rsidRDefault="002E302D" w:rsidP="002E302D">
            <w:pPr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региональный проект «Поддержка семей, имеющих детей»;</w:t>
            </w:r>
          </w:p>
        </w:tc>
      </w:tr>
      <w:tr w:rsidR="002E302D" w:rsidRPr="002E302D" w:rsidTr="002E302D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региональный проект «Современная школа»;</w:t>
            </w:r>
          </w:p>
          <w:p w:rsidR="002E302D" w:rsidRPr="002E302D" w:rsidRDefault="002E302D" w:rsidP="002E302D">
            <w:pPr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региональный проект «Успех каждого ребенка»;</w:t>
            </w:r>
          </w:p>
          <w:p w:rsidR="002E302D" w:rsidRPr="002E302D" w:rsidRDefault="002E302D" w:rsidP="002E302D">
            <w:pPr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региональный проект «Цифровая образовательная среда»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pacing w:val="2"/>
                <w:sz w:val="22"/>
                <w:szCs w:val="22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повышение доступности качественного образования, соответствующего потребностям инновационного развития экономики, современным п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требностям общества и каждого гражданина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E302D" w:rsidRPr="002E302D" w:rsidTr="002E302D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lastRenderedPageBreak/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обеспечение доступности и качества дошкольного образования, в том числе за счет создания дополнительных мест;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повышение качества общего образования посредством обновления с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держания, технологий обучения и материально-технической базы;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создание равных возможностей для позитивной социализации и успе</w:t>
            </w:r>
            <w:r w:rsidRPr="002E302D">
              <w:rPr>
                <w:sz w:val="22"/>
                <w:szCs w:val="22"/>
              </w:rPr>
              <w:t>ш</w:t>
            </w:r>
            <w:r w:rsidRPr="002E302D">
              <w:rPr>
                <w:sz w:val="22"/>
                <w:szCs w:val="22"/>
              </w:rPr>
              <w:t>ности каждого ребенка с учетом изменения культурной, социальной и технологической среды;</w:t>
            </w:r>
          </w:p>
          <w:p w:rsidR="002E302D" w:rsidRPr="002E302D" w:rsidRDefault="002E302D" w:rsidP="002E302D">
            <w:pPr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создание условий для развития кадрового потенциала;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совершенствование механизмов управления системой образования П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спелихинского района для повышения качества предоставления госуда</w:t>
            </w:r>
            <w:r w:rsidRPr="002E302D">
              <w:rPr>
                <w:sz w:val="22"/>
                <w:szCs w:val="22"/>
              </w:rPr>
              <w:t>р</w:t>
            </w:r>
            <w:r w:rsidRPr="002E302D">
              <w:rPr>
                <w:sz w:val="22"/>
                <w:szCs w:val="22"/>
              </w:rPr>
              <w:t>ственных (муниципальных) услуг, которые обеспечивают взаимоде</w:t>
            </w:r>
            <w:r w:rsidRPr="002E302D">
              <w:rPr>
                <w:sz w:val="22"/>
                <w:szCs w:val="22"/>
              </w:rPr>
              <w:t>й</w:t>
            </w:r>
            <w:r w:rsidRPr="002E302D">
              <w:rPr>
                <w:sz w:val="22"/>
                <w:szCs w:val="22"/>
              </w:rPr>
              <w:t>ствие граждан и образовательных организаций с комитетом по образов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нию, внедрение цифровых технологий в сфере управления образованием;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создание в Поспелихинском районе новых мест в общеобразовательных организациях в соответствии с прогнозируемой потребностью и совр</w:t>
            </w:r>
            <w:r w:rsidRPr="002E302D">
              <w:rPr>
                <w:sz w:val="22"/>
                <w:szCs w:val="22"/>
              </w:rPr>
              <w:t>е</w:t>
            </w:r>
            <w:r w:rsidRPr="002E302D">
              <w:rPr>
                <w:sz w:val="22"/>
                <w:szCs w:val="22"/>
              </w:rPr>
              <w:t>менными требованиями к условиям обучения;</w:t>
            </w:r>
          </w:p>
          <w:p w:rsidR="002E302D" w:rsidRPr="002E302D" w:rsidRDefault="002E302D" w:rsidP="002E302D">
            <w:pPr>
              <w:spacing w:line="240" w:lineRule="exact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Индикаторы и показ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доступность  дошкольного  образования  для  детей  в  возрасте от 2 м</w:t>
            </w:r>
            <w:r w:rsidRPr="002E302D">
              <w:rPr>
                <w:sz w:val="22"/>
                <w:szCs w:val="22"/>
              </w:rPr>
              <w:t>е</w:t>
            </w:r>
            <w:r w:rsidRPr="002E302D">
              <w:rPr>
                <w:sz w:val="22"/>
                <w:szCs w:val="22"/>
              </w:rPr>
              <w:t>сяцев до 3 лет (отношение численности детей  в возрасте от 2 месяцев до 3 лет, получающих дошкольное образование в текущем году, к сумме численности детей в возрасте от 2 месяцев до 3 лет, получающих д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обучающихся общеобразовательных организаций по новым фед</w:t>
            </w:r>
            <w:r w:rsidRPr="002E302D">
              <w:rPr>
                <w:sz w:val="22"/>
                <w:szCs w:val="22"/>
              </w:rPr>
              <w:t>е</w:t>
            </w:r>
            <w:r w:rsidRPr="002E302D">
              <w:rPr>
                <w:sz w:val="22"/>
                <w:szCs w:val="22"/>
              </w:rPr>
              <w:t>ральным государственным образовательным стандартам общего образ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вания;</w:t>
            </w:r>
          </w:p>
          <w:p w:rsidR="002E302D" w:rsidRPr="002E302D" w:rsidRDefault="002E302D" w:rsidP="002E302D">
            <w:pPr>
              <w:spacing w:before="2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детей в возрасте от 5 до 18 лет, охваченных дополнительным обр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 xml:space="preserve">зованием; </w:t>
            </w:r>
          </w:p>
          <w:p w:rsidR="002E302D" w:rsidRPr="002E302D" w:rsidRDefault="002E302D" w:rsidP="002E302D">
            <w:pPr>
              <w:spacing w:before="2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руководящих и педагогических работников государственных (м</w:t>
            </w:r>
            <w:r w:rsidRPr="002E302D">
              <w:rPr>
                <w:sz w:val="22"/>
                <w:szCs w:val="22"/>
              </w:rPr>
              <w:t>у</w:t>
            </w:r>
            <w:r w:rsidRPr="002E302D">
              <w:rPr>
                <w:sz w:val="22"/>
                <w:szCs w:val="22"/>
              </w:rPr>
              <w:t>ниципальных) общеобразовательных организаций, своевременно пр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шедших повышение квалификации или профессиональную переподг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товку, в общей численности руководящих и педагогических работников общеобразовательных организаций;</w:t>
            </w:r>
          </w:p>
          <w:p w:rsidR="002E302D" w:rsidRPr="002E302D" w:rsidRDefault="002E302D" w:rsidP="002E302D">
            <w:pPr>
              <w:spacing w:before="2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муниципальных образовательных организаций, использующих ци</w:t>
            </w:r>
            <w:r w:rsidRPr="002E302D">
              <w:rPr>
                <w:sz w:val="22"/>
                <w:szCs w:val="22"/>
              </w:rPr>
              <w:t>ф</w:t>
            </w:r>
            <w:r w:rsidRPr="002E302D">
              <w:rPr>
                <w:sz w:val="22"/>
                <w:szCs w:val="22"/>
              </w:rPr>
              <w:t>ровые технологии в административно управленческой деятельности (в том числе для учета контингента и движения обучающихся, формиров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ния отчетности);</w:t>
            </w:r>
          </w:p>
          <w:p w:rsidR="002E302D" w:rsidRPr="002E302D" w:rsidRDefault="002E302D" w:rsidP="002E302D">
            <w:pPr>
              <w:spacing w:before="2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 (всего);</w:t>
            </w:r>
          </w:p>
          <w:p w:rsidR="002E302D" w:rsidRPr="002E302D" w:rsidRDefault="002E302D" w:rsidP="002E302D">
            <w:pPr>
              <w:spacing w:before="4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детей-сирот и детей, оставшихся без попечения родителей, устрое</w:t>
            </w:r>
            <w:r w:rsidRPr="002E302D">
              <w:rPr>
                <w:sz w:val="22"/>
                <w:szCs w:val="22"/>
              </w:rPr>
              <w:t>н</w:t>
            </w:r>
            <w:r w:rsidRPr="002E302D">
              <w:rPr>
                <w:sz w:val="22"/>
                <w:szCs w:val="22"/>
              </w:rPr>
              <w:t>ных в замещающие семьи, в общем количестве детей-сирот и детей, оставшихся без попечения родителей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Срок и этапы реал</w:t>
            </w:r>
            <w:r w:rsidRPr="002E302D">
              <w:rPr>
                <w:sz w:val="22"/>
                <w:szCs w:val="22"/>
              </w:rPr>
              <w:t>и</w:t>
            </w:r>
            <w:r w:rsidRPr="002E302D">
              <w:rPr>
                <w:sz w:val="22"/>
                <w:szCs w:val="22"/>
              </w:rPr>
              <w:t>зации программы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Объем финансир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вания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2021 – 2024 годы без деления на этапы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общий объем финансового обеспечения муниципальной программы «Развитие образования в Поспелихинском районе на 2021-2024 годы» (далее – «программа») составляет 185943,1 тыс. рублей, в том числе по годам: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2021 год – 27054,8 тыс. рублей;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2022 год – 63623,0 тыс. рублей;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2023 год – 47092,1 тыс. рублей;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lastRenderedPageBreak/>
              <w:t>2024 год – 48173,2 тыс. рублей;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из них: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общий объем средств федерального бюджета– 73127,1 тыс. рублей, в том числе по годам: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2021 год – 12064,3 тыс. рублей;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2022 год – 27282,0 тыс. рублей;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2023 год – 18858,5 тыс. рублей;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2024 год – 14922,3 тыс. рублей;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общий объем средств краевого бюджета – 36662,7 тыс. рублей, в том числе по годам: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2021 год – 3261,6 тыс. рублей;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2022 год – 15343,9 тыс. рублей;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2023 год – 9650,5 тыс. рублей;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2024 год – 8406,7 тыс. рублей;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общий объем средств местного бюджета – 76153,2 тыс. рублей, в том числе по годам: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2021 год – 11728,9 тыс. рублей;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2022 год – 20997,0 тыс. рублей.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2023 год – 18583,1 тыс. рублей;</w:t>
            </w:r>
          </w:p>
          <w:p w:rsidR="002E302D" w:rsidRPr="002E302D" w:rsidRDefault="002E302D" w:rsidP="002E302D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2024 год – 24844,2 тыс. рублей;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Объем финансирования подлежит ежегодному уточнению в соответствии с законами о федеральном, краевом, муниципальном бюджетах на оч</w:t>
            </w:r>
            <w:r w:rsidRPr="002E302D">
              <w:rPr>
                <w:sz w:val="22"/>
                <w:szCs w:val="22"/>
              </w:rPr>
              <w:t>е</w:t>
            </w:r>
            <w:r w:rsidRPr="002E302D">
              <w:rPr>
                <w:sz w:val="22"/>
                <w:szCs w:val="22"/>
              </w:rPr>
              <w:t>редной финансовый год и на плановый период</w:t>
            </w:r>
          </w:p>
        </w:tc>
      </w:tr>
      <w:tr w:rsidR="002E302D" w:rsidRPr="002E302D" w:rsidTr="002E302D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E302D">
              <w:rPr>
                <w:bCs/>
                <w:sz w:val="22"/>
                <w:szCs w:val="22"/>
              </w:rPr>
              <w:lastRenderedPageBreak/>
              <w:t>Справочно: объем налоговых расходов Поспелихинского ра</w:t>
            </w:r>
            <w:r w:rsidRPr="002E302D">
              <w:rPr>
                <w:bCs/>
                <w:sz w:val="22"/>
                <w:szCs w:val="22"/>
              </w:rPr>
              <w:t>й</w:t>
            </w:r>
            <w:r w:rsidRPr="002E302D">
              <w:rPr>
                <w:bCs/>
                <w:sz w:val="22"/>
                <w:szCs w:val="22"/>
              </w:rPr>
              <w:t>она в рамках реализ</w:t>
            </w:r>
            <w:r w:rsidRPr="002E302D">
              <w:rPr>
                <w:bCs/>
                <w:sz w:val="22"/>
                <w:szCs w:val="22"/>
              </w:rPr>
              <w:t>а</w:t>
            </w:r>
            <w:r w:rsidRPr="002E302D">
              <w:rPr>
                <w:bCs/>
                <w:sz w:val="22"/>
                <w:szCs w:val="22"/>
              </w:rPr>
              <w:t>ции муниципальной программы (всего)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1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Отсутствует</w:t>
            </w:r>
          </w:p>
        </w:tc>
      </w:tr>
      <w:tr w:rsidR="002E302D" w:rsidRPr="002E302D" w:rsidTr="002E302D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109"/>
              <w:jc w:val="both"/>
              <w:rPr>
                <w:bCs/>
                <w:sz w:val="22"/>
                <w:szCs w:val="22"/>
              </w:rPr>
            </w:pPr>
            <w:r w:rsidRPr="002E302D">
              <w:rPr>
                <w:bCs/>
                <w:sz w:val="22"/>
                <w:szCs w:val="22"/>
              </w:rPr>
              <w:t>Ожидаемые результ</w:t>
            </w:r>
            <w:r w:rsidRPr="002E302D">
              <w:rPr>
                <w:bCs/>
                <w:sz w:val="22"/>
                <w:szCs w:val="22"/>
              </w:rPr>
              <w:t>а</w:t>
            </w:r>
            <w:r w:rsidRPr="002E302D">
              <w:rPr>
                <w:bCs/>
                <w:sz w:val="22"/>
                <w:szCs w:val="22"/>
              </w:rPr>
              <w:t>ты реализации пр</w:t>
            </w:r>
            <w:r w:rsidRPr="002E302D">
              <w:rPr>
                <w:bCs/>
                <w:sz w:val="22"/>
                <w:szCs w:val="22"/>
              </w:rPr>
              <w:t>о</w:t>
            </w:r>
            <w:r w:rsidRPr="002E302D">
              <w:rPr>
                <w:bCs/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Обеспечение доступности дошкольного образования для детей в возрасте от 2 месяцев до 3 лет (отношение численности детей в возрасте от 2 м</w:t>
            </w:r>
            <w:r w:rsidRPr="002E302D">
              <w:rPr>
                <w:sz w:val="22"/>
                <w:szCs w:val="22"/>
              </w:rPr>
              <w:t>е</w:t>
            </w:r>
            <w:r w:rsidRPr="002E302D">
              <w:rPr>
                <w:sz w:val="22"/>
                <w:szCs w:val="22"/>
              </w:rPr>
              <w:t>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увеличение доли обучающихся общеобразовательных организаций по новым федеральным государственным образовательным стандартам о</w:t>
            </w:r>
            <w:r w:rsidRPr="002E302D">
              <w:rPr>
                <w:sz w:val="22"/>
                <w:szCs w:val="22"/>
              </w:rPr>
              <w:t>б</w:t>
            </w:r>
            <w:r w:rsidRPr="002E302D">
              <w:rPr>
                <w:sz w:val="22"/>
                <w:szCs w:val="22"/>
              </w:rPr>
              <w:t>щего образования до 100%;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увеличение доли детей в возрасте от 5 до 18 лет, охваченных дополн</w:t>
            </w:r>
            <w:r w:rsidRPr="002E302D">
              <w:rPr>
                <w:sz w:val="22"/>
                <w:szCs w:val="22"/>
              </w:rPr>
              <w:t>и</w:t>
            </w:r>
            <w:r w:rsidRPr="002E302D">
              <w:rPr>
                <w:sz w:val="22"/>
                <w:szCs w:val="22"/>
              </w:rPr>
              <w:t>тельным образованием, до 70 %;</w:t>
            </w:r>
          </w:p>
          <w:p w:rsidR="002E302D" w:rsidRPr="002E302D" w:rsidRDefault="002E302D" w:rsidP="002E302D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обеспечение доли руководящих и педагогических работников госуда</w:t>
            </w:r>
            <w:r w:rsidRPr="002E302D">
              <w:rPr>
                <w:sz w:val="22"/>
                <w:szCs w:val="22"/>
              </w:rPr>
              <w:t>р</w:t>
            </w:r>
            <w:r w:rsidRPr="002E302D">
              <w:rPr>
                <w:sz w:val="22"/>
                <w:szCs w:val="22"/>
              </w:rPr>
              <w:t>ственных (муниципальных) общеобразовательных организаций, своевр</w:t>
            </w:r>
            <w:r w:rsidRPr="002E302D">
              <w:rPr>
                <w:sz w:val="22"/>
                <w:szCs w:val="22"/>
              </w:rPr>
              <w:t>е</w:t>
            </w:r>
            <w:r w:rsidRPr="002E302D">
              <w:rPr>
                <w:sz w:val="22"/>
                <w:szCs w:val="22"/>
              </w:rPr>
              <w:t>менно прошедших повышение квалификации или профессиональную переподготовку, в общей численности руководящих и педагогических работников общеобразовательных организаций на уровне 98,8 %;</w:t>
            </w:r>
          </w:p>
          <w:p w:rsidR="002E302D" w:rsidRPr="002E302D" w:rsidRDefault="002E302D" w:rsidP="002E302D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lastRenderedPageBreak/>
              <w:t>увеличение доли детей-сирот и детей, оставшихся без попечения родит</w:t>
            </w:r>
            <w:r w:rsidRPr="002E302D">
              <w:rPr>
                <w:sz w:val="22"/>
                <w:szCs w:val="22"/>
              </w:rPr>
              <w:t>е</w:t>
            </w:r>
            <w:r w:rsidRPr="002E302D">
              <w:rPr>
                <w:sz w:val="22"/>
                <w:szCs w:val="22"/>
              </w:rPr>
              <w:t>лей, устроенных в замещающие семьи, в общем количестве детей-сирот и детей, оставшихся без попечения родителей, до 90 %.</w:t>
            </w:r>
          </w:p>
        </w:tc>
      </w:tr>
    </w:tbl>
    <w:p w:rsidR="002E302D" w:rsidRPr="002E302D" w:rsidRDefault="002E302D" w:rsidP="002E302D">
      <w:pPr>
        <w:widowControl w:val="0"/>
        <w:tabs>
          <w:tab w:val="left" w:pos="284"/>
        </w:tabs>
        <w:autoSpaceDE w:val="0"/>
        <w:autoSpaceDN w:val="0"/>
        <w:outlineLvl w:val="1"/>
        <w:rPr>
          <w:sz w:val="28"/>
          <w:szCs w:val="28"/>
        </w:rPr>
      </w:pPr>
    </w:p>
    <w:p w:rsidR="002E302D" w:rsidRPr="002E302D" w:rsidRDefault="002E302D" w:rsidP="002E302D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ind w:left="0" w:firstLine="0"/>
        <w:jc w:val="center"/>
        <w:outlineLvl w:val="1"/>
        <w:rPr>
          <w:sz w:val="22"/>
          <w:szCs w:val="22"/>
        </w:rPr>
      </w:pPr>
      <w:r w:rsidRPr="002E302D">
        <w:rPr>
          <w:sz w:val="22"/>
          <w:szCs w:val="22"/>
        </w:rPr>
        <w:t>Общая характеристика сферы реализации муниципальной программы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E302D" w:rsidRPr="002E302D" w:rsidRDefault="002E302D" w:rsidP="002E302D">
      <w:pPr>
        <w:widowControl w:val="0"/>
        <w:ind w:right="-2" w:firstLine="697"/>
        <w:jc w:val="both"/>
        <w:rPr>
          <w:color w:val="000000"/>
          <w:sz w:val="22"/>
          <w:szCs w:val="22"/>
        </w:rPr>
      </w:pPr>
      <w:r w:rsidRPr="002E302D">
        <w:rPr>
          <w:color w:val="000000"/>
          <w:sz w:val="22"/>
          <w:szCs w:val="22"/>
        </w:rPr>
        <w:t>Стратегической целью муниципальной целевой программы «Развитие образования в П</w:t>
      </w:r>
      <w:r w:rsidRPr="002E302D">
        <w:rPr>
          <w:color w:val="000000"/>
          <w:sz w:val="22"/>
          <w:szCs w:val="22"/>
        </w:rPr>
        <w:t>о</w:t>
      </w:r>
      <w:r w:rsidRPr="002E302D">
        <w:rPr>
          <w:color w:val="000000"/>
          <w:sz w:val="22"/>
          <w:szCs w:val="22"/>
        </w:rPr>
        <w:t>спелихинском районе» на 2021 - 2024 годы было достижение современного качества обра</w:t>
      </w:r>
      <w:r w:rsidRPr="002E302D">
        <w:rPr>
          <w:color w:val="000000"/>
          <w:sz w:val="22"/>
          <w:szCs w:val="22"/>
        </w:rPr>
        <w:softHyphen/>
        <w:t>зования, его соответствия актуальным и перспективным потребностям личности, обще</w:t>
      </w:r>
      <w:r w:rsidRPr="002E302D">
        <w:rPr>
          <w:color w:val="000000"/>
          <w:sz w:val="22"/>
          <w:szCs w:val="22"/>
        </w:rPr>
        <w:softHyphen/>
        <w:t>ства и государства, обеспечение приемлемого уровня безопасности и комфорта участни</w:t>
      </w:r>
      <w:r w:rsidRPr="002E302D">
        <w:rPr>
          <w:color w:val="000000"/>
          <w:sz w:val="22"/>
          <w:szCs w:val="22"/>
        </w:rPr>
        <w:softHyphen/>
        <w:t>ков образовательного проце</w:t>
      </w:r>
      <w:r w:rsidRPr="002E302D">
        <w:rPr>
          <w:color w:val="000000"/>
          <w:sz w:val="22"/>
          <w:szCs w:val="22"/>
        </w:rPr>
        <w:t>с</w:t>
      </w:r>
      <w:r w:rsidRPr="002E302D">
        <w:rPr>
          <w:color w:val="000000"/>
          <w:sz w:val="22"/>
          <w:szCs w:val="22"/>
        </w:rPr>
        <w:t>са. Для достижения этой цели решался целый комплекс стра</w:t>
      </w:r>
      <w:r w:rsidRPr="002E302D">
        <w:rPr>
          <w:color w:val="000000"/>
          <w:sz w:val="22"/>
          <w:szCs w:val="22"/>
        </w:rPr>
        <w:softHyphen/>
        <w:t>тегических задач, направленных на развитие инфраструктуры образования, создание условий для повышения качества образования. Реализация муниципальной целевой про</w:t>
      </w:r>
      <w:r w:rsidRPr="002E302D">
        <w:rPr>
          <w:color w:val="000000"/>
          <w:sz w:val="22"/>
          <w:szCs w:val="22"/>
        </w:rPr>
        <w:softHyphen/>
        <w:t>граммы «Развитие образования в Поспелихинском ра</w:t>
      </w:r>
      <w:r w:rsidRPr="002E302D">
        <w:rPr>
          <w:color w:val="000000"/>
          <w:sz w:val="22"/>
          <w:szCs w:val="22"/>
        </w:rPr>
        <w:t>й</w:t>
      </w:r>
      <w:r w:rsidRPr="002E302D">
        <w:rPr>
          <w:color w:val="000000"/>
          <w:sz w:val="22"/>
          <w:szCs w:val="22"/>
        </w:rPr>
        <w:t>оне» на 2021 - 2024 годы позволила об</w:t>
      </w:r>
      <w:r w:rsidRPr="002E302D">
        <w:rPr>
          <w:color w:val="000000"/>
          <w:sz w:val="22"/>
          <w:szCs w:val="22"/>
        </w:rPr>
        <w:softHyphen/>
        <w:t>новить материальную базу муниципальных общеобразов</w:t>
      </w:r>
      <w:r w:rsidRPr="002E302D">
        <w:rPr>
          <w:color w:val="000000"/>
          <w:sz w:val="22"/>
          <w:szCs w:val="22"/>
        </w:rPr>
        <w:t>а</w:t>
      </w:r>
      <w:r w:rsidRPr="002E302D">
        <w:rPr>
          <w:color w:val="000000"/>
          <w:sz w:val="22"/>
          <w:szCs w:val="22"/>
        </w:rPr>
        <w:t>тельных организаций, заложить основы новой образовательной модели, направленной на обесп</w:t>
      </w:r>
      <w:r w:rsidRPr="002E302D">
        <w:rPr>
          <w:color w:val="000000"/>
          <w:sz w:val="22"/>
          <w:szCs w:val="22"/>
        </w:rPr>
        <w:t>е</w:t>
      </w:r>
      <w:r w:rsidRPr="002E302D">
        <w:rPr>
          <w:color w:val="000000"/>
          <w:sz w:val="22"/>
          <w:szCs w:val="22"/>
        </w:rPr>
        <w:t>чение равного доступа населения к получению качественных образовательных услуг независимо от места жи</w:t>
      </w:r>
      <w:r w:rsidRPr="002E302D">
        <w:rPr>
          <w:color w:val="000000"/>
          <w:sz w:val="22"/>
          <w:szCs w:val="22"/>
        </w:rPr>
        <w:softHyphen/>
        <w:t>тельства. Все основные показатели программы достигнуты.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bCs/>
          <w:sz w:val="22"/>
          <w:szCs w:val="22"/>
          <w:shd w:val="clear" w:color="auto" w:fill="FFFFFF"/>
        </w:rPr>
        <w:t>До 2024 года в крае будет реализовано 4 региональных проекта в сфере образования</w:t>
      </w:r>
      <w:r w:rsidRPr="002E302D">
        <w:rPr>
          <w:sz w:val="22"/>
          <w:szCs w:val="22"/>
        </w:rPr>
        <w:t>: «Поддержка семей, имеющих детей», «Современная школа», «Успех каждого ребенка», «Цифр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вая образовательная среда».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Современные подходы к развитию содержания дошкольного образования определили его неотъемлемой частью общего образования. Принятые за последние 3 года в районе меры позв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ляют говорить о позитивных изменениях в системе дошкольного образования. В районе реализ</w:t>
      </w:r>
      <w:r w:rsidRPr="002E302D">
        <w:rPr>
          <w:sz w:val="22"/>
          <w:szCs w:val="22"/>
        </w:rPr>
        <w:t>у</w:t>
      </w:r>
      <w:r w:rsidRPr="002E302D">
        <w:rPr>
          <w:sz w:val="22"/>
          <w:szCs w:val="22"/>
        </w:rPr>
        <w:t>ются стандарты дошкольного образования, исполняются требования к образовательной програ</w:t>
      </w:r>
      <w:r w:rsidRPr="002E302D">
        <w:rPr>
          <w:sz w:val="22"/>
          <w:szCs w:val="22"/>
        </w:rPr>
        <w:t>м</w:t>
      </w:r>
      <w:r w:rsidRPr="002E302D">
        <w:rPr>
          <w:sz w:val="22"/>
          <w:szCs w:val="22"/>
        </w:rPr>
        <w:t xml:space="preserve">ме, новой образовательной среде, результатам образования. Вместе с тем проблема доступности услуг дошкольного образования для детей от 2 месяцев до 3 лет остается актуальной. 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 xml:space="preserve">Продолжаются процессы совершенствования структуры и содержания основного общего образования. Охват учащихся образовательными услугами: охват детей программами общего среднего образования ежегодно составляет свыше 99,9 % (численность обучающихся </w:t>
      </w:r>
      <w:r w:rsidRPr="002E302D">
        <w:rPr>
          <w:sz w:val="22"/>
          <w:szCs w:val="22"/>
        </w:rPr>
        <w:sym w:font="Symbol" w:char="F02D"/>
      </w:r>
      <w:r w:rsidRPr="002E302D">
        <w:rPr>
          <w:sz w:val="22"/>
          <w:szCs w:val="22"/>
        </w:rPr>
        <w:t xml:space="preserve"> более 230 человек).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Развитие системы общего образования осуществляется в условиях введения федеральных государственных образовательных стандартов, в том числе для обучения детей с ограниченными возможностями здоровья, благоприятного прогноза роста численности учащихся в системе общего образования.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В районе организована работа по выявлению и поддержке одаренных и высокомотивир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ванных обучающихся через участие во всероссийских олимпиадах, межрегиональных соревнов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ниях и других мероприятиях.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Системная работа по переходу в односменный режим работы общеобразовательных учр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 xml:space="preserve">ждений дала положительный результат – 100 % школьников обучается в одну смену, остаются актуальными задачи предоставления качественного образования обучающимся со сложными нарушениями в развитии и подготовки необходимого количества специалистов для организации обучения данной категории детей. 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государственных образовательных стандартов, требуется эффективное использование новых форм и технологий образовательного процесса, включая информационные и коммуникационные техн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логии.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В системе образования Поспелихинского района реализована возможность формирования культуры здоровья обучающихся: организованы отдых и оздоровление более 64 % детей в лагерях различного типа; численность учащихся, пользующихся горячим питанием, составляет 100 % от общей численности обучающихся.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Требования федеральных государственных образовательных стандартов общего образов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ния предполагают интеграцию основного и дополнительного образования. В районе в 100 % о</w:t>
      </w:r>
      <w:r w:rsidRPr="002E302D">
        <w:rPr>
          <w:sz w:val="22"/>
          <w:szCs w:val="22"/>
        </w:rPr>
        <w:t>б</w:t>
      </w:r>
      <w:r w:rsidRPr="002E302D">
        <w:rPr>
          <w:sz w:val="22"/>
          <w:szCs w:val="22"/>
        </w:rPr>
        <w:lastRenderedPageBreak/>
        <w:t>щеобразовательных организаций предоставляются услуги по реализации дополнительных общ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образовательных программ. Охват детей в возрасте от 5 до 18 лет дополнительными общеобраз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вательными программами составляет 52 %. Отмечается необходимость обеспечения соответствия услуг дополнительного образования изменяющимся потребностям населения: создание площадок дополнительного образования и детского творчества естественнонаучной, инженерной и технич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ской направленности. В районе в 100 % общеобразовательных организаций предоставляются услуги по реализации дополнительных общеобразовательных программ. Охват детей в возрасте от 5 до 18 лет дополнительными общеобразовательными программами составляет 52 %. Отмечается необходимость обеспечения соответствия услуг дополнительного образования изменяющимся п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 xml:space="preserve">требностям населения: создание площадок дополнительного образования и детского творчества естественнонаучной, инженерной и технической направленности. </w:t>
      </w:r>
    </w:p>
    <w:p w:rsidR="002E302D" w:rsidRPr="002E302D" w:rsidRDefault="002E302D" w:rsidP="002E302D">
      <w:pPr>
        <w:spacing w:line="233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Остается актуальной планомерная работа по улучшению кадрового потенциала отрасли и формированию системы непрерывного образования, подготовки и переподготовки професси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нальных кадров. Всего в системе образования Поспелихинского района трудится 727 работников. Доля учителей пенсионного возраста составляет 14,5 %, доля учителей в возрасте до 35 лет 19,1 %. Обновление педагогического корпуса происходит недостаточными темпами. С целью повышения престижа педагогической профессии, привлечения выпускников образовательных организаций высшего образования и среднего профессионального образования педагогического профиля для работы в муниципальных общеобразовательных организациях. В районе принимаются меры, направленные на поднятие социального статуса педагогических работников, повышение профе</w:t>
      </w:r>
      <w:r w:rsidRPr="002E302D">
        <w:rPr>
          <w:sz w:val="22"/>
          <w:szCs w:val="22"/>
        </w:rPr>
        <w:t>с</w:t>
      </w:r>
      <w:r w:rsidRPr="002E302D">
        <w:rPr>
          <w:sz w:val="22"/>
          <w:szCs w:val="22"/>
        </w:rPr>
        <w:t xml:space="preserve">сиональной компетентности педагогических и управленческих кадров. </w:t>
      </w:r>
    </w:p>
    <w:p w:rsidR="002E302D" w:rsidRPr="002E302D" w:rsidRDefault="002E302D" w:rsidP="002E302D">
      <w:pPr>
        <w:spacing w:line="233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система переподготовки и повышения кв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лификации не позволяет осуществлять развитие кадрового потенциала, способного обеспечить современное содержание образовательного процесса в соответствии с новыми образовательными стандартами.</w:t>
      </w:r>
    </w:p>
    <w:p w:rsidR="002E302D" w:rsidRPr="002E302D" w:rsidRDefault="002E302D" w:rsidP="002E302D">
      <w:pPr>
        <w:spacing w:line="233" w:lineRule="auto"/>
        <w:ind w:firstLine="709"/>
        <w:jc w:val="both"/>
        <w:rPr>
          <w:sz w:val="22"/>
          <w:szCs w:val="22"/>
          <w:shd w:val="clear" w:color="auto" w:fill="FFFFFF"/>
        </w:rPr>
      </w:pPr>
      <w:r w:rsidRPr="002E302D">
        <w:rPr>
          <w:bCs/>
          <w:sz w:val="22"/>
          <w:szCs w:val="22"/>
        </w:rPr>
        <w:t>Важным направлением деятельности комитета по образованию Администрации Поспел</w:t>
      </w:r>
      <w:r w:rsidRPr="002E302D">
        <w:rPr>
          <w:bCs/>
          <w:sz w:val="22"/>
          <w:szCs w:val="22"/>
        </w:rPr>
        <w:t>и</w:t>
      </w:r>
      <w:r w:rsidRPr="002E302D">
        <w:rPr>
          <w:bCs/>
          <w:sz w:val="22"/>
          <w:szCs w:val="22"/>
        </w:rPr>
        <w:t>хинского района является работа</w:t>
      </w:r>
      <w:r w:rsidRPr="002E302D">
        <w:rPr>
          <w:sz w:val="22"/>
          <w:szCs w:val="22"/>
        </w:rPr>
        <w:t xml:space="preserve"> по обеспечению реализации полномочий по опеке и попечител</w:t>
      </w:r>
      <w:r w:rsidRPr="002E302D">
        <w:rPr>
          <w:sz w:val="22"/>
          <w:szCs w:val="22"/>
        </w:rPr>
        <w:t>ь</w:t>
      </w:r>
      <w:r w:rsidRPr="002E302D">
        <w:rPr>
          <w:sz w:val="22"/>
          <w:szCs w:val="22"/>
        </w:rPr>
        <w:t xml:space="preserve">ству. </w:t>
      </w:r>
      <w:r w:rsidRPr="002E302D">
        <w:rPr>
          <w:sz w:val="22"/>
          <w:szCs w:val="22"/>
          <w:shd w:val="clear" w:color="auto" w:fill="FFFFFF"/>
        </w:rPr>
        <w:t>Необходимо усовершенствовать организационно-управленческие механизмы, усилить ка</w:t>
      </w:r>
      <w:r w:rsidRPr="002E302D">
        <w:rPr>
          <w:sz w:val="22"/>
          <w:szCs w:val="22"/>
          <w:shd w:val="clear" w:color="auto" w:fill="FFFFFF"/>
        </w:rPr>
        <w:t>д</w:t>
      </w:r>
      <w:r w:rsidRPr="002E302D">
        <w:rPr>
          <w:sz w:val="22"/>
          <w:szCs w:val="22"/>
          <w:shd w:val="clear" w:color="auto" w:fill="FFFFFF"/>
        </w:rPr>
        <w:t>ровый потенциал.</w:t>
      </w:r>
    </w:p>
    <w:p w:rsidR="002E302D" w:rsidRPr="002E302D" w:rsidRDefault="002E302D" w:rsidP="002E302D">
      <w:pPr>
        <w:spacing w:line="233" w:lineRule="auto"/>
        <w:ind w:firstLine="709"/>
        <w:jc w:val="both"/>
        <w:outlineLvl w:val="3"/>
        <w:rPr>
          <w:bCs/>
          <w:sz w:val="22"/>
          <w:szCs w:val="22"/>
        </w:rPr>
      </w:pPr>
      <w:r w:rsidRPr="002E302D">
        <w:rPr>
          <w:bCs/>
          <w:sz w:val="22"/>
          <w:szCs w:val="22"/>
        </w:rPr>
        <w:t>Исполнение всех мероприятий программы позволит органам исполнительной власти рай</w:t>
      </w:r>
      <w:r w:rsidRPr="002E302D">
        <w:rPr>
          <w:bCs/>
          <w:sz w:val="22"/>
          <w:szCs w:val="22"/>
        </w:rPr>
        <w:t>о</w:t>
      </w:r>
      <w:r w:rsidRPr="002E302D">
        <w:rPr>
          <w:bCs/>
          <w:sz w:val="22"/>
          <w:szCs w:val="22"/>
        </w:rPr>
        <w:t>на и образовательным организациям своевременно и в полном объеме выполнить все возложенные на них обязательства, реализовать систему действий, направленную на повышение качества и э</w:t>
      </w:r>
      <w:r w:rsidRPr="002E302D">
        <w:rPr>
          <w:bCs/>
          <w:sz w:val="22"/>
          <w:szCs w:val="22"/>
        </w:rPr>
        <w:t>ф</w:t>
      </w:r>
      <w:r w:rsidRPr="002E302D">
        <w:rPr>
          <w:bCs/>
          <w:sz w:val="22"/>
          <w:szCs w:val="22"/>
        </w:rPr>
        <w:t>фективности работы.</w:t>
      </w:r>
    </w:p>
    <w:p w:rsidR="002E302D" w:rsidRPr="002E302D" w:rsidRDefault="002E302D" w:rsidP="002E302D">
      <w:pPr>
        <w:ind w:firstLine="709"/>
        <w:jc w:val="both"/>
        <w:outlineLvl w:val="3"/>
        <w:rPr>
          <w:bCs/>
          <w:sz w:val="22"/>
          <w:szCs w:val="22"/>
        </w:rPr>
      </w:pPr>
    </w:p>
    <w:p w:rsidR="002E302D" w:rsidRPr="002E302D" w:rsidRDefault="002E302D" w:rsidP="002E302D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ind w:left="0" w:firstLine="0"/>
        <w:jc w:val="center"/>
        <w:outlineLvl w:val="1"/>
        <w:rPr>
          <w:sz w:val="22"/>
          <w:szCs w:val="22"/>
        </w:rPr>
      </w:pPr>
      <w:r w:rsidRPr="002E302D">
        <w:rPr>
          <w:sz w:val="22"/>
          <w:szCs w:val="22"/>
        </w:rPr>
        <w:t>Приоритеты региональной политики в сфере реализации программы,</w:t>
      </w:r>
    </w:p>
    <w:p w:rsidR="002E302D" w:rsidRPr="002E302D" w:rsidRDefault="002E302D" w:rsidP="002E302D">
      <w:pPr>
        <w:tabs>
          <w:tab w:val="left" w:pos="426"/>
        </w:tabs>
        <w:jc w:val="both"/>
        <w:outlineLvl w:val="2"/>
        <w:rPr>
          <w:sz w:val="22"/>
          <w:szCs w:val="22"/>
        </w:rPr>
      </w:pPr>
      <w:r w:rsidRPr="002E302D">
        <w:rPr>
          <w:sz w:val="22"/>
          <w:szCs w:val="22"/>
        </w:rPr>
        <w:t>цели и задачи, индикаторы и описание основных ожидаемых конечных результатов муниципал</w:t>
      </w:r>
      <w:r w:rsidRPr="002E302D">
        <w:rPr>
          <w:sz w:val="22"/>
          <w:szCs w:val="22"/>
        </w:rPr>
        <w:t>ь</w:t>
      </w:r>
      <w:r w:rsidRPr="002E302D">
        <w:rPr>
          <w:sz w:val="22"/>
          <w:szCs w:val="22"/>
        </w:rPr>
        <w:t>ной программы, сроков и этапов реализации</w:t>
      </w:r>
    </w:p>
    <w:p w:rsidR="002E302D" w:rsidRPr="002E302D" w:rsidRDefault="002E302D" w:rsidP="002E302D">
      <w:pPr>
        <w:ind w:left="720"/>
        <w:jc w:val="both"/>
        <w:outlineLvl w:val="2"/>
        <w:rPr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2E302D">
        <w:rPr>
          <w:sz w:val="22"/>
          <w:szCs w:val="22"/>
        </w:rPr>
        <w:t>2.1. Приоритеты региональной политики в сфере реализации муниципальной программы</w:t>
      </w: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Основными документами, определяющими стратегию развития системы образования П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 xml:space="preserve">спелихинского района, являются: 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Федеральный закон от 29.12.2012 № 273-ФЗ «Об образовании в Российской Федерации»;</w:t>
      </w:r>
    </w:p>
    <w:p w:rsidR="002E302D" w:rsidRPr="002E302D" w:rsidRDefault="002E302D" w:rsidP="002E302D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указы Президента Российской Федерации:</w:t>
      </w:r>
    </w:p>
    <w:p w:rsidR="002E302D" w:rsidRPr="002E302D" w:rsidRDefault="002E302D" w:rsidP="002E302D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от 07.05.2012 № 599 «О мерах по реализации государственной политики в области образ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вания и науки»;</w:t>
      </w:r>
    </w:p>
    <w:p w:rsidR="002E302D" w:rsidRPr="002E302D" w:rsidRDefault="002E302D" w:rsidP="002E302D">
      <w:pPr>
        <w:ind w:firstLine="709"/>
        <w:jc w:val="both"/>
        <w:rPr>
          <w:bCs/>
          <w:sz w:val="22"/>
          <w:szCs w:val="22"/>
        </w:rPr>
      </w:pPr>
      <w:r w:rsidRPr="002E302D">
        <w:rPr>
          <w:bCs/>
          <w:kern w:val="36"/>
          <w:sz w:val="22"/>
          <w:szCs w:val="22"/>
        </w:rPr>
        <w:t xml:space="preserve">от 28.12.2012 № 1688 </w:t>
      </w:r>
      <w:r w:rsidRPr="002E302D">
        <w:rPr>
          <w:bCs/>
          <w:sz w:val="22"/>
          <w:szCs w:val="22"/>
        </w:rPr>
        <w:t>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2E302D" w:rsidRPr="002E302D" w:rsidRDefault="002E302D" w:rsidP="002E302D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2E302D">
        <w:rPr>
          <w:bCs/>
          <w:sz w:val="22"/>
          <w:szCs w:val="22"/>
        </w:rPr>
        <w:t>от 29.05.2017 № 240 «Об объяв</w:t>
      </w:r>
      <w:r w:rsidRPr="002E302D">
        <w:rPr>
          <w:sz w:val="22"/>
          <w:szCs w:val="22"/>
        </w:rPr>
        <w:t>лении в Российской Федерации Десятилетия детства»;</w:t>
      </w:r>
    </w:p>
    <w:p w:rsidR="002E302D" w:rsidRPr="002E302D" w:rsidRDefault="002E302D" w:rsidP="002E302D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от 07.05.2018 № 204 «О национальных целях и стратегических задачах развития Росси</w:t>
      </w:r>
      <w:r w:rsidRPr="002E302D">
        <w:rPr>
          <w:sz w:val="22"/>
          <w:szCs w:val="22"/>
        </w:rPr>
        <w:t>й</w:t>
      </w:r>
      <w:r w:rsidRPr="002E302D">
        <w:rPr>
          <w:sz w:val="22"/>
          <w:szCs w:val="22"/>
        </w:rPr>
        <w:t>ской Федерации на период до 2024 года»;</w:t>
      </w:r>
    </w:p>
    <w:p w:rsidR="002E302D" w:rsidRPr="002E302D" w:rsidRDefault="002E302D" w:rsidP="002E302D">
      <w:pPr>
        <w:ind w:firstLine="709"/>
        <w:jc w:val="both"/>
        <w:rPr>
          <w:bCs/>
          <w:sz w:val="22"/>
          <w:szCs w:val="22"/>
        </w:rPr>
      </w:pPr>
      <w:r w:rsidRPr="002E302D">
        <w:rPr>
          <w:bCs/>
          <w:sz w:val="22"/>
          <w:szCs w:val="22"/>
        </w:rPr>
        <w:t>национальные проекты «Образование» и «Демография», утвержденные президиумом С</w:t>
      </w:r>
      <w:r w:rsidRPr="002E302D">
        <w:rPr>
          <w:bCs/>
          <w:sz w:val="22"/>
          <w:szCs w:val="22"/>
        </w:rPr>
        <w:t>о</w:t>
      </w:r>
      <w:r w:rsidRPr="002E302D">
        <w:rPr>
          <w:bCs/>
          <w:sz w:val="22"/>
          <w:szCs w:val="22"/>
        </w:rPr>
        <w:t>вета при Президенте Российской Федерации по стратегическому развитию и национальным пр</w:t>
      </w:r>
      <w:r w:rsidRPr="002E302D">
        <w:rPr>
          <w:bCs/>
          <w:sz w:val="22"/>
          <w:szCs w:val="22"/>
        </w:rPr>
        <w:t>о</w:t>
      </w:r>
      <w:r w:rsidRPr="002E302D">
        <w:rPr>
          <w:bCs/>
          <w:sz w:val="22"/>
          <w:szCs w:val="22"/>
        </w:rPr>
        <w:t>ектам (протокол от 24.12.2018 № 16);</w:t>
      </w:r>
    </w:p>
    <w:p w:rsidR="002E302D" w:rsidRPr="002E302D" w:rsidRDefault="002E302D" w:rsidP="002E302D">
      <w:pPr>
        <w:tabs>
          <w:tab w:val="left" w:pos="4953"/>
        </w:tabs>
        <w:ind w:firstLine="709"/>
        <w:jc w:val="both"/>
        <w:rPr>
          <w:bCs/>
          <w:sz w:val="22"/>
          <w:szCs w:val="22"/>
        </w:rPr>
      </w:pPr>
      <w:r w:rsidRPr="002E302D">
        <w:rPr>
          <w:sz w:val="22"/>
          <w:szCs w:val="22"/>
        </w:rPr>
        <w:t>постановление Правительства Российской Федерации от 26.12.2017          №</w:t>
      </w:r>
      <w:r w:rsidRPr="002E302D">
        <w:rPr>
          <w:bCs/>
          <w:sz w:val="22"/>
          <w:szCs w:val="22"/>
        </w:rPr>
        <w:t xml:space="preserve"> 1642 «Об утверждении государственной программы Российской Федерации «Развитие образования»;</w:t>
      </w:r>
    </w:p>
    <w:p w:rsidR="002E302D" w:rsidRPr="002E302D" w:rsidRDefault="002E302D" w:rsidP="002E302D">
      <w:pPr>
        <w:ind w:firstLine="709"/>
        <w:jc w:val="both"/>
        <w:rPr>
          <w:bCs/>
          <w:sz w:val="22"/>
          <w:szCs w:val="22"/>
        </w:rPr>
      </w:pPr>
      <w:r w:rsidRPr="002E302D">
        <w:rPr>
          <w:bCs/>
          <w:sz w:val="22"/>
          <w:szCs w:val="22"/>
        </w:rPr>
        <w:lastRenderedPageBreak/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2E302D" w:rsidRPr="002E302D" w:rsidRDefault="002E302D" w:rsidP="002E302D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приказ Минобрнауки России от 17.10.2013 № 1155 «Об утверждении федерального гос</w:t>
      </w:r>
      <w:r w:rsidRPr="002E302D">
        <w:rPr>
          <w:sz w:val="22"/>
          <w:szCs w:val="22"/>
        </w:rPr>
        <w:t>у</w:t>
      </w:r>
      <w:r w:rsidRPr="002E302D">
        <w:rPr>
          <w:sz w:val="22"/>
          <w:szCs w:val="22"/>
        </w:rPr>
        <w:t>дарственного образовательного стандарта дошкольного образования»;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законы Алтайского края: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от 06.09.2021 № 86-ЗС «Об утверждении стратегии социально-экономического развития Алтайского края до 2035 года»;</w:t>
      </w:r>
    </w:p>
    <w:p w:rsidR="002E302D" w:rsidRPr="002E302D" w:rsidRDefault="002E302D" w:rsidP="002E302D">
      <w:pPr>
        <w:ind w:firstLine="709"/>
        <w:jc w:val="both"/>
        <w:rPr>
          <w:spacing w:val="-4"/>
          <w:sz w:val="22"/>
          <w:szCs w:val="22"/>
        </w:rPr>
      </w:pPr>
      <w:r w:rsidRPr="002E302D">
        <w:rPr>
          <w:sz w:val="22"/>
          <w:szCs w:val="22"/>
        </w:rPr>
        <w:t>от 04.09.2013 № 56-ЗС «Об образовании в Алтайском крае».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Основные приоритеты образовательной политики:</w:t>
      </w:r>
    </w:p>
    <w:p w:rsidR="002E302D" w:rsidRPr="002E302D" w:rsidRDefault="002E302D" w:rsidP="002E302D">
      <w:pPr>
        <w:numPr>
          <w:ilvl w:val="0"/>
          <w:numId w:val="16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в сфере дошкольного образования: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создание условий для раннего развития детей в возрасте до 3 лет и реализация программ психолого-педагогической, методической и консультативной помощи родителям детей, получа</w:t>
      </w:r>
      <w:r w:rsidRPr="002E302D">
        <w:rPr>
          <w:sz w:val="22"/>
          <w:szCs w:val="22"/>
        </w:rPr>
        <w:t>ю</w:t>
      </w:r>
      <w:r w:rsidRPr="002E302D">
        <w:rPr>
          <w:sz w:val="22"/>
          <w:szCs w:val="22"/>
        </w:rPr>
        <w:t>щих дошкольное образование в семье;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сохранение 100 % доступности дошкольного образования для детей в возрасте от 3 до 7 лет;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дошкольного образования для детей в возрасте от 2 месяцев до 3 лет, независимо от их организационно-правовой формы и ведомственной прина</w:t>
      </w:r>
      <w:r w:rsidRPr="002E302D">
        <w:rPr>
          <w:sz w:val="22"/>
          <w:szCs w:val="22"/>
        </w:rPr>
        <w:t>д</w:t>
      </w:r>
      <w:r w:rsidRPr="002E302D">
        <w:rPr>
          <w:sz w:val="22"/>
          <w:szCs w:val="22"/>
        </w:rPr>
        <w:t>лежности;</w:t>
      </w:r>
    </w:p>
    <w:p w:rsidR="002E302D" w:rsidRPr="002E302D" w:rsidRDefault="002E302D" w:rsidP="002E302D">
      <w:pPr>
        <w:ind w:firstLine="708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развитие вариативных форм дошкольного образования;</w:t>
      </w:r>
    </w:p>
    <w:p w:rsidR="002E302D" w:rsidRPr="002E302D" w:rsidRDefault="002E302D" w:rsidP="002E302D">
      <w:pPr>
        <w:numPr>
          <w:ilvl w:val="0"/>
          <w:numId w:val="16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в сфере общего образования: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внедрение в школах новых методов обучения и воспитания, современных образовательных технологий, а также обновление содержания и совершенствование методов обучения предмету «Технология»;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реализация в общеобразовательных организациях федерального государственного образ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вательного стандарта основного и среднего общего образования, в том числе для детей с огран</w:t>
      </w:r>
      <w:r w:rsidRPr="002E302D">
        <w:rPr>
          <w:sz w:val="22"/>
          <w:szCs w:val="22"/>
        </w:rPr>
        <w:t>и</w:t>
      </w:r>
      <w:r w:rsidRPr="002E302D">
        <w:rPr>
          <w:sz w:val="22"/>
          <w:szCs w:val="22"/>
        </w:rPr>
        <w:t>ченными возможностями здоровья;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предоставление обучающимся детям-инвалидам и детям с ограниченными возможностями здоровья возможностей доступа к образовательным ресурсам, выбора варианта освоения 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грамм общего образования;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создание условий для выявления и развития творческих и интеллектуальных способностей талантливых детей;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общественности;</w:t>
      </w:r>
    </w:p>
    <w:p w:rsidR="002E302D" w:rsidRPr="002E302D" w:rsidRDefault="002E302D" w:rsidP="002E302D">
      <w:pPr>
        <w:numPr>
          <w:ilvl w:val="0"/>
          <w:numId w:val="16"/>
        </w:num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в сфере дополнительного образования детей, организации летнего отдыха и оздоровления: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цию всех обучающихся;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обеспечение соответствия услуг дополнительного образования изменяющимся потребн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стям населения: создание площадок дополнительного образования и детского творчества ест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ственнонаучной и технической направленности; совершенствование материально-технической базы организаций дополнительного образования детей при создании новых зон досуга и отдыха;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сохранение и укрепление здоровья школьников;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2E302D" w:rsidRPr="002E302D" w:rsidRDefault="002E302D" w:rsidP="002E302D">
      <w:pPr>
        <w:numPr>
          <w:ilvl w:val="0"/>
          <w:numId w:val="16"/>
        </w:numPr>
        <w:jc w:val="both"/>
        <w:rPr>
          <w:sz w:val="22"/>
          <w:szCs w:val="22"/>
        </w:rPr>
      </w:pPr>
      <w:r w:rsidRPr="002E302D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всех обучающихся;</w:t>
      </w:r>
    </w:p>
    <w:p w:rsidR="002E302D" w:rsidRPr="002E302D" w:rsidRDefault="002E302D" w:rsidP="002E302D">
      <w:pPr>
        <w:numPr>
          <w:ilvl w:val="0"/>
          <w:numId w:val="16"/>
        </w:numPr>
        <w:tabs>
          <w:tab w:val="left" w:pos="1134"/>
        </w:tabs>
        <w:jc w:val="both"/>
        <w:rPr>
          <w:sz w:val="22"/>
          <w:szCs w:val="22"/>
        </w:rPr>
      </w:pPr>
      <w:r w:rsidRPr="002E302D">
        <w:rPr>
          <w:sz w:val="22"/>
          <w:szCs w:val="22"/>
        </w:rPr>
        <w:t>в сфере профессиональной подготовки, переподготовки, повышения квалификации пед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гогических работников и развития кадрового потенциала: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внедрение национальной системы профессионального роста педагогических работников;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обеспечение условий для повышения квалификации и профессионального развития упра</w:t>
      </w:r>
      <w:r w:rsidRPr="002E302D">
        <w:rPr>
          <w:sz w:val="22"/>
          <w:szCs w:val="22"/>
        </w:rPr>
        <w:t>в</w:t>
      </w:r>
      <w:r w:rsidRPr="002E302D">
        <w:rPr>
          <w:sz w:val="22"/>
          <w:szCs w:val="22"/>
        </w:rPr>
        <w:t>ленческих и педагогических работников системы образования;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обеспечение роста престижа профессии педагогических и руководящих работников сист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мы образования;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lastRenderedPageBreak/>
        <w:t>реализация инициатив Губернатора Алтайского края «Современный учитель Алтая», «М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лодой педагог Алтайского края», «Директор школы Алтая»;</w:t>
      </w:r>
    </w:p>
    <w:p w:rsidR="002E302D" w:rsidRPr="002E302D" w:rsidRDefault="002E302D" w:rsidP="002E302D">
      <w:pPr>
        <w:ind w:firstLine="708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5) в сфере совершенствования системы управления образованием:</w:t>
      </w:r>
    </w:p>
    <w:p w:rsidR="002E302D" w:rsidRPr="002E302D" w:rsidRDefault="002E302D" w:rsidP="002E302D">
      <w:pPr>
        <w:ind w:firstLine="708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создание условий для реализации взаимодействия граждан и образовательных организаций с органами управления образованием в цифровом виде;</w:t>
      </w:r>
    </w:p>
    <w:p w:rsidR="002E302D" w:rsidRPr="002E302D" w:rsidRDefault="002E302D" w:rsidP="002E302D">
      <w:pPr>
        <w:ind w:firstLine="708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оптимизация государственных и муниципальных услуг в сфере образования в соотве</w:t>
      </w:r>
      <w:r w:rsidRPr="002E302D">
        <w:rPr>
          <w:sz w:val="22"/>
          <w:szCs w:val="22"/>
        </w:rPr>
        <w:t>т</w:t>
      </w:r>
      <w:r w:rsidRPr="002E302D">
        <w:rPr>
          <w:sz w:val="22"/>
          <w:szCs w:val="22"/>
        </w:rPr>
        <w:t>ствии с целевой моделью цифровой трансформации;</w:t>
      </w:r>
    </w:p>
    <w:p w:rsidR="002E302D" w:rsidRPr="002E302D" w:rsidRDefault="002E302D" w:rsidP="002E302D">
      <w:pPr>
        <w:ind w:firstLine="708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реализация инициативы Губернатора Алтайского края «Электронная (цифровая) школа»;</w:t>
      </w:r>
    </w:p>
    <w:p w:rsidR="002E302D" w:rsidRPr="002E302D" w:rsidRDefault="002E302D" w:rsidP="002E302D">
      <w:pPr>
        <w:ind w:firstLine="708"/>
        <w:jc w:val="both"/>
        <w:rPr>
          <w:sz w:val="22"/>
          <w:szCs w:val="22"/>
        </w:rPr>
      </w:pPr>
      <w:r w:rsidRPr="002E302D">
        <w:rPr>
          <w:sz w:val="22"/>
          <w:szCs w:val="22"/>
        </w:rPr>
        <w:t xml:space="preserve">6) в сфере создания современных условий обучения и воспитания: </w:t>
      </w:r>
    </w:p>
    <w:p w:rsidR="002E302D" w:rsidRPr="002E302D" w:rsidRDefault="002E302D" w:rsidP="002E302D">
      <w:pPr>
        <w:ind w:firstLine="708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продолжение модернизации инфраструктуры общеобразовательных организаций, напра</w:t>
      </w:r>
      <w:r w:rsidRPr="002E302D">
        <w:rPr>
          <w:sz w:val="22"/>
          <w:szCs w:val="22"/>
        </w:rPr>
        <w:t>в</w:t>
      </w:r>
      <w:r w:rsidRPr="002E302D">
        <w:rPr>
          <w:sz w:val="22"/>
          <w:szCs w:val="22"/>
        </w:rPr>
        <w:t>ленной на обеспечение современных условий обучения, в том числе через участие в приоритетных федеральных и ведомственных проектах по обеспечению доступности образования детям раннего возраста, развитию сельского спорта;</w:t>
      </w:r>
    </w:p>
    <w:p w:rsidR="002E302D" w:rsidRPr="002E302D" w:rsidRDefault="002E302D" w:rsidP="002E302D">
      <w:pPr>
        <w:ind w:firstLine="708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реализация инициатив Губернатора Алтайского края «Новая школа Алтая», «Безопасная школа Алтайского края»;</w:t>
      </w:r>
    </w:p>
    <w:p w:rsidR="002E302D" w:rsidRPr="002E302D" w:rsidRDefault="002E302D" w:rsidP="002E302D">
      <w:pPr>
        <w:ind w:firstLine="708"/>
        <w:jc w:val="both"/>
        <w:rPr>
          <w:sz w:val="22"/>
          <w:szCs w:val="22"/>
        </w:rPr>
      </w:pPr>
      <w:r w:rsidRPr="002E302D">
        <w:rPr>
          <w:sz w:val="22"/>
          <w:szCs w:val="22"/>
        </w:rPr>
        <w:t xml:space="preserve">7) в сфере защиты прав детей-сирот и детей, оставшихся без попечения родителей: 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целенаправленная работа по реализации приоритетов государственной политики в отн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шении детей-сирот и детей, оставшихся без попечения родителей, укрепление кадрового потенц</w:t>
      </w:r>
      <w:r w:rsidRPr="002E302D">
        <w:rPr>
          <w:sz w:val="22"/>
          <w:szCs w:val="22"/>
        </w:rPr>
        <w:t>и</w:t>
      </w:r>
      <w:r w:rsidRPr="002E302D">
        <w:rPr>
          <w:sz w:val="22"/>
          <w:szCs w:val="22"/>
        </w:rPr>
        <w:t>ала органов опеки и попечительства, повышение их профессиональных компетенций.</w:t>
      </w:r>
    </w:p>
    <w:p w:rsidR="002E302D" w:rsidRPr="002E302D" w:rsidRDefault="002E302D" w:rsidP="002E302D">
      <w:pPr>
        <w:ind w:firstLine="708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Развитие образования в Поспелихинском районе до 2024 года осуществляется в соотве</w:t>
      </w:r>
      <w:r w:rsidRPr="002E302D">
        <w:rPr>
          <w:sz w:val="22"/>
          <w:szCs w:val="22"/>
        </w:rPr>
        <w:t>т</w:t>
      </w:r>
      <w:r w:rsidRPr="002E302D">
        <w:rPr>
          <w:sz w:val="22"/>
          <w:szCs w:val="22"/>
        </w:rPr>
        <w:t>ствии с требованиями времени, новыми технологиями при использовании потенциала различных институций, сформированных с учетом тенденций развития экономики региона и района, росси</w:t>
      </w:r>
      <w:r w:rsidRPr="002E302D">
        <w:rPr>
          <w:sz w:val="22"/>
          <w:szCs w:val="22"/>
        </w:rPr>
        <w:t>й</w:t>
      </w:r>
      <w:r w:rsidRPr="002E302D">
        <w:rPr>
          <w:sz w:val="22"/>
          <w:szCs w:val="22"/>
        </w:rPr>
        <w:t>ского образования в целом.</w:t>
      </w:r>
    </w:p>
    <w:p w:rsidR="002E302D" w:rsidRPr="002E302D" w:rsidRDefault="002E302D" w:rsidP="002E302D">
      <w:pPr>
        <w:spacing w:line="160" w:lineRule="exact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2E302D">
        <w:rPr>
          <w:sz w:val="22"/>
          <w:szCs w:val="22"/>
        </w:rPr>
        <w:t>2.2. Цели и задачи муниципальной программы</w:t>
      </w:r>
    </w:p>
    <w:p w:rsidR="002E302D" w:rsidRPr="002E302D" w:rsidRDefault="002E302D" w:rsidP="002E302D">
      <w:pPr>
        <w:widowControl w:val="0"/>
        <w:tabs>
          <w:tab w:val="left" w:pos="3759"/>
        </w:tabs>
        <w:autoSpaceDE w:val="0"/>
        <w:autoSpaceDN w:val="0"/>
        <w:spacing w:line="160" w:lineRule="exact"/>
        <w:jc w:val="both"/>
        <w:outlineLvl w:val="2"/>
        <w:rPr>
          <w:b/>
          <w:sz w:val="22"/>
          <w:szCs w:val="22"/>
        </w:rPr>
      </w:pPr>
      <w:r w:rsidRPr="002E302D">
        <w:rPr>
          <w:b/>
          <w:sz w:val="22"/>
          <w:szCs w:val="22"/>
        </w:rPr>
        <w:tab/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современным потребностям общества и ка</w:t>
      </w:r>
      <w:r w:rsidRPr="002E302D">
        <w:rPr>
          <w:sz w:val="22"/>
          <w:szCs w:val="22"/>
        </w:rPr>
        <w:t>ж</w:t>
      </w:r>
      <w:r w:rsidRPr="002E302D">
        <w:rPr>
          <w:sz w:val="22"/>
          <w:szCs w:val="22"/>
        </w:rPr>
        <w:t>дого гражданина.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Задачи программы: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обеспечение доступности и качества дошкольного образования, в том числе за счет созд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ния дополнительных мест;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повышение качества общего образования посредством обновления содержания, технол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гий обучения и материально-технической базы;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создание равных возможностей для позитивной социализации и успешности каждого р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бенка с учетом изменения культурной, социальной и технологической среды;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создание условий для развития кадрового потенциала Поспелихинского района;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совершенствование механизмов управления системой образования района для повышения качества предоставления муниципальных услуг, которые обеспечивают взаимодействие граждан и образовательных организаций с органами управления образованием, внедрение цифровых техн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логий в сфере управления образованием;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создание новых мест в общеобразовательных организациях в соответствии с прогнозиру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мой потребностью и современными требованиями к условиям обучения;</w:t>
      </w:r>
    </w:p>
    <w:p w:rsidR="002E302D" w:rsidRPr="002E302D" w:rsidRDefault="002E302D" w:rsidP="002E302D">
      <w:pPr>
        <w:widowControl w:val="0"/>
        <w:autoSpaceDE w:val="0"/>
        <w:autoSpaceDN w:val="0"/>
        <w:ind w:firstLine="709"/>
        <w:jc w:val="both"/>
        <w:outlineLvl w:val="2"/>
        <w:rPr>
          <w:sz w:val="22"/>
          <w:szCs w:val="22"/>
        </w:rPr>
      </w:pPr>
      <w:r w:rsidRPr="002E302D">
        <w:rPr>
          <w:sz w:val="22"/>
          <w:szCs w:val="22"/>
        </w:rPr>
        <w:t>обеспечение защиты прав и интересов детей-сирот, детей, оставшихся без попечения род</w:t>
      </w:r>
      <w:r w:rsidRPr="002E302D">
        <w:rPr>
          <w:sz w:val="22"/>
          <w:szCs w:val="22"/>
        </w:rPr>
        <w:t>и</w:t>
      </w:r>
      <w:r w:rsidRPr="002E302D">
        <w:rPr>
          <w:sz w:val="22"/>
          <w:szCs w:val="22"/>
        </w:rPr>
        <w:t>телей, содействие их семейному устройству и интеграции в общество.</w:t>
      </w:r>
    </w:p>
    <w:p w:rsidR="002E302D" w:rsidRPr="002E302D" w:rsidRDefault="002E302D" w:rsidP="002E302D">
      <w:pPr>
        <w:widowControl w:val="0"/>
        <w:autoSpaceDE w:val="0"/>
        <w:autoSpaceDN w:val="0"/>
        <w:spacing w:line="160" w:lineRule="exact"/>
        <w:jc w:val="both"/>
        <w:outlineLvl w:val="2"/>
        <w:rPr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2E302D">
        <w:rPr>
          <w:sz w:val="22"/>
          <w:szCs w:val="22"/>
        </w:rPr>
        <w:t>2.3. Индикаторы и конечные результаты реализации муниципальной программы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160" w:lineRule="exact"/>
        <w:jc w:val="both"/>
        <w:rPr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В ходе реализации программы планируется достижение следующих конечных результатов: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</w:t>
      </w:r>
      <w:r w:rsidRPr="002E302D">
        <w:rPr>
          <w:sz w:val="22"/>
          <w:szCs w:val="22"/>
        </w:rPr>
        <w:t>б</w:t>
      </w:r>
      <w:r w:rsidRPr="002E302D">
        <w:rPr>
          <w:sz w:val="22"/>
          <w:szCs w:val="22"/>
        </w:rPr>
        <w:t>разование в текущем году, к сумме численности детей в возрасте от 2 месяцев до 3 лет, получа</w:t>
      </w:r>
      <w:r w:rsidRPr="002E302D">
        <w:rPr>
          <w:sz w:val="22"/>
          <w:szCs w:val="22"/>
        </w:rPr>
        <w:t>ю</w:t>
      </w:r>
      <w:r w:rsidRPr="002E302D">
        <w:rPr>
          <w:sz w:val="22"/>
          <w:szCs w:val="22"/>
        </w:rPr>
        <w:t>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увеличение доли детей в возрасте от 5 до 18 лет, охваченных дополнительным образован</w:t>
      </w:r>
      <w:r w:rsidRPr="002E302D">
        <w:rPr>
          <w:sz w:val="22"/>
          <w:szCs w:val="22"/>
        </w:rPr>
        <w:t>и</w:t>
      </w:r>
      <w:r w:rsidRPr="002E302D">
        <w:rPr>
          <w:sz w:val="22"/>
          <w:szCs w:val="22"/>
        </w:rPr>
        <w:t>ем, до 80 %;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lastRenderedPageBreak/>
        <w:t>обеспечение доли руководящих и педагогических работников муниципальных общеобр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зовательных организаций, своевременно прошедших повышение квалификации или професси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нальную переподготовку, в общей численности руководящих и педагогических работников общ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образовательных организаций на уровне 98,8 %;</w:t>
      </w:r>
    </w:p>
    <w:p w:rsidR="002E302D" w:rsidRPr="002E302D" w:rsidRDefault="002E302D" w:rsidP="002E302D">
      <w:pPr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увеличение доли детей-сирот и детей, оставшихся без попечения родителей, устроенных в замещающие семьи, в общем количестве детей-сирот и детей, оставшихся без попечения родит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лей, до 90 %. Сведения об индикаторах МП и их значениях приведены в таблице 2 Приложения.</w:t>
      </w:r>
    </w:p>
    <w:p w:rsidR="002E302D" w:rsidRPr="002E302D" w:rsidRDefault="002E302D" w:rsidP="002E302D">
      <w:pPr>
        <w:spacing w:line="180" w:lineRule="exact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2E302D">
        <w:rPr>
          <w:sz w:val="22"/>
          <w:szCs w:val="22"/>
        </w:rPr>
        <w:t>2.4. Сроки и этапы реализации муниципальной программы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160" w:lineRule="exact"/>
        <w:jc w:val="both"/>
        <w:rPr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Реализация программы будет осуществляться в период с 2021 по 2024 год.</w:t>
      </w:r>
    </w:p>
    <w:p w:rsidR="002E302D" w:rsidRPr="002E302D" w:rsidRDefault="002E302D" w:rsidP="002E302D">
      <w:pPr>
        <w:widowControl w:val="0"/>
        <w:autoSpaceDE w:val="0"/>
        <w:autoSpaceDN w:val="0"/>
        <w:spacing w:line="160" w:lineRule="exact"/>
        <w:jc w:val="both"/>
        <w:outlineLvl w:val="1"/>
        <w:rPr>
          <w:b/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E302D">
        <w:rPr>
          <w:sz w:val="22"/>
          <w:szCs w:val="22"/>
        </w:rPr>
        <w:t>3. Обобщенная характеристика мероприятий муниципальной программы</w:t>
      </w:r>
    </w:p>
    <w:p w:rsidR="002E302D" w:rsidRPr="002E302D" w:rsidRDefault="002E302D" w:rsidP="002E302D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Программа состоит из основных мероприятий, которые отражают актуальные и перспе</w:t>
      </w:r>
      <w:r w:rsidRPr="002E302D">
        <w:rPr>
          <w:sz w:val="22"/>
          <w:szCs w:val="22"/>
        </w:rPr>
        <w:t>к</w:t>
      </w:r>
      <w:r w:rsidRPr="002E302D">
        <w:rPr>
          <w:sz w:val="22"/>
          <w:szCs w:val="22"/>
        </w:rPr>
        <w:t>тивные направления государственной политики в сфере образования Поспелихинского района.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В программе определены стратегические направления по реализации региональных прое</w:t>
      </w:r>
      <w:r w:rsidRPr="002E302D">
        <w:rPr>
          <w:sz w:val="22"/>
          <w:szCs w:val="22"/>
        </w:rPr>
        <w:t>к</w:t>
      </w:r>
      <w:r w:rsidRPr="002E302D">
        <w:rPr>
          <w:sz w:val="22"/>
          <w:szCs w:val="22"/>
        </w:rPr>
        <w:t>тов национального проекта «Образование»: «Современная школа» (подпрограммы 2, 6), «Успех каждого ребенка» (подпрограммы 2, 3), «Поддержка семей, имеющих детей» (подпрограмма 1), «Цифровая образовательная среда» (подпрограммы 2).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</w:t>
      </w:r>
      <w:r w:rsidRPr="002E302D">
        <w:rPr>
          <w:sz w:val="22"/>
          <w:szCs w:val="22"/>
        </w:rPr>
        <w:t>и</w:t>
      </w:r>
      <w:r w:rsidRPr="002E302D">
        <w:rPr>
          <w:sz w:val="22"/>
          <w:szCs w:val="22"/>
        </w:rPr>
        <w:t>заций района, механизмы стимулирования развития образовательных организаций района. Обр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зовательные организации в рамках реализации соответствующих подпрограмм, в том числе на конкурсной основе, могут получать дополнительные финансовые средства.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В программе предусмотрено проведение традиционных и новых районных мероприятий, направленных на развитие творческой, научной, спортивной составляющей деятельности обуч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ющихся.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Обеспечение высокого качества образования связано с созданием не только организацио</w:t>
      </w:r>
      <w:r w:rsidRPr="002E302D">
        <w:rPr>
          <w:sz w:val="22"/>
          <w:szCs w:val="22"/>
        </w:rPr>
        <w:t>н</w:t>
      </w:r>
      <w:r w:rsidRPr="002E302D">
        <w:rPr>
          <w:sz w:val="22"/>
          <w:szCs w:val="22"/>
        </w:rPr>
        <w:t>ных, кадровых, инфраструктурных, материально-технических и учебно-методических условий, но и объективной, охватывающей все уровни образования системы оценки качества. На ее формир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 xml:space="preserve">вание и развитие, участие в международных и национальных исследованиях качества образования, включение общественности в управление образовательными организациями, повышение качества контроля за реализацией образовательных программ направлены основные мероприятия </w:t>
      </w:r>
      <w:hyperlink w:anchor="P5357" w:history="1">
        <w:r w:rsidRPr="002E302D">
          <w:rPr>
            <w:sz w:val="22"/>
            <w:szCs w:val="22"/>
          </w:rPr>
          <w:t>подпр</w:t>
        </w:r>
        <w:r w:rsidRPr="002E302D">
          <w:rPr>
            <w:sz w:val="22"/>
            <w:szCs w:val="22"/>
          </w:rPr>
          <w:t>о</w:t>
        </w:r>
        <w:r w:rsidRPr="002E302D">
          <w:rPr>
            <w:sz w:val="22"/>
            <w:szCs w:val="22"/>
          </w:rPr>
          <w:t>граммы</w:t>
        </w:r>
      </w:hyperlink>
      <w:r w:rsidRPr="002E302D">
        <w:rPr>
          <w:sz w:val="22"/>
          <w:szCs w:val="22"/>
        </w:rPr>
        <w:t>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 xml:space="preserve">2. </w:t>
      </w:r>
      <w:hyperlink w:anchor="P883" w:history="1">
        <w:r w:rsidRPr="002E302D">
          <w:rPr>
            <w:sz w:val="22"/>
            <w:szCs w:val="22"/>
          </w:rPr>
          <w:t>Перечень</w:t>
        </w:r>
      </w:hyperlink>
      <w:r w:rsidRPr="002E302D">
        <w:rPr>
          <w:sz w:val="22"/>
          <w:szCs w:val="22"/>
        </w:rPr>
        <w:t xml:space="preserve"> мероприятий программы представлен в таблице 2 программы.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E302D">
        <w:rPr>
          <w:sz w:val="22"/>
          <w:szCs w:val="22"/>
        </w:rPr>
        <w:t>4. Общий объем финансовых ресурсов, необходимых</w:t>
      </w:r>
    </w:p>
    <w:p w:rsidR="002E302D" w:rsidRPr="002E302D" w:rsidRDefault="002E302D" w:rsidP="002E302D">
      <w:pPr>
        <w:widowControl w:val="0"/>
        <w:autoSpaceDE w:val="0"/>
        <w:autoSpaceDN w:val="0"/>
        <w:jc w:val="center"/>
        <w:rPr>
          <w:sz w:val="22"/>
          <w:szCs w:val="22"/>
        </w:rPr>
      </w:pPr>
      <w:r w:rsidRPr="002E302D">
        <w:rPr>
          <w:sz w:val="22"/>
          <w:szCs w:val="22"/>
        </w:rPr>
        <w:t>для реализации муниципальной программы</w:t>
      </w:r>
    </w:p>
    <w:p w:rsidR="002E302D" w:rsidRPr="002E302D" w:rsidRDefault="002E302D" w:rsidP="002E302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Финансирование программы осуществляется за счет средств: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федерального бюджета в соответствии с федеральным законом о федеральном бюджете на очередной финансовый год и на плановый период;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краевого бюджета в соответствии с законом Алтайского края о краевом бюджете на соо</w:t>
      </w:r>
      <w:r w:rsidRPr="002E302D">
        <w:rPr>
          <w:sz w:val="22"/>
          <w:szCs w:val="22"/>
        </w:rPr>
        <w:t>т</w:t>
      </w:r>
      <w:r w:rsidRPr="002E302D">
        <w:rPr>
          <w:sz w:val="22"/>
          <w:szCs w:val="22"/>
        </w:rPr>
        <w:t>ветствующий финансовый год и на плановый период;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местного бюджета в соответствии с решениями представительных органов местного сам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управления о бюджетах муниципальных образований на соответствующий финансовый год и на плановый период;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внебюджетных источников.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Общий объем финансирования программы составляет 185943,1 тыс. рублей, из них: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2021 год – 27054,8 тыс. рублей;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2022 год – 63623,0 тыс. рублей;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2023 год – 47092,1 тыс. рублей;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2024 год – 48173,2 тыс. рублей;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beforeLines="20" w:before="48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из них: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beforeLines="20" w:before="48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общий объем средств федерального бюджета – 73127,1 тыс. рублей, в том числе по годам: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lastRenderedPageBreak/>
        <w:t>2021 год – 12064,3 тыс. рублей;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2022 год – 27282,0 тыс. рублей;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2023 год – 18858,5 тыс. рублей;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2024 год – 14922,3 тыс. рублей;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общий объем средств краевого бюджета – 36662,7 тыс. рублей, в том числе по годам: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2021 год – 3261,6 тыс. рублей;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2022 год – 15343,9 тыс. рублей;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2023 год – 9650,5 тыс. рублей;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2024 год – 8406,7 тыс. рублей;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общий объем средств местного бюджета – 76153,2 тыс. рублей, в том числе по годам: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2021 год – 11728,9 тыс. рублей;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2022 год – 20997,0 тыс. рублей.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2023 год – 18583,1 тыс. рублей;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2024 год – 24844,2 тыс. рублей;</w:t>
      </w:r>
    </w:p>
    <w:p w:rsidR="002E302D" w:rsidRPr="002E302D" w:rsidRDefault="002E302D" w:rsidP="002E302D">
      <w:pPr>
        <w:spacing w:beforeLines="20" w:before="48"/>
        <w:ind w:firstLine="12"/>
        <w:jc w:val="both"/>
        <w:rPr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Объем финансирования программы подлежит ежегодному уточнению в соответствии с з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конами о федеральном и краевом бюджетах на очередной финансовый год и на плановый период.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 xml:space="preserve">Объем финансовых ресурсов, необходимых для реализации программы, представлен в </w:t>
      </w:r>
      <w:hyperlink w:anchor="P5341" w:history="1">
        <w:r w:rsidRPr="002E302D">
          <w:rPr>
            <w:sz w:val="22"/>
            <w:szCs w:val="22"/>
          </w:rPr>
          <w:t>та</w:t>
        </w:r>
        <w:r w:rsidRPr="002E302D">
          <w:rPr>
            <w:sz w:val="22"/>
            <w:szCs w:val="22"/>
          </w:rPr>
          <w:t>б</w:t>
        </w:r>
        <w:r w:rsidRPr="002E302D">
          <w:rPr>
            <w:sz w:val="22"/>
            <w:szCs w:val="22"/>
          </w:rPr>
          <w:t>лице 3</w:t>
        </w:r>
      </w:hyperlink>
      <w:r w:rsidRPr="002E302D">
        <w:rPr>
          <w:sz w:val="22"/>
          <w:szCs w:val="22"/>
        </w:rPr>
        <w:t xml:space="preserve"> программы. 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E302D">
        <w:rPr>
          <w:sz w:val="22"/>
          <w:szCs w:val="22"/>
        </w:rPr>
        <w:t>5. Анализ рисков реализации муниципальной программы и описание мер управления рисками ре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лизации муниципальной программы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При реализации поставленных в программе задач осуществляются меры, направленные на снижение последствий возможных рисков и повышение уровня гарантированности достижения предусмотренных программой конечных результатов.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 рискам относятся: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нормативные правовые риски - непринятие или несвоевременное принятие необходимых нормативных правовых актов, влияющих на реализацию мероприятий программы;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2E302D">
        <w:rPr>
          <w:sz w:val="22"/>
          <w:szCs w:val="22"/>
        </w:rPr>
        <w:t xml:space="preserve">организационные и управленческие риски </w:t>
      </w:r>
      <w:r w:rsidRPr="002E302D">
        <w:rPr>
          <w:sz w:val="22"/>
          <w:szCs w:val="22"/>
        </w:rPr>
        <w:sym w:font="Symbol" w:char="F02D"/>
      </w:r>
      <w:r w:rsidRPr="002E302D">
        <w:rPr>
          <w:sz w:val="22"/>
          <w:szCs w:val="22"/>
        </w:rPr>
        <w:t xml:space="preserve"> недостаточная проработка вопросов, реша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мых в рамках программы, неадекватность системы мониторинга реализации программы, отстав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ние от сроков реализации мероприятий; ошибочная организационная схема и слабый управленч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ский потенциал (в том числе недостаточный уровень квалификации для работ с новыми инстр</w:t>
      </w:r>
      <w:r w:rsidRPr="002E302D">
        <w:rPr>
          <w:sz w:val="22"/>
          <w:szCs w:val="22"/>
        </w:rPr>
        <w:t>у</w:t>
      </w:r>
      <w:r w:rsidRPr="002E302D">
        <w:rPr>
          <w:sz w:val="22"/>
          <w:szCs w:val="22"/>
        </w:rPr>
        <w:t>ментами), несогласованность действий основного исполнителя и участников программы, низкое качество реализации программных мероприятий на муниципальном уровне и уровне образов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тельных организаций;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финансово-экономические риски - недостаточное финансирование мероприятий програ</w:t>
      </w:r>
      <w:r w:rsidRPr="002E302D">
        <w:rPr>
          <w:sz w:val="22"/>
          <w:szCs w:val="22"/>
        </w:rPr>
        <w:t>м</w:t>
      </w:r>
      <w:r w:rsidRPr="002E302D">
        <w:rPr>
          <w:sz w:val="22"/>
          <w:szCs w:val="22"/>
        </w:rPr>
        <w:t>мы за счет бюджетов всех уровней бюджетной системы Российской Федерации.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Устранение (минимизация) рисков возможно за счет создания координационного совета по реализации программы и обеспечения постоянного и оперативного мониторинга достигнутых р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зультатов (в том числе социологического), проведения корректировки программы на основе ан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лиза данных мониторинга. Важными средствами снижения рисков являются проведение аттест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ции и переподготовки управленческих кадров системы образования, а также опережающая разр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ботка инструментов мониторинга до начала реализации программы.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E302D">
        <w:rPr>
          <w:sz w:val="22"/>
          <w:szCs w:val="22"/>
        </w:rPr>
        <w:t>6. Механизм реализации муниципальной программы</w:t>
      </w:r>
    </w:p>
    <w:p w:rsidR="002E302D" w:rsidRPr="002E302D" w:rsidRDefault="002E302D" w:rsidP="002E302D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Ответственный исполнитель муниципальной программы – комитет по образованию Адм</w:t>
      </w:r>
      <w:r w:rsidRPr="002E302D">
        <w:rPr>
          <w:sz w:val="22"/>
          <w:szCs w:val="22"/>
        </w:rPr>
        <w:t>и</w:t>
      </w:r>
      <w:r w:rsidRPr="002E302D">
        <w:rPr>
          <w:sz w:val="22"/>
          <w:szCs w:val="22"/>
        </w:rPr>
        <w:t>нистрации Поспелихинского района.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 целью организации и контроля реализации мероприятий программы планируется созд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ние координационного совета, в состав которого войдут представители комитета по образованию, руководители образовательных организаций, члены общественных организаций. Координацио</w:t>
      </w:r>
      <w:r w:rsidRPr="002E302D">
        <w:rPr>
          <w:sz w:val="22"/>
          <w:szCs w:val="22"/>
        </w:rPr>
        <w:t>н</w:t>
      </w:r>
      <w:r w:rsidRPr="002E302D">
        <w:rPr>
          <w:sz w:val="22"/>
          <w:szCs w:val="22"/>
        </w:rPr>
        <w:t>ный совет проводит совещания по анализу, контролю, мониторингу и регулированию процесса реализации программы и ежегодно готовит отчет о ходе реализации и оценке эффективности 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lastRenderedPageBreak/>
        <w:t>граммы. Мониторинг ориентирован на раннее предупреждение возникновения проблем и откл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нений от запланированных параметров в ходе реализации программы, а также на выполнение м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роприятий программы в течение года. Мониторинг реализации программы осуществляется еж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квартально. Объектом мониторинга является выполнение мероприятий программы в установле</w:t>
      </w:r>
      <w:r w:rsidRPr="002E302D">
        <w:rPr>
          <w:sz w:val="22"/>
          <w:szCs w:val="22"/>
        </w:rPr>
        <w:t>н</w:t>
      </w:r>
      <w:r w:rsidRPr="002E302D">
        <w:rPr>
          <w:sz w:val="22"/>
          <w:szCs w:val="22"/>
        </w:rPr>
        <w:t>ные сроки, сведения о финансировании программы на отчетную дату, степень достижения план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вых значений индикаторов программы.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Комитет по образованию: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организует реализацию программы, принимает решение о внесении изменений в програ</w:t>
      </w:r>
      <w:r w:rsidRPr="002E302D">
        <w:rPr>
          <w:sz w:val="22"/>
          <w:szCs w:val="22"/>
        </w:rPr>
        <w:t>м</w:t>
      </w:r>
      <w:r w:rsidRPr="002E302D">
        <w:rPr>
          <w:sz w:val="22"/>
          <w:szCs w:val="22"/>
        </w:rPr>
        <w:t>му в соответствии с установленными порядком и требованиями;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контролирует выполнение программных мероприятий, выявляет несоответствие результ</w:t>
      </w:r>
      <w:r w:rsidRPr="002E302D">
        <w:rPr>
          <w:sz w:val="22"/>
          <w:szCs w:val="22"/>
        </w:rPr>
        <w:t>а</w:t>
      </w:r>
      <w:r w:rsidRPr="002E302D">
        <w:rPr>
          <w:sz w:val="22"/>
          <w:szCs w:val="22"/>
        </w:rPr>
        <w:t>тов их реализации плановым показателям, устанавливает причины не достижения ожидаемых р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зультатов и определяет меры по их устранению;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готовит ежеквартальные и годовые отчеты о ходе реализации программы, представляет их в установленном порядке и сроки в Министерство образования и науки Алтайского края.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jc w:val="center"/>
        <w:rPr>
          <w:sz w:val="22"/>
          <w:szCs w:val="22"/>
        </w:rPr>
      </w:pPr>
      <w:r w:rsidRPr="002E302D">
        <w:rPr>
          <w:sz w:val="22"/>
          <w:szCs w:val="22"/>
        </w:rPr>
        <w:t>7. Методика оценки эффективности программы.</w:t>
      </w:r>
    </w:p>
    <w:p w:rsidR="002E302D" w:rsidRPr="002E302D" w:rsidRDefault="002E302D" w:rsidP="002E302D">
      <w:pPr>
        <w:jc w:val="both"/>
        <w:rPr>
          <w:sz w:val="22"/>
          <w:szCs w:val="22"/>
        </w:rPr>
      </w:pPr>
    </w:p>
    <w:p w:rsidR="002E302D" w:rsidRPr="002E302D" w:rsidRDefault="002E302D" w:rsidP="002E302D">
      <w:pPr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Оценка эффективности программы осуществляется на основании постановления от 05.12.2021 г. № 623 «Об утверждении порядка, разработки, реализации и оценки эффективности муниципал</w:t>
      </w:r>
      <w:r w:rsidRPr="002E302D">
        <w:rPr>
          <w:sz w:val="22"/>
          <w:szCs w:val="22"/>
        </w:rPr>
        <w:t>ь</w:t>
      </w:r>
      <w:r w:rsidRPr="002E302D">
        <w:rPr>
          <w:sz w:val="22"/>
          <w:szCs w:val="22"/>
        </w:rPr>
        <w:t>ных программ Поспелихинского район» согласно Приложению 2 к муниципальной программе «Развитие образования в Поспелихинском районе на 2021-2024 годы».</w:t>
      </w:r>
    </w:p>
    <w:p w:rsidR="002E302D" w:rsidRPr="002E302D" w:rsidRDefault="002E302D" w:rsidP="002E302D">
      <w:pPr>
        <w:jc w:val="both"/>
        <w:rPr>
          <w:sz w:val="22"/>
          <w:szCs w:val="22"/>
        </w:rPr>
      </w:pPr>
    </w:p>
    <w:p w:rsidR="002E302D" w:rsidRPr="002E302D" w:rsidRDefault="002E302D" w:rsidP="002E302D">
      <w:pPr>
        <w:jc w:val="both"/>
        <w:rPr>
          <w:sz w:val="22"/>
          <w:szCs w:val="22"/>
        </w:rPr>
      </w:pPr>
    </w:p>
    <w:p w:rsidR="002E302D" w:rsidRPr="002E302D" w:rsidRDefault="002E302D" w:rsidP="002E302D">
      <w:pPr>
        <w:spacing w:line="240" w:lineRule="exact"/>
        <w:jc w:val="center"/>
        <w:outlineLvl w:val="0"/>
      </w:pPr>
    </w:p>
    <w:p w:rsidR="002E302D" w:rsidRPr="002E302D" w:rsidRDefault="002E302D" w:rsidP="002E302D">
      <w:pPr>
        <w:spacing w:line="240" w:lineRule="exact"/>
        <w:jc w:val="center"/>
        <w:outlineLvl w:val="0"/>
      </w:pPr>
      <w:r w:rsidRPr="002E302D">
        <w:t>ПОДПРОГРАММА 1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 xml:space="preserve">«Развитие дошкольного образования в Поспелихинском районе» 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муниципальной программы «Развитие образования в Поспелихинском районе на 2021-2024 годы»</w:t>
      </w:r>
    </w:p>
    <w:p w:rsidR="002E302D" w:rsidRPr="002E302D" w:rsidRDefault="002E302D" w:rsidP="002E302D">
      <w:pPr>
        <w:spacing w:line="240" w:lineRule="exact"/>
        <w:jc w:val="center"/>
      </w:pPr>
    </w:p>
    <w:p w:rsidR="002E302D" w:rsidRPr="002E302D" w:rsidRDefault="002E302D" w:rsidP="002E302D">
      <w:pPr>
        <w:spacing w:line="240" w:lineRule="exact"/>
        <w:jc w:val="center"/>
      </w:pPr>
      <w:r w:rsidRPr="002E302D">
        <w:t>ПАСПОРТ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подпрограммы 1 «Развитие дошкольного образования в Поспелихинском районе»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 xml:space="preserve"> муниципальной программы 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«Развитие образования в Поспелихинском районе на 2021-20214 годы»</w:t>
      </w:r>
    </w:p>
    <w:p w:rsidR="002E302D" w:rsidRPr="002E302D" w:rsidRDefault="002E302D" w:rsidP="002E302D">
      <w:pPr>
        <w:spacing w:line="240" w:lineRule="exact"/>
        <w:jc w:val="center"/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2E302D" w:rsidRPr="002E302D" w:rsidTr="002E302D">
        <w:trPr>
          <w:tblCellSpacing w:w="5" w:type="nil"/>
        </w:trPr>
        <w:tc>
          <w:tcPr>
            <w:tcW w:w="2658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>Ответственный и</w:t>
            </w:r>
            <w:r w:rsidRPr="002E302D">
              <w:t>с</w:t>
            </w:r>
            <w:r w:rsidRPr="002E302D">
              <w:t>полнитель подпр</w:t>
            </w:r>
            <w:r w:rsidRPr="002E302D">
              <w:t>о</w:t>
            </w:r>
            <w:r w:rsidRPr="002E302D">
              <w:t xml:space="preserve">граммы </w:t>
            </w:r>
          </w:p>
        </w:tc>
        <w:tc>
          <w:tcPr>
            <w:tcW w:w="6799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Комитет по образованию Администрации Поспелихинского района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658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Участники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799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Администрация района (по согласованию);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Отдел по строительству, транспорту и ЖКХ; комитет по фина</w:t>
            </w:r>
            <w:r w:rsidRPr="002E302D">
              <w:t>н</w:t>
            </w:r>
            <w:r w:rsidRPr="002E302D">
              <w:t>сам, кредитной и налоговой политики,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социально ориентированные некоммерческие организации (по согласованию)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658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Региональные прое</w:t>
            </w:r>
            <w:r w:rsidRPr="002E302D">
              <w:t>к</w:t>
            </w:r>
            <w:r w:rsidRPr="002E302D">
              <w:t>ты, реализуемые в рамках программы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 xml:space="preserve">Цель подпрограммы </w:t>
            </w:r>
          </w:p>
        </w:tc>
        <w:tc>
          <w:tcPr>
            <w:tcW w:w="6799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региональный проект «Поддержка семей, имеющих детей»;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обеспечение доступности и качества дошкольного образования, в том числе за счет создания дополнительных мест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658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Задачи подпрограммы</w:t>
            </w:r>
          </w:p>
        </w:tc>
        <w:tc>
          <w:tcPr>
            <w:tcW w:w="6799" w:type="dxa"/>
          </w:tcPr>
          <w:p w:rsidR="002E302D" w:rsidRPr="002E302D" w:rsidRDefault="002E302D" w:rsidP="002E302D">
            <w:pPr>
              <w:jc w:val="both"/>
              <w:rPr>
                <w:shd w:val="clear" w:color="auto" w:fill="FFFFFF"/>
              </w:rPr>
            </w:pPr>
            <w:r w:rsidRPr="002E302D">
              <w:rPr>
                <w:shd w:val="clear" w:color="auto" w:fill="FFFFFF"/>
              </w:rPr>
              <w:t>повышение дос</w:t>
            </w:r>
            <w:r w:rsidRPr="002E302D">
              <w:rPr>
                <w:shd w:val="clear" w:color="auto" w:fill="FFFFFF"/>
              </w:rPr>
              <w:softHyphen/>
              <w:t xml:space="preserve">тупности и качества услуг, </w:t>
            </w:r>
            <w:r w:rsidRPr="002E302D">
              <w:t>предоставляемых населению района в сфере дошкольного образования</w:t>
            </w:r>
            <w:r w:rsidRPr="002E302D">
              <w:rPr>
                <w:shd w:val="clear" w:color="auto" w:fill="FFFFFF"/>
              </w:rPr>
              <w:t>;</w:t>
            </w:r>
          </w:p>
          <w:p w:rsidR="002E302D" w:rsidRPr="002E302D" w:rsidRDefault="002E302D" w:rsidP="002E302D">
            <w:pPr>
              <w:jc w:val="both"/>
            </w:pPr>
            <w:r w:rsidRPr="002E302D">
              <w:t>повышение доступности услуг дошкольного образования для детей в возрасте до 3 лет;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lastRenderedPageBreak/>
              <w:t>реализация регионального проекта «Поддержка семей, имеющих детей»: создание условий для раннего развития детей в возрасте до 3 лет, реализация программы психолого-педагогической, м</w:t>
            </w:r>
            <w:r w:rsidRPr="002E302D">
              <w:t>е</w:t>
            </w:r>
            <w:r w:rsidRPr="002E302D">
              <w:t>тодической и консультативной помощи родителям детей, в том числе получающих дошкольное образование в семье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658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lastRenderedPageBreak/>
              <w:t>Перечень меропри</w:t>
            </w:r>
            <w:r w:rsidRPr="002E302D">
              <w:t>я</w:t>
            </w:r>
            <w:r w:rsidRPr="002E302D">
              <w:t>тий подпрограммы</w:t>
            </w:r>
          </w:p>
        </w:tc>
        <w:tc>
          <w:tcPr>
            <w:tcW w:w="6799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before="20"/>
              <w:jc w:val="both"/>
            </w:pPr>
            <w:r w:rsidRPr="002E302D">
              <w:t>обеспечение государственных гарантий реализации прав гра</w:t>
            </w:r>
            <w:r w:rsidRPr="002E302D">
              <w:t>ж</w:t>
            </w:r>
            <w:r w:rsidRPr="002E302D">
              <w:t>дан на получение общедоступного и бесплатного дошкольного образования в дошкольных образовательных организациях;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before="20"/>
              <w:jc w:val="both"/>
            </w:pPr>
            <w:r w:rsidRPr="002E302D">
              <w:t>разработка проектно-сметной документации, строительство, р</w:t>
            </w:r>
            <w:r w:rsidRPr="002E302D">
              <w:t>е</w:t>
            </w:r>
            <w:r w:rsidRPr="002E302D">
              <w:t>конструкция и капитальный ремонт зданий дошкольных образ</w:t>
            </w:r>
            <w:r w:rsidRPr="002E302D">
              <w:t>о</w:t>
            </w:r>
            <w:r w:rsidRPr="002E302D">
              <w:t>вательных организаций с применением энергосберегающих те</w:t>
            </w:r>
            <w:r w:rsidRPr="002E302D">
              <w:t>х</w:t>
            </w:r>
            <w:r w:rsidRPr="002E302D">
              <w:t>нологий и материалов в рамках краевой адресной инвестицио</w:t>
            </w:r>
            <w:r w:rsidRPr="002E302D">
              <w:t>н</w:t>
            </w:r>
            <w:r w:rsidRPr="002E302D">
              <w:t xml:space="preserve">ной программы; 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before="20"/>
              <w:jc w:val="both"/>
            </w:pPr>
            <w:r w:rsidRPr="002E302D">
              <w:t>оснащение дошкольных образовательных организаций совр</w:t>
            </w:r>
            <w:r w:rsidRPr="002E302D">
              <w:t>е</w:t>
            </w:r>
            <w:r w:rsidRPr="002E302D">
              <w:t>менным оборудованием, корпусной мебелью, спортивным и</w:t>
            </w:r>
            <w:r w:rsidRPr="002E302D">
              <w:t>н</w:t>
            </w:r>
            <w:r w:rsidRPr="002E302D">
              <w:t>вентарем, компьютерной техникой и программным обеспечен</w:t>
            </w:r>
            <w:r w:rsidRPr="002E302D">
              <w:t>и</w:t>
            </w:r>
            <w:r w:rsidRPr="002E302D">
              <w:t>ем, учебно-наглядными пособиями, мягким инвентарем, матер</w:t>
            </w:r>
            <w:r w:rsidRPr="002E302D">
              <w:t>и</w:t>
            </w:r>
            <w:r w:rsidRPr="002E302D">
              <w:t>алами, необходимыми для организации учебно-воспитательного процесса;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проведение конкурсов, направленных на выявление детской одаренности;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проведение муниципальных конкурсов среди педагогических работников дошкольных образовательных организаций и среди дошкольных образовательных организаций, обеспечение уч</w:t>
            </w:r>
            <w:r w:rsidRPr="002E302D">
              <w:t>а</w:t>
            </w:r>
            <w:r w:rsidRPr="002E302D">
              <w:t>стия победителя в региональном профессиональном конкурсе «Воспитатель года Алтая»;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организация питания воспитанников муниципальных дошкол</w:t>
            </w:r>
            <w:r w:rsidRPr="002E302D">
              <w:t>ь</w:t>
            </w:r>
            <w:r w:rsidRPr="002E302D">
              <w:t>ных организаций;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создание на базе дошкольных образовательных организаций консультационных центров, реализующих программы ранней коррекционно-развивающей помощи детям-инвалидам и детям с ограниченными возможностями здоровья, а также риском их возникновения;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создание дополнительных мест для детей в возрасте от 2 месяцев до 3 лет в образовательных организациях, осущест</w:t>
            </w:r>
            <w:r w:rsidRPr="002E302D">
              <w:t>в</w:t>
            </w:r>
            <w:r w:rsidRPr="002E302D">
              <w:t>ляющих образовательную деятельность по образовательным программам дошкольного образования (в рамках регионального проекта «Содействие занятости женщин – создание условий д</w:t>
            </w:r>
            <w:r w:rsidRPr="002E302D">
              <w:t>о</w:t>
            </w:r>
            <w:r w:rsidRPr="002E302D">
              <w:t>школьного образования для детей в возрасте до трех лет» нац</w:t>
            </w:r>
            <w:r w:rsidRPr="002E302D">
              <w:t>и</w:t>
            </w:r>
            <w:r w:rsidRPr="002E302D">
              <w:t>онального проекта «Демография»), в том числе строительство детского ясли-сада на 140 мест (40 мест для детей ясельного возраста);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создание дополнительных мест для детей в возрасте от 1,5 до 3 лет в образовательных организациях, осуществляющих образ</w:t>
            </w:r>
            <w:r w:rsidRPr="002E302D">
              <w:t>о</w:t>
            </w:r>
            <w:r w:rsidRPr="002E302D">
              <w:t>вательную деятельность по образовательным программам д</w:t>
            </w:r>
            <w:r w:rsidRPr="002E302D">
              <w:t>о</w:t>
            </w:r>
            <w:r w:rsidRPr="002E302D">
              <w:t>школьного;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мероприятия проекта «Поддержка семей, имеющих детей»</w:t>
            </w:r>
          </w:p>
        </w:tc>
      </w:tr>
      <w:tr w:rsidR="002E302D" w:rsidRPr="002E302D" w:rsidTr="002E302D">
        <w:trPr>
          <w:trHeight w:val="2636"/>
          <w:tblCellSpacing w:w="5" w:type="nil"/>
        </w:trPr>
        <w:tc>
          <w:tcPr>
            <w:tcW w:w="2658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lastRenderedPageBreak/>
              <w:t>Показатели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</w:t>
            </w:r>
            <w:r w:rsidRPr="002E302D">
              <w:t>ю</w:t>
            </w:r>
            <w:r w:rsidRPr="002E302D">
              <w:t>щих дошкольное образование в текущем году, и численности детей в возрасте от 1,5 до 3 лет, находящихся в очереди на п</w:t>
            </w:r>
            <w:r w:rsidRPr="002E302D">
              <w:t>о</w:t>
            </w:r>
            <w:r w:rsidRPr="002E302D">
              <w:t>лучение в текущем году дошкольного образования);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количество дополнительных мест для детей в возрасте от 1,5 до 3 лет в образовательных организациях, осуществляющих обр</w:t>
            </w:r>
            <w:r w:rsidRPr="002E302D">
              <w:t>а</w:t>
            </w:r>
            <w:r w:rsidRPr="002E302D">
              <w:t>зовательную деятельность по образовательным программам дошкольного образования;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количество дополнительных мест для детей в возрасте от 2 м</w:t>
            </w:r>
            <w:r w:rsidRPr="002E302D">
              <w:t>е</w:t>
            </w:r>
            <w:r w:rsidRPr="002E302D">
              <w:t>сяцев до 3 лет в образовательных организациях, осуществля</w:t>
            </w:r>
            <w:r w:rsidRPr="002E302D">
              <w:t>ю</w:t>
            </w:r>
            <w:r w:rsidRPr="002E302D">
              <w:t>щих образовательную деятельность по образовательным пр</w:t>
            </w:r>
            <w:r w:rsidRPr="002E302D">
              <w:t>о</w:t>
            </w:r>
            <w:r w:rsidRPr="002E302D">
              <w:t>граммам дошкольного образования;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численность воспитанников в возрасте до 3 лет, проживающих в Поспелихинском районе, посещающих муниципальные обр</w:t>
            </w:r>
            <w:r w:rsidRPr="002E302D">
              <w:t>а</w:t>
            </w:r>
            <w:r w:rsidRPr="002E302D">
              <w:t>зовательные организации, осуществляющие образовательную деятельность по образовательным программам дошкольного образования и присмотр, и уход;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 xml:space="preserve"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      от 3 до 7 лет, находящихся в очереди на получение в текущем году дошкольного образования); </w:t>
            </w:r>
          </w:p>
          <w:p w:rsidR="002E302D" w:rsidRPr="002E302D" w:rsidRDefault="002E302D" w:rsidP="002E302D">
            <w:pPr>
              <w:jc w:val="both"/>
            </w:pPr>
            <w:r w:rsidRPr="002E302D">
              <w:t>в рамках регионального проекта «Поддержка семей, имеющих детей»:</w:t>
            </w:r>
          </w:p>
          <w:p w:rsidR="002E302D" w:rsidRPr="002E302D" w:rsidRDefault="002E302D" w:rsidP="002E302D">
            <w:pPr>
              <w:jc w:val="both"/>
            </w:pPr>
            <w:r w:rsidRPr="002E302D">
              <w:t xml:space="preserve">количество услуг </w:t>
            </w:r>
            <w:r w:rsidRPr="002E302D">
              <w:rPr>
                <w:bCs/>
              </w:rPr>
              <w:t>психолого-педагогической, методической и консультативной помощи родителям (законным представит</w:t>
            </w:r>
            <w:r w:rsidRPr="002E302D">
              <w:rPr>
                <w:bCs/>
              </w:rPr>
              <w:t>е</w:t>
            </w:r>
            <w:r w:rsidRPr="002E302D">
              <w:rPr>
                <w:bCs/>
              </w:rPr>
              <w:t>лям) детей, а также гражданам</w:t>
            </w:r>
            <w:r w:rsidRPr="002E302D">
              <w:t>, желающим принять на воспит</w:t>
            </w:r>
            <w:r w:rsidRPr="002E302D">
              <w:t>а</w:t>
            </w:r>
            <w:r w:rsidRPr="002E302D">
              <w:t>ние в свои семьи детей, оставшихся без попечения родителей;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доля граждан, положительно оценивших качество услуг псих</w:t>
            </w:r>
            <w:r w:rsidRPr="002E302D">
              <w:t>о</w:t>
            </w:r>
            <w:r w:rsidRPr="002E302D">
              <w:t>лого-педагогической, методической и консультативной пом</w:t>
            </w:r>
            <w:r w:rsidRPr="002E302D">
              <w:t>о</w:t>
            </w:r>
            <w:r w:rsidRPr="002E302D">
              <w:t xml:space="preserve">щи, в общем числе обратившихся за получением услуг. 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658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Сроки и этапы реал</w:t>
            </w:r>
            <w:r w:rsidRPr="002E302D">
              <w:t>и</w:t>
            </w:r>
            <w:r w:rsidRPr="002E302D">
              <w:t>зации под</w:t>
            </w:r>
            <w:r w:rsidRPr="002E302D">
              <w:softHyphen/>
              <w:t>программы</w:t>
            </w:r>
          </w:p>
        </w:tc>
        <w:tc>
          <w:tcPr>
            <w:tcW w:w="6799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2021 – 2024 годы без деления на этапы</w:t>
            </w:r>
          </w:p>
        </w:tc>
      </w:tr>
      <w:tr w:rsidR="002E302D" w:rsidRPr="002E302D" w:rsidTr="002E302D">
        <w:trPr>
          <w:trHeight w:val="4432"/>
          <w:tblCellSpacing w:w="5" w:type="nil"/>
        </w:trPr>
        <w:tc>
          <w:tcPr>
            <w:tcW w:w="2658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lastRenderedPageBreak/>
              <w:t>Объемы финансир</w:t>
            </w:r>
            <w:r w:rsidRPr="002E302D">
              <w:t>о</w:t>
            </w:r>
            <w:r w:rsidRPr="002E302D">
              <w:t>вания подпро</w:t>
            </w:r>
            <w:r w:rsidRPr="002E302D">
              <w:softHyphen/>
              <w:t>граммы</w:t>
            </w:r>
            <w:r w:rsidRPr="002E302D">
              <w:br/>
            </w:r>
          </w:p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общий объем финансирования подпрограммы 1 «Развитие д</w:t>
            </w:r>
            <w:r w:rsidRPr="002E302D">
              <w:t>о</w:t>
            </w:r>
            <w:r w:rsidRPr="002E302D">
              <w:t>школьного образования в Поспелихинском районе» муниц</w:t>
            </w:r>
            <w:r w:rsidRPr="002E302D">
              <w:t>и</w:t>
            </w:r>
            <w:r w:rsidRPr="002E302D">
              <w:t>пальной программы Поспелихинского района «Развитие образ</w:t>
            </w:r>
            <w:r w:rsidRPr="002E302D">
              <w:t>о</w:t>
            </w:r>
            <w:r w:rsidRPr="002E302D">
              <w:t xml:space="preserve">вания в Поспелихинском районе на 2021-2024 годы» (далее – «подпрограмма 1») составляет – 21846,9 тыс. рублей, из них: </w:t>
            </w:r>
          </w:p>
          <w:p w:rsidR="002E302D" w:rsidRPr="002E302D" w:rsidRDefault="002E302D" w:rsidP="002E302D">
            <w:pPr>
              <w:ind w:firstLine="12"/>
              <w:jc w:val="both"/>
            </w:pPr>
            <w:r w:rsidRPr="002E302D">
              <w:t>из местного бюджета – 21846,9 тыс. рублей, в том числе по г</w:t>
            </w:r>
            <w:r w:rsidRPr="002E302D">
              <w:t>о</w:t>
            </w:r>
            <w:r w:rsidRPr="002E302D">
              <w:t>дам:</w:t>
            </w:r>
          </w:p>
          <w:p w:rsidR="002E302D" w:rsidRPr="002E302D" w:rsidRDefault="002E302D" w:rsidP="002E302D">
            <w:pPr>
              <w:ind w:firstLine="12"/>
              <w:jc w:val="both"/>
            </w:pPr>
            <w:r w:rsidRPr="002E302D">
              <w:t>2021 год – 2913,3 тыс. рублей.</w:t>
            </w:r>
          </w:p>
          <w:p w:rsidR="002E302D" w:rsidRPr="002E302D" w:rsidRDefault="002E302D" w:rsidP="002E302D">
            <w:pPr>
              <w:ind w:firstLine="12"/>
              <w:jc w:val="both"/>
            </w:pPr>
            <w:r w:rsidRPr="002E302D">
              <w:t>2022 год – 3732,1 тыс. рублей;</w:t>
            </w:r>
          </w:p>
          <w:p w:rsidR="002E302D" w:rsidRPr="002E302D" w:rsidRDefault="002E302D" w:rsidP="002E302D">
            <w:pPr>
              <w:ind w:firstLine="12"/>
              <w:jc w:val="both"/>
            </w:pPr>
            <w:r w:rsidRPr="002E302D">
              <w:t>2023 год – 6423,5 тыс. рублей;</w:t>
            </w:r>
          </w:p>
          <w:p w:rsidR="002E302D" w:rsidRPr="002E302D" w:rsidRDefault="002E302D" w:rsidP="002E302D">
            <w:pPr>
              <w:ind w:firstLine="12"/>
              <w:jc w:val="both"/>
            </w:pPr>
            <w:r w:rsidRPr="002E302D">
              <w:t>2024 год – 8778,0 тыс. рублей;</w:t>
            </w:r>
          </w:p>
          <w:p w:rsidR="002E302D" w:rsidRPr="002E302D" w:rsidRDefault="002E302D" w:rsidP="002E302D">
            <w:pPr>
              <w:ind w:firstLine="12"/>
              <w:jc w:val="both"/>
            </w:pP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Объем финансирования подлежит ежегодному уточнению в с</w:t>
            </w:r>
            <w:r w:rsidRPr="002E302D">
              <w:t>о</w:t>
            </w:r>
            <w:r w:rsidRPr="002E302D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</w:pPr>
          </w:p>
          <w:p w:rsidR="002E302D" w:rsidRPr="002E302D" w:rsidRDefault="002E302D" w:rsidP="002E302D"/>
        </w:tc>
      </w:tr>
      <w:tr w:rsidR="002E302D" w:rsidRPr="002E302D" w:rsidTr="002E302D">
        <w:trPr>
          <w:trHeight w:val="360"/>
          <w:tblCellSpacing w:w="5" w:type="nil"/>
        </w:trPr>
        <w:tc>
          <w:tcPr>
            <w:tcW w:w="2658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Ожидаемые результ</w:t>
            </w:r>
            <w:r w:rsidRPr="002E302D">
              <w:t>а</w:t>
            </w:r>
            <w:r w:rsidRPr="002E302D">
              <w:t>ты реализа</w:t>
            </w:r>
            <w:r w:rsidRPr="002E302D">
              <w:softHyphen/>
              <w:t>ции по</w:t>
            </w:r>
            <w:r w:rsidRPr="002E302D">
              <w:t>д</w:t>
            </w:r>
            <w:r w:rsidRPr="002E302D">
              <w:t>программы</w:t>
            </w:r>
          </w:p>
        </w:tc>
        <w:tc>
          <w:tcPr>
            <w:tcW w:w="6799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увеличение доли детей в возрасте от 1,5 до 3 лет, получающих дошкольное образование в текущем году, к сумме численности детей в возрасте от 1,5 до 3 лет, по</w:t>
            </w:r>
            <w:r w:rsidRPr="002E302D">
              <w:softHyphen/>
              <w:t>лучающих дошкольное обр</w:t>
            </w:r>
            <w:r w:rsidRPr="002E302D">
              <w:t>а</w:t>
            </w:r>
            <w:r w:rsidRPr="002E302D">
              <w:t>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2E302D">
              <w:t>создание 40 дополнительных мест для детей в возрасте от 1,5 до 3 лет в образовательных организациях, осуществляющих обр</w:t>
            </w:r>
            <w:r w:rsidRPr="002E302D">
              <w:t>а</w:t>
            </w:r>
            <w:r w:rsidRPr="002E302D">
              <w:t>зовательную деятельность по образовательным программам д</w:t>
            </w:r>
            <w:r w:rsidRPr="002E302D">
              <w:t>о</w:t>
            </w:r>
            <w:r w:rsidRPr="002E302D">
              <w:t>школьного образования;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2E302D">
              <w:t>создание 40 дополнительных мест для детей в возрасте от 2 м</w:t>
            </w:r>
            <w:r w:rsidRPr="002E302D">
              <w:t>е</w:t>
            </w:r>
            <w:r w:rsidRPr="002E302D">
              <w:t>сяцев до 3 лет в образовательных организациях, осуществля</w:t>
            </w:r>
            <w:r w:rsidRPr="002E302D">
              <w:t>ю</w:t>
            </w:r>
            <w:r w:rsidRPr="002E302D">
              <w:t>щих образовательную деятельность по образовательным пр</w:t>
            </w:r>
            <w:r w:rsidRPr="002E302D">
              <w:t>о</w:t>
            </w:r>
            <w:r w:rsidRPr="002E302D">
              <w:t>граммам дошкольного образования;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2E302D">
              <w:t>увеличение численности воспитанников в возрасте до 3 лет, проживающих в Поспелихинском районе, посещающих гос</w:t>
            </w:r>
            <w:r w:rsidRPr="002E302D">
              <w:t>у</w:t>
            </w:r>
            <w:r w:rsidRPr="002E302D">
              <w:t>дарственные и муниципальные образовательные организации, осуществляющие образовательную деятельность по образов</w:t>
            </w:r>
            <w:r w:rsidRPr="002E302D">
              <w:t>а</w:t>
            </w:r>
            <w:r w:rsidRPr="002E302D">
              <w:t>тельным программам дошкольного образования и присмотр, и уход, до 210 человек;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сохранение 100 % доступности дошкольного образования для детей в возрасте от 3 до 7 лет;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в рамках регионального проекта «Поддержка семей, имеющих детей»: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 xml:space="preserve">увеличение количества услуг </w:t>
            </w:r>
            <w:r w:rsidRPr="002E302D">
              <w:rPr>
                <w:bCs/>
              </w:rPr>
              <w:t>психолого-педагогической, мет</w:t>
            </w:r>
            <w:r w:rsidRPr="002E302D">
              <w:rPr>
                <w:bCs/>
              </w:rPr>
              <w:t>о</w:t>
            </w:r>
            <w:r w:rsidRPr="002E302D">
              <w:rPr>
                <w:bCs/>
              </w:rPr>
              <w:t>дической и консультативной помощи родителям (законным представителям) детей, а также гражданам</w:t>
            </w:r>
            <w:r w:rsidRPr="002E302D">
              <w:t>, желающим принять на воспитание в свои семьи детей, оставшихся без попечения родителей;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2E302D">
              <w:t>увеличение доли граждан, положительно оценивших качество услуг психолого-педагогической, методической и консультати</w:t>
            </w:r>
            <w:r w:rsidRPr="002E302D">
              <w:t>в</w:t>
            </w:r>
            <w:r w:rsidRPr="002E302D">
              <w:t>ной помощи, от общего числа обра</w:t>
            </w:r>
            <w:r w:rsidRPr="002E302D">
              <w:softHyphen/>
              <w:t>тившихся за получением услуги до 85 %.</w:t>
            </w:r>
          </w:p>
        </w:tc>
      </w:tr>
    </w:tbl>
    <w:p w:rsidR="002E302D" w:rsidRPr="002E302D" w:rsidRDefault="002E302D" w:rsidP="002E302D">
      <w:pPr>
        <w:jc w:val="both"/>
        <w:rPr>
          <w:b/>
        </w:rPr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>1. Общая характеристика сферы реализации подпрограммы 1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</w:p>
    <w:p w:rsidR="002E302D" w:rsidRPr="002E302D" w:rsidRDefault="002E302D" w:rsidP="002E302D">
      <w:pPr>
        <w:spacing w:line="242" w:lineRule="atLeast"/>
        <w:ind w:firstLine="709"/>
        <w:jc w:val="both"/>
        <w:textAlignment w:val="baseline"/>
        <w:rPr>
          <w:spacing w:val="1"/>
        </w:rPr>
      </w:pPr>
      <w:r w:rsidRPr="002E302D">
        <w:rPr>
          <w:spacing w:val="1"/>
        </w:rPr>
        <w:t>В сфере дошкольного образования проведена модернизация: оптимизация сети о</w:t>
      </w:r>
      <w:r w:rsidRPr="002E302D">
        <w:rPr>
          <w:spacing w:val="1"/>
        </w:rPr>
        <w:t>р</w:t>
      </w:r>
      <w:r w:rsidRPr="002E302D">
        <w:rPr>
          <w:spacing w:val="1"/>
        </w:rPr>
        <w:t xml:space="preserve">ганизаций (по состоянию на 01.07.2021 </w:t>
      </w:r>
      <w:r w:rsidRPr="002E302D">
        <w:t>действует 2 дошкольные образовательные орган</w:t>
      </w:r>
      <w:r w:rsidRPr="002E302D">
        <w:t>и</w:t>
      </w:r>
      <w:r w:rsidRPr="002E302D">
        <w:t>зации, 9 филиалов, 2 корпуса</w:t>
      </w:r>
      <w:r w:rsidRPr="002E302D">
        <w:rPr>
          <w:spacing w:val="1"/>
        </w:rPr>
        <w:t>), оснащение их современным оборудованием, приведение материально-технической базы и инфраструктуры в соответствие с федеральными гос</w:t>
      </w:r>
      <w:r w:rsidRPr="002E302D">
        <w:rPr>
          <w:spacing w:val="1"/>
        </w:rPr>
        <w:t>у</w:t>
      </w:r>
      <w:r w:rsidRPr="002E302D">
        <w:rPr>
          <w:spacing w:val="1"/>
        </w:rPr>
        <w:t>дарственными образовательными стандартами дошкольного образования.</w:t>
      </w:r>
    </w:p>
    <w:p w:rsidR="002E302D" w:rsidRPr="002E302D" w:rsidRDefault="002E302D" w:rsidP="002E302D">
      <w:pPr>
        <w:spacing w:line="242" w:lineRule="atLeast"/>
        <w:ind w:firstLine="709"/>
        <w:jc w:val="both"/>
        <w:textAlignment w:val="baseline"/>
        <w:rPr>
          <w:spacing w:val="1"/>
        </w:rPr>
      </w:pPr>
      <w:r w:rsidRPr="002E302D">
        <w:rPr>
          <w:spacing w:val="1"/>
          <w:shd w:val="clear" w:color="auto" w:fill="FFFFFF"/>
        </w:rPr>
        <w:t>Меняются подходы к развитию содержания образования: дошкольная ступень ст</w:t>
      </w:r>
      <w:r w:rsidRPr="002E302D">
        <w:rPr>
          <w:spacing w:val="1"/>
          <w:shd w:val="clear" w:color="auto" w:fill="FFFFFF"/>
        </w:rPr>
        <w:t>а</w:t>
      </w:r>
      <w:r w:rsidRPr="002E302D">
        <w:rPr>
          <w:spacing w:val="1"/>
          <w:shd w:val="clear" w:color="auto" w:fill="FFFFFF"/>
        </w:rPr>
        <w:t>ла неотъемлемой частью общего образования, приняты стандарты дошкольного образ</w:t>
      </w:r>
      <w:r w:rsidRPr="002E302D">
        <w:rPr>
          <w:spacing w:val="1"/>
          <w:shd w:val="clear" w:color="auto" w:fill="FFFFFF"/>
        </w:rPr>
        <w:t>о</w:t>
      </w:r>
      <w:r w:rsidRPr="002E302D">
        <w:rPr>
          <w:spacing w:val="1"/>
          <w:shd w:val="clear" w:color="auto" w:fill="FFFFFF"/>
        </w:rPr>
        <w:t xml:space="preserve">вания, обозначены требования к образовательной программе, новой образовательной среде, результатам образования. </w:t>
      </w:r>
      <w:r w:rsidRPr="002E302D">
        <w:rPr>
          <w:spacing w:val="1"/>
        </w:rPr>
        <w:t>На федеральный государственный образовательный стандарт дошкольного образования перешли 100 % образовательных организаций, реал</w:t>
      </w:r>
      <w:r w:rsidRPr="002E302D">
        <w:rPr>
          <w:spacing w:val="1"/>
        </w:rPr>
        <w:t>и</w:t>
      </w:r>
      <w:r w:rsidRPr="002E302D">
        <w:rPr>
          <w:spacing w:val="1"/>
        </w:rPr>
        <w:t>зующих программы дошкольного образования.</w:t>
      </w:r>
    </w:p>
    <w:p w:rsidR="002E302D" w:rsidRPr="002E302D" w:rsidRDefault="002E302D" w:rsidP="002E302D">
      <w:pPr>
        <w:spacing w:line="242" w:lineRule="atLeast"/>
        <w:ind w:firstLine="708"/>
        <w:jc w:val="both"/>
        <w:textAlignment w:val="baseline"/>
      </w:pPr>
      <w:r w:rsidRPr="002E302D">
        <w:t>С целью обеспечения к 2024 году 100 % доступности дошкольного образования для детей в возрасте до 3 лет Министерством образования и науки Алтайского края совместно с комитетом по образованию Администрации Поспелихинского района осуществляются мероприятия по созданию дополнительных мест для детей дошкольного возраста, в том числе для детей в возрасте до 3 лет: строительство детского сада-яслей на 140 мест. Пр</w:t>
      </w:r>
      <w:r w:rsidRPr="002E302D">
        <w:t>о</w:t>
      </w:r>
      <w:r w:rsidRPr="002E302D">
        <w:t xml:space="preserve">водится системная последовательная работа по повышению качества услуг дошкольного образования и реализации федерального государственного образовательного </w:t>
      </w:r>
      <w:hyperlink r:id="rId22" w:history="1">
        <w:r w:rsidRPr="002E302D">
          <w:t>стандарта</w:t>
        </w:r>
      </w:hyperlink>
      <w:r w:rsidRPr="002E302D">
        <w:t xml:space="preserve"> дошкольного образования.</w:t>
      </w:r>
    </w:p>
    <w:p w:rsidR="002E302D" w:rsidRPr="002E302D" w:rsidRDefault="002E302D" w:rsidP="002E302D">
      <w:pPr>
        <w:spacing w:line="242" w:lineRule="atLeast"/>
        <w:ind w:firstLine="709"/>
        <w:jc w:val="both"/>
        <w:textAlignment w:val="baseline"/>
        <w:rPr>
          <w:spacing w:val="1"/>
          <w:shd w:val="clear" w:color="auto" w:fill="FFFFFF"/>
        </w:rPr>
      </w:pPr>
      <w:r w:rsidRPr="002E302D">
        <w:rPr>
          <w:spacing w:val="1"/>
          <w:shd w:val="clear" w:color="auto" w:fill="FFFFFF"/>
        </w:rPr>
        <w:t>С целью расширения возможностей получения дошкольного образования обесп</w:t>
      </w:r>
      <w:r w:rsidRPr="002E302D">
        <w:rPr>
          <w:spacing w:val="1"/>
          <w:shd w:val="clear" w:color="auto" w:fill="FFFFFF"/>
        </w:rPr>
        <w:t>е</w:t>
      </w:r>
      <w:r w:rsidRPr="002E302D">
        <w:rPr>
          <w:spacing w:val="1"/>
          <w:shd w:val="clear" w:color="auto" w:fill="FFFFFF"/>
        </w:rPr>
        <w:t>чено участие дошкольных образовательных организаций в реализации мероприятий по созданию доступной среды (объектов и услуг дошкольного образования) для детей с ос</w:t>
      </w:r>
      <w:r w:rsidRPr="002E302D">
        <w:rPr>
          <w:spacing w:val="1"/>
          <w:shd w:val="clear" w:color="auto" w:fill="FFFFFF"/>
        </w:rPr>
        <w:t>о</w:t>
      </w:r>
      <w:r w:rsidRPr="002E302D">
        <w:rPr>
          <w:spacing w:val="1"/>
          <w:shd w:val="clear" w:color="auto" w:fill="FFFFFF"/>
        </w:rPr>
        <w:t>быми образовательными потребностями и детей-инвалидов.</w:t>
      </w: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 xml:space="preserve">2. Приоритеты </w:t>
      </w:r>
      <w:r w:rsidRPr="002E302D">
        <w:rPr>
          <w:bCs/>
        </w:rPr>
        <w:t xml:space="preserve">региональной </w:t>
      </w:r>
      <w:r w:rsidRPr="002E302D">
        <w:t>политики в сфере реализации подпрограммы 1,</w:t>
      </w: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>цели, задачи, мероприятия, показатели достижения целей и решения задач, ожидаемые конечные результаты, сроки и этапы реализации подпрограммы 1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2E302D" w:rsidRPr="002E302D" w:rsidRDefault="002E302D" w:rsidP="002E302D">
      <w:pPr>
        <w:widowControl w:val="0"/>
        <w:tabs>
          <w:tab w:val="left" w:pos="709"/>
          <w:tab w:val="left" w:pos="1276"/>
        </w:tabs>
        <w:jc w:val="center"/>
      </w:pPr>
      <w:r w:rsidRPr="002E302D">
        <w:t>2.1. Приоритеты региональной политики в сфере</w:t>
      </w:r>
    </w:p>
    <w:p w:rsidR="002E302D" w:rsidRPr="002E302D" w:rsidRDefault="002E302D" w:rsidP="002E302D">
      <w:pPr>
        <w:widowControl w:val="0"/>
        <w:tabs>
          <w:tab w:val="left" w:pos="709"/>
          <w:tab w:val="left" w:pos="1276"/>
        </w:tabs>
        <w:jc w:val="center"/>
      </w:pPr>
      <w:r w:rsidRPr="002E302D">
        <w:t>реализации подпрограммы 1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2E302D" w:rsidRPr="002E302D" w:rsidRDefault="002E302D" w:rsidP="002E302D">
      <w:pPr>
        <w:ind w:firstLine="709"/>
        <w:jc w:val="both"/>
      </w:pPr>
      <w:r w:rsidRPr="002E302D">
        <w:t>Основными документами, определяющими стратегию развития системы дошкол</w:t>
      </w:r>
      <w:r w:rsidRPr="002E302D">
        <w:t>ь</w:t>
      </w:r>
      <w:r w:rsidRPr="002E302D">
        <w:t xml:space="preserve">ного образования, являются: </w:t>
      </w:r>
    </w:p>
    <w:p w:rsidR="002E302D" w:rsidRPr="002E302D" w:rsidRDefault="002E302D" w:rsidP="002E302D">
      <w:pPr>
        <w:ind w:firstLine="709"/>
        <w:jc w:val="both"/>
      </w:pPr>
      <w:r w:rsidRPr="002E302D">
        <w:t>Федеральный закон от 29.12.2012 № 273-ФЗ «Об образовании в Российской Фед</w:t>
      </w:r>
      <w:r w:rsidRPr="002E302D">
        <w:t>е</w:t>
      </w:r>
      <w:r w:rsidRPr="002E302D">
        <w:t>рации»;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указы Президента Российской Федерации: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от 29.05.2017 № 240 «Об объявлении в Российской Федерации Десятилетия де</w:t>
      </w:r>
      <w:r w:rsidRPr="002E302D">
        <w:rPr>
          <w:bCs/>
        </w:rPr>
        <w:t>т</w:t>
      </w:r>
      <w:r w:rsidRPr="002E302D">
        <w:rPr>
          <w:bCs/>
        </w:rPr>
        <w:t>ства»;</w:t>
      </w:r>
    </w:p>
    <w:p w:rsidR="002E302D" w:rsidRPr="002E302D" w:rsidRDefault="002E302D" w:rsidP="002E302D">
      <w:pPr>
        <w:ind w:firstLine="709"/>
        <w:jc w:val="both"/>
      </w:pPr>
      <w:r w:rsidRPr="002E302D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национальные проекты «Образование» и «Демография», утвержденные президи</w:t>
      </w:r>
      <w:r w:rsidRPr="002E302D">
        <w:rPr>
          <w:bCs/>
        </w:rPr>
        <w:t>у</w:t>
      </w:r>
      <w:r w:rsidRPr="002E302D">
        <w:rPr>
          <w:bCs/>
        </w:rPr>
        <w:t>мом Совета при Президенте Российской Федерации по стратегическому развитию и нац</w:t>
      </w:r>
      <w:r w:rsidRPr="002E302D">
        <w:rPr>
          <w:bCs/>
        </w:rPr>
        <w:t>и</w:t>
      </w:r>
      <w:r w:rsidRPr="002E302D">
        <w:rPr>
          <w:bCs/>
        </w:rPr>
        <w:t>ональным проектам (протокол от 24.12.2018 № 16);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постановление Правительства Российской Федерации от 26.12.2017         № 1642 «Об утверждении государственной программы Российской Федерации «Развитие образ</w:t>
      </w:r>
      <w:r w:rsidRPr="002E302D">
        <w:rPr>
          <w:bCs/>
        </w:rPr>
        <w:t>о</w:t>
      </w:r>
      <w:r w:rsidRPr="002E302D">
        <w:rPr>
          <w:bCs/>
        </w:rPr>
        <w:t>вания»;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</w:t>
      </w:r>
      <w:r w:rsidRPr="002E302D">
        <w:rPr>
          <w:bCs/>
        </w:rPr>
        <w:t>е</w:t>
      </w:r>
      <w:r w:rsidRPr="002E302D">
        <w:rPr>
          <w:bCs/>
        </w:rPr>
        <w:t>рации на период до 2025 года;</w:t>
      </w:r>
    </w:p>
    <w:p w:rsidR="002E302D" w:rsidRPr="002E302D" w:rsidRDefault="002E302D" w:rsidP="002E302D">
      <w:pPr>
        <w:ind w:firstLine="709"/>
        <w:jc w:val="both"/>
      </w:pPr>
      <w:r w:rsidRPr="002E302D">
        <w:t>законы Алтайского края:</w:t>
      </w:r>
    </w:p>
    <w:p w:rsidR="002E302D" w:rsidRPr="002E302D" w:rsidRDefault="002E302D" w:rsidP="002E302D">
      <w:pPr>
        <w:ind w:firstLine="709"/>
        <w:jc w:val="both"/>
      </w:pPr>
      <w:r w:rsidRPr="002E302D">
        <w:lastRenderedPageBreak/>
        <w:t>от 06.09.2021 № 86-ЗС «Об утверждении стратегии социально-экономического ра</w:t>
      </w:r>
      <w:r w:rsidRPr="002E302D">
        <w:t>з</w:t>
      </w:r>
      <w:r w:rsidRPr="002E302D">
        <w:t>вития Алтайского края до 2035 года»;</w:t>
      </w:r>
    </w:p>
    <w:p w:rsidR="002E302D" w:rsidRPr="002E302D" w:rsidRDefault="002E302D" w:rsidP="002E302D">
      <w:pPr>
        <w:ind w:firstLine="709"/>
        <w:jc w:val="both"/>
        <w:rPr>
          <w:spacing w:val="-4"/>
        </w:rPr>
      </w:pPr>
      <w:r w:rsidRPr="002E302D">
        <w:t>от 04.09.2013 № 56-ЗС «Об образовании в Алтайском крае».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Приоритетными направлениями государственной политики в области дошкольного образования Алтайского края являются:</w:t>
      </w:r>
    </w:p>
    <w:p w:rsidR="002E302D" w:rsidRPr="002E302D" w:rsidRDefault="002E302D" w:rsidP="002E302D">
      <w:pPr>
        <w:ind w:firstLine="709"/>
        <w:jc w:val="both"/>
      </w:pPr>
      <w:r w:rsidRPr="002E302D">
        <w:t>создание условий для раннего развития детей в возрасте до 3 лет и реализация пр</w:t>
      </w:r>
      <w:r w:rsidRPr="002E302D">
        <w:t>о</w:t>
      </w:r>
      <w:r w:rsidRPr="002E302D">
        <w:t>грамм психолого-педагогической, методической и консультативной помощи родителям детей, получающих дошкольное образование в семье, в рамках регионального проекта «Поддержка семей, имеющих детей» национального проекта «Образование»;</w:t>
      </w:r>
    </w:p>
    <w:p w:rsidR="002E302D" w:rsidRPr="002E302D" w:rsidRDefault="002E302D" w:rsidP="002E302D">
      <w:pPr>
        <w:ind w:firstLine="709"/>
        <w:jc w:val="both"/>
      </w:pPr>
      <w:r w:rsidRPr="002E302D">
        <w:t>обеспечение доступного и качественного дошкольного образования, в том числе посредством 100 % доступности дошкольного образования для детей в возрасте от 3 до 7 лет;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проведение мероприятий, направленных на создание дополнительных мест в орг</w:t>
      </w:r>
      <w:r w:rsidRPr="002E302D">
        <w:t>а</w:t>
      </w:r>
      <w:r w:rsidRPr="002E302D">
        <w:t>низациях, реализующих образовательные программы дошкольного образования для детей в возрасте от 2 месяцев до 3 лет.</w:t>
      </w:r>
    </w:p>
    <w:p w:rsidR="002E302D" w:rsidRPr="002E302D" w:rsidRDefault="002E302D" w:rsidP="002E302D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2E302D" w:rsidRPr="002E302D" w:rsidRDefault="002E302D" w:rsidP="002E30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2E302D">
        <w:rPr>
          <w:rFonts w:eastAsia="Calibri"/>
          <w:lang w:eastAsia="en-US"/>
        </w:rPr>
        <w:t>2.2. Цели, задачи и мероприятия</w:t>
      </w:r>
      <w:r w:rsidRPr="002E302D">
        <w:t xml:space="preserve"> подпрограммы 1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2E302D" w:rsidRPr="002E302D" w:rsidRDefault="002E302D" w:rsidP="002E302D">
      <w:pPr>
        <w:ind w:firstLine="709"/>
        <w:jc w:val="both"/>
        <w:rPr>
          <w:shd w:val="clear" w:color="auto" w:fill="FFFFFF"/>
        </w:rPr>
      </w:pPr>
      <w:r w:rsidRPr="002E302D">
        <w:rPr>
          <w:shd w:val="clear" w:color="auto" w:fill="FFFFFF"/>
        </w:rPr>
        <w:t>Задачи подпрограммы 1:</w:t>
      </w:r>
    </w:p>
    <w:p w:rsidR="002E302D" w:rsidRPr="002E302D" w:rsidRDefault="002E302D" w:rsidP="002E302D">
      <w:pPr>
        <w:ind w:firstLine="709"/>
        <w:jc w:val="both"/>
        <w:rPr>
          <w:shd w:val="clear" w:color="auto" w:fill="FFFFFF"/>
        </w:rPr>
      </w:pPr>
      <w:r w:rsidRPr="002E302D">
        <w:rPr>
          <w:shd w:val="clear" w:color="auto" w:fill="FFFFFF"/>
        </w:rPr>
        <w:t xml:space="preserve">повышение доступности и качества услуг, </w:t>
      </w:r>
      <w:r w:rsidRPr="002E302D">
        <w:t>предоставляемых населению края в сф</w:t>
      </w:r>
      <w:r w:rsidRPr="002E302D">
        <w:t>е</w:t>
      </w:r>
      <w:r w:rsidRPr="002E302D">
        <w:t>ре дошкольного образования</w:t>
      </w:r>
      <w:r w:rsidRPr="002E302D">
        <w:rPr>
          <w:shd w:val="clear" w:color="auto" w:fill="FFFFFF"/>
        </w:rPr>
        <w:t>;</w:t>
      </w:r>
    </w:p>
    <w:p w:rsidR="002E302D" w:rsidRPr="002E302D" w:rsidRDefault="002E302D" w:rsidP="002E302D">
      <w:pPr>
        <w:ind w:firstLine="709"/>
        <w:jc w:val="both"/>
      </w:pPr>
      <w:r w:rsidRPr="002E302D">
        <w:t>повышение доступности услуг дошкольного образования для детей в возрасте до 3 лет;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rPr>
          <w:rFonts w:eastAsia="Calibri"/>
        </w:rPr>
        <w:t>создание условий для раннего развития детей в возрасте до 3 лет, реализация пр</w:t>
      </w:r>
      <w:r w:rsidRPr="002E302D">
        <w:rPr>
          <w:rFonts w:eastAsia="Calibri"/>
        </w:rPr>
        <w:t>о</w:t>
      </w:r>
      <w:r w:rsidRPr="002E302D">
        <w:rPr>
          <w:rFonts w:eastAsia="Calibri"/>
        </w:rPr>
        <w:t xml:space="preserve">граммы психолого-педагогической, методической и консультативной </w:t>
      </w:r>
      <w:r w:rsidRPr="002E302D">
        <w:t>помощи родителям детей, в том числе получающих дошкольное образование в семье.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Мероприятия подпрограммы 1 приведены в таблице 2 программы.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2E302D" w:rsidRPr="002E302D" w:rsidRDefault="002E302D" w:rsidP="002E302D">
      <w:pPr>
        <w:widowControl w:val="0"/>
        <w:numPr>
          <w:ilvl w:val="1"/>
          <w:numId w:val="30"/>
        </w:numPr>
        <w:tabs>
          <w:tab w:val="left" w:pos="709"/>
        </w:tabs>
        <w:ind w:left="0" w:firstLine="0"/>
        <w:jc w:val="center"/>
        <w:rPr>
          <w:lang w:eastAsia="en-US"/>
        </w:rPr>
      </w:pPr>
      <w:r w:rsidRPr="002E302D">
        <w:rPr>
          <w:lang w:eastAsia="en-US"/>
        </w:rPr>
        <w:t>Показатели и ожидаемые конечные результаты</w:t>
      </w:r>
    </w:p>
    <w:p w:rsidR="002E302D" w:rsidRPr="002E302D" w:rsidRDefault="002E302D" w:rsidP="002E302D">
      <w:pPr>
        <w:widowControl w:val="0"/>
        <w:tabs>
          <w:tab w:val="left" w:pos="709"/>
        </w:tabs>
        <w:jc w:val="center"/>
        <w:rPr>
          <w:lang w:eastAsia="en-US"/>
        </w:rPr>
      </w:pPr>
      <w:r w:rsidRPr="002E302D">
        <w:rPr>
          <w:lang w:eastAsia="en-US"/>
        </w:rPr>
        <w:t xml:space="preserve">реализации </w:t>
      </w:r>
      <w:r w:rsidRPr="002E302D">
        <w:t>подпрограммы 1</w:t>
      </w:r>
    </w:p>
    <w:p w:rsidR="002E302D" w:rsidRPr="002E302D" w:rsidRDefault="002E302D" w:rsidP="002E302D">
      <w:pPr>
        <w:widowControl w:val="0"/>
        <w:tabs>
          <w:tab w:val="left" w:pos="709"/>
        </w:tabs>
        <w:jc w:val="both"/>
        <w:rPr>
          <w:lang w:eastAsia="en-US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</w:pPr>
      <w:r w:rsidRPr="002E302D">
        <w:t>Показатели подпрограммы 1 представлены в таблице 1 программы.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E302D">
        <w:rPr>
          <w:lang w:eastAsia="en-US"/>
        </w:rPr>
        <w:t>Реализация подпрограммы 1 обеспечит достижение следующих результатов: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увеличение доли детей в возрасте от 1,5 до 3 лет, получающих дошкольное образ</w:t>
      </w:r>
      <w:r w:rsidRPr="002E302D">
        <w:t>о</w:t>
      </w:r>
      <w:r w:rsidRPr="002E302D">
        <w:t>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создание 40 дополнительных мест для детей в возрасте от 1,5 до 3 лет в образов</w:t>
      </w:r>
      <w:r w:rsidRPr="002E302D">
        <w:t>а</w:t>
      </w:r>
      <w:r w:rsidRPr="002E302D">
        <w:t>тельных организациях, осуществляющих образовательную деятельность по образовател</w:t>
      </w:r>
      <w:r w:rsidRPr="002E302D">
        <w:t>ь</w:t>
      </w:r>
      <w:r w:rsidRPr="002E302D">
        <w:t>ным программам дошкольного образования;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создание 40 дополнительных мест для детей в возрасте от 2 месяцев до 3 лет в о</w:t>
      </w:r>
      <w:r w:rsidRPr="002E302D">
        <w:t>б</w:t>
      </w:r>
      <w:r w:rsidRPr="002E302D">
        <w:t>разовательных организациях, осуществляющих образовательную деятельность по образ</w:t>
      </w:r>
      <w:r w:rsidRPr="002E302D">
        <w:t>о</w:t>
      </w:r>
      <w:r w:rsidRPr="002E302D">
        <w:t>вательным программам дошкольного образования;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увеличение численности воспитанников в возрасте до 3 лет, проживающих в П</w:t>
      </w:r>
      <w:r w:rsidRPr="002E302D">
        <w:t>о</w:t>
      </w:r>
      <w:r w:rsidRPr="002E302D">
        <w:t>спелихинском районе, посещающих государственные и муниципальные образовательные организации, осуществляющие образовательную деятельность по образовательным пр</w:t>
      </w:r>
      <w:r w:rsidRPr="002E302D">
        <w:t>о</w:t>
      </w:r>
      <w:r w:rsidRPr="002E302D">
        <w:t>граммам дошкольного образования и присмотр, и уход, до 210 человек;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2E302D">
        <w:t>сохранение 100 % доступности дошкольного образования для детей в возрасте от 3 до 7 лет;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2E302D">
        <w:t>в рамках регионального проекта «Поддержка семей, имеющих детей»: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lastRenderedPageBreak/>
        <w:t xml:space="preserve">увеличение количества услуг </w:t>
      </w:r>
      <w:r w:rsidRPr="002E302D">
        <w:rPr>
          <w:bCs/>
        </w:rPr>
        <w:t>психолого-педагогической, методической и консул</w:t>
      </w:r>
      <w:r w:rsidRPr="002E302D">
        <w:rPr>
          <w:bCs/>
        </w:rPr>
        <w:t>ь</w:t>
      </w:r>
      <w:r w:rsidRPr="002E302D">
        <w:rPr>
          <w:bCs/>
        </w:rPr>
        <w:t>тативной помощи родителям (законным представителям) детей,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2E302D">
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</w:t>
      </w:r>
      <w:r w:rsidRPr="002E302D">
        <w:t>х</w:t>
      </w:r>
      <w:r w:rsidRPr="002E302D">
        <w:t>ся за получением услуги до 85 %.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center"/>
      </w:pPr>
      <w:r w:rsidRPr="002E302D">
        <w:t>2.4. Сроки реализации подпрограммы 1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Реализация подпрограммы 1 будет осуществляться в период с 2021 по 2024 год.</w:t>
      </w:r>
    </w:p>
    <w:p w:rsidR="002E302D" w:rsidRPr="002E302D" w:rsidRDefault="002E302D" w:rsidP="002E302D">
      <w:pPr>
        <w:jc w:val="both"/>
        <w:rPr>
          <w:b/>
          <w:bCs/>
          <w:iCs/>
        </w:rPr>
      </w:pPr>
    </w:p>
    <w:p w:rsidR="002E302D" w:rsidRPr="002E302D" w:rsidRDefault="002E302D" w:rsidP="002E302D">
      <w:pPr>
        <w:jc w:val="center"/>
        <w:rPr>
          <w:bCs/>
          <w:iCs/>
        </w:rPr>
      </w:pPr>
      <w:r w:rsidRPr="002E302D">
        <w:rPr>
          <w:bCs/>
          <w:iCs/>
        </w:rPr>
        <w:t>3. Объем финансирования подпрограммы 1</w:t>
      </w:r>
    </w:p>
    <w:p w:rsidR="002E302D" w:rsidRPr="002E302D" w:rsidRDefault="002E302D" w:rsidP="002E302D">
      <w:pPr>
        <w:ind w:firstLine="540"/>
        <w:jc w:val="both"/>
        <w:rPr>
          <w:b/>
          <w:bCs/>
          <w:iCs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2E302D">
        <w:t>Финансирование подпрограммы 1 осуществляется за счет средств: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2E302D">
        <w:t>федерального бюджета - в соответствии с федеральным законом о федеральном бюджете на очередной финансовый год и на плановый период;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2E302D">
        <w:t>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2E302D">
        <w:t>местного бюджета - в соответствии с решениями представительных органов мес</w:t>
      </w:r>
      <w:r w:rsidRPr="002E302D">
        <w:t>т</w:t>
      </w:r>
      <w:r w:rsidRPr="002E302D">
        <w:t>ного самоуправления о бюджетах муниципальных образований на соответствующий ф</w:t>
      </w:r>
      <w:r w:rsidRPr="002E302D">
        <w:t>и</w:t>
      </w:r>
      <w:r w:rsidRPr="002E302D">
        <w:t>нансовый год и на плановый период.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 xml:space="preserve">Общий объем финансирования подпрограммы 1 составляет – 21846,9 тыс. рублей, из них: </w:t>
      </w:r>
    </w:p>
    <w:p w:rsidR="002E302D" w:rsidRPr="002E302D" w:rsidRDefault="002E302D" w:rsidP="002E302D">
      <w:pPr>
        <w:ind w:firstLine="12"/>
        <w:jc w:val="both"/>
      </w:pPr>
      <w:r w:rsidRPr="002E302D">
        <w:t>из местного бюджета – 21846,9 тыс. рублей, в том числе по годам:</w:t>
      </w:r>
    </w:p>
    <w:p w:rsidR="002E302D" w:rsidRPr="002E302D" w:rsidRDefault="002E302D" w:rsidP="002E302D">
      <w:pPr>
        <w:ind w:firstLine="12"/>
        <w:jc w:val="both"/>
      </w:pPr>
      <w:r w:rsidRPr="002E302D">
        <w:t>2021 год – 2913,3 тыс. рублей.</w:t>
      </w:r>
    </w:p>
    <w:p w:rsidR="002E302D" w:rsidRPr="002E302D" w:rsidRDefault="002E302D" w:rsidP="002E302D">
      <w:pPr>
        <w:ind w:firstLine="12"/>
        <w:jc w:val="both"/>
      </w:pPr>
      <w:r w:rsidRPr="002E302D">
        <w:t>2022 год – 3732,1 тыс. рублей;</w:t>
      </w:r>
    </w:p>
    <w:p w:rsidR="002E302D" w:rsidRPr="002E302D" w:rsidRDefault="002E302D" w:rsidP="002E302D">
      <w:pPr>
        <w:ind w:firstLine="12"/>
        <w:jc w:val="both"/>
      </w:pPr>
      <w:r w:rsidRPr="002E302D">
        <w:t>2023 год – 6423,5 тыс. рублей;</w:t>
      </w:r>
    </w:p>
    <w:p w:rsidR="002E302D" w:rsidRPr="002E302D" w:rsidRDefault="002E302D" w:rsidP="002E302D">
      <w:pPr>
        <w:ind w:firstLine="12"/>
        <w:jc w:val="both"/>
      </w:pPr>
      <w:r w:rsidRPr="002E302D">
        <w:t>2024 год – 8778,0 тыс. рублей;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Объем финансирования подпрограммы 1 подлежит ежегодному уточнению в соо</w:t>
      </w:r>
      <w:r w:rsidRPr="002E302D">
        <w:t>т</w:t>
      </w:r>
      <w:r w:rsidRPr="002E302D">
        <w:t>ветствии с законами о федеральном и краевом бюджетах на очередной финансовый год и на плановый период.</w:t>
      </w:r>
    </w:p>
    <w:p w:rsidR="002E302D" w:rsidRPr="002E302D" w:rsidRDefault="002E302D" w:rsidP="002E302D">
      <w:pPr>
        <w:spacing w:line="240" w:lineRule="exact"/>
        <w:jc w:val="center"/>
        <w:outlineLvl w:val="0"/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E302D">
        <w:rPr>
          <w:sz w:val="22"/>
          <w:szCs w:val="22"/>
        </w:rPr>
        <w:t>4. Механизм реализации подпрограммы 1</w:t>
      </w:r>
    </w:p>
    <w:p w:rsidR="002E302D" w:rsidRPr="002E302D" w:rsidRDefault="002E302D" w:rsidP="002E302D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Ответственный исполнитель подпрограммы 1 – комитет по образованию Администрации Поспелихинского района.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 целью организации и контроля реализации мероприятий подпрограммы 1 планируется создание координационного совета, в состав которого войдут представители комитета по образ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2E302D">
        <w:rPr>
          <w:sz w:val="22"/>
          <w:szCs w:val="22"/>
        </w:rPr>
        <w:t>и</w:t>
      </w:r>
      <w:r w:rsidRPr="002E302D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цесса реализации подпрограммы 1 и ежегодно готовит отчет о ходе реализации и оценке эффе</w:t>
      </w:r>
      <w:r w:rsidRPr="002E302D">
        <w:rPr>
          <w:sz w:val="22"/>
          <w:szCs w:val="22"/>
        </w:rPr>
        <w:t>к</w:t>
      </w:r>
      <w:r w:rsidRPr="002E302D">
        <w:rPr>
          <w:sz w:val="22"/>
          <w:szCs w:val="22"/>
        </w:rPr>
        <w:t>тивности подпрограммы 1. Мониторинг ориентирован на раннее предупреждение возникновения проблем и отклонений от запланированных параметров в ходе реализации подпрограммы 1, а та</w:t>
      </w:r>
      <w:r w:rsidRPr="002E302D">
        <w:rPr>
          <w:sz w:val="22"/>
          <w:szCs w:val="22"/>
        </w:rPr>
        <w:t>к</w:t>
      </w:r>
      <w:r w:rsidRPr="002E302D">
        <w:rPr>
          <w:sz w:val="22"/>
          <w:szCs w:val="22"/>
        </w:rPr>
        <w:t>же на выполнение мероприятий подпрограммы 1 в течение года. Мониторинг реализации подпр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граммы 1 осуществляется ежеквартально. Объектом мониторинга является выполнение меропри</w:t>
      </w:r>
      <w:r w:rsidRPr="002E302D">
        <w:rPr>
          <w:sz w:val="22"/>
          <w:szCs w:val="22"/>
        </w:rPr>
        <w:t>я</w:t>
      </w:r>
      <w:r w:rsidRPr="002E302D">
        <w:rPr>
          <w:sz w:val="22"/>
          <w:szCs w:val="22"/>
        </w:rPr>
        <w:t>тий подпрограммы 1 в установленные сроки, сведения о финансировании подпрограммы 1 на о</w:t>
      </w:r>
      <w:r w:rsidRPr="002E302D">
        <w:rPr>
          <w:sz w:val="22"/>
          <w:szCs w:val="22"/>
        </w:rPr>
        <w:t>т</w:t>
      </w:r>
      <w:r w:rsidRPr="002E302D">
        <w:rPr>
          <w:sz w:val="22"/>
          <w:szCs w:val="22"/>
        </w:rPr>
        <w:t>четную дату, степень достижения плановых значений индикаторов подпрограммы 1.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Комитет по образованию: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организует реализацию подпрограммы 1, принимает решение о внесении изменений в по</w:t>
      </w:r>
      <w:r w:rsidRPr="002E302D">
        <w:rPr>
          <w:sz w:val="22"/>
          <w:szCs w:val="22"/>
        </w:rPr>
        <w:t>д</w:t>
      </w:r>
      <w:r w:rsidRPr="002E302D">
        <w:rPr>
          <w:sz w:val="22"/>
          <w:szCs w:val="22"/>
        </w:rPr>
        <w:t>программу 1 в соответствии с установленными порядком и требованиями;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контролирует выполнение подпрограммных 1 мероприятий, выявляет несоответствие р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мых результатов и определяет меры по их устранению;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запрашивает у исполнителей и участников подпрограммы 1 информацию, необходимую для проведения мониторинга подпрограммы 1;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lastRenderedPageBreak/>
        <w:t>готовит ежеквартальные и годовые отчеты о ходе реализации подпрограммы 1, предста</w:t>
      </w:r>
      <w:r w:rsidRPr="002E302D">
        <w:rPr>
          <w:sz w:val="22"/>
          <w:szCs w:val="22"/>
        </w:rPr>
        <w:t>в</w:t>
      </w:r>
      <w:r w:rsidRPr="002E302D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spacing w:line="240" w:lineRule="exact"/>
        <w:jc w:val="center"/>
        <w:outlineLvl w:val="0"/>
      </w:pPr>
      <w:r w:rsidRPr="002E302D">
        <w:t>ПОДПРОГРАММА 2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«Развитие общего образования в Поспелихинском районе»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 xml:space="preserve">муниципальной программы 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«Развитие образования в Поспелихинском районе на 2021-2024 годы»</w:t>
      </w:r>
    </w:p>
    <w:p w:rsidR="002E302D" w:rsidRPr="002E302D" w:rsidRDefault="002E302D" w:rsidP="002E302D">
      <w:pPr>
        <w:jc w:val="both"/>
        <w:rPr>
          <w:b/>
        </w:rPr>
      </w:pPr>
    </w:p>
    <w:p w:rsidR="002E302D" w:rsidRPr="002E302D" w:rsidRDefault="002E302D" w:rsidP="002E302D">
      <w:pPr>
        <w:spacing w:line="240" w:lineRule="exact"/>
        <w:jc w:val="center"/>
      </w:pPr>
      <w:r w:rsidRPr="002E302D">
        <w:t>ПАСПОРТ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подпрограммы 2 «Развитие общего образования в Поспелихинском районе»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 xml:space="preserve">муниципальной программы 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«Развитие образования в Поспелихинском районе на 2021-2024 годы»</w:t>
      </w:r>
    </w:p>
    <w:p w:rsidR="002E302D" w:rsidRPr="002E302D" w:rsidRDefault="002E302D" w:rsidP="002E302D">
      <w:pPr>
        <w:spacing w:line="240" w:lineRule="exact"/>
        <w:jc w:val="center"/>
      </w:pPr>
    </w:p>
    <w:p w:rsidR="002E302D" w:rsidRPr="002E302D" w:rsidRDefault="002E302D" w:rsidP="002E302D">
      <w:pPr>
        <w:jc w:val="center"/>
        <w:rPr>
          <w:b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2E302D" w:rsidRPr="002E302D" w:rsidTr="002E302D">
        <w:trPr>
          <w:tblCellSpacing w:w="5" w:type="nil"/>
        </w:trPr>
        <w:tc>
          <w:tcPr>
            <w:tcW w:w="269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>Ответственный и</w:t>
            </w:r>
            <w:r w:rsidRPr="002E302D">
              <w:t>с</w:t>
            </w:r>
            <w:r w:rsidRPr="002E302D">
              <w:t>полнитель подпр</w:t>
            </w:r>
            <w:r w:rsidRPr="002E302D">
              <w:t>о</w:t>
            </w:r>
            <w:r w:rsidRPr="002E302D">
              <w:t xml:space="preserve">граммы </w:t>
            </w:r>
          </w:p>
        </w:tc>
        <w:tc>
          <w:tcPr>
            <w:tcW w:w="676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Комитет по образованию Администрации Поспелихинского района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69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Участники подпр</w:t>
            </w:r>
            <w:r w:rsidRPr="002E302D">
              <w:t>о</w:t>
            </w:r>
            <w:r w:rsidRPr="002E302D">
              <w:t>граммы</w:t>
            </w:r>
          </w:p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>
            <w:r w:rsidRPr="002E302D">
              <w:t>Региональные проекты, реализуемые в рамках программы</w:t>
            </w:r>
          </w:p>
        </w:tc>
        <w:tc>
          <w:tcPr>
            <w:tcW w:w="6764" w:type="dxa"/>
          </w:tcPr>
          <w:p w:rsidR="002E302D" w:rsidRPr="002E302D" w:rsidRDefault="00CD26B4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hyperlink r:id="rId23" w:history="1">
              <w:r w:rsidR="002E302D" w:rsidRPr="002E302D">
                <w:t xml:space="preserve">Отдел по строительству и жилищно-коммунальному хозяйству Администрации Поспелихинского района; </w:t>
              </w:r>
            </w:hyperlink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Администрация Поспелихинского района (по согласованию); комитет по финансам, налоговой и кредитной политике;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организации, осуществляющие образовательную деятельность (в том числе на конкурсной основе) (по согласованию)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региональная программа «Современная школа»;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региональный проект «Успех каждого ребенка»;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региональный проект «Цифровая образовательная среда».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69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 xml:space="preserve">Цель подпрограммы </w:t>
            </w:r>
          </w:p>
        </w:tc>
        <w:tc>
          <w:tcPr>
            <w:tcW w:w="6764" w:type="dxa"/>
          </w:tcPr>
          <w:p w:rsidR="002E302D" w:rsidRPr="002E302D" w:rsidRDefault="002E302D" w:rsidP="002E302D">
            <w:pPr>
              <w:jc w:val="both"/>
              <w:rPr>
                <w:spacing w:val="-4"/>
              </w:rPr>
            </w:pPr>
            <w:r w:rsidRPr="002E302D">
              <w:t>повышение качества общего образования посредством обновл</w:t>
            </w:r>
            <w:r w:rsidRPr="002E302D">
              <w:t>е</w:t>
            </w:r>
            <w:r w:rsidRPr="002E302D">
              <w:t>ния содержания, технологий обучения, материально-технической базы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69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Задачи подпрограммы</w:t>
            </w:r>
          </w:p>
        </w:tc>
        <w:tc>
          <w:tcPr>
            <w:tcW w:w="6764" w:type="dxa"/>
          </w:tcPr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</w:t>
            </w:r>
            <w:r w:rsidRPr="002E302D">
              <w:t>о</w:t>
            </w:r>
            <w:r w:rsidRPr="002E302D">
              <w:t>вательных организаций к дальнейшему обучению, деятельности в высокотехнологичной экономике и социализации;</w:t>
            </w:r>
          </w:p>
          <w:p w:rsidR="002E302D" w:rsidRPr="002E302D" w:rsidRDefault="002E302D" w:rsidP="002E302D">
            <w:pPr>
              <w:jc w:val="both"/>
            </w:pPr>
            <w:r w:rsidRPr="002E302D">
              <w:t>вовлечение учащихся общеобразовательных организаций в р</w:t>
            </w:r>
            <w:r w:rsidRPr="002E302D">
              <w:t>е</w:t>
            </w:r>
            <w:r w:rsidRPr="002E302D">
              <w:t>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</w:t>
            </w:r>
            <w:r w:rsidRPr="002E302D">
              <w:t>т</w:t>
            </w:r>
            <w:r w:rsidRPr="002E302D">
              <w:t>ности, а также гражданской активности учащихся;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реализация регионального проекта «Современная школа»: в</w:t>
            </w:r>
            <w:r w:rsidRPr="002E302D">
              <w:rPr>
                <w:spacing w:val="-4"/>
              </w:rPr>
              <w:t>не</w:t>
            </w:r>
            <w:r w:rsidRPr="002E302D">
              <w:rPr>
                <w:spacing w:val="-4"/>
              </w:rPr>
              <w:t>д</w:t>
            </w:r>
            <w:r w:rsidRPr="002E302D">
              <w:rPr>
                <w:spacing w:val="-4"/>
              </w:rPr>
              <w:t>рение на уровнях основного общего и среднего общего образов</w:t>
            </w:r>
            <w:r w:rsidRPr="002E302D">
              <w:rPr>
                <w:spacing w:val="-4"/>
              </w:rPr>
              <w:t>а</w:t>
            </w:r>
            <w:r w:rsidRPr="002E302D">
              <w:rPr>
                <w:spacing w:val="-4"/>
              </w:rPr>
              <w:t>ния новых методов обучения и воспитания, образовательных те</w:t>
            </w:r>
            <w:r w:rsidRPr="002E302D">
              <w:rPr>
                <w:spacing w:val="-4"/>
              </w:rPr>
              <w:t>х</w:t>
            </w:r>
            <w:r w:rsidRPr="002E302D">
              <w:rPr>
                <w:spacing w:val="-4"/>
              </w:rPr>
              <w:t>нологий, обеспечивающих освоение обучающимися базовых навыков и умений, повышение их мотивации к обучению и вовл</w:t>
            </w:r>
            <w:r w:rsidRPr="002E302D">
              <w:rPr>
                <w:spacing w:val="-4"/>
              </w:rPr>
              <w:t>е</w:t>
            </w:r>
            <w:r w:rsidRPr="002E302D">
              <w:rPr>
                <w:spacing w:val="-4"/>
              </w:rPr>
              <w:t>ченности в образовательный процесс, а также обновление соде</w:t>
            </w:r>
            <w:r w:rsidRPr="002E302D">
              <w:rPr>
                <w:spacing w:val="-4"/>
              </w:rPr>
              <w:t>р</w:t>
            </w:r>
            <w:r w:rsidRPr="002E302D">
              <w:rPr>
                <w:spacing w:val="-4"/>
              </w:rPr>
              <w:t>жания и совершенствование методов обучения предметной обл</w:t>
            </w:r>
            <w:r w:rsidRPr="002E302D">
              <w:rPr>
                <w:spacing w:val="-4"/>
              </w:rPr>
              <w:t>а</w:t>
            </w:r>
            <w:r w:rsidRPr="002E302D">
              <w:rPr>
                <w:spacing w:val="-4"/>
              </w:rPr>
              <w:lastRenderedPageBreak/>
              <w:t>сти «Технология»;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реализация проекта «Успех каждого ребенка»: формирование эффективной системы выявления, поддержки и развития сп</w:t>
            </w:r>
            <w:r w:rsidRPr="002E302D">
              <w:t>о</w:t>
            </w:r>
            <w:r w:rsidRPr="002E302D">
              <w:t>собностей и талантов у детей и молодежи, основанной на при</w:t>
            </w:r>
            <w:r w:rsidRPr="002E302D">
              <w:t>н</w:t>
            </w:r>
            <w:r w:rsidRPr="002E302D">
              <w:t>ципах справедливости, всеобщности и направленной на сам</w:t>
            </w:r>
            <w:r w:rsidRPr="002E302D">
              <w:t>о</w:t>
            </w:r>
            <w:r w:rsidRPr="002E302D">
              <w:t>определение и профессиональную ориентацию всех обуча</w:t>
            </w:r>
            <w:r w:rsidRPr="002E302D">
              <w:t>ю</w:t>
            </w:r>
            <w:r w:rsidRPr="002E302D">
              <w:t>щихся;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реализация проекта «Цифровая образовательная среда»: созд</w:t>
            </w:r>
            <w:r w:rsidRPr="002E302D">
              <w:t>а</w:t>
            </w:r>
            <w:r w:rsidRPr="002E302D">
              <w:t>ние современной и безопасной цифровой образовательной ср</w:t>
            </w:r>
            <w:r w:rsidRPr="002E302D">
              <w:t>е</w:t>
            </w:r>
            <w:r w:rsidRPr="002E302D">
              <w:t>ды, обеспечивающей высокое качество и доступность образов</w:t>
            </w:r>
            <w:r w:rsidRPr="002E302D">
              <w:t>а</w:t>
            </w:r>
            <w:r w:rsidRPr="002E302D">
              <w:t>ния всех видов и уровней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69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lastRenderedPageBreak/>
              <w:t>Перечень меропри</w:t>
            </w:r>
            <w:r w:rsidRPr="002E302D">
              <w:t>я</w:t>
            </w:r>
            <w:r w:rsidRPr="002E302D">
              <w:t>тий подпрограммы</w:t>
            </w:r>
          </w:p>
        </w:tc>
        <w:tc>
          <w:tcPr>
            <w:tcW w:w="676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обеспечение государственных гарантий реализации прав на п</w:t>
            </w:r>
            <w:r w:rsidRPr="002E302D">
              <w:t>о</w:t>
            </w:r>
            <w:r w:rsidRPr="002E302D">
              <w:t>лучение общедоступного и бесплатного дошкольного, начал</w:t>
            </w:r>
            <w:r w:rsidRPr="002E302D">
              <w:t>ь</w:t>
            </w:r>
            <w:r w:rsidRPr="002E302D"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2E302D">
              <w:t>и</w:t>
            </w:r>
            <w:r w:rsidRPr="002E302D">
              <w:t>пальных общеобразовательных организациях, предоставление общего образования в краевых государственных общеобразов</w:t>
            </w:r>
            <w:r w:rsidRPr="002E302D">
              <w:t>а</w:t>
            </w:r>
            <w:r w:rsidRPr="002E302D">
              <w:t>тельных организациях;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организация питания отдельных категорий, обучающихся м</w:t>
            </w:r>
            <w:r w:rsidRPr="002E302D">
              <w:t>у</w:t>
            </w:r>
            <w:r w:rsidRPr="002E302D">
              <w:t>ниципальных общеобразовательных организаций;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jc w:val="both"/>
            </w:pPr>
            <w:r w:rsidRPr="002E302D">
              <w:t>оснащение образовательных организаций современным обор</w:t>
            </w:r>
            <w:r w:rsidRPr="002E302D">
              <w:t>у</w:t>
            </w:r>
            <w:r w:rsidRPr="002E302D">
              <w:t>дованием, мебелью, компьютерной техникой и программным обеспечением, учебно-наглядными пособиями, мягким инвент</w:t>
            </w:r>
            <w:r w:rsidRPr="002E302D">
              <w:t>а</w:t>
            </w:r>
            <w:r w:rsidRPr="002E302D">
              <w:t>рем, материалами, необходимыми для организации учебно-воспитательного процесса, в том числе посредством проведения конкурса на получение грантов Губернатора Алтайского края в сфере общего образования;</w:t>
            </w:r>
          </w:p>
          <w:p w:rsidR="002E302D" w:rsidRPr="002E302D" w:rsidRDefault="002E302D" w:rsidP="002E302D">
            <w:pPr>
              <w:jc w:val="both"/>
            </w:pPr>
            <w:r w:rsidRPr="002E302D">
              <w:t>проведение мероприятий по оценке качества общего образов</w:t>
            </w:r>
            <w:r w:rsidRPr="002E302D">
              <w:t>а</w:t>
            </w:r>
            <w:r w:rsidRPr="002E302D">
              <w:t>ния, в том числе государственной итоговой аттестации по пр</w:t>
            </w:r>
            <w:r w:rsidRPr="002E302D">
              <w:t>о</w:t>
            </w:r>
            <w:r w:rsidRPr="002E302D">
              <w:t>граммам основного общего и среднего общего образования;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rPr>
                <w:lang w:eastAsia="en-US"/>
              </w:rPr>
              <w:t>выявление и поддержка интеллектуально одаренных школьн</w:t>
            </w:r>
            <w:r w:rsidRPr="002E302D">
              <w:rPr>
                <w:lang w:eastAsia="en-US"/>
              </w:rPr>
              <w:t>и</w:t>
            </w:r>
            <w:r w:rsidRPr="002E302D">
              <w:rPr>
                <w:lang w:eastAsia="en-US"/>
              </w:rPr>
              <w:t>ков, повышение уровня профессиональной компетенции спец</w:t>
            </w:r>
            <w:r w:rsidRPr="002E302D">
              <w:rPr>
                <w:lang w:eastAsia="en-US"/>
              </w:rPr>
              <w:t>и</w:t>
            </w:r>
            <w:r w:rsidRPr="002E302D">
              <w:rPr>
                <w:lang w:eastAsia="en-US"/>
              </w:rPr>
              <w:t>алистов, работающих с одаренными школьниками, в том числе выплата премии Губернатора Алтайского края учащимся общ</w:t>
            </w:r>
            <w:r w:rsidRPr="002E302D">
              <w:rPr>
                <w:lang w:eastAsia="en-US"/>
              </w:rPr>
              <w:t>е</w:t>
            </w:r>
            <w:r w:rsidRPr="002E302D">
              <w:rPr>
                <w:lang w:eastAsia="en-US"/>
              </w:rPr>
              <w:t>образовательных организаций</w:t>
            </w:r>
            <w:r w:rsidRPr="002E302D">
              <w:t>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302D">
              <w:t>мероприятия региональных проектов «Современная школа», «Успех каждого ребенка», «Цифровая образовательная среда»</w:t>
            </w:r>
          </w:p>
        </w:tc>
      </w:tr>
      <w:tr w:rsidR="002E302D" w:rsidRPr="002E302D" w:rsidTr="002E302D">
        <w:trPr>
          <w:trHeight w:val="360"/>
          <w:tblCellSpacing w:w="5" w:type="nil"/>
        </w:trPr>
        <w:tc>
          <w:tcPr>
            <w:tcW w:w="269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Показатели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rPr>
                <w:lang w:eastAsia="en-US"/>
              </w:rPr>
              <w:t xml:space="preserve">доля </w:t>
            </w:r>
            <w:r w:rsidRPr="002E302D">
              <w:t>обучающихся по основным образовательным программам начального общего, основного общего и среднего общего обр</w:t>
            </w:r>
            <w:r w:rsidRPr="002E302D">
              <w:t>а</w:t>
            </w:r>
            <w:r w:rsidRPr="002E302D">
              <w:t>зования, участвующих в олимпиадах и иных конкурсных мер</w:t>
            </w:r>
            <w:r w:rsidRPr="002E302D">
              <w:t>о</w:t>
            </w:r>
            <w:r w:rsidRPr="002E302D">
              <w:t>приятиях различного уровня,</w:t>
            </w:r>
            <w:r w:rsidRPr="002E302D">
              <w:rPr>
                <w:lang w:eastAsia="en-US"/>
              </w:rPr>
              <w:t xml:space="preserve"> в общей численности обуча</w:t>
            </w:r>
            <w:r w:rsidRPr="002E302D">
              <w:rPr>
                <w:lang w:eastAsia="en-US"/>
              </w:rPr>
              <w:t>ю</w:t>
            </w:r>
            <w:r w:rsidRPr="002E302D">
              <w:rPr>
                <w:lang w:eastAsia="en-US"/>
              </w:rPr>
              <w:t xml:space="preserve">щихся </w:t>
            </w:r>
            <w:r w:rsidRPr="002E302D">
              <w:t>по основным образовательным программам начального общего, основного общего и среднего общего образования;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доля расположенных на территории Поспелихинского района и реализующих общеобразовательные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2E302D">
              <w:t>е</w:t>
            </w:r>
            <w:r w:rsidRPr="002E302D">
              <w:t>ства подготовки обучающихся;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lastRenderedPageBreak/>
              <w:t>достижение результатов федерального проекта «Патриотич</w:t>
            </w:r>
            <w:r w:rsidRPr="002E302D">
              <w:t>е</w:t>
            </w:r>
            <w:r w:rsidRPr="002E302D">
              <w:t>ское воспитание граждан Российской Федерации»;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в рамках регионального проекта «Современная школа»: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число общеобразовательных организаций, обновивших матер</w:t>
            </w:r>
            <w:r w:rsidRPr="002E302D">
              <w:t>и</w:t>
            </w:r>
            <w:r w:rsidRPr="002E302D">
              <w:t>ально-техническую базу для реализации основных и дополн</w:t>
            </w:r>
            <w:r w:rsidRPr="002E302D">
              <w:t>и</w:t>
            </w:r>
            <w:r w:rsidRPr="002E302D">
              <w:t>тельных общеобразовательных программ цифрового, ест</w:t>
            </w:r>
            <w:r w:rsidRPr="002E302D">
              <w:t>е</w:t>
            </w:r>
            <w:r w:rsidRPr="002E302D">
              <w:t>ственнонаучного и гуманитарного профилей;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численность обучающихся, охваченных основными и дополн</w:t>
            </w:r>
            <w:r w:rsidRPr="002E302D">
              <w:t>и</w:t>
            </w:r>
            <w:r w:rsidRPr="002E302D">
              <w:t>тельными общеобразовательными программами цифрового, естественнонаучного и гуманитарного профилей.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jc w:val="both"/>
            </w:pPr>
          </w:p>
        </w:tc>
      </w:tr>
      <w:tr w:rsidR="002E302D" w:rsidRPr="002E302D" w:rsidTr="002E302D">
        <w:trPr>
          <w:tblCellSpacing w:w="5" w:type="nil"/>
        </w:trPr>
        <w:tc>
          <w:tcPr>
            <w:tcW w:w="269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lastRenderedPageBreak/>
              <w:t>Сроки и этапы реал</w:t>
            </w:r>
            <w:r w:rsidRPr="002E302D">
              <w:t>и</w:t>
            </w:r>
            <w:r w:rsidRPr="002E302D">
              <w:t>зации подпрограммы</w:t>
            </w:r>
          </w:p>
        </w:tc>
        <w:tc>
          <w:tcPr>
            <w:tcW w:w="676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2021 – 2024 годы без деления на этапы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69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Объемы финансир</w:t>
            </w:r>
            <w:r w:rsidRPr="002E302D">
              <w:t>о</w:t>
            </w:r>
            <w:r w:rsidRPr="002E302D">
              <w:t>вания подпрограммы</w:t>
            </w:r>
            <w:r w:rsidRPr="002E302D">
              <w:br/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</w:tc>
        <w:tc>
          <w:tcPr>
            <w:tcW w:w="676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общий объем финансирования подпрограммы 2 «Развитие о</w:t>
            </w:r>
            <w:r w:rsidRPr="002E302D">
              <w:t>б</w:t>
            </w:r>
            <w:r w:rsidRPr="002E302D">
              <w:t>щего образования в Поспелихинском районе» государственной программы «Развитие образования в Поспелихинском районе на 2021-2024 годы» (далее – «подпрограмма 2») составляет – 131797,7 тыс. рублей, из них: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из федерального бюджета 73127,1 тыс. рублей, в том числе по годам:</w:t>
            </w:r>
          </w:p>
          <w:p w:rsidR="002E302D" w:rsidRPr="002E302D" w:rsidRDefault="002E302D" w:rsidP="002E302D">
            <w:pPr>
              <w:ind w:firstLine="12"/>
              <w:jc w:val="both"/>
              <w:rPr>
                <w:b/>
              </w:rPr>
            </w:pPr>
            <w:r w:rsidRPr="002E302D">
              <w:t>2021 год –12064,3 тыс. рублей;</w:t>
            </w:r>
          </w:p>
          <w:p w:rsidR="002E302D" w:rsidRPr="002E302D" w:rsidRDefault="002E302D" w:rsidP="002E302D">
            <w:pPr>
              <w:ind w:firstLine="12"/>
              <w:jc w:val="both"/>
            </w:pPr>
            <w:r w:rsidRPr="002E302D">
              <w:t>2022 год –27282,0 тыс. рублей;</w:t>
            </w:r>
          </w:p>
          <w:p w:rsidR="002E302D" w:rsidRPr="002E302D" w:rsidRDefault="002E302D" w:rsidP="002E302D">
            <w:pPr>
              <w:ind w:firstLine="12"/>
              <w:jc w:val="both"/>
            </w:pPr>
            <w:r w:rsidRPr="002E302D">
              <w:t>2023 год –188858,5 тыс. рублей;</w:t>
            </w:r>
          </w:p>
          <w:p w:rsidR="002E302D" w:rsidRPr="002E302D" w:rsidRDefault="002E302D" w:rsidP="002E302D">
            <w:pPr>
              <w:ind w:firstLine="12"/>
              <w:jc w:val="both"/>
            </w:pPr>
            <w:r w:rsidRPr="002E302D">
              <w:t>2024 год – 14922,3 тыс. рублей;</w:t>
            </w:r>
          </w:p>
          <w:p w:rsidR="002E302D" w:rsidRPr="002E302D" w:rsidRDefault="002E302D" w:rsidP="002E302D">
            <w:pPr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из краевого бюджета – 27434,7 тыс. рублей, в том числе по г</w:t>
            </w:r>
            <w:r w:rsidRPr="002E302D">
              <w:t>о</w:t>
            </w:r>
            <w:r w:rsidRPr="002E302D">
              <w:t>дам: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2021 год – 3261,6 тыс. рублей;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2022 год – 14249,9 тыс. рублей;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2023 год – 2706,5 тыс. рублей;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2024 год – 7216,7 тыс. рублей.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из местного бюджета – 31235,9 тыс. рублей, в том числе по г</w:t>
            </w:r>
            <w:r w:rsidRPr="002E302D">
              <w:t>о</w:t>
            </w:r>
            <w:r w:rsidRPr="002E302D">
              <w:t>дам: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2021 год – 6495,6 тыс. рублей;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2022 год – 14146,6 тыс. рублей;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2023 год – 6005,7 тыс. рублей;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2024 год – 4588,0 тыс. рублей.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Объем финансирования подлежит ежегодному уточнению в с</w:t>
            </w:r>
            <w:r w:rsidRPr="002E302D">
              <w:t>о</w:t>
            </w:r>
            <w:r w:rsidRPr="002E302D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E302D" w:rsidRPr="002E302D" w:rsidTr="002E302D">
        <w:trPr>
          <w:trHeight w:val="360"/>
          <w:tblCellSpacing w:w="5" w:type="nil"/>
        </w:trPr>
        <w:tc>
          <w:tcPr>
            <w:tcW w:w="269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Ожидаемые результ</w:t>
            </w:r>
            <w:r w:rsidRPr="002E302D">
              <w:t>а</w:t>
            </w:r>
            <w:r w:rsidRPr="002E302D">
              <w:t>ты реализации по</w:t>
            </w:r>
            <w:r w:rsidRPr="002E302D">
              <w:t>д</w:t>
            </w:r>
            <w:r w:rsidRPr="002E302D">
              <w:t>программы</w:t>
            </w:r>
          </w:p>
        </w:tc>
        <w:tc>
          <w:tcPr>
            <w:tcW w:w="6764" w:type="dxa"/>
          </w:tcPr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rPr>
                <w:lang w:eastAsia="en-US"/>
              </w:rPr>
              <w:t xml:space="preserve">увеличение доли </w:t>
            </w:r>
            <w:r w:rsidRPr="002E302D">
      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</w:t>
            </w:r>
            <w:r w:rsidRPr="002E302D">
              <w:t>н</w:t>
            </w:r>
            <w:r w:rsidRPr="002E302D">
              <w:t>курсных мероприятиях различного уровня,</w:t>
            </w:r>
            <w:r w:rsidRPr="002E302D">
              <w:rPr>
                <w:lang w:eastAsia="en-US"/>
              </w:rPr>
              <w:t xml:space="preserve"> в общей численн</w:t>
            </w:r>
            <w:r w:rsidRPr="002E302D">
              <w:rPr>
                <w:lang w:eastAsia="en-US"/>
              </w:rPr>
              <w:t>о</w:t>
            </w:r>
            <w:r w:rsidRPr="002E302D">
              <w:rPr>
                <w:lang w:eastAsia="en-US"/>
              </w:rPr>
              <w:t xml:space="preserve">сти обучающихся </w:t>
            </w:r>
            <w:r w:rsidRPr="002E302D">
              <w:t>по основным образовательным программам начального общего, основного общего и среднего общего обр</w:t>
            </w:r>
            <w:r w:rsidRPr="002E302D">
              <w:t>а</w:t>
            </w:r>
            <w:r w:rsidRPr="002E302D">
              <w:t>зования до 54 %;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lastRenderedPageBreak/>
              <w:t>увеличение доли расположенных на территории Поспелихи</w:t>
            </w:r>
            <w:r w:rsidRPr="002E302D">
              <w:t>н</w:t>
            </w:r>
            <w:r w:rsidRPr="002E302D">
              <w:t>ского района и реализующих общеобразовательные программы организаций, в которых проведена оценка качества общего о</w:t>
            </w:r>
            <w:r w:rsidRPr="002E302D">
              <w:t>б</w:t>
            </w:r>
            <w:r w:rsidRPr="002E302D">
              <w:t>разования, в том числе на основе практики международных и</w:t>
            </w:r>
            <w:r w:rsidRPr="002E302D">
              <w:t>с</w:t>
            </w:r>
            <w:r w:rsidRPr="002E302D">
              <w:t>следований качества подготовки обучающихся, до 100 %;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jc w:val="both"/>
            </w:pPr>
            <w:r w:rsidRPr="002E302D">
              <w:t>в рамках регионального проекта «Современная школа»: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jc w:val="both"/>
            </w:pPr>
            <w:r w:rsidRPr="002E302D">
              <w:t>увеличение числа общеобразовательных организаций, обн</w:t>
            </w:r>
            <w:r w:rsidRPr="002E302D">
              <w:t>о</w:t>
            </w:r>
            <w:r w:rsidRPr="002E302D">
              <w:t>вивших материально-техническую базу для реализации осно</w:t>
            </w:r>
            <w:r w:rsidRPr="002E302D">
              <w:t>в</w:t>
            </w:r>
            <w:r w:rsidRPr="002E302D">
              <w:t>ных и дополнительных общеобразовательных программ цифр</w:t>
            </w:r>
            <w:r w:rsidRPr="002E302D">
              <w:t>о</w:t>
            </w:r>
            <w:r w:rsidRPr="002E302D">
              <w:t>вого, естественнонаучного и гуманитарного профилей, до 4 единиц;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jc w:val="both"/>
            </w:pPr>
            <w:r w:rsidRPr="002E302D">
              <w:t>увеличение численности обучающихся, охваченных основными и дополнительными общеобразовательными программами ци</w:t>
            </w:r>
            <w:r w:rsidRPr="002E302D">
              <w:t>ф</w:t>
            </w:r>
            <w:r w:rsidRPr="002E302D">
              <w:t>рового, естественнонаучного и гуманитарного профилей, до 1,368 тыс. человек;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в рамках проекта «Успех каждого ребенка»: увеличение колич</w:t>
            </w:r>
            <w:r w:rsidRPr="002E302D">
              <w:t>е</w:t>
            </w:r>
            <w:r w:rsidRPr="002E302D">
              <w:t>ства общеобразовательных организаций Поспелихинского ра</w:t>
            </w:r>
            <w:r w:rsidRPr="002E302D">
              <w:t>й</w:t>
            </w:r>
            <w:r w:rsidRPr="002E302D">
              <w:t>она, в которых обновлена материально-техническая база для з</w:t>
            </w:r>
            <w:r w:rsidRPr="002E302D">
              <w:t>а</w:t>
            </w:r>
            <w:r w:rsidRPr="002E302D">
              <w:t>нятий физической культурой и спортом, до 4;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в рамках проекта «Цифровая образовательная среда»: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jc w:val="both"/>
            </w:pPr>
            <w:r w:rsidRPr="002E302D">
              <w:t>увеличение количества общеобразовательных организаций, в которых внедрена целевая модель цифровой образовательной среды, до 4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lastRenderedPageBreak/>
        <w:t>1. Общая характеристика сферы реализации подпрограммы 2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</w:p>
    <w:p w:rsidR="002E302D" w:rsidRPr="002E302D" w:rsidRDefault="002E302D" w:rsidP="002E302D">
      <w:pPr>
        <w:suppressAutoHyphens/>
        <w:ind w:firstLine="709"/>
        <w:jc w:val="both"/>
      </w:pPr>
      <w:r w:rsidRPr="002E302D">
        <w:t xml:space="preserve"> Всего в районе 19 школ, в том числе 15 филиалов.</w:t>
      </w:r>
    </w:p>
    <w:p w:rsidR="002E302D" w:rsidRPr="002E302D" w:rsidRDefault="002E302D" w:rsidP="002E302D">
      <w:pPr>
        <w:suppressAutoHyphens/>
        <w:ind w:firstLine="709"/>
        <w:jc w:val="both"/>
      </w:pPr>
      <w:r w:rsidRPr="002E302D">
        <w:t xml:space="preserve"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 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E302D">
        <w:rPr>
          <w:lang w:eastAsia="en-US"/>
        </w:rPr>
        <w:t>Сегодня в районе развиваются различные формы сетевого взаимодействия общео</w:t>
      </w:r>
      <w:r w:rsidRPr="002E302D">
        <w:rPr>
          <w:lang w:eastAsia="en-US"/>
        </w:rPr>
        <w:t>б</w:t>
      </w:r>
      <w:r w:rsidRPr="002E302D">
        <w:rPr>
          <w:lang w:eastAsia="en-US"/>
        </w:rPr>
        <w:t>разовательных организаций, что создает возможности для восполнения недостающих р</w:t>
      </w:r>
      <w:r w:rsidRPr="002E302D">
        <w:rPr>
          <w:lang w:eastAsia="en-US"/>
        </w:rPr>
        <w:t>е</w:t>
      </w:r>
      <w:r w:rsidRPr="002E302D">
        <w:rPr>
          <w:lang w:eastAsia="en-US"/>
        </w:rPr>
        <w:t>сурсов и расширения перечня и повышения качества образовательных услуг.</w:t>
      </w:r>
    </w:p>
    <w:p w:rsidR="002E302D" w:rsidRPr="002E302D" w:rsidRDefault="002E302D" w:rsidP="002E302D">
      <w:pPr>
        <w:ind w:firstLine="709"/>
        <w:jc w:val="both"/>
        <w:rPr>
          <w:lang w:eastAsia="en-US"/>
        </w:rPr>
      </w:pPr>
      <w:r w:rsidRPr="002E302D">
        <w:rPr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организаций, качества интернета, а также проблемы транспортной доступности являются препятствиями для с</w:t>
      </w:r>
      <w:r w:rsidRPr="002E302D">
        <w:rPr>
          <w:lang w:eastAsia="en-US"/>
        </w:rPr>
        <w:t>о</w:t>
      </w:r>
      <w:r w:rsidRPr="002E302D">
        <w:rPr>
          <w:lang w:eastAsia="en-US"/>
        </w:rPr>
        <w:t>вершенствования сетевого взаимодействия.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E302D">
        <w:rPr>
          <w:lang w:eastAsia="en-US"/>
        </w:rPr>
        <w:t>Создание центров образования цифрового и гуманитарного профилей «Точка р</w:t>
      </w:r>
      <w:r w:rsidRPr="002E302D">
        <w:rPr>
          <w:lang w:eastAsia="en-US"/>
        </w:rPr>
        <w:t>о</w:t>
      </w:r>
      <w:r w:rsidRPr="002E302D">
        <w:rPr>
          <w:lang w:eastAsia="en-US"/>
        </w:rPr>
        <w:t>ста» на базе общеобразовательных организаций по территориальному принципу позволит посредством сетевых форм обеспечить возможность расширения спектра образовател</w:t>
      </w:r>
      <w:r w:rsidRPr="002E302D">
        <w:rPr>
          <w:lang w:eastAsia="en-US"/>
        </w:rPr>
        <w:t>ь</w:t>
      </w:r>
      <w:r w:rsidRPr="002E302D">
        <w:rPr>
          <w:lang w:eastAsia="en-US"/>
        </w:rPr>
        <w:t>ных услуг, в том числе с использованием дистанционных форм обучения и сетевого пар</w:t>
      </w:r>
      <w:r w:rsidRPr="002E302D">
        <w:rPr>
          <w:lang w:eastAsia="en-US"/>
        </w:rPr>
        <w:t>т</w:t>
      </w:r>
      <w:r w:rsidRPr="002E302D">
        <w:rPr>
          <w:lang w:eastAsia="en-US"/>
        </w:rPr>
        <w:t>нерства, формирования у обучающихся отдаленных и малокомплектных школ совреме</w:t>
      </w:r>
      <w:r w:rsidRPr="002E302D">
        <w:rPr>
          <w:lang w:eastAsia="en-US"/>
        </w:rPr>
        <w:t>н</w:t>
      </w:r>
      <w:r w:rsidRPr="002E302D">
        <w:rPr>
          <w:lang w:eastAsia="en-US"/>
        </w:rPr>
        <w:t>ных технологических и гуманитарных навыков, увеличить долю школ, использующих с</w:t>
      </w:r>
      <w:r w:rsidRPr="002E302D">
        <w:rPr>
          <w:lang w:eastAsia="en-US"/>
        </w:rPr>
        <w:t>е</w:t>
      </w:r>
      <w:r w:rsidRPr="002E302D">
        <w:rPr>
          <w:lang w:eastAsia="en-US"/>
        </w:rPr>
        <w:t>тевые формы, до 70 %.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E302D">
        <w:t>Оформление школьного пространства, состоящего из нескольких зон для формир</w:t>
      </w:r>
      <w:r w:rsidRPr="002E302D">
        <w:t>о</w:t>
      </w:r>
      <w:r w:rsidRPr="002E302D">
        <w:t>вания у обучающихся национально-культурной идентичности, знакомство с возможн</w:t>
      </w:r>
      <w:r w:rsidRPr="002E302D">
        <w:t>о</w:t>
      </w:r>
      <w:r w:rsidRPr="002E302D">
        <w:lastRenderedPageBreak/>
        <w:t>стями, которые предоставляет государство, формирование у детей чувства сопричастн</w:t>
      </w:r>
      <w:r w:rsidRPr="002E302D">
        <w:t>о</w:t>
      </w:r>
      <w:r w:rsidRPr="002E302D">
        <w:t>сти и ответственности через совместную деятельность.</w:t>
      </w:r>
    </w:p>
    <w:p w:rsidR="002E302D" w:rsidRPr="002E302D" w:rsidRDefault="002E302D" w:rsidP="002E302D">
      <w:pPr>
        <w:tabs>
          <w:tab w:val="left" w:pos="709"/>
        </w:tabs>
        <w:ind w:firstLine="709"/>
        <w:jc w:val="both"/>
        <w:rPr>
          <w:spacing w:val="-4"/>
          <w:lang w:eastAsia="en-US"/>
        </w:rPr>
      </w:pPr>
      <w:r w:rsidRPr="002E302D">
        <w:rPr>
          <w:spacing w:val="-4"/>
          <w:lang w:eastAsia="en-US"/>
        </w:rPr>
        <w:t>В районе ежегодно растет доля детей с особыми образовательными потребностями в общем числе детей школьного возраста. В связи с этим постоянно требуется усиление раб</w:t>
      </w:r>
      <w:r w:rsidRPr="002E302D">
        <w:rPr>
          <w:spacing w:val="-4"/>
          <w:lang w:eastAsia="en-US"/>
        </w:rPr>
        <w:t>о</w:t>
      </w:r>
      <w:r w:rsidRPr="002E302D">
        <w:rPr>
          <w:spacing w:val="-4"/>
          <w:lang w:eastAsia="en-US"/>
        </w:rPr>
        <w:t>ты, направленной на обеспечение доступности и вариативности качественного образования для детей-инвалидов, детей с ограниченными возможностями здоровья в соответствии с их психофизическими особенностями независимо от места жительства.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Внедрение цифровых технологий в сферу образования является важнейшей соста</w:t>
      </w:r>
      <w:r w:rsidRPr="002E302D">
        <w:t>в</w:t>
      </w:r>
      <w:r w:rsidRPr="002E302D">
        <w:t>ляющей частью работы по обеспечению предоставления равных возможностей для пол</w:t>
      </w:r>
      <w:r w:rsidRPr="002E302D">
        <w:t>у</w:t>
      </w:r>
      <w:r w:rsidRPr="002E302D">
        <w:t>чения качественного образования, 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Внедрение и применение цифровых технологий в образовании выступает в кач</w:t>
      </w:r>
      <w:r w:rsidRPr="002E302D">
        <w:t>е</w:t>
      </w:r>
      <w:r w:rsidRPr="002E302D">
        <w:t>стве одного из ресурсных механизмов по повышению качества образования для создания равных условий доступности образования для обучающихся.</w:t>
      </w:r>
    </w:p>
    <w:p w:rsidR="002E302D" w:rsidRPr="002E302D" w:rsidRDefault="002E302D" w:rsidP="002E302D">
      <w:pPr>
        <w:ind w:firstLine="709"/>
        <w:jc w:val="both"/>
        <w:textAlignment w:val="baseline"/>
        <w:rPr>
          <w:spacing w:val="2"/>
        </w:rPr>
      </w:pPr>
      <w:r w:rsidRPr="002E302D">
        <w:rPr>
          <w:spacing w:val="2"/>
        </w:rPr>
        <w:t>Объективная оценка качества подготовки обучающихся – актуальная задача м</w:t>
      </w:r>
      <w:r w:rsidRPr="002E302D">
        <w:rPr>
          <w:spacing w:val="2"/>
        </w:rPr>
        <w:t>у</w:t>
      </w:r>
      <w:r w:rsidRPr="002E302D">
        <w:rPr>
          <w:spacing w:val="2"/>
        </w:rPr>
        <w:t xml:space="preserve">ниципальной образовательной политики. </w:t>
      </w:r>
    </w:p>
    <w:p w:rsidR="002E302D" w:rsidRPr="002E302D" w:rsidRDefault="002E302D" w:rsidP="002E302D">
      <w:pPr>
        <w:ind w:firstLine="709"/>
        <w:jc w:val="both"/>
        <w:textAlignment w:val="baseline"/>
        <w:rPr>
          <w:spacing w:val="2"/>
          <w:shd w:val="clear" w:color="auto" w:fill="FFFFFF"/>
        </w:rPr>
      </w:pPr>
      <w:r w:rsidRPr="002E302D">
        <w:rPr>
          <w:spacing w:val="2"/>
          <w:shd w:val="clear" w:color="auto" w:fill="FFFFFF"/>
        </w:rPr>
        <w:t>В районе проводится работа по совершенствованию независимых форм госуда</w:t>
      </w:r>
      <w:r w:rsidRPr="002E302D">
        <w:rPr>
          <w:spacing w:val="2"/>
          <w:shd w:val="clear" w:color="auto" w:fill="FFFFFF"/>
        </w:rPr>
        <w:t>р</w:t>
      </w:r>
      <w:r w:rsidRPr="002E302D">
        <w:rPr>
          <w:spacing w:val="2"/>
          <w:shd w:val="clear" w:color="auto" w:fill="FFFFFF"/>
        </w:rPr>
        <w:t>ственной итоговой аттестации выпускников. Обучающиеся школ Поспелихинского ра</w:t>
      </w:r>
      <w:r w:rsidRPr="002E302D">
        <w:rPr>
          <w:spacing w:val="2"/>
          <w:shd w:val="clear" w:color="auto" w:fill="FFFFFF"/>
        </w:rPr>
        <w:t>й</w:t>
      </w:r>
      <w:r w:rsidRPr="002E302D">
        <w:rPr>
          <w:spacing w:val="2"/>
          <w:shd w:val="clear" w:color="auto" w:fill="FFFFFF"/>
        </w:rPr>
        <w:t xml:space="preserve">она ежегодно участвуют во </w:t>
      </w:r>
      <w:r w:rsidRPr="002E302D">
        <w:rPr>
          <w:spacing w:val="2"/>
        </w:rPr>
        <w:t>всероссийских проверочных работах, национальных иссл</w:t>
      </w:r>
      <w:r w:rsidRPr="002E302D">
        <w:rPr>
          <w:spacing w:val="2"/>
        </w:rPr>
        <w:t>е</w:t>
      </w:r>
      <w:r w:rsidRPr="002E302D">
        <w:rPr>
          <w:spacing w:val="2"/>
        </w:rPr>
        <w:t>дованиях качества образования, общероссийских и международных мониторинговых процедурах</w:t>
      </w:r>
      <w:r w:rsidRPr="002E302D">
        <w:rPr>
          <w:spacing w:val="2"/>
          <w:shd w:val="clear" w:color="auto" w:fill="FFFFFF"/>
        </w:rPr>
        <w:t>.</w:t>
      </w:r>
    </w:p>
    <w:p w:rsidR="002E302D" w:rsidRPr="002E302D" w:rsidRDefault="002E302D" w:rsidP="002E302D">
      <w:pPr>
        <w:ind w:firstLine="709"/>
        <w:jc w:val="both"/>
        <w:textAlignment w:val="baseline"/>
      </w:pPr>
      <w:r w:rsidRPr="002E302D">
        <w:t>Вместе с тем одной из ключевых проблем остается недостаточно эффективная с</w:t>
      </w:r>
      <w:r w:rsidRPr="002E302D">
        <w:t>и</w:t>
      </w:r>
      <w:r w:rsidRPr="002E302D">
        <w:t>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2E302D" w:rsidRPr="002E302D" w:rsidRDefault="002E302D" w:rsidP="002E302D">
      <w:pPr>
        <w:ind w:firstLine="709"/>
        <w:jc w:val="both"/>
        <w:textAlignment w:val="baseline"/>
        <w:rPr>
          <w:spacing w:val="2"/>
        </w:rPr>
      </w:pPr>
      <w:r w:rsidRPr="002E302D">
        <w:rPr>
          <w:spacing w:val="2"/>
        </w:rPr>
        <w:t>Создание целостной и сбалансированной системы процедур и механизмов оценки качества общего образования позволит:</w:t>
      </w:r>
    </w:p>
    <w:p w:rsidR="002E302D" w:rsidRPr="002E302D" w:rsidRDefault="002E302D" w:rsidP="002E302D">
      <w:pPr>
        <w:ind w:firstLine="709"/>
        <w:jc w:val="both"/>
        <w:textAlignment w:val="baseline"/>
        <w:rPr>
          <w:spacing w:val="2"/>
        </w:rPr>
      </w:pPr>
      <w:r w:rsidRPr="002E302D">
        <w:rPr>
          <w:spacing w:val="2"/>
        </w:rPr>
        <w:t>актуализировать методическую и совершенствовать организационную базу мон</w:t>
      </w:r>
      <w:r w:rsidRPr="002E302D">
        <w:rPr>
          <w:spacing w:val="2"/>
        </w:rPr>
        <w:t>и</w:t>
      </w:r>
      <w:r w:rsidRPr="002E302D">
        <w:rPr>
          <w:spacing w:val="2"/>
        </w:rPr>
        <w:t>торинга системы общего образования;</w:t>
      </w:r>
    </w:p>
    <w:p w:rsidR="002E302D" w:rsidRPr="002E302D" w:rsidRDefault="002E302D" w:rsidP="002E302D">
      <w:pPr>
        <w:ind w:firstLine="709"/>
        <w:jc w:val="both"/>
        <w:textAlignment w:val="baseline"/>
        <w:rPr>
          <w:spacing w:val="2"/>
        </w:rPr>
      </w:pPr>
      <w:r w:rsidRPr="002E302D">
        <w:rPr>
          <w:spacing w:val="2"/>
        </w:rPr>
        <w:t>обеспечить современный уровень надежности и технологичности процедур оце</w:t>
      </w:r>
      <w:r w:rsidRPr="002E302D">
        <w:rPr>
          <w:spacing w:val="2"/>
        </w:rPr>
        <w:t>н</w:t>
      </w:r>
      <w:r w:rsidRPr="002E302D">
        <w:rPr>
          <w:spacing w:val="2"/>
        </w:rPr>
        <w:t>ки качества образовательных результатов;</w:t>
      </w:r>
    </w:p>
    <w:p w:rsidR="002E302D" w:rsidRPr="002E302D" w:rsidRDefault="002E302D" w:rsidP="002E302D">
      <w:pPr>
        <w:spacing w:line="264" w:lineRule="auto"/>
        <w:ind w:firstLine="709"/>
        <w:jc w:val="both"/>
        <w:textAlignment w:val="baseline"/>
        <w:rPr>
          <w:spacing w:val="2"/>
        </w:rPr>
      </w:pPr>
      <w:r w:rsidRPr="002E302D">
        <w:rPr>
          <w:spacing w:val="2"/>
        </w:rPr>
        <w:t>сформировать культуру оценки качества общего образования на уровне региона, муниципалитетов и отдельных организаций в области педагогических измерений, анал</w:t>
      </w:r>
      <w:r w:rsidRPr="002E302D">
        <w:rPr>
          <w:spacing w:val="2"/>
        </w:rPr>
        <w:t>и</w:t>
      </w:r>
      <w:r w:rsidRPr="002E302D">
        <w:rPr>
          <w:spacing w:val="2"/>
        </w:rPr>
        <w:t>за и использования результатов оценочных процедур.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2E302D">
        <w:t>Для этого необходимо продолжить совершенствование организационных механи</w:t>
      </w:r>
      <w:r w:rsidRPr="002E302D">
        <w:t>з</w:t>
      </w:r>
      <w:r w:rsidRPr="002E302D">
        <w:t>мов проведения государственной итоговой аттестации по образовательным программам основного общего и среднего общего образования, а также сформировать систему мер</w:t>
      </w:r>
      <w:r w:rsidRPr="002E302D">
        <w:t>о</w:t>
      </w:r>
      <w:r w:rsidRPr="002E302D">
        <w:t xml:space="preserve">приятий по оценке качества общего образования, </w:t>
      </w:r>
      <w:r w:rsidRPr="002E302D">
        <w:rPr>
          <w:spacing w:val="2"/>
          <w:shd w:val="clear" w:color="auto" w:fill="FFFFFF"/>
        </w:rPr>
        <w:t>в том числе на основе практики межд</w:t>
      </w:r>
      <w:r w:rsidRPr="002E302D">
        <w:rPr>
          <w:spacing w:val="2"/>
          <w:shd w:val="clear" w:color="auto" w:fill="FFFFFF"/>
        </w:rPr>
        <w:t>у</w:t>
      </w:r>
      <w:r w:rsidRPr="002E302D">
        <w:rPr>
          <w:spacing w:val="2"/>
          <w:shd w:val="clear" w:color="auto" w:fill="FFFFFF"/>
        </w:rPr>
        <w:t>народных исследований,</w:t>
      </w:r>
      <w:r w:rsidRPr="002E302D">
        <w:t xml:space="preserve"> организации участия общеобразовательных организаций Посп</w:t>
      </w:r>
      <w:r w:rsidRPr="002E302D">
        <w:t>е</w:t>
      </w:r>
      <w:r w:rsidRPr="002E302D">
        <w:t>лихинского района в национальных исследованиях качества образования, международных сопоставительных исследованиях, которые станут базой для принятия эффективных управленческих решений на основе результатов оценочных процедур.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 xml:space="preserve">2. Приоритеты </w:t>
      </w:r>
      <w:r w:rsidRPr="002E302D">
        <w:rPr>
          <w:bCs/>
        </w:rPr>
        <w:t>региональной</w:t>
      </w:r>
      <w:r w:rsidRPr="002E302D">
        <w:t xml:space="preserve"> политики в сфере реализации подпрограммы 2,</w:t>
      </w: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>цели, задачи, мероприятия, показатели достижения целей и решения задач, ожидаемые конечные результаты, сроки и этапы реализации подпрограммы 2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2E302D" w:rsidRPr="002E302D" w:rsidRDefault="002E302D" w:rsidP="002E302D">
      <w:pPr>
        <w:widowControl w:val="0"/>
        <w:tabs>
          <w:tab w:val="left" w:pos="709"/>
          <w:tab w:val="left" w:pos="1276"/>
        </w:tabs>
        <w:jc w:val="center"/>
      </w:pPr>
      <w:r w:rsidRPr="002E302D">
        <w:t xml:space="preserve">2.1. Приоритеты региональной политики </w:t>
      </w:r>
    </w:p>
    <w:p w:rsidR="002E302D" w:rsidRPr="002E302D" w:rsidRDefault="002E302D" w:rsidP="002E302D">
      <w:pPr>
        <w:widowControl w:val="0"/>
        <w:tabs>
          <w:tab w:val="left" w:pos="709"/>
          <w:tab w:val="left" w:pos="1276"/>
        </w:tabs>
        <w:jc w:val="center"/>
      </w:pPr>
      <w:r w:rsidRPr="002E302D">
        <w:t>в сфере реализации подпрограммы 2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2E302D" w:rsidRPr="002E302D" w:rsidRDefault="002E302D" w:rsidP="002E302D">
      <w:pPr>
        <w:ind w:firstLine="709"/>
        <w:jc w:val="both"/>
      </w:pPr>
      <w:r w:rsidRPr="002E302D">
        <w:t>Основными документами, определяющими стратегию развития региональной с</w:t>
      </w:r>
      <w:r w:rsidRPr="002E302D">
        <w:t>и</w:t>
      </w:r>
      <w:r w:rsidRPr="002E302D">
        <w:t xml:space="preserve">стемы общего образования, являются: </w:t>
      </w:r>
    </w:p>
    <w:p w:rsidR="002E302D" w:rsidRPr="002E302D" w:rsidRDefault="002E302D" w:rsidP="002E302D">
      <w:pPr>
        <w:ind w:firstLine="709"/>
        <w:jc w:val="both"/>
      </w:pPr>
      <w:r w:rsidRPr="002E302D">
        <w:lastRenderedPageBreak/>
        <w:t>Федеральный закон от 29.12.2012 № 273-ФЗ «Об образовании в Российской Фед</w:t>
      </w:r>
      <w:r w:rsidRPr="002E302D">
        <w:t>е</w:t>
      </w:r>
      <w:r w:rsidRPr="002E302D">
        <w:t xml:space="preserve">рации»; 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указы Президента Российской Федерации: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от 29.05.2017 № 240 «Об объявлении в Российской Федерации Десятилетия де</w:t>
      </w:r>
      <w:r w:rsidRPr="002E302D">
        <w:rPr>
          <w:bCs/>
        </w:rPr>
        <w:t>т</w:t>
      </w:r>
      <w:r w:rsidRPr="002E302D">
        <w:rPr>
          <w:bCs/>
        </w:rPr>
        <w:t>ства»;</w:t>
      </w:r>
    </w:p>
    <w:p w:rsidR="002E302D" w:rsidRPr="002E302D" w:rsidRDefault="002E302D" w:rsidP="002E302D">
      <w:pPr>
        <w:ind w:firstLine="709"/>
        <w:jc w:val="both"/>
      </w:pPr>
      <w:r w:rsidRPr="002E302D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2E302D">
        <w:rPr>
          <w:bCs/>
        </w:rPr>
        <w:t>к</w:t>
      </w:r>
      <w:r w:rsidRPr="002E302D">
        <w:rPr>
          <w:bCs/>
        </w:rPr>
        <w:t>там (протокол от 24.12.2018 № 16);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2E302D">
        <w:rPr>
          <w:bCs/>
        </w:rPr>
        <w:t>о</w:t>
      </w:r>
      <w:r w:rsidRPr="002E302D">
        <w:rPr>
          <w:bCs/>
        </w:rPr>
        <w:t>вания»;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приказы Минобрнауки России: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от 06.10.2009 № 373 «Об утверждении и введении в действие федерального гос</w:t>
      </w:r>
      <w:r w:rsidRPr="002E302D">
        <w:t>у</w:t>
      </w:r>
      <w:r w:rsidRPr="002E302D">
        <w:t>дарственного образовательного стандарта начального общего образования»;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от 17.12.2010 № 1897 «Об утверждении федерального государственного образов</w:t>
      </w:r>
      <w:r w:rsidRPr="002E302D">
        <w:t>а</w:t>
      </w:r>
      <w:r w:rsidRPr="002E302D">
        <w:t>тельного стандарта основного общего образования»;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от 17.05.2012 № 413 «Об утверждении федерального государственного образов</w:t>
      </w:r>
      <w:r w:rsidRPr="002E302D">
        <w:t>а</w:t>
      </w:r>
      <w:r w:rsidRPr="002E302D">
        <w:t>тельного стандарта среднего общего образования»;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приказы Минпросвещения России, Рособрнадзора: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от 07.11.2018 № 189/1513 «Об утверждении Порядка проведения государственной итоговой аттестации по образовательным программам основного общего образования»;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от 07.11.2018 № 190/1512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2E302D" w:rsidRPr="002E302D" w:rsidRDefault="002E302D" w:rsidP="002E302D">
      <w:pPr>
        <w:ind w:firstLine="709"/>
        <w:jc w:val="both"/>
      </w:pPr>
      <w:r w:rsidRPr="002E302D">
        <w:t>законы Алтайского края:</w:t>
      </w:r>
    </w:p>
    <w:p w:rsidR="002E302D" w:rsidRPr="002E302D" w:rsidRDefault="002E302D" w:rsidP="002E302D">
      <w:pPr>
        <w:ind w:firstLine="709"/>
        <w:jc w:val="both"/>
      </w:pPr>
      <w:r w:rsidRPr="002E302D">
        <w:t>от 06.09.2021 № 86-ЗС «Об утверждении стратегии социально-экономического ра</w:t>
      </w:r>
      <w:r w:rsidRPr="002E302D">
        <w:t>з</w:t>
      </w:r>
      <w:r w:rsidRPr="002E302D">
        <w:t>вития Алтайского края до 2035 года»;</w:t>
      </w:r>
    </w:p>
    <w:p w:rsidR="002E302D" w:rsidRPr="002E302D" w:rsidRDefault="002E302D" w:rsidP="002E302D">
      <w:pPr>
        <w:ind w:firstLine="709"/>
        <w:jc w:val="both"/>
      </w:pPr>
      <w:r w:rsidRPr="002E302D">
        <w:t>от 04.09.2013 № 56-ЗС «Об образовании в Алтайском крае».</w:t>
      </w:r>
    </w:p>
    <w:p w:rsidR="002E302D" w:rsidRPr="002E302D" w:rsidRDefault="002E302D" w:rsidP="002E302D">
      <w:pPr>
        <w:widowControl w:val="0"/>
        <w:autoSpaceDE w:val="0"/>
        <w:autoSpaceDN w:val="0"/>
        <w:ind w:firstLine="709"/>
        <w:jc w:val="both"/>
      </w:pPr>
      <w:r w:rsidRPr="002E302D">
        <w:rPr>
          <w:bCs/>
        </w:rPr>
        <w:t>Указ Президента Российской Федерации от 07.05.2018 № 204 «О национальных ц</w:t>
      </w:r>
      <w:r w:rsidRPr="002E302D">
        <w:rPr>
          <w:bCs/>
        </w:rPr>
        <w:t>е</w:t>
      </w:r>
      <w:r w:rsidRPr="002E302D">
        <w:rPr>
          <w:bCs/>
        </w:rPr>
        <w:t xml:space="preserve">лях и стратегических задачах развития Российской Федерации на период до 2024 года» </w:t>
      </w:r>
      <w:r w:rsidRPr="002E302D">
        <w:t>задал высокую планку для всей системы образования – попадание России в десятку лу</w:t>
      </w:r>
      <w:r w:rsidRPr="002E302D">
        <w:t>ч</w:t>
      </w:r>
      <w:r w:rsidRPr="002E302D">
        <w:t>ших стран по качеству образования к 2024 году. Исходя из поставленной задачи основн</w:t>
      </w:r>
      <w:r w:rsidRPr="002E302D">
        <w:t>ы</w:t>
      </w:r>
      <w:r w:rsidRPr="002E302D">
        <w:t>ми приоритетами развития системы образования Алтайского края, а значит системы обр</w:t>
      </w:r>
      <w:r w:rsidRPr="002E302D">
        <w:t>а</w:t>
      </w:r>
      <w:r w:rsidRPr="002E302D">
        <w:t>зования Поспелихинского района, выступают формирование современной инфраструкт</w:t>
      </w:r>
      <w:r w:rsidRPr="002E302D">
        <w:t>у</w:t>
      </w:r>
      <w:r w:rsidRPr="002E302D">
        <w:t>ры общего образования, обеспечивающей внедрение новых методов и технологий обуч</w:t>
      </w:r>
      <w:r w:rsidRPr="002E302D">
        <w:t>е</w:t>
      </w:r>
      <w:r w:rsidRPr="002E302D">
        <w:t>ния, в том числе для обучающихся с особыми образовательными потребностями, создание эффективной системы выявления поддержки и развития способностей и талантов у всех категорий обучающихся, совершенствование системы оценки качества общего образов</w:t>
      </w:r>
      <w:r w:rsidRPr="002E302D">
        <w:t>а</w:t>
      </w:r>
      <w:r w:rsidRPr="002E302D">
        <w:t xml:space="preserve">ния. Указанные направления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2E302D" w:rsidRPr="002E302D" w:rsidRDefault="002E302D" w:rsidP="002E302D">
      <w:pPr>
        <w:widowControl w:val="0"/>
        <w:autoSpaceDE w:val="0"/>
        <w:autoSpaceDN w:val="0"/>
        <w:ind w:firstLine="709"/>
        <w:jc w:val="both"/>
        <w:rPr>
          <w:shd w:val="clear" w:color="auto" w:fill="FFFFFF"/>
        </w:rPr>
      </w:pPr>
    </w:p>
    <w:p w:rsidR="002E302D" w:rsidRPr="002E302D" w:rsidRDefault="002E302D" w:rsidP="002E30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2E302D">
        <w:rPr>
          <w:lang w:eastAsia="en-US"/>
        </w:rPr>
        <w:t>2.2. Цели, задачи и мероприятия</w:t>
      </w:r>
      <w:r w:rsidRPr="002E302D">
        <w:t xml:space="preserve"> подпрограммы 2</w:t>
      </w:r>
    </w:p>
    <w:p w:rsidR="002E302D" w:rsidRPr="002E302D" w:rsidRDefault="002E302D" w:rsidP="002E302D">
      <w:pPr>
        <w:widowControl w:val="0"/>
        <w:autoSpaceDE w:val="0"/>
        <w:autoSpaceDN w:val="0"/>
        <w:ind w:firstLine="709"/>
        <w:jc w:val="both"/>
        <w:rPr>
          <w:shd w:val="clear" w:color="auto" w:fill="FFFFFF"/>
        </w:rPr>
      </w:pPr>
    </w:p>
    <w:p w:rsidR="002E302D" w:rsidRPr="002E302D" w:rsidRDefault="002E302D" w:rsidP="002E302D">
      <w:pPr>
        <w:widowControl w:val="0"/>
        <w:ind w:firstLine="740"/>
        <w:jc w:val="both"/>
      </w:pPr>
      <w:r w:rsidRPr="002E302D">
        <w:t>Цель подпрограммы 2- повышение качества общего образования посредством о</w:t>
      </w:r>
      <w:r w:rsidRPr="002E302D">
        <w:t>б</w:t>
      </w:r>
      <w:r w:rsidRPr="002E302D">
        <w:t>новления содержания, технологий обучения, материально-технической базы.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Задачи подпрограммы 2: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</w:t>
      </w:r>
      <w:r w:rsidRPr="002E302D">
        <w:t>ы</w:t>
      </w:r>
      <w:r w:rsidRPr="002E302D">
        <w:lastRenderedPageBreak/>
        <w:t>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2E302D" w:rsidRPr="002E302D" w:rsidRDefault="002E302D" w:rsidP="002E302D">
      <w:pPr>
        <w:ind w:firstLine="708"/>
        <w:jc w:val="both"/>
      </w:pPr>
      <w:r w:rsidRPr="002E302D">
        <w:t>вовлечение учащихся общеобразовательных организаций в решение вопросов п</w:t>
      </w:r>
      <w:r w:rsidRPr="002E302D">
        <w:t>о</w:t>
      </w:r>
      <w:r w:rsidRPr="002E302D">
        <w:t>вышения качества учебно-воспитательного процесса, реализация новых идей по об</w:t>
      </w:r>
      <w:r w:rsidRPr="002E302D">
        <w:t>у</w:t>
      </w:r>
      <w:r w:rsidRPr="002E302D">
        <w:t>стройству школьной инфраструктуры, повышение финансовой и бюджетной грамотности, а также гражданской активности учащихся;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внедрение на уровнях основного общего и среднего общего образования новых м</w:t>
      </w:r>
      <w:r w:rsidRPr="002E302D">
        <w:t>е</w:t>
      </w:r>
      <w:r w:rsidRPr="002E302D">
        <w:t>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</w:t>
      </w:r>
      <w:r w:rsidRPr="002E302D">
        <w:t>о</w:t>
      </w:r>
      <w:r w:rsidRPr="002E302D">
        <w:t>влеченности в образовательный процесс, а также обновление содержания и соверше</w:t>
      </w:r>
      <w:r w:rsidRPr="002E302D">
        <w:t>н</w:t>
      </w:r>
      <w:r w:rsidRPr="002E302D">
        <w:t>ствование методов обучения предметной области «Технология»;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формирование эффективной системы выявления, поддержки и развития способн</w:t>
      </w:r>
      <w:r w:rsidRPr="002E302D">
        <w:t>о</w:t>
      </w:r>
      <w:r w:rsidRPr="002E302D">
        <w:t>стей и талантов у детей и молодежи, основанной на принципах справедливости, всеоб</w:t>
      </w:r>
      <w:r w:rsidRPr="002E302D">
        <w:t>щ</w:t>
      </w:r>
      <w:r w:rsidRPr="002E302D">
        <w:t>ности и направленной на самоопределение и профессиональную ориентацию всех обуч</w:t>
      </w:r>
      <w:r w:rsidRPr="002E302D">
        <w:t>а</w:t>
      </w:r>
      <w:r w:rsidRPr="002E302D">
        <w:t>ющихся;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создание современной и безопасной цифровой образовательной среды, обеспеч</w:t>
      </w:r>
      <w:r w:rsidRPr="002E302D">
        <w:t>и</w:t>
      </w:r>
      <w:r w:rsidRPr="002E302D">
        <w:t>вающей высокое качество и доступность образования всех видов и уровней.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Мероприятия подпрограммы 2 приведены в таблице 2 программы.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widowControl w:val="0"/>
        <w:tabs>
          <w:tab w:val="left" w:pos="709"/>
        </w:tabs>
        <w:jc w:val="center"/>
        <w:rPr>
          <w:lang w:eastAsia="en-US"/>
        </w:rPr>
      </w:pPr>
      <w:r w:rsidRPr="002E302D">
        <w:rPr>
          <w:lang w:eastAsia="en-US"/>
        </w:rPr>
        <w:t xml:space="preserve">2.3. Показатели и ожидаемые конечные результаты </w:t>
      </w:r>
    </w:p>
    <w:p w:rsidR="002E302D" w:rsidRPr="002E302D" w:rsidRDefault="002E302D" w:rsidP="002E302D">
      <w:pPr>
        <w:widowControl w:val="0"/>
        <w:tabs>
          <w:tab w:val="left" w:pos="709"/>
        </w:tabs>
        <w:jc w:val="center"/>
      </w:pPr>
      <w:r w:rsidRPr="002E302D">
        <w:rPr>
          <w:lang w:eastAsia="en-US"/>
        </w:rPr>
        <w:t xml:space="preserve">реализации </w:t>
      </w:r>
      <w:r w:rsidRPr="002E302D">
        <w:t>подпрограммы 2</w:t>
      </w:r>
    </w:p>
    <w:p w:rsidR="002E302D" w:rsidRPr="002E302D" w:rsidRDefault="002E302D" w:rsidP="002E302D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</w:pPr>
      <w:r w:rsidRPr="002E302D">
        <w:t>Показатели подпрограммы 2 представлены в таблице 1 программы.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E302D">
        <w:rPr>
          <w:lang w:eastAsia="en-US"/>
        </w:rPr>
        <w:t>Реализация подпрограммы 2 обеспечит достижение следующих результатов: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rPr>
          <w:lang w:eastAsia="en-US"/>
        </w:rPr>
        <w:t xml:space="preserve">увеличение доли </w:t>
      </w:r>
      <w:r w:rsidRPr="002E302D">
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</w:t>
      </w:r>
      <w:r w:rsidRPr="002E302D">
        <w:rPr>
          <w:lang w:eastAsia="en-US"/>
        </w:rPr>
        <w:t xml:space="preserve"> в общей численности обучающихся </w:t>
      </w:r>
      <w:r w:rsidRPr="002E302D">
        <w:t>по основным образовательным программам начального общего, основного общего и среднего общего образования до 54 %;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увеличение доли расположенных на территории Алтайского края и реализующих общеобразовательные программы организаций, в которых проведена оценка качества о</w:t>
      </w:r>
      <w:r w:rsidRPr="002E302D">
        <w:t>б</w:t>
      </w:r>
      <w:r w:rsidRPr="002E302D">
        <w:t>щего образования, в том числе на основе практики международных исследований кач</w:t>
      </w:r>
      <w:r w:rsidRPr="002E302D">
        <w:t>е</w:t>
      </w:r>
      <w:r w:rsidRPr="002E302D">
        <w:t>ства подготовки обучающихся, до 100 %;</w:t>
      </w:r>
    </w:p>
    <w:p w:rsidR="002E302D" w:rsidRPr="002E302D" w:rsidRDefault="002E302D" w:rsidP="002E302D">
      <w:pPr>
        <w:widowControl w:val="0"/>
        <w:autoSpaceDE w:val="0"/>
        <w:autoSpaceDN w:val="0"/>
        <w:ind w:firstLine="709"/>
        <w:jc w:val="both"/>
      </w:pPr>
      <w:r w:rsidRPr="002E302D">
        <w:t>в рамках проекта «Современная школа»:</w:t>
      </w:r>
    </w:p>
    <w:p w:rsidR="002E302D" w:rsidRPr="002E302D" w:rsidRDefault="002E302D" w:rsidP="002E302D">
      <w:pPr>
        <w:widowControl w:val="0"/>
        <w:autoSpaceDE w:val="0"/>
        <w:autoSpaceDN w:val="0"/>
        <w:ind w:firstLine="709"/>
        <w:jc w:val="both"/>
      </w:pPr>
      <w:r w:rsidRPr="002E302D"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</w:t>
      </w:r>
      <w:r w:rsidRPr="002E302D">
        <w:t>а</w:t>
      </w:r>
      <w:r w:rsidRPr="002E302D">
        <w:t>учного и гуманитарного профилей, до 4 единиц;</w:t>
      </w:r>
    </w:p>
    <w:p w:rsidR="002E302D" w:rsidRPr="002E302D" w:rsidRDefault="002E302D" w:rsidP="002E302D">
      <w:pPr>
        <w:widowControl w:val="0"/>
        <w:autoSpaceDE w:val="0"/>
        <w:autoSpaceDN w:val="0"/>
        <w:ind w:firstLine="709"/>
        <w:jc w:val="both"/>
      </w:pPr>
      <w:r w:rsidRPr="002E302D">
        <w:t>увеличение численности обучающихся, охваченных основными и дополнительн</w:t>
      </w:r>
      <w:r w:rsidRPr="002E302D">
        <w:t>ы</w:t>
      </w:r>
      <w:r w:rsidRPr="002E302D">
        <w:t>ми общеобразовательными программами цифрового, естественнонаучного и гуманитарн</w:t>
      </w:r>
      <w:r w:rsidRPr="002E302D">
        <w:t>о</w:t>
      </w:r>
      <w:r w:rsidRPr="002E302D">
        <w:t>го профилей, до 1,368 тыс. человек;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в рамках проекта «Успех каждого ребенка»: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увеличение количества общеобразовательных организаций Алтайского края, ра</w:t>
      </w:r>
      <w:r w:rsidRPr="002E302D">
        <w:t>с</w:t>
      </w:r>
      <w:r w:rsidRPr="002E302D">
        <w:t>положенных в сельской местности, в которых обновлена материально-техническая база для занятий физической культурой и спортом, до 4;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в рамках регионального проекта «Цифровая образовательная среда»: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увеличение количества общеобразовательных организаций, в которых внедрена ц</w:t>
      </w:r>
      <w:r w:rsidRPr="002E302D">
        <w:t>е</w:t>
      </w:r>
      <w:r w:rsidRPr="002E302D">
        <w:t>левая модель цифровой образовательной среды, до 4.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center"/>
      </w:pPr>
      <w:r w:rsidRPr="002E302D">
        <w:rPr>
          <w:lang w:eastAsia="en-US"/>
        </w:rPr>
        <w:t xml:space="preserve">2.4. Сроки реализации </w:t>
      </w:r>
      <w:r w:rsidRPr="002E302D">
        <w:t>подпрограммы 2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lastRenderedPageBreak/>
        <w:t>Реализация подпрограммы 2 будет осуществляться в период с 2021 по 2024 год.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2E302D" w:rsidRPr="002E302D" w:rsidRDefault="002E302D" w:rsidP="002E302D">
      <w:pPr>
        <w:widowControl w:val="0"/>
        <w:autoSpaceDE w:val="0"/>
        <w:autoSpaceDN w:val="0"/>
        <w:ind w:firstLine="709"/>
        <w:jc w:val="center"/>
        <w:outlineLvl w:val="2"/>
      </w:pPr>
      <w:r w:rsidRPr="002E302D">
        <w:t>3. Объем финансирования подпрограммы 2</w:t>
      </w:r>
    </w:p>
    <w:p w:rsidR="002E302D" w:rsidRPr="002E302D" w:rsidRDefault="002E302D" w:rsidP="002E302D">
      <w:pPr>
        <w:widowControl w:val="0"/>
        <w:autoSpaceDE w:val="0"/>
        <w:autoSpaceDN w:val="0"/>
        <w:ind w:firstLine="709"/>
        <w:jc w:val="both"/>
        <w:outlineLvl w:val="2"/>
        <w:rPr>
          <w:b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>Общий объем финансирования подпрограммы 2 составляет – 131797,7 тыс. рублей, из них: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>из федерального бюджета 73127,1 тыс. рублей, в том числе по годам:</w:t>
      </w:r>
    </w:p>
    <w:p w:rsidR="002E302D" w:rsidRPr="002E302D" w:rsidRDefault="002E302D" w:rsidP="002E302D">
      <w:pPr>
        <w:ind w:firstLine="12"/>
        <w:jc w:val="both"/>
        <w:rPr>
          <w:b/>
        </w:rPr>
      </w:pPr>
      <w:r w:rsidRPr="002E302D">
        <w:t>2021 год – 12064,3 тыс. рублей;</w:t>
      </w:r>
    </w:p>
    <w:p w:rsidR="002E302D" w:rsidRPr="002E302D" w:rsidRDefault="002E302D" w:rsidP="002E302D">
      <w:pPr>
        <w:ind w:firstLine="12"/>
        <w:jc w:val="both"/>
      </w:pPr>
      <w:r w:rsidRPr="002E302D">
        <w:t>2022 год – 27282,0 тыс. рублей;</w:t>
      </w:r>
    </w:p>
    <w:p w:rsidR="002E302D" w:rsidRPr="002E302D" w:rsidRDefault="002E302D" w:rsidP="002E302D">
      <w:pPr>
        <w:ind w:firstLine="12"/>
        <w:jc w:val="both"/>
      </w:pPr>
      <w:r w:rsidRPr="002E302D">
        <w:t>2023 год – 18858,5 тыс. рублей;</w:t>
      </w:r>
    </w:p>
    <w:p w:rsidR="002E302D" w:rsidRPr="002E302D" w:rsidRDefault="002E302D" w:rsidP="002E302D">
      <w:pPr>
        <w:ind w:firstLine="12"/>
        <w:jc w:val="both"/>
      </w:pPr>
      <w:r w:rsidRPr="002E302D">
        <w:t>2024 год – 14922,3 тыс. рублей;</w:t>
      </w:r>
    </w:p>
    <w:p w:rsidR="002E302D" w:rsidRPr="002E302D" w:rsidRDefault="002E302D" w:rsidP="002E302D">
      <w:pPr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>из краевого бюджета – 27434,7 тыс. рублей, в том числе по годам: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>2021 год – 3261,6 тыс. рублей;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>2022 год – 14249,9 тыс. рублей;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>2023 год – 2706,5 тыс. рублей;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>2024 год – 7216,7 тыс. рублей.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>из местного бюджета – 31235,9 тыс. рублей, в том числе по годам: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>2021 год – 6495,6 тыс. рублей;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>2022 год – 14146,6 тыс. рублей;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>2023 год – 6005,7 тыс. рублей;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>2024 год – 4588,0 тыс. рублей.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Объем финансирования подпрограммы 2 подлежит ежегодному уточнению в соо</w:t>
      </w:r>
      <w:r w:rsidRPr="002E302D">
        <w:t>т</w:t>
      </w:r>
      <w:r w:rsidRPr="002E302D">
        <w:t>ветствии с законами о федеральном и краевом бюджетах на очередной финансовый год и на плановый период.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В случае экономии средств краевого бюджета при реализации одного из меропри</w:t>
      </w:r>
      <w:r w:rsidRPr="002E302D">
        <w:t>я</w:t>
      </w:r>
      <w:r w:rsidRPr="002E302D">
        <w:t>тий подпрограммы 2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E302D">
        <w:rPr>
          <w:sz w:val="22"/>
          <w:szCs w:val="22"/>
        </w:rPr>
        <w:t>4. Механизм реализации подпрограммы 2</w:t>
      </w:r>
    </w:p>
    <w:p w:rsidR="002E302D" w:rsidRPr="002E302D" w:rsidRDefault="002E302D" w:rsidP="002E302D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Ответственный исполнитель подпрограммы 2 – комитет по образованию Администрации Поспелихинского района.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 целью организации и контроля реализации мероприятий подпрограммы 2 планируется создание координационного совета, в состав которого войдут представители комитета по образ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2E302D">
        <w:rPr>
          <w:sz w:val="22"/>
          <w:szCs w:val="22"/>
        </w:rPr>
        <w:t>и</w:t>
      </w:r>
      <w:r w:rsidRPr="002E302D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цесса реализации подпрограммы 2 и ежегодно готовит отчет о ходе реализации и оценке эффе</w:t>
      </w:r>
      <w:r w:rsidRPr="002E302D">
        <w:rPr>
          <w:sz w:val="22"/>
          <w:szCs w:val="22"/>
        </w:rPr>
        <w:t>к</w:t>
      </w:r>
      <w:r w:rsidRPr="002E302D">
        <w:rPr>
          <w:sz w:val="22"/>
          <w:szCs w:val="22"/>
        </w:rPr>
        <w:t>тивности подпрограммы 2. Мониторинг ориентирован на раннее предупреждение возникновения проблем и отклонений от запланированных параметров в ходе реализации подпрограммы 2, а та</w:t>
      </w:r>
      <w:r w:rsidRPr="002E302D">
        <w:rPr>
          <w:sz w:val="22"/>
          <w:szCs w:val="22"/>
        </w:rPr>
        <w:t>к</w:t>
      </w:r>
      <w:r w:rsidRPr="002E302D">
        <w:rPr>
          <w:sz w:val="22"/>
          <w:szCs w:val="22"/>
        </w:rPr>
        <w:t>же на выполнение мероприятий подпрограммы 2 в течение года. Мониторинг реализации подпр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граммы 2 осуществляется ежеквартально. Объектом мониторинга является выполнение меропри</w:t>
      </w:r>
      <w:r w:rsidRPr="002E302D">
        <w:rPr>
          <w:sz w:val="22"/>
          <w:szCs w:val="22"/>
        </w:rPr>
        <w:t>я</w:t>
      </w:r>
      <w:r w:rsidRPr="002E302D">
        <w:rPr>
          <w:sz w:val="22"/>
          <w:szCs w:val="22"/>
        </w:rPr>
        <w:t>тий подпрограммы 2 в установленные сроки, сведения о финансировании подпрограммы 2 на о</w:t>
      </w:r>
      <w:r w:rsidRPr="002E302D">
        <w:rPr>
          <w:sz w:val="22"/>
          <w:szCs w:val="22"/>
        </w:rPr>
        <w:t>т</w:t>
      </w:r>
      <w:r w:rsidRPr="002E302D">
        <w:rPr>
          <w:sz w:val="22"/>
          <w:szCs w:val="22"/>
        </w:rPr>
        <w:t>четную дату, степень достижения плановых значений индикаторов подпрограммы 2.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Комитет по образованию: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организует реализацию подпрограммы 2, принимает решение о внесении изменений в по</w:t>
      </w:r>
      <w:r w:rsidRPr="002E302D">
        <w:rPr>
          <w:sz w:val="22"/>
          <w:szCs w:val="22"/>
        </w:rPr>
        <w:t>д</w:t>
      </w:r>
      <w:r w:rsidRPr="002E302D">
        <w:rPr>
          <w:sz w:val="22"/>
          <w:szCs w:val="22"/>
        </w:rPr>
        <w:t>программу 2 в соответствии с установленными порядком и требованиями;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контролирует выполнение подпрограммных 2 мероприятий, выявляет несоответствие р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мых результатов и определяет меры по их устранению;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 xml:space="preserve">запрашивает у исполнителей и участников подпрограммы 2 информацию, необходимую </w:t>
      </w:r>
      <w:r w:rsidRPr="002E302D">
        <w:rPr>
          <w:sz w:val="22"/>
          <w:szCs w:val="22"/>
        </w:rPr>
        <w:lastRenderedPageBreak/>
        <w:t>для проведения мониторинга подпрограммы 2;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готовит ежеквартальные и годовые отчеты о ходе реализации подпрограммы 2, предста</w:t>
      </w:r>
      <w:r w:rsidRPr="002E302D">
        <w:rPr>
          <w:sz w:val="22"/>
          <w:szCs w:val="22"/>
        </w:rPr>
        <w:t>в</w:t>
      </w:r>
      <w:r w:rsidRPr="002E302D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spacing w:line="240" w:lineRule="exact"/>
        <w:jc w:val="center"/>
        <w:outlineLvl w:val="0"/>
      </w:pPr>
      <w:r w:rsidRPr="002E302D">
        <w:t>ПОДПРОГРАММА 3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 xml:space="preserve">«Развитие дополнительного образования детей и сферы отдыха и оздоровления детей в Поспелихинском районе» 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 xml:space="preserve">муниципальной программы Поспелихинского района 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«Развитие образования в Поспелихинском районе на 2021-2024 годы»</w:t>
      </w:r>
    </w:p>
    <w:p w:rsidR="002E302D" w:rsidRPr="002E302D" w:rsidRDefault="002E302D" w:rsidP="002E302D">
      <w:pPr>
        <w:jc w:val="both"/>
        <w:rPr>
          <w:spacing w:val="2"/>
          <w:shd w:val="clear" w:color="auto" w:fill="FFFFFF"/>
        </w:rPr>
      </w:pPr>
    </w:p>
    <w:p w:rsidR="002E302D" w:rsidRPr="002E302D" w:rsidRDefault="002E302D" w:rsidP="002E302D">
      <w:pPr>
        <w:jc w:val="center"/>
        <w:rPr>
          <w:spacing w:val="2"/>
          <w:shd w:val="clear" w:color="auto" w:fill="FFFFFF"/>
        </w:rPr>
      </w:pPr>
      <w:r w:rsidRPr="002E302D">
        <w:rPr>
          <w:spacing w:val="2"/>
          <w:shd w:val="clear" w:color="auto" w:fill="FFFFFF"/>
        </w:rPr>
        <w:t>ПАСПОРТ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подпрограммы 3 «Развитие дополнительного образования детей и сферы отдыха и озд</w:t>
      </w:r>
      <w:r w:rsidRPr="002E302D">
        <w:t>о</w:t>
      </w:r>
      <w:r w:rsidRPr="002E302D">
        <w:t xml:space="preserve">ровления детей в Поспелихинском районе» муниципальной программы  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Поспелихинского района «Развитие образования в Поспелихинском районе на 2021-2024 годы»</w:t>
      </w:r>
    </w:p>
    <w:p w:rsidR="002E302D" w:rsidRPr="002E302D" w:rsidRDefault="002E302D" w:rsidP="002E302D">
      <w:pPr>
        <w:jc w:val="center"/>
        <w:rPr>
          <w:spacing w:val="2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2E302D" w:rsidRPr="002E302D" w:rsidTr="002E302D">
        <w:trPr>
          <w:tblCellSpacing w:w="5" w:type="nil"/>
        </w:trPr>
        <w:tc>
          <w:tcPr>
            <w:tcW w:w="25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Ответственный и</w:t>
            </w:r>
            <w:r w:rsidRPr="002E302D">
              <w:t>с</w:t>
            </w:r>
            <w:r w:rsidRPr="002E302D">
              <w:t>полнитель подпр</w:t>
            </w:r>
            <w:r w:rsidRPr="002E302D">
              <w:t>о</w:t>
            </w:r>
            <w:r w:rsidRPr="002E302D">
              <w:t xml:space="preserve">граммы </w:t>
            </w:r>
          </w:p>
        </w:tc>
        <w:tc>
          <w:tcPr>
            <w:tcW w:w="6847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Комитет по образованию Администрации Поспелихинского ра</w:t>
            </w:r>
            <w:r w:rsidRPr="002E302D">
              <w:t>й</w:t>
            </w:r>
            <w:r w:rsidRPr="002E302D">
              <w:t>она</w:t>
            </w:r>
          </w:p>
        </w:tc>
      </w:tr>
      <w:tr w:rsidR="002E302D" w:rsidRPr="002E302D" w:rsidTr="002E302D">
        <w:trPr>
          <w:trHeight w:val="371"/>
          <w:tblCellSpacing w:w="5" w:type="nil"/>
        </w:trPr>
        <w:tc>
          <w:tcPr>
            <w:tcW w:w="25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Участники подпр</w:t>
            </w:r>
            <w:r w:rsidRPr="002E302D">
              <w:t>о</w:t>
            </w:r>
            <w:r w:rsidRPr="002E302D">
              <w:t>граммы</w:t>
            </w:r>
          </w:p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>
            <w:r w:rsidRPr="002E302D">
              <w:t>Региональные проекты, реализуемые в рамках программы</w:t>
            </w:r>
          </w:p>
        </w:tc>
        <w:tc>
          <w:tcPr>
            <w:tcW w:w="6847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Управление социальной защиты населения по Поспелихинскому и Новичихинскому районам;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Администрация Поспелихинского района (по согласованию);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комитет по финансам, налоговой и кредитной политики Адм</w:t>
            </w:r>
            <w:r w:rsidRPr="002E302D">
              <w:t>и</w:t>
            </w:r>
            <w:r w:rsidRPr="002E302D">
              <w:t>нистрации Поспелихинского района (по согласованию);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муниципальные общеобразовательные организации (по соглас</w:t>
            </w:r>
            <w:r w:rsidRPr="002E302D">
              <w:t>о</w:t>
            </w:r>
            <w:r w:rsidRPr="002E302D">
              <w:t>ванию);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региональный проект «Успех каждого ребенка».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5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 xml:space="preserve">Цель подпрограммы </w:t>
            </w:r>
          </w:p>
        </w:tc>
        <w:tc>
          <w:tcPr>
            <w:tcW w:w="6847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5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Задачи подпрогра</w:t>
            </w:r>
            <w:r w:rsidRPr="002E302D">
              <w:t>м</w:t>
            </w:r>
            <w:r w:rsidRPr="002E302D">
              <w:t>мы</w:t>
            </w:r>
          </w:p>
        </w:tc>
        <w:tc>
          <w:tcPr>
            <w:tcW w:w="6847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развитие образовательной сети, организационно-экономических механизмов и инфраструктуры, обеспечивающих равный доступ населения к услугам дополнительного образования детей, для формирования у обучающихся социальных компетенций, гра</w:t>
            </w:r>
            <w:r w:rsidRPr="002E302D">
              <w:t>ж</w:t>
            </w:r>
            <w:r w:rsidRPr="002E302D">
              <w:t>данских установок, культуры здорового образа жизни;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создание условий для обеспечения полноценного отдыха и озд</w:t>
            </w:r>
            <w:r w:rsidRPr="002E302D">
              <w:t>о</w:t>
            </w:r>
            <w:r w:rsidRPr="002E302D">
              <w:t xml:space="preserve">ровления; 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патриотическое воспитание обучающихся;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реализация регионального проекта «Успех каждого ребенка»: формирование эффективной системы выявления, поддержки и развития способностей и талантов у детей и молодежи, основа</w:t>
            </w:r>
            <w:r w:rsidRPr="002E302D">
              <w:t>н</w:t>
            </w:r>
            <w:r w:rsidRPr="002E302D">
              <w:t>ной на принципах справедливости, всеобщности и направленной на самоопределение и профессиональную ориентацию всех об</w:t>
            </w:r>
            <w:r w:rsidRPr="002E302D">
              <w:t>у</w:t>
            </w:r>
            <w:r w:rsidRPr="002E302D">
              <w:t>чающихся;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реализация проекта «Цифровая образовательная среда»: созд</w:t>
            </w:r>
            <w:r w:rsidRPr="002E302D">
              <w:t>а</w:t>
            </w:r>
            <w:r w:rsidRPr="002E302D">
              <w:t>ние современной и безопасной цифровой образовательной ср</w:t>
            </w:r>
            <w:r w:rsidRPr="002E302D">
              <w:t>е</w:t>
            </w:r>
            <w:r w:rsidRPr="002E302D">
              <w:lastRenderedPageBreak/>
              <w:t>ды, обеспечивающей качество и доступность дополнительного образования детей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5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lastRenderedPageBreak/>
              <w:t>Перечень меропри</w:t>
            </w:r>
            <w:r w:rsidRPr="002E302D">
              <w:t>я</w:t>
            </w:r>
            <w:r w:rsidRPr="002E302D">
              <w:t>тий подпрограммы</w:t>
            </w:r>
          </w:p>
        </w:tc>
        <w:tc>
          <w:tcPr>
            <w:tcW w:w="6847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выявление и поддержка одаренных детей и молодежи;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обеспечение детей организованными формами отдыха и озд</w:t>
            </w:r>
            <w:r w:rsidRPr="002E302D">
              <w:t>о</w:t>
            </w:r>
            <w:r w:rsidRPr="002E302D">
              <w:t>ровления;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мероприятия патриотической направленности;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2E302D" w:rsidRPr="002E302D" w:rsidTr="002E302D">
        <w:trPr>
          <w:trHeight w:val="481"/>
          <w:tblCellSpacing w:w="5" w:type="nil"/>
        </w:trPr>
        <w:tc>
          <w:tcPr>
            <w:tcW w:w="25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Показатели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доля детей в возрасте от 6 до 17 лет (включительно), охваче</w:t>
            </w:r>
            <w:r w:rsidRPr="002E302D">
              <w:t>н</w:t>
            </w:r>
            <w:r w:rsidRPr="002E302D">
              <w:t>ных различными формами отдыха и оздоровления, в общей чи</w:t>
            </w:r>
            <w:r w:rsidRPr="002E302D">
              <w:t>с</w:t>
            </w:r>
            <w:r w:rsidRPr="002E302D">
              <w:t>ленности детей, нуждающихся в оздоровлении;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доля обучающихся образовательных организаций Поспелихи</w:t>
            </w:r>
            <w:r w:rsidRPr="002E302D">
              <w:t>н</w:t>
            </w:r>
            <w:r w:rsidRPr="002E302D">
              <w:t>ского района, участвующих в олимпиадах и конкурсах разли</w:t>
            </w:r>
            <w:r w:rsidRPr="002E302D">
              <w:t>ч</w:t>
            </w:r>
            <w:r w:rsidRPr="002E302D">
              <w:t>ного уровня, в общей численности обучающихся по программам общего образования;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численность школьников, принявших участие в краевых мер</w:t>
            </w:r>
            <w:r w:rsidRPr="002E302D">
              <w:t>о</w:t>
            </w:r>
            <w:r w:rsidRPr="002E302D">
              <w:t>приятиях патриотической направленности;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в рамках регионального проекта «Успех каждого ребенка»: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число участников открытых онлайн-уроков, реализуемых с уч</w:t>
            </w:r>
            <w:r w:rsidRPr="002E302D">
              <w:t>е</w:t>
            </w:r>
            <w:r w:rsidRPr="002E302D">
              <w:t>том опыта цикла открытых уроков «Проектория», или иных аналогичных по возможностям, функциям и результатам прое</w:t>
            </w:r>
            <w:r w:rsidRPr="002E302D">
              <w:t>к</w:t>
            </w:r>
            <w:r w:rsidRPr="002E302D">
              <w:t>тов, направленных на раннюю профориентацию;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число детей, получивших рекомендации по построению инд</w:t>
            </w:r>
            <w:r w:rsidRPr="002E302D">
              <w:t>и</w:t>
            </w:r>
            <w:r w:rsidRPr="002E302D">
              <w:t>видуального учебного плана в соответствии с выбранными пр</w:t>
            </w:r>
            <w:r w:rsidRPr="002E302D">
              <w:t>о</w:t>
            </w:r>
            <w:r w:rsidRPr="002E302D">
              <w:t>фессиональными компетенциями (профессиональными обл</w:t>
            </w:r>
            <w:r w:rsidRPr="002E302D">
              <w:t>а</w:t>
            </w:r>
            <w:r w:rsidRPr="002E302D">
              <w:t>стями деятельности), в том числе по итогам участия в проекте «Билет в будущее»;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доля детей с ограниченными возможностями здоровья, осва</w:t>
            </w:r>
            <w:r w:rsidRPr="002E302D">
              <w:t>и</w:t>
            </w:r>
            <w:r w:rsidRPr="002E302D">
              <w:t>вающих дополнительные общеобразовательные программы, в том числе с использованием дистанционных технологий;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Численность школьников, принявших участие в краевых мер</w:t>
            </w:r>
            <w:r w:rsidRPr="002E302D">
              <w:t>о</w:t>
            </w:r>
            <w:r w:rsidRPr="002E302D">
              <w:t>приятиях патриотической направленности.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</w:p>
        </w:tc>
      </w:tr>
      <w:tr w:rsidR="002E302D" w:rsidRPr="002E302D" w:rsidTr="002E302D">
        <w:trPr>
          <w:tblCellSpacing w:w="5" w:type="nil"/>
        </w:trPr>
        <w:tc>
          <w:tcPr>
            <w:tcW w:w="25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Сроки и этапы ре</w:t>
            </w:r>
            <w:r w:rsidRPr="002E302D">
              <w:t>а</w:t>
            </w:r>
            <w:r w:rsidRPr="002E302D">
              <w:t>лизации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847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2021- 2024 годы без деления на этапы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5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Объемы финансир</w:t>
            </w:r>
            <w:r w:rsidRPr="002E302D">
              <w:t>о</w:t>
            </w:r>
            <w:r w:rsidRPr="002E302D">
              <w:t>вания подпрограммы</w:t>
            </w:r>
            <w:r w:rsidRPr="002E302D">
              <w:br/>
            </w:r>
          </w:p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lastRenderedPageBreak/>
              <w:t>общий объем финансирования подпрограммы 3«Развитие допо</w:t>
            </w:r>
            <w:r w:rsidRPr="002E302D">
              <w:t>л</w:t>
            </w:r>
            <w:r w:rsidRPr="002E302D">
              <w:t>нительного образования детей и сферы отдыха и оздоровления детей в Поспелихинском районе» государственной программы «Развитие образования в Поспелихинском районе на 2021-2024 годы» (далее – «подпрограмма 3») составляет – 2766,2 тыс. ру</w:t>
            </w:r>
            <w:r w:rsidRPr="002E302D">
              <w:t>б</w:t>
            </w:r>
            <w:r w:rsidRPr="002E302D">
              <w:t>лей, из них: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из местного бюджета – 2766,2 тыс. рублей, в том числе по годам: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2021 год – 277,4 тыс. рублей;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2022 год – 305,0 тыс. рублей;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2023 год – 430,8 тыс. рублей;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2024 год – 1753 тыс. рублей.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Объем финансирования подлежит ежегодному уточнению в с</w:t>
            </w:r>
            <w:r w:rsidRPr="002E302D">
              <w:t>о</w:t>
            </w:r>
            <w:r w:rsidRPr="002E302D">
              <w:t xml:space="preserve">ответствии с законами о федеральном и краевом бюджетах на </w:t>
            </w:r>
            <w:r w:rsidRPr="002E302D">
              <w:lastRenderedPageBreak/>
              <w:t>очередной финансовый год и на плановый период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E302D" w:rsidRPr="002E302D" w:rsidRDefault="002E302D" w:rsidP="002E302D"/>
        </w:tc>
      </w:tr>
      <w:tr w:rsidR="002E302D" w:rsidRPr="002E302D" w:rsidTr="002E302D">
        <w:trPr>
          <w:trHeight w:val="360"/>
          <w:tblCellSpacing w:w="5" w:type="nil"/>
        </w:trPr>
        <w:tc>
          <w:tcPr>
            <w:tcW w:w="25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lastRenderedPageBreak/>
              <w:t>Ожидаемые резул</w:t>
            </w:r>
            <w:r w:rsidRPr="002E302D">
              <w:t>ь</w:t>
            </w:r>
            <w:r w:rsidRPr="002E302D">
              <w:t>таты реализации подпрограммы</w:t>
            </w:r>
          </w:p>
        </w:tc>
        <w:tc>
          <w:tcPr>
            <w:tcW w:w="6847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увеличение доли детей в возрасте от 6 до 17 лет (включительно), охваченных различными формами отдыха и оздоровления, в о</w:t>
            </w:r>
            <w:r w:rsidRPr="002E302D">
              <w:t>б</w:t>
            </w:r>
            <w:r w:rsidRPr="002E302D">
              <w:t>щей численности детей, нуждающихся в оздоровлении, до 68,4 %;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увеличение доли обучающихся образовательных организаций Поспелихинского района, участвующих в олимпиадах и конку</w:t>
            </w:r>
            <w:r w:rsidRPr="002E302D">
              <w:t>р</w:t>
            </w:r>
            <w:r w:rsidRPr="002E302D">
              <w:t>сах различного уровня, в общей численности обучающихся по программам общего образования до 60 %;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увеличение численности школьников, принявших участие в кр</w:t>
            </w:r>
            <w:r w:rsidRPr="002E302D">
              <w:t>а</w:t>
            </w:r>
            <w:r w:rsidRPr="002E302D">
              <w:t>евых мероприятиях патриотической направленности, до 173 ч</w:t>
            </w:r>
            <w:r w:rsidRPr="002E302D">
              <w:t>е</w:t>
            </w:r>
            <w:r w:rsidRPr="002E302D">
              <w:t>ловек;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в рамках регионального проекта «Успех каждого ребенка»: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увеличение числа участников открытых онлайн-уроков, реализ</w:t>
            </w:r>
            <w:r w:rsidRPr="002E302D">
              <w:t>у</w:t>
            </w:r>
            <w:r w:rsidRPr="002E302D">
              <w:t>емых с учетом опыта цикла открытых уроков «Проектория», или иных аналогичных по возможностям, функциям и результатам проектов, направленных на раннюю профориентацию, до 0,001205 млн. человек;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увеличение числа детей, получивших рекомендации по постро</w:t>
            </w:r>
            <w:r w:rsidRPr="002E302D">
              <w:t>е</w:t>
            </w:r>
            <w:r w:rsidRPr="002E302D">
              <w:t>нию индивидуального учебного плана в соответствии с выбра</w:t>
            </w:r>
            <w:r w:rsidRPr="002E302D">
              <w:t>н</w:t>
            </w:r>
            <w:r w:rsidRPr="002E302D">
              <w:t>ными профессиональными компетенциями (профессиональными областями деятельности), в том числе по итогам участия в пр</w:t>
            </w:r>
            <w:r w:rsidRPr="002E302D">
              <w:t>о</w:t>
            </w:r>
            <w:r w:rsidRPr="002E302D">
              <w:t>екте «Билет в будущее», до 0,588 тыс. человек;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>1. Общая характеристика сферы реализации подпрограммы 3</w:t>
      </w:r>
    </w:p>
    <w:p w:rsidR="002E302D" w:rsidRPr="002E302D" w:rsidRDefault="002E302D" w:rsidP="002E302D">
      <w:pPr>
        <w:widowControl w:val="0"/>
        <w:autoSpaceDE w:val="0"/>
        <w:autoSpaceDN w:val="0"/>
        <w:jc w:val="both"/>
        <w:outlineLvl w:val="2"/>
        <w:rPr>
          <w:b/>
        </w:rPr>
      </w:pPr>
    </w:p>
    <w:p w:rsidR="002E302D" w:rsidRPr="002E302D" w:rsidRDefault="002E302D" w:rsidP="002E30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2E302D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2E302D">
        <w:rPr>
          <w:rFonts w:eastAsia="Calibri"/>
          <w:lang w:eastAsia="en-US"/>
        </w:rPr>
        <w:t>о</w:t>
      </w:r>
      <w:r w:rsidRPr="002E302D">
        <w:rPr>
          <w:rFonts w:eastAsia="Calibri"/>
          <w:lang w:eastAsia="en-US"/>
        </w:rPr>
        <w:t>здание социальных лифтов для молодых граждан являются одними из важных задач ра</w:t>
      </w:r>
      <w:r w:rsidRPr="002E302D">
        <w:rPr>
          <w:rFonts w:eastAsia="Calibri"/>
          <w:lang w:eastAsia="en-US"/>
        </w:rPr>
        <w:t>з</w:t>
      </w:r>
      <w:r w:rsidRPr="002E302D">
        <w:rPr>
          <w:rFonts w:eastAsia="Calibri"/>
          <w:lang w:eastAsia="en-US"/>
        </w:rPr>
        <w:t>вития системы образования в Поспелихинском районе, что соответствует приоритетам государственной политики в сфере образования до 2024 года.</w:t>
      </w:r>
    </w:p>
    <w:p w:rsidR="002E302D" w:rsidRPr="002E302D" w:rsidRDefault="002E302D" w:rsidP="002E302D">
      <w:pPr>
        <w:ind w:firstLine="708"/>
        <w:jc w:val="both"/>
        <w:rPr>
          <w:shd w:val="clear" w:color="auto" w:fill="FFFFFF"/>
        </w:rPr>
      </w:pPr>
      <w:r w:rsidRPr="002E302D">
        <w:rPr>
          <w:shd w:val="clear" w:color="auto" w:fill="FFFFFF"/>
        </w:rPr>
        <w:t>Целевой показатель охвата детей в возрасте от 5 до 18 лет дополнительными обр</w:t>
      </w:r>
      <w:r w:rsidRPr="002E302D">
        <w:rPr>
          <w:shd w:val="clear" w:color="auto" w:fill="FFFFFF"/>
        </w:rPr>
        <w:t>а</w:t>
      </w:r>
      <w:r w:rsidRPr="002E302D">
        <w:rPr>
          <w:shd w:val="clear" w:color="auto" w:fill="FFFFFF"/>
        </w:rPr>
        <w:t>зовательными программами в соответствии с Указом Президента Российской Федерации от 07.05.2012 № 599 «О мерах по реализации государственной политики в области образ</w:t>
      </w:r>
      <w:r w:rsidRPr="002E302D">
        <w:rPr>
          <w:shd w:val="clear" w:color="auto" w:fill="FFFFFF"/>
        </w:rPr>
        <w:t>о</w:t>
      </w:r>
      <w:r w:rsidRPr="002E302D">
        <w:rPr>
          <w:shd w:val="clear" w:color="auto" w:fill="FFFFFF"/>
        </w:rPr>
        <w:t xml:space="preserve">вания и науки» к 2020 году составит 70 – 75 %. </w:t>
      </w:r>
    </w:p>
    <w:p w:rsidR="002E302D" w:rsidRPr="002E302D" w:rsidRDefault="002E302D" w:rsidP="002E302D">
      <w:pPr>
        <w:ind w:firstLine="708"/>
        <w:jc w:val="both"/>
        <w:rPr>
          <w:shd w:val="clear" w:color="auto" w:fill="FFFFFF"/>
        </w:rPr>
      </w:pPr>
      <w:r w:rsidRPr="002E302D">
        <w:rPr>
          <w:shd w:val="clear" w:color="auto" w:fill="FFFFFF"/>
        </w:rPr>
        <w:t>В Поспелихинском районе проживает 3876 детей в возрасте от 5 до 18 лет. Охват дополнительным образованием детей данной возрастной категории в организациях ра</w:t>
      </w:r>
      <w:r w:rsidRPr="002E302D">
        <w:rPr>
          <w:shd w:val="clear" w:color="auto" w:fill="FFFFFF"/>
        </w:rPr>
        <w:t>з</w:t>
      </w:r>
      <w:r w:rsidRPr="002E302D">
        <w:rPr>
          <w:shd w:val="clear" w:color="auto" w:fill="FFFFFF"/>
        </w:rPr>
        <w:t>личной организационно-правовой формы и формы собственности (учреждениях дополн</w:t>
      </w:r>
      <w:r w:rsidRPr="002E302D">
        <w:rPr>
          <w:shd w:val="clear" w:color="auto" w:fill="FFFFFF"/>
        </w:rPr>
        <w:t>и</w:t>
      </w:r>
      <w:r w:rsidRPr="002E302D">
        <w:rPr>
          <w:shd w:val="clear" w:color="auto" w:fill="FFFFFF"/>
        </w:rPr>
        <w:t>тельного образования сферы образования, культуры, спорта, общеобразовательных орг</w:t>
      </w:r>
      <w:r w:rsidRPr="002E302D">
        <w:rPr>
          <w:shd w:val="clear" w:color="auto" w:fill="FFFFFF"/>
        </w:rPr>
        <w:t>а</w:t>
      </w:r>
      <w:r w:rsidRPr="002E302D">
        <w:rPr>
          <w:shd w:val="clear" w:color="auto" w:fill="FFFFFF"/>
        </w:rPr>
        <w:t>низациях, негосударственном секторе) составляет 52 %.</w:t>
      </w:r>
    </w:p>
    <w:p w:rsidR="002E302D" w:rsidRPr="002E302D" w:rsidRDefault="002E302D" w:rsidP="002E302D">
      <w:pPr>
        <w:ind w:firstLine="708"/>
        <w:jc w:val="both"/>
        <w:rPr>
          <w:shd w:val="clear" w:color="auto" w:fill="FFFFFF"/>
        </w:rPr>
      </w:pPr>
      <w:r w:rsidRPr="002E302D">
        <w:rPr>
          <w:shd w:val="clear" w:color="auto" w:fill="FFFFFF"/>
        </w:rPr>
        <w:t>Дополнительные общеобразовательные программы различной направленности ре</w:t>
      </w:r>
      <w:r w:rsidRPr="002E302D">
        <w:rPr>
          <w:shd w:val="clear" w:color="auto" w:fill="FFFFFF"/>
        </w:rPr>
        <w:t>а</w:t>
      </w:r>
      <w:r w:rsidRPr="002E302D">
        <w:rPr>
          <w:shd w:val="clear" w:color="auto" w:fill="FFFFFF"/>
        </w:rPr>
        <w:t>лизуют 2 муниципальных учреждения дополнительного образования Поспелихинского района, все расположены в районном центре.</w:t>
      </w:r>
    </w:p>
    <w:p w:rsidR="002E302D" w:rsidRPr="002E302D" w:rsidRDefault="002E302D" w:rsidP="002E302D">
      <w:pPr>
        <w:ind w:firstLine="708"/>
        <w:jc w:val="both"/>
        <w:rPr>
          <w:shd w:val="clear" w:color="auto" w:fill="FFFFFF"/>
        </w:rPr>
      </w:pPr>
      <w:r w:rsidRPr="002E302D">
        <w:rPr>
          <w:shd w:val="clear" w:color="auto" w:fill="FFFFFF"/>
        </w:rPr>
        <w:t>По художественному направлению занимаются 27 % контингента организаций д</w:t>
      </w:r>
      <w:r w:rsidRPr="002E302D">
        <w:rPr>
          <w:shd w:val="clear" w:color="auto" w:fill="FFFFFF"/>
        </w:rPr>
        <w:t>о</w:t>
      </w:r>
      <w:r w:rsidRPr="002E302D">
        <w:rPr>
          <w:shd w:val="clear" w:color="auto" w:fill="FFFFFF"/>
        </w:rPr>
        <w:t>полнительного образования, социально-педагогическому – 13 %, физкультурно-спортивному – 12,3 %, техническому – 1,2 %, туристско-краеведческому – 0,4 %.</w:t>
      </w:r>
    </w:p>
    <w:p w:rsidR="002E302D" w:rsidRPr="002E302D" w:rsidRDefault="002E302D" w:rsidP="002E30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2E302D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2E302D">
        <w:rPr>
          <w:rFonts w:eastAsia="Calibri"/>
          <w:lang w:eastAsia="en-US"/>
        </w:rPr>
        <w:t>о</w:t>
      </w:r>
      <w:r w:rsidRPr="002E302D">
        <w:rPr>
          <w:rFonts w:eastAsia="Calibri"/>
          <w:lang w:eastAsia="en-US"/>
        </w:rPr>
        <w:t xml:space="preserve">здание социальных лифтов для молодых граждан, развитие инновационного потенциала </w:t>
      </w:r>
      <w:r w:rsidRPr="002E302D">
        <w:rPr>
          <w:rFonts w:eastAsia="Calibri"/>
          <w:lang w:eastAsia="en-US"/>
        </w:rPr>
        <w:lastRenderedPageBreak/>
        <w:t>детского и юношеского технического творчества- приоритетные задачи муниципальной системы образования, что соответствует основным направлениям государственной пол</w:t>
      </w:r>
      <w:r w:rsidRPr="002E302D">
        <w:rPr>
          <w:rFonts w:eastAsia="Calibri"/>
          <w:lang w:eastAsia="en-US"/>
        </w:rPr>
        <w:t>и</w:t>
      </w:r>
      <w:r w:rsidRPr="002E302D">
        <w:rPr>
          <w:rFonts w:eastAsia="Calibri"/>
          <w:lang w:eastAsia="en-US"/>
        </w:rPr>
        <w:t>тики в сфере образования до 2024 года.</w:t>
      </w:r>
    </w:p>
    <w:p w:rsidR="002E302D" w:rsidRPr="002E302D" w:rsidRDefault="002E302D" w:rsidP="002E30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2E302D">
        <w:rPr>
          <w:rFonts w:eastAsia="Calibri"/>
          <w:lang w:eastAsia="en-US"/>
        </w:rPr>
        <w:t>При этом дополнительными общеобразовательными программами технической и естественнонаучной направленности охвачено 1,2 % детей в возрасте от 5 до 18 лет. В районе за последние три года стало развиваться техническая направленность, количество обучающихся по дополнительным образовательным программам технической направле</w:t>
      </w:r>
      <w:r w:rsidRPr="002E302D">
        <w:rPr>
          <w:rFonts w:eastAsia="Calibri"/>
          <w:lang w:eastAsia="en-US"/>
        </w:rPr>
        <w:t>н</w:t>
      </w:r>
      <w:r w:rsidRPr="002E302D">
        <w:rPr>
          <w:rFonts w:eastAsia="Calibri"/>
          <w:lang w:eastAsia="en-US"/>
        </w:rPr>
        <w:t>ности составляет 45 человек. Несмотря на интерес обучающихся к изучению естестве</w:t>
      </w:r>
      <w:r w:rsidRPr="002E302D">
        <w:rPr>
          <w:rFonts w:eastAsia="Calibri"/>
          <w:lang w:eastAsia="en-US"/>
        </w:rPr>
        <w:t>н</w:t>
      </w:r>
      <w:r w:rsidRPr="002E302D">
        <w:rPr>
          <w:rFonts w:eastAsia="Calibri"/>
          <w:lang w:eastAsia="en-US"/>
        </w:rPr>
        <w:t>ных и технических наук и их высокие результаты при участии в краевых мероприятиях, охват техническим творчеством меньше в связи с неразвитостью инфраструктуры, слабой обеспеченностью инновационным учебным оборудованием и инженерно-педагогическими кадрами.</w:t>
      </w:r>
    </w:p>
    <w:p w:rsidR="002E302D" w:rsidRPr="002E302D" w:rsidRDefault="002E302D" w:rsidP="002E30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2E302D">
        <w:rPr>
          <w:rFonts w:eastAsia="Calibri"/>
          <w:lang w:eastAsia="en-US"/>
        </w:rPr>
        <w:t>В целях популяризации технического и естественнонаучного направлений допо</w:t>
      </w:r>
      <w:r w:rsidRPr="002E302D">
        <w:rPr>
          <w:rFonts w:eastAsia="Calibri"/>
          <w:lang w:eastAsia="en-US"/>
        </w:rPr>
        <w:t>л</w:t>
      </w:r>
      <w:r w:rsidRPr="002E302D">
        <w:rPr>
          <w:rFonts w:eastAsia="Calibri"/>
          <w:lang w:eastAsia="en-US"/>
        </w:rPr>
        <w:t>нительного образования, формирования у школьников навыков, компетенций и мотив</w:t>
      </w:r>
      <w:r w:rsidRPr="002E302D">
        <w:rPr>
          <w:rFonts w:eastAsia="Calibri"/>
          <w:lang w:eastAsia="en-US"/>
        </w:rPr>
        <w:t>а</w:t>
      </w:r>
      <w:r w:rsidRPr="002E302D">
        <w:rPr>
          <w:rFonts w:eastAsia="Calibri"/>
          <w:lang w:eastAsia="en-US"/>
        </w:rPr>
        <w:t>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семинары, выездные модульные школы, краевые профильные л</w:t>
      </w:r>
      <w:r w:rsidRPr="002E302D">
        <w:rPr>
          <w:rFonts w:eastAsia="Calibri"/>
          <w:lang w:eastAsia="en-US"/>
        </w:rPr>
        <w:t>а</w:t>
      </w:r>
      <w:r w:rsidRPr="002E302D">
        <w:rPr>
          <w:rFonts w:eastAsia="Calibri"/>
          <w:lang w:eastAsia="en-US"/>
        </w:rPr>
        <w:t>геря и школы для одаренных и талантливых детей в каникулярный период, мероприятия по ранней профессиональной ориентации.</w:t>
      </w:r>
    </w:p>
    <w:p w:rsidR="002E302D" w:rsidRPr="002E302D" w:rsidRDefault="002E302D" w:rsidP="002E30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2E302D">
        <w:rPr>
          <w:rFonts w:eastAsia="Calibri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</w:t>
      </w:r>
      <w:r w:rsidRPr="002E302D">
        <w:rPr>
          <w:rFonts w:eastAsia="Calibri"/>
          <w:lang w:eastAsia="en-US"/>
        </w:rPr>
        <w:t>и</w:t>
      </w:r>
      <w:r w:rsidRPr="002E302D">
        <w:rPr>
          <w:rFonts w:eastAsia="Calibri"/>
          <w:lang w:eastAsia="en-US"/>
        </w:rPr>
        <w:t>тия познавательных и профессиональных интересов учащихся, активизации их творческ</w:t>
      </w:r>
      <w:r w:rsidRPr="002E302D">
        <w:rPr>
          <w:rFonts w:eastAsia="Calibri"/>
          <w:lang w:eastAsia="en-US"/>
        </w:rPr>
        <w:t>о</w:t>
      </w:r>
      <w:r w:rsidRPr="002E302D">
        <w:rPr>
          <w:rFonts w:eastAsia="Calibri"/>
          <w:lang w:eastAsia="en-US"/>
        </w:rPr>
        <w:t>го, инженерного мышления, формирования опыта творческой технической деятельности.</w:t>
      </w:r>
    </w:p>
    <w:p w:rsidR="002E302D" w:rsidRPr="002E302D" w:rsidRDefault="002E302D" w:rsidP="002E30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 xml:space="preserve">2. Приоритеты </w:t>
      </w:r>
      <w:r w:rsidRPr="002E302D">
        <w:rPr>
          <w:bCs/>
        </w:rPr>
        <w:t>региональной</w:t>
      </w:r>
      <w:r w:rsidRPr="002E302D"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</w:t>
      </w:r>
      <w:r w:rsidRPr="002E302D">
        <w:t>е</w:t>
      </w:r>
      <w:r w:rsidRPr="002E302D">
        <w:t>зультаты, сроки и этапы реализации подпрограммы 3</w:t>
      </w: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</w:p>
    <w:p w:rsidR="002E302D" w:rsidRPr="002E302D" w:rsidRDefault="002E302D" w:rsidP="002E302D">
      <w:pPr>
        <w:widowControl w:val="0"/>
        <w:tabs>
          <w:tab w:val="left" w:pos="709"/>
          <w:tab w:val="left" w:pos="1276"/>
        </w:tabs>
        <w:jc w:val="center"/>
      </w:pPr>
      <w:r w:rsidRPr="002E302D">
        <w:t xml:space="preserve">2.1. Приоритеты региональной политики </w:t>
      </w:r>
    </w:p>
    <w:p w:rsidR="002E302D" w:rsidRPr="002E302D" w:rsidRDefault="002E302D" w:rsidP="002E302D">
      <w:pPr>
        <w:widowControl w:val="0"/>
        <w:tabs>
          <w:tab w:val="left" w:pos="709"/>
          <w:tab w:val="left" w:pos="1276"/>
        </w:tabs>
        <w:jc w:val="center"/>
      </w:pPr>
      <w:r w:rsidRPr="002E302D">
        <w:t>в сфере реализации подпрограммы 3</w:t>
      </w:r>
    </w:p>
    <w:p w:rsidR="002E302D" w:rsidRPr="002E302D" w:rsidRDefault="002E302D" w:rsidP="002E302D">
      <w:pPr>
        <w:widowControl w:val="0"/>
        <w:autoSpaceDE w:val="0"/>
        <w:autoSpaceDN w:val="0"/>
        <w:jc w:val="both"/>
        <w:outlineLvl w:val="2"/>
      </w:pPr>
    </w:p>
    <w:p w:rsidR="002E302D" w:rsidRPr="002E302D" w:rsidRDefault="002E302D" w:rsidP="002E302D">
      <w:pPr>
        <w:ind w:firstLine="709"/>
        <w:jc w:val="both"/>
      </w:pPr>
      <w:r w:rsidRPr="002E302D">
        <w:t>Основными документами, определяющими стратегию развития системы дополн</w:t>
      </w:r>
      <w:r w:rsidRPr="002E302D">
        <w:t>и</w:t>
      </w:r>
      <w:r w:rsidRPr="002E302D">
        <w:t xml:space="preserve">тельного образования детей и сферы отдыха и оздоровления детей, являются: </w:t>
      </w:r>
    </w:p>
    <w:p w:rsidR="002E302D" w:rsidRPr="002E302D" w:rsidRDefault="002E302D" w:rsidP="002E302D">
      <w:pPr>
        <w:ind w:firstLine="709"/>
        <w:jc w:val="both"/>
      </w:pPr>
      <w:r w:rsidRPr="002E302D">
        <w:t>Федеральный закон от 29.12.2012 № 273-ФЗ «Об образовании в Российской Фед</w:t>
      </w:r>
      <w:r w:rsidRPr="002E302D">
        <w:t>е</w:t>
      </w:r>
      <w:r w:rsidRPr="002E302D">
        <w:t>рации»;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указы Президента Российской Федерации: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от 29.05.2017 № 240 «Об объявлении в Российской Федерации Десятилетия де</w:t>
      </w:r>
      <w:r w:rsidRPr="002E302D">
        <w:rPr>
          <w:bCs/>
        </w:rPr>
        <w:t>т</w:t>
      </w:r>
      <w:r w:rsidRPr="002E302D">
        <w:rPr>
          <w:bCs/>
        </w:rPr>
        <w:t>ства»;</w:t>
      </w:r>
    </w:p>
    <w:p w:rsidR="002E302D" w:rsidRPr="002E302D" w:rsidRDefault="002E302D" w:rsidP="002E302D">
      <w:pPr>
        <w:ind w:firstLine="709"/>
        <w:jc w:val="both"/>
      </w:pPr>
      <w:r w:rsidRPr="002E302D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2E302D">
        <w:rPr>
          <w:bCs/>
        </w:rPr>
        <w:t>к</w:t>
      </w:r>
      <w:r w:rsidRPr="002E302D">
        <w:rPr>
          <w:bCs/>
        </w:rPr>
        <w:t>там (протокол от 24.12.2018 № 16);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постановление Правительства Российской Федерации от 26.12.2017 № 1642 «Об утверждении государственной программы Российской Федерации «Развитие образов</w:t>
      </w:r>
      <w:r w:rsidRPr="002E302D">
        <w:rPr>
          <w:bCs/>
        </w:rPr>
        <w:t>а</w:t>
      </w:r>
      <w:r w:rsidRPr="002E302D">
        <w:rPr>
          <w:bCs/>
        </w:rPr>
        <w:t>ния»;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E302D">
        <w:rPr>
          <w:bCs/>
        </w:rPr>
        <w:t>распоряжение Правительства Российской Федерации от 29.05.2015 № 996-р об утверждении Стратегии развития воспитания в Российской Федерации на период до 2025 года;</w:t>
      </w:r>
    </w:p>
    <w:p w:rsidR="002E302D" w:rsidRPr="002E302D" w:rsidRDefault="002E302D" w:rsidP="002E30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2E302D">
        <w:rPr>
          <w:bCs/>
        </w:rPr>
        <w:lastRenderedPageBreak/>
        <w:t>приказ Минобрнауки России от 13.07.2017 № 656 «Об утверждении примерных п</w:t>
      </w:r>
      <w:r w:rsidRPr="002E302D">
        <w:rPr>
          <w:bCs/>
        </w:rPr>
        <w:t>о</w:t>
      </w:r>
      <w:r w:rsidRPr="002E302D">
        <w:rPr>
          <w:bCs/>
        </w:rPr>
        <w:t>ложений об организациях отдыха детей и их оздоровления»;</w:t>
      </w:r>
    </w:p>
    <w:p w:rsidR="002E302D" w:rsidRPr="002E302D" w:rsidRDefault="002E302D" w:rsidP="002E30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2E302D">
        <w:rPr>
          <w:bCs/>
        </w:rPr>
        <w:t>приказ Минпросвещения России от 09.11.2018 № 196 «Об утверждении Порядка организации и осуществления образовательной деятельности по дополнительным общ</w:t>
      </w:r>
      <w:r w:rsidRPr="002E302D">
        <w:rPr>
          <w:bCs/>
        </w:rPr>
        <w:t>е</w:t>
      </w:r>
      <w:r w:rsidRPr="002E302D">
        <w:rPr>
          <w:bCs/>
        </w:rPr>
        <w:t>образовательным программам»;</w:t>
      </w:r>
    </w:p>
    <w:p w:rsidR="002E302D" w:rsidRPr="002E302D" w:rsidRDefault="002E302D" w:rsidP="002E302D">
      <w:pPr>
        <w:spacing w:line="230" w:lineRule="auto"/>
        <w:ind w:firstLine="709"/>
        <w:jc w:val="both"/>
      </w:pPr>
      <w:r w:rsidRPr="002E302D">
        <w:t>законы Алтайского края:</w:t>
      </w:r>
    </w:p>
    <w:p w:rsidR="002E302D" w:rsidRPr="002E302D" w:rsidRDefault="002E302D" w:rsidP="002E302D">
      <w:pPr>
        <w:spacing w:line="230" w:lineRule="auto"/>
        <w:ind w:firstLine="709"/>
        <w:jc w:val="both"/>
        <w:rPr>
          <w:spacing w:val="-4"/>
        </w:rPr>
      </w:pPr>
      <w:r w:rsidRPr="002E302D">
        <w:t>от 06.09.2021 № 86-ЗС «Об утверждении стратегии социально-экономического ра</w:t>
      </w:r>
      <w:r w:rsidRPr="002E302D">
        <w:t>з</w:t>
      </w:r>
      <w:r w:rsidRPr="002E302D">
        <w:t>вития Алтайского края до 2035 года»</w:t>
      </w:r>
      <w:r w:rsidRPr="002E302D">
        <w:rPr>
          <w:spacing w:val="-4"/>
        </w:rPr>
        <w:t>;</w:t>
      </w:r>
    </w:p>
    <w:p w:rsidR="002E302D" w:rsidRPr="002E302D" w:rsidRDefault="002E302D" w:rsidP="002E302D">
      <w:pPr>
        <w:spacing w:line="230" w:lineRule="auto"/>
        <w:ind w:firstLine="709"/>
        <w:jc w:val="both"/>
        <w:rPr>
          <w:spacing w:val="-4"/>
        </w:rPr>
      </w:pPr>
      <w:r w:rsidRPr="002E302D">
        <w:t>от 04.09.2013 № 56-ЗС «Об образовании в Алтайском крае».</w:t>
      </w:r>
    </w:p>
    <w:p w:rsidR="002E302D" w:rsidRPr="002E302D" w:rsidRDefault="002E302D" w:rsidP="002E302D">
      <w:pPr>
        <w:spacing w:line="230" w:lineRule="auto"/>
        <w:ind w:firstLine="709"/>
        <w:jc w:val="both"/>
        <w:rPr>
          <w:shd w:val="clear" w:color="auto" w:fill="FFFFFF"/>
        </w:rPr>
      </w:pPr>
      <w:r w:rsidRPr="002E302D">
        <w:rPr>
          <w:shd w:val="clear" w:color="auto" w:fill="FFFFFF"/>
        </w:rPr>
        <w:t xml:space="preserve">К приоритетам </w:t>
      </w:r>
      <w:r w:rsidRPr="002E302D">
        <w:t xml:space="preserve">муниципальной политики в сфере </w:t>
      </w:r>
      <w:r w:rsidRPr="002E302D">
        <w:rPr>
          <w:shd w:val="clear" w:color="auto" w:fill="FFFFFF"/>
        </w:rPr>
        <w:t>дополнительного образования детей относятся обеспечение доступности дополнительного образования детей, равных возможностей для их развития при использовании лучших традиционных подходов и успешных инновационных практик, организация профориентационной работы и создание социальных лифтов для талантливых и одаренных детей, подготовка специалистов с в</w:t>
      </w:r>
      <w:r w:rsidRPr="002E302D">
        <w:rPr>
          <w:shd w:val="clear" w:color="auto" w:fill="FFFFFF"/>
        </w:rPr>
        <w:t>ы</w:t>
      </w:r>
      <w:r w:rsidRPr="002E302D">
        <w:rPr>
          <w:shd w:val="clear" w:color="auto" w:fill="FFFFFF"/>
        </w:rPr>
        <w:t xml:space="preserve">соким уровнем общей, педагогической культуры и профессиональной компетентности. </w:t>
      </w:r>
    </w:p>
    <w:p w:rsidR="002E302D" w:rsidRPr="002E302D" w:rsidRDefault="002E302D" w:rsidP="002E302D">
      <w:pPr>
        <w:spacing w:line="230" w:lineRule="auto"/>
        <w:ind w:firstLine="709"/>
        <w:jc w:val="both"/>
        <w:rPr>
          <w:shd w:val="clear" w:color="auto" w:fill="FFFFFF"/>
        </w:rPr>
      </w:pPr>
      <w:r w:rsidRPr="002E302D">
        <w:rPr>
          <w:shd w:val="clear" w:color="auto" w:fill="FFFFFF"/>
        </w:rPr>
        <w:t>Доступность дополнительного образования для детей обеспечивается через реал</w:t>
      </w:r>
      <w:r w:rsidRPr="002E302D">
        <w:rPr>
          <w:shd w:val="clear" w:color="auto" w:fill="FFFFFF"/>
        </w:rPr>
        <w:t>и</w:t>
      </w:r>
      <w:r w:rsidRPr="002E302D">
        <w:rPr>
          <w:shd w:val="clear" w:color="auto" w:fill="FFFFFF"/>
        </w:rPr>
        <w:t>зацию дополнительных общеразвивающих программ в сетевой форме, вовлечение детей в федеральные и краевые масштабные проекты: «Будущее Алтая», «Я – исследователь», «Президентские спортивные игры», «Президентские состязания», молодежные Дельфи</w:t>
      </w:r>
      <w:r w:rsidRPr="002E302D">
        <w:rPr>
          <w:shd w:val="clear" w:color="auto" w:fill="FFFFFF"/>
        </w:rPr>
        <w:t>й</w:t>
      </w:r>
      <w:r w:rsidRPr="002E302D">
        <w:rPr>
          <w:shd w:val="clear" w:color="auto" w:fill="FFFFFF"/>
        </w:rPr>
        <w:t xml:space="preserve">ские игры, «Российское движение школьников», «Живые уроки» и др. 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</w:pPr>
      <w:r w:rsidRPr="002E302D">
        <w:t>Особое внимание будет уделено:</w:t>
      </w:r>
    </w:p>
    <w:p w:rsidR="002E302D" w:rsidRPr="002E302D" w:rsidRDefault="002E302D" w:rsidP="002E302D">
      <w:pPr>
        <w:spacing w:line="230" w:lineRule="auto"/>
        <w:ind w:firstLine="709"/>
        <w:contextualSpacing/>
        <w:jc w:val="both"/>
      </w:pPr>
      <w:r w:rsidRPr="002E302D">
        <w:t>увеличению к 2024 году охвата детей в возрасте от 5 до 18 лет дополнительными образовательными программами, в том числе естественнонаучной и технической напра</w:t>
      </w:r>
      <w:r w:rsidRPr="002E302D">
        <w:t>в</w:t>
      </w:r>
      <w:r w:rsidRPr="002E302D">
        <w:t>ленности;</w:t>
      </w:r>
    </w:p>
    <w:p w:rsidR="002E302D" w:rsidRPr="002E302D" w:rsidRDefault="002E302D" w:rsidP="002E302D">
      <w:pPr>
        <w:spacing w:line="230" w:lineRule="auto"/>
        <w:ind w:firstLine="709"/>
        <w:contextualSpacing/>
        <w:jc w:val="both"/>
      </w:pPr>
      <w:r w:rsidRPr="002E302D">
        <w:t>внедрению системы персонифицированного дополнительного образования;</w:t>
      </w:r>
    </w:p>
    <w:p w:rsidR="002E302D" w:rsidRPr="002E302D" w:rsidRDefault="002E302D" w:rsidP="002E302D">
      <w:pPr>
        <w:spacing w:line="230" w:lineRule="auto"/>
        <w:ind w:firstLine="709"/>
        <w:contextualSpacing/>
        <w:jc w:val="both"/>
      </w:pPr>
      <w:r w:rsidRPr="002E302D"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2E302D" w:rsidRPr="002E302D" w:rsidRDefault="002E302D" w:rsidP="002E302D">
      <w:pPr>
        <w:spacing w:line="230" w:lineRule="auto"/>
        <w:ind w:firstLine="709"/>
        <w:contextualSpacing/>
        <w:jc w:val="both"/>
      </w:pPr>
      <w:r w:rsidRPr="002E302D">
        <w:t>расширению реализации дополнительных общеобразовательных программ на базе общеобразовательных организаций;</w:t>
      </w:r>
    </w:p>
    <w:p w:rsidR="002E302D" w:rsidRPr="002E302D" w:rsidRDefault="002E302D" w:rsidP="002E302D">
      <w:pPr>
        <w:spacing w:line="230" w:lineRule="auto"/>
        <w:ind w:firstLine="709"/>
        <w:contextualSpacing/>
        <w:jc w:val="both"/>
      </w:pPr>
      <w:r w:rsidRPr="002E302D">
        <w:t>профилизации программ летнего отдыха;</w:t>
      </w:r>
    </w:p>
    <w:p w:rsidR="002E302D" w:rsidRPr="002E302D" w:rsidRDefault="002E302D" w:rsidP="002E302D">
      <w:pPr>
        <w:spacing w:line="230" w:lineRule="auto"/>
        <w:ind w:firstLine="709"/>
        <w:contextualSpacing/>
        <w:jc w:val="both"/>
      </w:pPr>
      <w:r w:rsidRPr="002E302D">
        <w:t>повышению качества оказания оздоровительно-образовательных услуг и обеспеч</w:t>
      </w:r>
      <w:r w:rsidRPr="002E302D">
        <w:t>е</w:t>
      </w:r>
      <w:r w:rsidRPr="002E302D">
        <w:t>нию комфортных условий пребывания детей в краевых и муниципальных организациях отдыха и оздоровления за счет укрепления их материально-технической базы;</w:t>
      </w:r>
    </w:p>
    <w:p w:rsidR="002E302D" w:rsidRPr="002E302D" w:rsidRDefault="002E302D" w:rsidP="002E302D">
      <w:pPr>
        <w:spacing w:line="230" w:lineRule="auto"/>
        <w:ind w:firstLine="709"/>
        <w:contextualSpacing/>
        <w:jc w:val="both"/>
      </w:pPr>
      <w:r w:rsidRPr="002E302D">
        <w:t>повышению квалификации руководящих и педагогических работников организ</w:t>
      </w:r>
      <w:r w:rsidRPr="002E302D">
        <w:t>а</w:t>
      </w:r>
      <w:r w:rsidRPr="002E302D">
        <w:t>ций дополнительного образования.</w:t>
      </w:r>
    </w:p>
    <w:p w:rsidR="002E302D" w:rsidRPr="002E302D" w:rsidRDefault="002E302D" w:rsidP="002E302D">
      <w:pPr>
        <w:ind w:firstLine="709"/>
        <w:contextualSpacing/>
        <w:jc w:val="both"/>
      </w:pPr>
    </w:p>
    <w:p w:rsidR="002E302D" w:rsidRPr="002E302D" w:rsidRDefault="002E302D" w:rsidP="002E30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2E302D">
        <w:rPr>
          <w:rFonts w:eastAsia="Calibri"/>
          <w:lang w:eastAsia="en-US"/>
        </w:rPr>
        <w:t>2.2. Цели, задачи и мероприятия</w:t>
      </w:r>
      <w:r w:rsidRPr="002E302D">
        <w:t xml:space="preserve"> подпрограммы 3</w:t>
      </w:r>
    </w:p>
    <w:p w:rsidR="002E302D" w:rsidRPr="002E302D" w:rsidRDefault="002E302D" w:rsidP="002E302D">
      <w:pPr>
        <w:ind w:firstLine="709"/>
        <w:contextualSpacing/>
        <w:jc w:val="both"/>
      </w:pPr>
    </w:p>
    <w:p w:rsidR="002E302D" w:rsidRPr="002E302D" w:rsidRDefault="002E302D" w:rsidP="002E302D">
      <w:pPr>
        <w:ind w:firstLine="709"/>
        <w:jc w:val="both"/>
      </w:pPr>
      <w:r w:rsidRPr="002E302D">
        <w:t>Целью подпрограммы 3 является 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среды.</w:t>
      </w:r>
    </w:p>
    <w:p w:rsidR="002E302D" w:rsidRPr="002E302D" w:rsidRDefault="002E302D" w:rsidP="002E302D">
      <w:pPr>
        <w:ind w:firstLine="709"/>
        <w:jc w:val="both"/>
      </w:pPr>
      <w:r w:rsidRPr="002E302D">
        <w:t xml:space="preserve">Задачи подпрограммы 3: 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развитие образовательной сети, организационно-экономических механизмов и и</w:t>
      </w:r>
      <w:r w:rsidRPr="002E302D">
        <w:t>н</w:t>
      </w:r>
      <w:r w:rsidRPr="002E302D">
        <w:t>фраструктуры, обеспечивающих равный доступ населения к услугам дополнительного о</w:t>
      </w:r>
      <w:r w:rsidRPr="002E302D">
        <w:t>б</w:t>
      </w:r>
      <w:r w:rsidRPr="002E302D">
        <w:t>разования детей, для формирования у обучающихся социальных компетенций, гражда</w:t>
      </w:r>
      <w:r w:rsidRPr="002E302D">
        <w:t>н</w:t>
      </w:r>
      <w:r w:rsidRPr="002E302D">
        <w:t>ских установок, культуры здорового образа жизни;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создание условий для обеспечения полноценного отдыха и оздоровления;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патриотическое воспитание обучающихся;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формирование эффективной системы выявления, поддержки и развития способн</w:t>
      </w:r>
      <w:r w:rsidRPr="002E302D">
        <w:t>о</w:t>
      </w:r>
      <w:r w:rsidRPr="002E302D">
        <w:t>стей и талантов у детей и молодежи, основанной на принципах справедливости, всеоб</w:t>
      </w:r>
      <w:r w:rsidRPr="002E302D">
        <w:t>щ</w:t>
      </w:r>
      <w:r w:rsidRPr="002E302D">
        <w:t>ности и направленной на самоопределение и профессиональную ориентацию всех обуч</w:t>
      </w:r>
      <w:r w:rsidRPr="002E302D">
        <w:t>а</w:t>
      </w:r>
      <w:r w:rsidRPr="002E302D">
        <w:t>ющихся;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создание современной и безопасной цифровой образовательной среды, обеспеч</w:t>
      </w:r>
      <w:r w:rsidRPr="002E302D">
        <w:t>и</w:t>
      </w:r>
      <w:r w:rsidRPr="002E302D">
        <w:t>вающей качество и доступность дополнительного образования детей.</w:t>
      </w:r>
    </w:p>
    <w:p w:rsidR="002E302D" w:rsidRPr="002E302D" w:rsidRDefault="002E302D" w:rsidP="002E30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  <w:r w:rsidRPr="002E302D">
        <w:lastRenderedPageBreak/>
        <w:t>Мероприятия подпрограммы 3 приведены в таблице 2 программы.</w:t>
      </w:r>
    </w:p>
    <w:p w:rsidR="002E302D" w:rsidRPr="002E302D" w:rsidRDefault="002E302D" w:rsidP="002E30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</w:p>
    <w:p w:rsidR="002E302D" w:rsidRPr="002E302D" w:rsidRDefault="002E302D" w:rsidP="002E30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2E302D">
        <w:rPr>
          <w:rFonts w:eastAsia="Calibri"/>
          <w:lang w:eastAsia="en-US"/>
        </w:rPr>
        <w:t>2.3. Показатели и ожидаемые конечные результаты</w:t>
      </w:r>
    </w:p>
    <w:p w:rsidR="002E302D" w:rsidRPr="002E302D" w:rsidRDefault="002E302D" w:rsidP="002E30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2E302D">
        <w:rPr>
          <w:rFonts w:eastAsia="Calibri"/>
          <w:lang w:eastAsia="en-US"/>
        </w:rPr>
        <w:t xml:space="preserve">реализации </w:t>
      </w:r>
      <w:r w:rsidRPr="002E302D">
        <w:t>подпрограммы 3</w:t>
      </w:r>
    </w:p>
    <w:p w:rsidR="002E302D" w:rsidRPr="002E302D" w:rsidRDefault="002E302D" w:rsidP="002E302D">
      <w:pPr>
        <w:widowControl w:val="0"/>
        <w:tabs>
          <w:tab w:val="left" w:pos="709"/>
        </w:tabs>
        <w:jc w:val="both"/>
        <w:rPr>
          <w:rFonts w:eastAsia="Calibri"/>
          <w:lang w:eastAsia="en-US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</w:pPr>
      <w:r w:rsidRPr="002E302D">
        <w:t>Показатели подпрограммы 3 представлены в таблице 1 программы.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</w:pPr>
      <w:r w:rsidRPr="002E302D">
        <w:t>Реализация подпрограммы 3 обеспечит достижение следующих результатов: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</w:pPr>
      <w:r w:rsidRPr="002E302D">
        <w:t>увеличение доли детей в возрасте от 6 до 17 лет (включительно), охваченных ра</w:t>
      </w:r>
      <w:r w:rsidRPr="002E302D">
        <w:t>з</w:t>
      </w:r>
      <w:r w:rsidRPr="002E302D">
        <w:t>личными формами отдыха и оздоровления, в общей численности детей, нуждающихся в оздоровлении, до 68,4 %;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</w:pPr>
      <w:r w:rsidRPr="002E302D">
        <w:t>увеличение доли обучающихся образовательных организаций Поспелихинского района, участвующих в олимпиадах и конкурсах различного уровня, в общей численности обучающихся по программам общего образования до 60 %;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</w:pPr>
      <w:r w:rsidRPr="002E302D">
        <w:t>увеличение численности школьников, принявших участие в краевых мероприятиях патриотической направленности, до 173 человек;</w:t>
      </w:r>
    </w:p>
    <w:p w:rsidR="002E302D" w:rsidRPr="002E302D" w:rsidRDefault="002E302D" w:rsidP="002E302D">
      <w:pPr>
        <w:autoSpaceDE w:val="0"/>
        <w:autoSpaceDN w:val="0"/>
        <w:adjustRightInd w:val="0"/>
        <w:ind w:firstLine="720"/>
        <w:jc w:val="both"/>
      </w:pPr>
      <w:r w:rsidRPr="002E302D">
        <w:t>в рамках регионального проекта «Успех каждого ребенка»:</w:t>
      </w:r>
    </w:p>
    <w:p w:rsidR="002E302D" w:rsidRPr="002E302D" w:rsidRDefault="002E302D" w:rsidP="002E302D">
      <w:pPr>
        <w:autoSpaceDE w:val="0"/>
        <w:autoSpaceDN w:val="0"/>
        <w:adjustRightInd w:val="0"/>
        <w:ind w:firstLine="720"/>
        <w:jc w:val="both"/>
      </w:pPr>
      <w:r w:rsidRPr="002E302D">
        <w:t>увеличение числа детей, охваченных деятельностью детских технопарков «Квант</w:t>
      </w:r>
      <w:r w:rsidRPr="002E302D">
        <w:t>о</w:t>
      </w:r>
      <w:r w:rsidRPr="002E302D">
        <w:t>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</w:t>
      </w:r>
      <w:r w:rsidRPr="002E302D">
        <w:t>о</w:t>
      </w:r>
      <w:r w:rsidRPr="002E302D">
        <w:t xml:space="preserve">научной и технической направленностей, соответствующих приоритетным направлениям технологического развития Российской Федерации, до 54 %; </w:t>
      </w:r>
    </w:p>
    <w:p w:rsidR="002E302D" w:rsidRPr="002E302D" w:rsidRDefault="002E302D" w:rsidP="002E302D">
      <w:pPr>
        <w:autoSpaceDE w:val="0"/>
        <w:autoSpaceDN w:val="0"/>
        <w:adjustRightInd w:val="0"/>
        <w:ind w:firstLine="720"/>
        <w:jc w:val="both"/>
      </w:pPr>
      <w:r w:rsidRPr="002E302D">
        <w:t>увеличение числа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направленных на раннюю профор</w:t>
      </w:r>
      <w:r w:rsidRPr="002E302D">
        <w:t>и</w:t>
      </w:r>
      <w:r w:rsidRPr="002E302D">
        <w:t>ентацию, до 0,001205 млн. человек;</w:t>
      </w:r>
    </w:p>
    <w:p w:rsidR="002E302D" w:rsidRPr="002E302D" w:rsidRDefault="002E302D" w:rsidP="002E302D">
      <w:pPr>
        <w:autoSpaceDE w:val="0"/>
        <w:autoSpaceDN w:val="0"/>
        <w:adjustRightInd w:val="0"/>
        <w:ind w:firstLine="720"/>
        <w:jc w:val="both"/>
      </w:pPr>
      <w:r w:rsidRPr="002E302D">
        <w:t>увеличение числа детей, получивших рекомендации по построению индивидуал</w:t>
      </w:r>
      <w:r w:rsidRPr="002E302D">
        <w:t>ь</w:t>
      </w:r>
      <w:r w:rsidRPr="002E302D">
        <w:t>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будущее», до 0,588 тыс. человек.</w:t>
      </w:r>
    </w:p>
    <w:p w:rsidR="002E302D" w:rsidRPr="002E302D" w:rsidRDefault="002E302D" w:rsidP="002E302D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2E302D" w:rsidRPr="002E302D" w:rsidRDefault="002E302D" w:rsidP="002E302D">
      <w:pPr>
        <w:widowControl w:val="0"/>
        <w:tabs>
          <w:tab w:val="left" w:pos="709"/>
        </w:tabs>
        <w:jc w:val="center"/>
        <w:rPr>
          <w:lang w:eastAsia="en-US"/>
        </w:rPr>
      </w:pPr>
      <w:r w:rsidRPr="002E302D">
        <w:rPr>
          <w:lang w:eastAsia="en-US"/>
        </w:rPr>
        <w:t xml:space="preserve">2.4. Сроки реализации </w:t>
      </w:r>
      <w:r w:rsidRPr="002E302D">
        <w:t>подпрограммы 3</w:t>
      </w:r>
    </w:p>
    <w:p w:rsidR="002E302D" w:rsidRPr="002E302D" w:rsidRDefault="002E302D" w:rsidP="002E302D">
      <w:pPr>
        <w:autoSpaceDE w:val="0"/>
        <w:autoSpaceDN w:val="0"/>
        <w:adjustRightInd w:val="0"/>
        <w:ind w:firstLine="567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Реализация подпрограммы 3 будет осуществляться в период с 2021 по 2024 год.</w:t>
      </w:r>
    </w:p>
    <w:p w:rsidR="002E302D" w:rsidRPr="002E302D" w:rsidRDefault="002E302D" w:rsidP="002E302D">
      <w:pPr>
        <w:autoSpaceDE w:val="0"/>
        <w:autoSpaceDN w:val="0"/>
        <w:adjustRightInd w:val="0"/>
        <w:ind w:firstLine="567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>3. Объем финансирования подпрограммы 3</w:t>
      </w:r>
    </w:p>
    <w:p w:rsidR="002E302D" w:rsidRPr="002E302D" w:rsidRDefault="002E302D" w:rsidP="002E302D">
      <w:pPr>
        <w:widowControl w:val="0"/>
        <w:autoSpaceDE w:val="0"/>
        <w:autoSpaceDN w:val="0"/>
        <w:jc w:val="both"/>
        <w:outlineLvl w:val="2"/>
        <w:rPr>
          <w:b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Общий объем финансирования подпрограммы 3 составляет 2766,2 тыс. рублей, из них: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из местного бюджета 1013,20 тыс. рублей, в том числе по годам: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 xml:space="preserve">2021 год </w:t>
      </w:r>
      <w:r w:rsidRPr="002E302D">
        <w:sym w:font="Symbol" w:char="F02D"/>
      </w:r>
      <w:r w:rsidRPr="002E302D">
        <w:t xml:space="preserve"> 277,4 тыс. рублей;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 xml:space="preserve">2022 год </w:t>
      </w:r>
      <w:r w:rsidRPr="002E302D">
        <w:sym w:font="Symbol" w:char="F02D"/>
      </w:r>
      <w:r w:rsidRPr="002E302D">
        <w:t xml:space="preserve"> 305,0 тыс. рублей;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 xml:space="preserve">2023 год </w:t>
      </w:r>
      <w:r w:rsidRPr="002E302D">
        <w:sym w:font="Symbol" w:char="F02D"/>
      </w:r>
      <w:r w:rsidRPr="002E302D">
        <w:t xml:space="preserve"> 430,8 тыс. рублей;</w:t>
      </w:r>
    </w:p>
    <w:p w:rsidR="002E302D" w:rsidRPr="002E302D" w:rsidRDefault="002E302D" w:rsidP="002E302D">
      <w:pPr>
        <w:ind w:firstLine="709"/>
        <w:jc w:val="both"/>
      </w:pPr>
      <w:r w:rsidRPr="002E302D">
        <w:t xml:space="preserve">2024 год </w:t>
      </w:r>
      <w:r w:rsidRPr="002E302D">
        <w:sym w:font="Symbol" w:char="F02D"/>
      </w:r>
      <w:r w:rsidRPr="002E302D">
        <w:t xml:space="preserve"> 1753 тыс. рублей.</w:t>
      </w:r>
    </w:p>
    <w:p w:rsidR="002E302D" w:rsidRPr="002E302D" w:rsidRDefault="002E302D" w:rsidP="002E302D">
      <w:pPr>
        <w:ind w:firstLine="709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Объем финансирования подпрограммы 3 подлежит ежегодному уточнению в соо</w:t>
      </w:r>
      <w:r w:rsidRPr="002E302D">
        <w:t>т</w:t>
      </w:r>
      <w:r w:rsidRPr="002E302D">
        <w:t>ветствии с законами о федеральном и краевом бюджетах на очередной финансовый год и на плановый период.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В случае экономии средств краевого бюджета при реализации одного из меропри</w:t>
      </w:r>
      <w:r w:rsidRPr="002E302D">
        <w:t>я</w:t>
      </w:r>
      <w:r w:rsidRPr="002E302D">
        <w:t xml:space="preserve">тий подпрограммы 3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 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E302D">
        <w:rPr>
          <w:sz w:val="22"/>
          <w:szCs w:val="22"/>
        </w:rPr>
        <w:lastRenderedPageBreak/>
        <w:t>4. Механизм реализации подпрограммы 3</w:t>
      </w:r>
    </w:p>
    <w:p w:rsidR="002E302D" w:rsidRPr="002E302D" w:rsidRDefault="002E302D" w:rsidP="002E302D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Ответственный исполнитель подпрограммы 3 – комитет по образованию Администрации Поспелихинского района.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 целью организации и контроля реализации мероприятий подпрограммы 3 планируется создание координационного совета, в состав которого войдут представители комитета по образ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2E302D">
        <w:rPr>
          <w:sz w:val="22"/>
          <w:szCs w:val="22"/>
        </w:rPr>
        <w:t>и</w:t>
      </w:r>
      <w:r w:rsidRPr="002E302D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цесса реализации подпрограммы 3 и ежегодно готовит отчет о ходе реализации и оценке эффе</w:t>
      </w:r>
      <w:r w:rsidRPr="002E302D">
        <w:rPr>
          <w:sz w:val="22"/>
          <w:szCs w:val="22"/>
        </w:rPr>
        <w:t>к</w:t>
      </w:r>
      <w:r w:rsidRPr="002E302D">
        <w:rPr>
          <w:sz w:val="22"/>
          <w:szCs w:val="22"/>
        </w:rPr>
        <w:t>тивности подпрограммы 3. Мониторинг ориентирован на раннее предупреждение возникновения проблем и отклонений от запланированных параметров в ходе реализации подпрограммы 3, а та</w:t>
      </w:r>
      <w:r w:rsidRPr="002E302D">
        <w:rPr>
          <w:sz w:val="22"/>
          <w:szCs w:val="22"/>
        </w:rPr>
        <w:t>к</w:t>
      </w:r>
      <w:r w:rsidRPr="002E302D">
        <w:rPr>
          <w:sz w:val="22"/>
          <w:szCs w:val="22"/>
        </w:rPr>
        <w:t>же на выполнение мероприятий подпрограммы 3 в течение года. Мониторинг реализации подпр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граммы 3 осуществляется ежеквартально. Объектом мониторинга является выполнение меропри</w:t>
      </w:r>
      <w:r w:rsidRPr="002E302D">
        <w:rPr>
          <w:sz w:val="22"/>
          <w:szCs w:val="22"/>
        </w:rPr>
        <w:t>я</w:t>
      </w:r>
      <w:r w:rsidRPr="002E302D">
        <w:rPr>
          <w:sz w:val="22"/>
          <w:szCs w:val="22"/>
        </w:rPr>
        <w:t>тий подпрограммы 3 в установленные сроки, сведения о финансировании подпрограммы 3 на о</w:t>
      </w:r>
      <w:r w:rsidRPr="002E302D">
        <w:rPr>
          <w:sz w:val="22"/>
          <w:szCs w:val="22"/>
        </w:rPr>
        <w:t>т</w:t>
      </w:r>
      <w:r w:rsidRPr="002E302D">
        <w:rPr>
          <w:sz w:val="22"/>
          <w:szCs w:val="22"/>
        </w:rPr>
        <w:t>четную дату, степень достижения плановых значений индикаторов подпрограммы 3.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Комитет по образованию: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организует реализацию подпрограммы 3, принимает решение о внесении изменений в по</w:t>
      </w:r>
      <w:r w:rsidRPr="002E302D">
        <w:rPr>
          <w:sz w:val="22"/>
          <w:szCs w:val="22"/>
        </w:rPr>
        <w:t>д</w:t>
      </w:r>
      <w:r w:rsidRPr="002E302D">
        <w:rPr>
          <w:sz w:val="22"/>
          <w:szCs w:val="22"/>
        </w:rPr>
        <w:t>программу 3 в соответствии с установленными порядком и требованиями;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контролирует выполнение подпрограммных 3 мероприятий, выявляет несоответствие р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мых результатов и определяет меры по их устранению;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запрашивает у исполнителей и участников подпрограммы 3 информацию, необходимую для проведения мониторинга подпрограммы 3;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готовит ежеквартальные и годовые отчеты о ходе реализации подпрограммы 3, предста</w:t>
      </w:r>
      <w:r w:rsidRPr="002E302D">
        <w:rPr>
          <w:sz w:val="22"/>
          <w:szCs w:val="22"/>
        </w:rPr>
        <w:t>в</w:t>
      </w:r>
      <w:r w:rsidRPr="002E302D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540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540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540"/>
        <w:jc w:val="both"/>
      </w:pPr>
    </w:p>
    <w:p w:rsidR="002E302D" w:rsidRPr="002E302D" w:rsidRDefault="002E302D" w:rsidP="002E302D">
      <w:pPr>
        <w:spacing w:line="240" w:lineRule="exact"/>
        <w:jc w:val="center"/>
        <w:outlineLvl w:val="0"/>
      </w:pPr>
      <w:r w:rsidRPr="002E302D">
        <w:t>ПОДПРОГРАММА 4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«Профессиональная подготовка, переподготовка, повышение квалификации и развитие кадрового потенциала Поспелихинского района» муниципальной программы Поспел</w:t>
      </w:r>
      <w:r w:rsidRPr="002E302D">
        <w:t>и</w:t>
      </w:r>
      <w:r w:rsidRPr="002E302D">
        <w:t>хинского района «Развитие образования в Поспелихинском районе на 2021-2024 годы»</w:t>
      </w:r>
    </w:p>
    <w:p w:rsidR="002E302D" w:rsidRPr="002E302D" w:rsidRDefault="002E302D" w:rsidP="002E302D">
      <w:pPr>
        <w:tabs>
          <w:tab w:val="left" w:pos="6090"/>
        </w:tabs>
        <w:spacing w:line="276" w:lineRule="auto"/>
        <w:rPr>
          <w:b/>
        </w:rPr>
      </w:pPr>
    </w:p>
    <w:p w:rsidR="002E302D" w:rsidRPr="002E302D" w:rsidRDefault="002E302D" w:rsidP="002E302D">
      <w:pPr>
        <w:spacing w:line="276" w:lineRule="auto"/>
        <w:jc w:val="center"/>
      </w:pPr>
      <w:r w:rsidRPr="002E302D">
        <w:t>ПАСПОРТ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подпрограммы 4 «Профессиональная подготовка, переподготовка, повышение квалиф</w:t>
      </w:r>
      <w:r w:rsidRPr="002E302D">
        <w:t>и</w:t>
      </w:r>
      <w:r w:rsidRPr="002E302D">
        <w:t>кации и развитие кадрового потенциала Поспелихинского района» муниципальной пр</w:t>
      </w:r>
      <w:r w:rsidRPr="002E302D">
        <w:t>о</w:t>
      </w:r>
      <w:r w:rsidRPr="002E302D">
        <w:t>граммы Поспелихинского района «Развитие образования в Поспелихинском районе на 2021-2024 годы»</w:t>
      </w:r>
    </w:p>
    <w:p w:rsidR="002E302D" w:rsidRPr="002E302D" w:rsidRDefault="002E302D" w:rsidP="002E302D">
      <w:pPr>
        <w:spacing w:line="240" w:lineRule="exact"/>
        <w:jc w:val="center"/>
      </w:pPr>
    </w:p>
    <w:p w:rsidR="002E302D" w:rsidRPr="002E302D" w:rsidRDefault="002E302D" w:rsidP="002E302D">
      <w:pPr>
        <w:spacing w:line="240" w:lineRule="exact"/>
        <w:jc w:val="center"/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2E302D" w:rsidRPr="002E302D" w:rsidTr="002E302D">
        <w:trPr>
          <w:trHeight w:val="1213"/>
          <w:tblCellSpacing w:w="5" w:type="nil"/>
        </w:trPr>
        <w:tc>
          <w:tcPr>
            <w:tcW w:w="2720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>Ответственный и</w:t>
            </w:r>
            <w:r w:rsidRPr="002E302D">
              <w:t>с</w:t>
            </w:r>
            <w:r w:rsidRPr="002E302D">
              <w:t>полнитель подпр</w:t>
            </w:r>
            <w:r w:rsidRPr="002E302D">
              <w:t>о</w:t>
            </w:r>
            <w:r w:rsidRPr="002E302D">
              <w:t xml:space="preserve">граммы </w:t>
            </w:r>
          </w:p>
        </w:tc>
        <w:tc>
          <w:tcPr>
            <w:tcW w:w="6832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Комитет по образованию Администрации Поспелихинского ра</w:t>
            </w:r>
            <w:r w:rsidRPr="002E302D">
              <w:t>й</w:t>
            </w:r>
            <w:r w:rsidRPr="002E302D">
              <w:t>она</w:t>
            </w:r>
          </w:p>
        </w:tc>
      </w:tr>
      <w:tr w:rsidR="002E302D" w:rsidRPr="002E302D" w:rsidTr="002E302D">
        <w:trPr>
          <w:trHeight w:val="2070"/>
          <w:tblCellSpacing w:w="5" w:type="nil"/>
        </w:trPr>
        <w:tc>
          <w:tcPr>
            <w:tcW w:w="2720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>Участники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832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АИРО им. А.М. Топорова;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Администрация Поспелихинского района (по согласованию);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комитет по финансам, налоговой и кредитной политике.</w:t>
            </w:r>
          </w:p>
        </w:tc>
      </w:tr>
      <w:tr w:rsidR="002E302D" w:rsidRPr="002E302D" w:rsidTr="002E302D">
        <w:trPr>
          <w:trHeight w:val="737"/>
          <w:tblCellSpacing w:w="5" w:type="nil"/>
        </w:trPr>
        <w:tc>
          <w:tcPr>
            <w:tcW w:w="2720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 xml:space="preserve">Цель подпрограммы </w:t>
            </w:r>
          </w:p>
        </w:tc>
        <w:tc>
          <w:tcPr>
            <w:tcW w:w="6832" w:type="dxa"/>
          </w:tcPr>
          <w:p w:rsidR="002E302D" w:rsidRPr="002E302D" w:rsidRDefault="002E302D" w:rsidP="002E302D">
            <w:pPr>
              <w:jc w:val="both"/>
              <w:rPr>
                <w:spacing w:val="-4"/>
              </w:rPr>
            </w:pPr>
            <w:r w:rsidRPr="002E302D">
              <w:rPr>
                <w:spacing w:val="-4"/>
              </w:rPr>
              <w:t>создание условий для развития кадрового потенциала в Поспел</w:t>
            </w:r>
            <w:r w:rsidRPr="002E302D">
              <w:rPr>
                <w:spacing w:val="-4"/>
              </w:rPr>
              <w:t>и</w:t>
            </w:r>
            <w:r w:rsidRPr="002E302D">
              <w:rPr>
                <w:spacing w:val="-4"/>
              </w:rPr>
              <w:t>хинском районе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720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lastRenderedPageBreak/>
              <w:t>Задачи подпрограммы</w:t>
            </w:r>
          </w:p>
        </w:tc>
        <w:tc>
          <w:tcPr>
            <w:tcW w:w="6832" w:type="dxa"/>
          </w:tcPr>
          <w:p w:rsidR="002E302D" w:rsidRPr="002E302D" w:rsidRDefault="002E302D" w:rsidP="002E302D">
            <w:pPr>
              <w:jc w:val="both"/>
            </w:pPr>
            <w:r w:rsidRPr="002E302D">
              <w:t>повышение уровня квалификации, профессиональной комп</w:t>
            </w:r>
            <w:r w:rsidRPr="002E302D">
              <w:t>е</w:t>
            </w:r>
            <w:r w:rsidRPr="002E302D">
              <w:t>тентности педагогических и руководящих работников системы образования Поспелихинского района;</w:t>
            </w:r>
          </w:p>
          <w:p w:rsidR="002E302D" w:rsidRPr="002E302D" w:rsidRDefault="002E302D" w:rsidP="002E302D">
            <w:pPr>
              <w:jc w:val="both"/>
            </w:pPr>
            <w:r w:rsidRPr="002E302D">
              <w:t>мотивация педагогов к саморазвитию и повышению своей пр</w:t>
            </w:r>
            <w:r w:rsidRPr="002E302D">
              <w:t>о</w:t>
            </w:r>
            <w:r w:rsidRPr="002E302D">
              <w:t>фессиональной компетентности;</w:t>
            </w:r>
          </w:p>
          <w:p w:rsidR="002E302D" w:rsidRPr="002E302D" w:rsidRDefault="002E302D" w:rsidP="002E302D">
            <w:pPr>
              <w:jc w:val="both"/>
            </w:pPr>
            <w:r w:rsidRPr="002E302D">
              <w:t>обеспечение условий для оздоровления педагогических и рук</w:t>
            </w:r>
            <w:r w:rsidRPr="002E302D">
              <w:t>о</w:t>
            </w:r>
            <w:r w:rsidRPr="002E302D">
              <w:t>водящих работников системы образования и поддержания иде</w:t>
            </w:r>
            <w:r w:rsidRPr="002E302D">
              <w:t>о</w:t>
            </w:r>
            <w:r w:rsidRPr="002E302D">
              <w:t>логии здорового образа жизни;</w:t>
            </w:r>
          </w:p>
          <w:p w:rsidR="002E302D" w:rsidRPr="002E302D" w:rsidRDefault="002E302D" w:rsidP="002E302D">
            <w:pPr>
              <w:jc w:val="both"/>
            </w:pPr>
            <w:r w:rsidRPr="002E302D">
              <w:t>реализация регионального проекта «Учитель будущего»: вне</w:t>
            </w:r>
            <w:r w:rsidRPr="002E302D">
              <w:t>д</w:t>
            </w:r>
            <w:r w:rsidRPr="002E302D">
              <w:t>рение национальной системы профессионального роста педаг</w:t>
            </w:r>
            <w:r w:rsidRPr="002E302D">
              <w:t>о</w:t>
            </w:r>
            <w:r w:rsidRPr="002E302D">
              <w:t>гических работников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720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>Перечень меропри</w:t>
            </w:r>
            <w:r w:rsidRPr="002E302D">
              <w:t>я</w:t>
            </w:r>
            <w:r w:rsidRPr="002E302D">
              <w:t>тий подпрограммы</w:t>
            </w:r>
          </w:p>
        </w:tc>
        <w:tc>
          <w:tcPr>
            <w:tcW w:w="6832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повышение квалификации руководящих и педагогических р</w:t>
            </w:r>
            <w:r w:rsidRPr="002E302D">
              <w:t>а</w:t>
            </w:r>
            <w:r w:rsidRPr="002E302D">
              <w:t>ботников системы образования, в том числе руководителей и специалистов комитета по образованию;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ind w:right="57"/>
              <w:jc w:val="both"/>
            </w:pPr>
            <w:r w:rsidRPr="002E302D">
              <w:rPr>
                <w:lang w:eastAsia="en-US"/>
              </w:rPr>
              <w:t xml:space="preserve">социальная поддержка </w:t>
            </w:r>
            <w:r w:rsidRPr="002E302D">
              <w:t>молодых специалистов школ;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предоставление педагогическим работникам организаций рай</w:t>
            </w:r>
            <w:r w:rsidRPr="002E302D">
              <w:t>о</w:t>
            </w:r>
            <w:r w:rsidRPr="002E302D">
              <w:t>на, осуществляющих образовательную деятельность, путевок на санаторно-курортное лечение в санаторно-курортные организ</w:t>
            </w:r>
            <w:r w:rsidRPr="002E302D">
              <w:t>а</w:t>
            </w:r>
            <w:r w:rsidRPr="002E302D">
              <w:t>ции, расположенные на территории района, за счет средств кра</w:t>
            </w:r>
            <w:r w:rsidRPr="002E302D">
              <w:t>е</w:t>
            </w:r>
            <w:r w:rsidRPr="002E302D">
              <w:t>вого бюджета;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ind w:right="57"/>
              <w:jc w:val="both"/>
            </w:pPr>
            <w:r w:rsidRPr="002E302D">
              <w:rPr>
                <w:lang w:eastAsia="en-US"/>
              </w:rPr>
              <w:t>мероприятия регионального проекта «Учитель будущего</w:t>
            </w:r>
            <w:r w:rsidRPr="002E302D">
              <w:t>»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720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br w:type="page"/>
              <w:t>Показатели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832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в рамках проекта «Учитель будущего»: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302D">
              <w:rPr>
                <w:lang w:eastAsia="en-US"/>
              </w:rPr>
              <w:t>доля учителей общеобразовательных организаций, вовлеченных в национальную систему профессионального роста педагогич</w:t>
            </w:r>
            <w:r w:rsidRPr="002E302D">
              <w:rPr>
                <w:lang w:eastAsia="en-US"/>
              </w:rPr>
              <w:t>е</w:t>
            </w:r>
            <w:r w:rsidRPr="002E302D">
              <w:rPr>
                <w:lang w:eastAsia="en-US"/>
              </w:rPr>
              <w:t>ских работников;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в рамках проекта «Цифровая образовательная среда»: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rPr>
                <w:lang w:eastAsia="en-US"/>
              </w:rPr>
              <w:t>доля педагогических работников общего образования, проше</w:t>
            </w:r>
            <w:r w:rsidRPr="002E302D">
              <w:rPr>
                <w:lang w:eastAsia="en-US"/>
              </w:rPr>
              <w:t>д</w:t>
            </w:r>
            <w:r w:rsidRPr="002E302D">
              <w:rPr>
                <w:lang w:eastAsia="en-US"/>
              </w:rPr>
              <w:t>ших повышение квалификации в рамках периодической аттест</w:t>
            </w:r>
            <w:r w:rsidRPr="002E302D">
              <w:rPr>
                <w:lang w:eastAsia="en-US"/>
              </w:rPr>
              <w:t>а</w:t>
            </w:r>
            <w:r w:rsidRPr="002E302D">
              <w:rPr>
                <w:lang w:eastAsia="en-US"/>
              </w:rPr>
              <w:t>ции в цифровой форме с использованием информационного р</w:t>
            </w:r>
            <w:r w:rsidRPr="002E302D">
              <w:rPr>
                <w:lang w:eastAsia="en-US"/>
              </w:rPr>
              <w:t>е</w:t>
            </w:r>
            <w:r w:rsidRPr="002E302D">
              <w:rPr>
                <w:lang w:eastAsia="en-US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720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>Сроки и этапы реал</w:t>
            </w:r>
            <w:r w:rsidRPr="002E302D">
              <w:t>и</w:t>
            </w:r>
            <w:r w:rsidRPr="002E302D">
              <w:t>зации подпрограммы</w:t>
            </w:r>
          </w:p>
        </w:tc>
        <w:tc>
          <w:tcPr>
            <w:tcW w:w="6832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E302D">
              <w:t>2021</w:t>
            </w:r>
            <w:r w:rsidRPr="002E302D">
              <w:sym w:font="Symbol" w:char="F02D"/>
            </w:r>
            <w:r w:rsidRPr="002E302D">
              <w:t xml:space="preserve"> 2024 годы без деления на этапы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720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>Объемы финансир</w:t>
            </w:r>
            <w:r w:rsidRPr="002E302D">
              <w:t>о</w:t>
            </w:r>
            <w:r w:rsidRPr="002E302D">
              <w:t>вания подпрограммы</w:t>
            </w:r>
            <w:r w:rsidRPr="002E302D">
              <w:br/>
            </w:r>
          </w:p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lastRenderedPageBreak/>
              <w:t>общий объем финансирования подпрограммы 4 «Професси</w:t>
            </w:r>
            <w:r w:rsidRPr="002E302D">
              <w:t>о</w:t>
            </w:r>
            <w:r w:rsidRPr="002E302D">
              <w:t>нальная подготовка, переподготовка, повышение квалификации и развитие кадрового потенциала Поспелихинского района» м</w:t>
            </w:r>
            <w:r w:rsidRPr="002E302D">
              <w:t>у</w:t>
            </w:r>
            <w:r w:rsidRPr="002E302D">
              <w:t>ниципальной программы «Развитие образования в Поспелихи</w:t>
            </w:r>
            <w:r w:rsidRPr="002E302D">
              <w:t>н</w:t>
            </w:r>
            <w:r w:rsidRPr="002E302D">
              <w:t>ском районе на 2021-2024 годы» (далее – «подпрограмма 4») с</w:t>
            </w:r>
            <w:r w:rsidRPr="002E302D">
              <w:t>о</w:t>
            </w:r>
            <w:r w:rsidRPr="002E302D">
              <w:t>ставляет 9048,2 тыс. рублей, из них: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из местного бюджета – 9048,2 тыс. рублей, в том числе по годам: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2021 год – 1754,7 тыс. рублей;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 xml:space="preserve">2022 год </w:t>
            </w:r>
            <w:r w:rsidRPr="002E302D">
              <w:sym w:font="Symbol" w:char="F02D"/>
            </w:r>
            <w:r w:rsidRPr="002E302D">
              <w:t xml:space="preserve"> 2227,8 тыс. рублей;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 xml:space="preserve">2023 год </w:t>
            </w:r>
            <w:r w:rsidRPr="002E302D">
              <w:sym w:font="Symbol" w:char="F02D"/>
            </w:r>
            <w:r w:rsidRPr="002E302D">
              <w:t xml:space="preserve"> 2280,5 тыс. рублей;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 xml:space="preserve">2024 год </w:t>
            </w:r>
            <w:r w:rsidRPr="002E302D">
              <w:sym w:font="Symbol" w:char="F02D"/>
            </w:r>
            <w:r w:rsidRPr="002E302D">
              <w:t xml:space="preserve"> 2785,2 тыс. рублей.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  <w:r w:rsidRPr="002E302D">
              <w:t>Объем финансирования подлежит ежегодному уточнению в с</w:t>
            </w:r>
            <w:r w:rsidRPr="002E302D">
              <w:t>о</w:t>
            </w:r>
            <w:r w:rsidRPr="002E302D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E302D" w:rsidRPr="002E302D" w:rsidTr="002E302D">
        <w:trPr>
          <w:trHeight w:val="360"/>
          <w:tblCellSpacing w:w="5" w:type="nil"/>
        </w:trPr>
        <w:tc>
          <w:tcPr>
            <w:tcW w:w="2720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lastRenderedPageBreak/>
              <w:t>Ожидаемые результ</w:t>
            </w:r>
            <w:r w:rsidRPr="002E302D">
              <w:t>а</w:t>
            </w:r>
            <w:r w:rsidRPr="002E302D">
              <w:t>ты реализации по</w:t>
            </w:r>
            <w:r w:rsidRPr="002E302D">
              <w:t>д</w:t>
            </w:r>
            <w:r w:rsidRPr="002E302D">
              <w:t>программы</w:t>
            </w:r>
          </w:p>
        </w:tc>
        <w:tc>
          <w:tcPr>
            <w:tcW w:w="6832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увеличение удельного веса численности учителей общеобраз</w:t>
            </w:r>
            <w:r w:rsidRPr="002E302D">
              <w:t>о</w:t>
            </w:r>
            <w:r w:rsidRPr="002E302D">
              <w:t>вательных организаций в возрасте до 35 лет в общей численн</w:t>
            </w:r>
            <w:r w:rsidRPr="002E302D">
              <w:t>о</w:t>
            </w:r>
            <w:r w:rsidRPr="002E302D">
              <w:t>сти учителей общеобразовательных организаций до 18 %;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в   рамках проекта «Учитель будущего»: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302D">
              <w:rPr>
                <w:lang w:eastAsia="en-US"/>
              </w:rPr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в рамках проекта «Цифровая образовательная среда»: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302D">
              <w:rPr>
                <w:lang w:eastAsia="en-US"/>
              </w:rPr>
              <w:t>увеличение доли педагогических работников общего образов</w:t>
            </w:r>
            <w:r w:rsidRPr="002E302D">
              <w:rPr>
                <w:lang w:eastAsia="en-US"/>
              </w:rPr>
              <w:t>а</w:t>
            </w:r>
            <w:r w:rsidRPr="002E302D">
              <w:rPr>
                <w:lang w:eastAsia="en-US"/>
              </w:rPr>
              <w:t>ния, прошедших повышение квалификации в рамках периодич</w:t>
            </w:r>
            <w:r w:rsidRPr="002E302D">
              <w:rPr>
                <w:lang w:eastAsia="en-US"/>
              </w:rPr>
              <w:t>е</w:t>
            </w:r>
            <w:r w:rsidRPr="002E302D">
              <w:rPr>
                <w:lang w:eastAsia="en-US"/>
              </w:rPr>
              <w:t>ской аттестации в цифровой форме с использованием информ</w:t>
            </w:r>
            <w:r w:rsidRPr="002E302D">
              <w:rPr>
                <w:lang w:eastAsia="en-US"/>
              </w:rPr>
              <w:t>а</w:t>
            </w:r>
            <w:r w:rsidRPr="002E302D">
              <w:rPr>
                <w:lang w:eastAsia="en-US"/>
              </w:rPr>
              <w:t>ционного ресурса «одного окна» («Современная цифровая обр</w:t>
            </w:r>
            <w:r w:rsidRPr="002E302D">
              <w:rPr>
                <w:lang w:eastAsia="en-US"/>
              </w:rPr>
              <w:t>а</w:t>
            </w:r>
            <w:r w:rsidRPr="002E302D">
              <w:rPr>
                <w:lang w:eastAsia="en-US"/>
              </w:rPr>
              <w:t>зовательная среда в Российской Федерации»), в общем числе п</w:t>
            </w:r>
            <w:r w:rsidRPr="002E302D">
              <w:rPr>
                <w:lang w:eastAsia="en-US"/>
              </w:rPr>
              <w:t>е</w:t>
            </w:r>
            <w:r w:rsidRPr="002E302D">
              <w:rPr>
                <w:lang w:eastAsia="en-US"/>
              </w:rPr>
              <w:t>дагогических работников общего образования до 50 %.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>1. Общая характеристика сферы реализации подпрограммы 4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Важный фактор, оказывающий влияние на качество образования, распространение современных технологий и методов преподавания, – состояние кадрового потенциала на всех его уровнях, одними из основных механизмов развития, которого являются повыш</w:t>
      </w:r>
      <w:r w:rsidRPr="002E302D">
        <w:t>е</w:t>
      </w:r>
      <w:r w:rsidRPr="002E302D">
        <w:t>ние уровня квалификации и профессиональной компетенции педагогических и руковод</w:t>
      </w:r>
      <w:r w:rsidRPr="002E302D">
        <w:t>я</w:t>
      </w:r>
      <w:r w:rsidRPr="002E302D">
        <w:t>щих работников системы образования Поспелихинского района.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В течение последних лет в районе отмечаются положительные тенденции: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направленность системы аттестации и оплаты труда педагогов на повышение кач</w:t>
      </w:r>
      <w:r w:rsidRPr="002E302D">
        <w:t>е</w:t>
      </w:r>
      <w:r w:rsidRPr="002E302D">
        <w:t>ства преподавания, непрерывное профессиональное развитие и карьерный рост;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ориентация системы повышения квалификации в условиях конкурентной среды на развитие профессиональной компетенции учителя, включая возможность создания пр</w:t>
      </w:r>
      <w:r w:rsidRPr="002E302D">
        <w:t>о</w:t>
      </w:r>
      <w:r w:rsidRPr="002E302D">
        <w:t>фессиональных методических и сетевых сообществ и объединений;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обеспечение возможности прохождения педагогами практико-ориентированного модуля на базе стажерских площадок.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В районе имеются широкие возможности для повышения квалификации педагог</w:t>
      </w:r>
      <w:r w:rsidRPr="002E302D">
        <w:t>и</w:t>
      </w:r>
      <w:r w:rsidRPr="002E302D">
        <w:t>ческих кадров, однако существует ряд проблем: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высокая потребность в организации дополнительного профессионального образ</w:t>
      </w:r>
      <w:r w:rsidRPr="002E302D">
        <w:t>о</w:t>
      </w:r>
      <w:r w:rsidRPr="002E302D">
        <w:t xml:space="preserve">вания по профилю педагогической деятельности в соответствии с </w:t>
      </w:r>
      <w:hyperlink r:id="rId24" w:history="1">
        <w:r w:rsidRPr="002E302D">
          <w:t>подпунктом 2 части 5 статьи 47</w:t>
        </w:r>
      </w:hyperlink>
      <w:r w:rsidRPr="002E302D">
        <w:t xml:space="preserve"> Федерального закона от 29.12.2012 № 273-ФЗ«Об образовании в Российской Федерации»;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несоответствие модели персонифицированного повышения квалификации руков</w:t>
      </w:r>
      <w:r w:rsidRPr="002E302D">
        <w:t>о</w:t>
      </w:r>
      <w:r w:rsidRPr="002E302D">
        <w:t>дящих и педагогических работников системы общего образования в крае требованиям профессиональных стандартов;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Для развития кадрового потенциала в районе необходимо продолжить: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обновление системы аттестации педагогических работников по мере введения н</w:t>
      </w:r>
      <w:r w:rsidRPr="002E302D">
        <w:t>о</w:t>
      </w:r>
      <w:r w:rsidRPr="002E302D">
        <w:t>вой модели аттестации учителей на основе использования единых федеральных оцено</w:t>
      </w:r>
      <w:r w:rsidRPr="002E302D">
        <w:t>ч</w:t>
      </w:r>
      <w:r w:rsidRPr="002E302D">
        <w:t>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расширение состава профессиональных сообществ и организацию их участия в п</w:t>
      </w:r>
      <w:r w:rsidRPr="002E302D">
        <w:t>о</w:t>
      </w:r>
      <w:r w:rsidRPr="002E302D">
        <w:t>вышении квалификации, распространении инновационного опыта, в том числе на базовых площадках и стажерских практиках;</w:t>
      </w:r>
    </w:p>
    <w:p w:rsidR="002E302D" w:rsidRPr="002E302D" w:rsidRDefault="002E302D" w:rsidP="002E302D">
      <w:pPr>
        <w:widowControl w:val="0"/>
        <w:autoSpaceDE w:val="0"/>
        <w:autoSpaceDN w:val="0"/>
        <w:ind w:firstLine="709"/>
        <w:jc w:val="both"/>
        <w:outlineLvl w:val="2"/>
      </w:pPr>
      <w:r w:rsidRPr="002E302D">
        <w:t>осуществление государственной поддержки студентов и аспирантов государстве</w:t>
      </w:r>
      <w:r w:rsidRPr="002E302D">
        <w:t>н</w:t>
      </w:r>
      <w:r w:rsidRPr="002E302D">
        <w:lastRenderedPageBreak/>
        <w:t>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2E302D" w:rsidRPr="002E302D" w:rsidRDefault="002E302D" w:rsidP="002E302D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>2. Приоритеты региональной политики в сфере реализации подпрограммы 4, цели, задачи и мероприятия, показатели достижения целей и решения задач, ожидаемые конечные р</w:t>
      </w:r>
      <w:r w:rsidRPr="002E302D">
        <w:t>е</w:t>
      </w:r>
      <w:r w:rsidRPr="002E302D">
        <w:t>зультаты, сроки и этапы реализации подпрограммы 4</w:t>
      </w:r>
    </w:p>
    <w:p w:rsidR="002E302D" w:rsidRPr="002E302D" w:rsidRDefault="002E302D" w:rsidP="002E302D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2E302D" w:rsidRPr="002E302D" w:rsidRDefault="002E302D" w:rsidP="002E302D">
      <w:pPr>
        <w:widowControl w:val="0"/>
        <w:tabs>
          <w:tab w:val="left" w:pos="709"/>
          <w:tab w:val="left" w:pos="1276"/>
        </w:tabs>
        <w:jc w:val="center"/>
      </w:pPr>
      <w:r w:rsidRPr="002E302D">
        <w:t xml:space="preserve">2.1. Приоритеты региональной политики в сфере </w:t>
      </w:r>
    </w:p>
    <w:p w:rsidR="002E302D" w:rsidRPr="002E302D" w:rsidRDefault="002E302D" w:rsidP="002E302D">
      <w:pPr>
        <w:widowControl w:val="0"/>
        <w:tabs>
          <w:tab w:val="left" w:pos="709"/>
          <w:tab w:val="left" w:pos="1276"/>
        </w:tabs>
        <w:jc w:val="center"/>
      </w:pPr>
      <w:r w:rsidRPr="002E302D">
        <w:t>реализации подпрограммы 4</w:t>
      </w:r>
    </w:p>
    <w:p w:rsidR="002E302D" w:rsidRPr="002E302D" w:rsidRDefault="002E302D" w:rsidP="002E302D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2E302D" w:rsidRPr="002E302D" w:rsidRDefault="002E302D" w:rsidP="002E302D">
      <w:pPr>
        <w:ind w:firstLine="709"/>
        <w:jc w:val="both"/>
      </w:pPr>
      <w:r w:rsidRPr="002E302D">
        <w:t>Основными документами, определяющими стратегию развития кадрового поте</w:t>
      </w:r>
      <w:r w:rsidRPr="002E302D">
        <w:t>н</w:t>
      </w:r>
      <w:r w:rsidRPr="002E302D">
        <w:t>циала региональной системы образования, являются:</w:t>
      </w:r>
    </w:p>
    <w:p w:rsidR="002E302D" w:rsidRPr="002E302D" w:rsidRDefault="002E302D" w:rsidP="002E302D">
      <w:pPr>
        <w:ind w:firstLine="709"/>
        <w:jc w:val="both"/>
      </w:pPr>
      <w:r w:rsidRPr="002E302D">
        <w:t>Федеральный закон от 29.12.2012 № 273-ФЗ «Об образовании в Российской Фед</w:t>
      </w:r>
      <w:r w:rsidRPr="002E302D">
        <w:t>е</w:t>
      </w:r>
      <w:r w:rsidRPr="002E302D">
        <w:t>рации»;</w:t>
      </w:r>
    </w:p>
    <w:p w:rsidR="002E302D" w:rsidRPr="002E302D" w:rsidRDefault="002E302D" w:rsidP="002E302D">
      <w:pPr>
        <w:ind w:firstLine="709"/>
        <w:jc w:val="both"/>
      </w:pPr>
      <w:r w:rsidRPr="002E302D">
        <w:rPr>
          <w:bCs/>
        </w:rPr>
        <w:t>Указ Президента Российской Федерации от 07.05.2018 № 204 «О национальных ц</w:t>
      </w:r>
      <w:r w:rsidRPr="002E302D">
        <w:rPr>
          <w:bCs/>
        </w:rPr>
        <w:t>е</w:t>
      </w:r>
      <w:r w:rsidRPr="002E302D">
        <w:rPr>
          <w:bCs/>
        </w:rPr>
        <w:t>лях и стратегических задачах развития Российской Федерации на период до 2024 года»;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2E302D">
        <w:rPr>
          <w:bCs/>
        </w:rPr>
        <w:t>к</w:t>
      </w:r>
      <w:r w:rsidRPr="002E302D">
        <w:rPr>
          <w:bCs/>
        </w:rPr>
        <w:t>там (протокол от 24.12.2018 № 16);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2E302D">
        <w:rPr>
          <w:bCs/>
        </w:rPr>
        <w:t>о</w:t>
      </w:r>
      <w:r w:rsidRPr="002E302D">
        <w:rPr>
          <w:bCs/>
        </w:rPr>
        <w:t>вания»;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E302D">
        <w:rPr>
          <w:bCs/>
        </w:rPr>
        <w:t>приказ Минобрнауки России от 07.04.2014 № 276 «Об утверждении Порядка пр</w:t>
      </w:r>
      <w:r w:rsidRPr="002E302D">
        <w:rPr>
          <w:bCs/>
        </w:rPr>
        <w:t>о</w:t>
      </w:r>
      <w:r w:rsidRPr="002E302D">
        <w:rPr>
          <w:bCs/>
        </w:rPr>
        <w:t>ведения аттестации педагогических работников организаций, осуществляющих образов</w:t>
      </w:r>
      <w:r w:rsidRPr="002E302D">
        <w:rPr>
          <w:bCs/>
        </w:rPr>
        <w:t>а</w:t>
      </w:r>
      <w:r w:rsidRPr="002E302D">
        <w:rPr>
          <w:bCs/>
        </w:rPr>
        <w:t>тельную деятельность»;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E302D">
        <w:rPr>
          <w:bCs/>
        </w:rPr>
        <w:t>приказ Минздравсоцразвития России от 26.08.2010 № 761н «Об утверждении Ед</w:t>
      </w:r>
      <w:r w:rsidRPr="002E302D">
        <w:rPr>
          <w:bCs/>
        </w:rPr>
        <w:t>и</w:t>
      </w:r>
      <w:r w:rsidRPr="002E302D">
        <w:rPr>
          <w:bCs/>
        </w:rPr>
        <w:t>ного квалификационного справочника должностей руководителей, специалистов и сл</w:t>
      </w:r>
      <w:r w:rsidRPr="002E302D">
        <w:rPr>
          <w:bCs/>
        </w:rPr>
        <w:t>у</w:t>
      </w:r>
      <w:r w:rsidRPr="002E302D">
        <w:rPr>
          <w:bCs/>
        </w:rPr>
        <w:t>жащих, раздел «Квалификационные характеристики должностей работников образов</w:t>
      </w:r>
      <w:r w:rsidRPr="002E302D">
        <w:rPr>
          <w:bCs/>
        </w:rPr>
        <w:t>а</w:t>
      </w:r>
      <w:r w:rsidRPr="002E302D">
        <w:rPr>
          <w:bCs/>
        </w:rPr>
        <w:t>ния»;</w:t>
      </w:r>
    </w:p>
    <w:p w:rsidR="002E302D" w:rsidRPr="002E302D" w:rsidRDefault="002E302D" w:rsidP="002E302D">
      <w:pPr>
        <w:ind w:firstLine="709"/>
        <w:jc w:val="both"/>
      </w:pPr>
      <w:r w:rsidRPr="002E302D">
        <w:t>законы Алтайского края:</w:t>
      </w:r>
    </w:p>
    <w:p w:rsidR="002E302D" w:rsidRPr="002E302D" w:rsidRDefault="002E302D" w:rsidP="002E302D">
      <w:pPr>
        <w:ind w:firstLine="709"/>
        <w:jc w:val="both"/>
      </w:pPr>
      <w:r w:rsidRPr="002E302D">
        <w:t>от 06.09.2021 № 86-ЗС «Об утверждении стратегии социально-экономического ра</w:t>
      </w:r>
      <w:r w:rsidRPr="002E302D">
        <w:t>з</w:t>
      </w:r>
      <w:r w:rsidRPr="002E302D">
        <w:t>вития Алтайского края до 2035 года»;</w:t>
      </w:r>
    </w:p>
    <w:p w:rsidR="002E302D" w:rsidRPr="002E302D" w:rsidRDefault="002E302D" w:rsidP="002E302D">
      <w:pPr>
        <w:ind w:firstLine="709"/>
        <w:jc w:val="both"/>
        <w:rPr>
          <w:spacing w:val="-4"/>
        </w:rPr>
      </w:pPr>
      <w:r w:rsidRPr="002E302D">
        <w:t>от 04.09.2013 № 56-ЗС «Об образовании в Алтайском крае».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Приоритетами региональной политики в области развития кадрового потенциала станут:</w:t>
      </w:r>
    </w:p>
    <w:p w:rsidR="002E302D" w:rsidRPr="002E302D" w:rsidRDefault="002E302D" w:rsidP="002E302D">
      <w:pPr>
        <w:ind w:firstLine="709"/>
        <w:jc w:val="both"/>
      </w:pPr>
      <w:r w:rsidRPr="002E302D">
        <w:t>внедрение национальной системы профессионального роста педагогических рабо</w:t>
      </w:r>
      <w:r w:rsidRPr="002E302D">
        <w:t>т</w:t>
      </w:r>
      <w:r w:rsidRPr="002E302D">
        <w:t>ников, охватывающей не менее 50 % учителей общеобразовательных организаций;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повышение уровня профессиональной компетентности педагогических и руков</w:t>
      </w:r>
      <w:r w:rsidRPr="002E302D">
        <w:t>о</w:t>
      </w:r>
      <w:r w:rsidRPr="002E302D">
        <w:t>дящих работников системы образования Алтайского края в вопросах внедрения и разв</w:t>
      </w:r>
      <w:r w:rsidRPr="002E302D">
        <w:t>и</w:t>
      </w:r>
      <w:r w:rsidRPr="002E302D">
        <w:t>тия цифровой образовательной среды;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предоставление финансовой поддержки педагогическим работникам для прохо</w:t>
      </w:r>
      <w:r w:rsidRPr="002E302D">
        <w:t>ж</w:t>
      </w:r>
      <w:r w:rsidRPr="002E302D">
        <w:t>дения лечения в санаторно-курортных организациях, расположенных на территории А</w:t>
      </w:r>
      <w:r w:rsidRPr="002E302D">
        <w:t>л</w:t>
      </w:r>
      <w:r w:rsidRPr="002E302D">
        <w:t>тайского края;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проведение конкурса лучших педагогических работников краевых государстве</w:t>
      </w:r>
      <w:r w:rsidRPr="002E302D">
        <w:t>н</w:t>
      </w:r>
      <w:r w:rsidRPr="002E302D">
        <w:t>ных и муниципальных образовательных организаций;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проведение конкурса педагогических работников на соискание премии Губернат</w:t>
      </w:r>
      <w:r w:rsidRPr="002E302D">
        <w:t>о</w:t>
      </w:r>
      <w:r w:rsidRPr="002E302D">
        <w:t>ра Алтайского края имени С.П. Титова;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проведение профессиональных конкурсов;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государственная поддержка студентов и аспирантов, проявивших выдающиеся способности в учебной, научной и общественной деятельности.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Особое внимание будет уделено: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подготовке и повышению квалификации специалистов для системы управления образованием;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lastRenderedPageBreak/>
        <w:t>организации стажировок на базе лучших школ Алтайского края;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внедрению новых моделей аттестации педагогических работников системы образ</w:t>
      </w:r>
      <w:r w:rsidRPr="002E302D">
        <w:t>о</w:t>
      </w:r>
      <w:r w:rsidRPr="002E302D">
        <w:t>вания;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обеспечению готовности педагогических работников и управленческих кадров к реализации федеральных государственных образовательных стандартов;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поддержке сетевых педагогических сообществ, занимающихся развитием профе</w:t>
      </w:r>
      <w:r w:rsidRPr="002E302D">
        <w:t>с</w:t>
      </w:r>
      <w:r w:rsidRPr="002E302D">
        <w:t>сионального потенциала педагогических и управленческих кадров;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реализации персонифицированной модели повышения квалификации и професси</w:t>
      </w:r>
      <w:r w:rsidRPr="002E302D">
        <w:t>о</w:t>
      </w:r>
      <w:r w:rsidRPr="002E302D">
        <w:t>нальной переподготовки работников образования;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финансовому обеспечению государственного задания на услуги повышения квал</w:t>
      </w:r>
      <w:r w:rsidRPr="002E302D">
        <w:t>и</w:t>
      </w:r>
      <w:r w:rsidRPr="002E302D">
        <w:t>фикации работников образования края;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государственной поддержке студенческой молодежи, проявившей выдающиеся способности в учебной, научной и общественной деятельности;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поддержке молодежных инициатив.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2E302D">
        <w:rPr>
          <w:lang w:eastAsia="en-US"/>
        </w:rPr>
        <w:t>2.2. Цели, задачи и мероприятия</w:t>
      </w:r>
      <w:r w:rsidRPr="002E302D">
        <w:t xml:space="preserve"> подпрограммы 4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2E302D">
        <w:t>Целью подпрограммы 4 является создание условий для развития кадрового поте</w:t>
      </w:r>
      <w:r w:rsidRPr="002E302D">
        <w:t>н</w:t>
      </w:r>
      <w:r w:rsidRPr="002E302D">
        <w:t>циала в Поспелихинском районе.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2E302D">
        <w:t>Задачи подпрограммы 4:</w:t>
      </w:r>
    </w:p>
    <w:p w:rsidR="002E302D" w:rsidRPr="002E302D" w:rsidRDefault="002E302D" w:rsidP="002E302D">
      <w:pPr>
        <w:spacing w:line="233" w:lineRule="auto"/>
        <w:ind w:firstLine="709"/>
        <w:jc w:val="both"/>
      </w:pPr>
      <w:r w:rsidRPr="002E302D">
        <w:t>повышение уровня квалификации, профессиональной компетентности педагогич</w:t>
      </w:r>
      <w:r w:rsidRPr="002E302D">
        <w:t>е</w:t>
      </w:r>
      <w:r w:rsidRPr="002E302D">
        <w:t>ских и руководящих работников системы образования Поспелихинского района;</w:t>
      </w:r>
    </w:p>
    <w:p w:rsidR="002E302D" w:rsidRPr="002E302D" w:rsidRDefault="002E302D" w:rsidP="002E302D">
      <w:pPr>
        <w:spacing w:line="233" w:lineRule="auto"/>
        <w:ind w:firstLine="709"/>
        <w:jc w:val="both"/>
      </w:pPr>
      <w:r w:rsidRPr="002E302D">
        <w:t>мотивация педагогов к саморазвитию и повышению своей профессиональной ко</w:t>
      </w:r>
      <w:r w:rsidRPr="002E302D">
        <w:t>м</w:t>
      </w:r>
      <w:r w:rsidRPr="002E302D">
        <w:t>петентности;</w:t>
      </w:r>
    </w:p>
    <w:p w:rsidR="002E302D" w:rsidRPr="002E302D" w:rsidRDefault="002E302D" w:rsidP="002E302D">
      <w:pPr>
        <w:spacing w:line="233" w:lineRule="auto"/>
        <w:ind w:firstLine="709"/>
        <w:jc w:val="both"/>
      </w:pPr>
      <w:r w:rsidRPr="002E302D"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2E302D" w:rsidRPr="002E302D" w:rsidRDefault="002E302D" w:rsidP="002E302D">
      <w:pPr>
        <w:spacing w:line="233" w:lineRule="auto"/>
        <w:ind w:firstLine="709"/>
        <w:jc w:val="both"/>
      </w:pPr>
      <w:r w:rsidRPr="002E302D">
        <w:t>внедрение национальной системы профессионального роста педагогических рабо</w:t>
      </w:r>
      <w:r w:rsidRPr="002E302D">
        <w:t>т</w:t>
      </w:r>
      <w:r w:rsidRPr="002E302D">
        <w:t>ников.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2E302D">
        <w:t>Мероприятия подпрограммы 4 приведены в таблице 2 программы.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widowControl w:val="0"/>
        <w:tabs>
          <w:tab w:val="left" w:pos="709"/>
        </w:tabs>
        <w:jc w:val="center"/>
        <w:rPr>
          <w:lang w:eastAsia="en-US"/>
        </w:rPr>
      </w:pPr>
      <w:r w:rsidRPr="002E302D">
        <w:rPr>
          <w:lang w:eastAsia="en-US"/>
        </w:rPr>
        <w:t>2.3. Показатели и ожидаемые конечные результаты</w:t>
      </w:r>
    </w:p>
    <w:p w:rsidR="002E302D" w:rsidRPr="002E302D" w:rsidRDefault="002E302D" w:rsidP="002E302D">
      <w:pPr>
        <w:widowControl w:val="0"/>
        <w:tabs>
          <w:tab w:val="left" w:pos="709"/>
        </w:tabs>
        <w:jc w:val="center"/>
        <w:rPr>
          <w:lang w:eastAsia="en-US"/>
        </w:rPr>
      </w:pPr>
      <w:r w:rsidRPr="002E302D">
        <w:rPr>
          <w:lang w:eastAsia="en-US"/>
        </w:rPr>
        <w:t xml:space="preserve">реализации </w:t>
      </w:r>
      <w:r w:rsidRPr="002E302D">
        <w:t>подпрограммы 4</w:t>
      </w:r>
    </w:p>
    <w:p w:rsidR="002E302D" w:rsidRPr="002E302D" w:rsidRDefault="002E302D" w:rsidP="002E302D">
      <w:pPr>
        <w:widowControl w:val="0"/>
        <w:tabs>
          <w:tab w:val="left" w:pos="709"/>
        </w:tabs>
        <w:jc w:val="both"/>
        <w:rPr>
          <w:lang w:eastAsia="en-US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</w:pPr>
      <w:r w:rsidRPr="002E302D">
        <w:t>Показатели подпрограммы 4 представлены в таблице 1 программы.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Реализация подпрограммы 4 обеспечит достижение следующих результатов: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увеличение удельного веса численности учителей общеобразовательных организ</w:t>
      </w:r>
      <w:r w:rsidRPr="002E302D">
        <w:t>а</w:t>
      </w:r>
      <w:r w:rsidRPr="002E302D">
        <w:t>ций в возрасте до 35 лет в общей численности учителей общеобразовательных организ</w:t>
      </w:r>
      <w:r w:rsidRPr="002E302D">
        <w:t>а</w:t>
      </w:r>
      <w:r w:rsidRPr="002E302D">
        <w:t>ций до 18 %;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в рамках проекта «Учитель будущего»: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E302D">
        <w:rPr>
          <w:lang w:eastAsia="en-US"/>
        </w:rPr>
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E302D">
        <w:rPr>
          <w:lang w:eastAsia="en-US"/>
        </w:rPr>
        <w:t>увеличение доли педагогических работников, прошедших добровольную незав</w:t>
      </w:r>
      <w:r w:rsidRPr="002E302D">
        <w:rPr>
          <w:lang w:eastAsia="en-US"/>
        </w:rPr>
        <w:t>и</w:t>
      </w:r>
      <w:r w:rsidRPr="002E302D">
        <w:rPr>
          <w:lang w:eastAsia="en-US"/>
        </w:rPr>
        <w:t>симую оценку квалификации, до 10 %;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в рамках проекта «Цифровая образовательная среда»: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E302D">
        <w:rPr>
          <w:lang w:eastAsia="en-US"/>
        </w:rPr>
        <w:t>увеличение доли педагогических работников общего образования, прошедших п</w:t>
      </w:r>
      <w:r w:rsidRPr="002E302D">
        <w:rPr>
          <w:lang w:eastAsia="en-US"/>
        </w:rPr>
        <w:t>о</w:t>
      </w:r>
      <w:r w:rsidRPr="002E302D">
        <w:rPr>
          <w:lang w:eastAsia="en-US"/>
        </w:rPr>
        <w:t>вышение квалификации в рамках периодической аттестации в цифровой форме с испол</w:t>
      </w:r>
      <w:r w:rsidRPr="002E302D">
        <w:rPr>
          <w:lang w:eastAsia="en-US"/>
        </w:rPr>
        <w:t>ь</w:t>
      </w:r>
      <w:r w:rsidRPr="002E302D">
        <w:rPr>
          <w:lang w:eastAsia="en-US"/>
        </w:rPr>
        <w:t>зованием информационного ресурса «одного окна» («Современная цифровая образов</w:t>
      </w:r>
      <w:r w:rsidRPr="002E302D">
        <w:rPr>
          <w:lang w:eastAsia="en-US"/>
        </w:rPr>
        <w:t>а</w:t>
      </w:r>
      <w:r w:rsidRPr="002E302D">
        <w:rPr>
          <w:lang w:eastAsia="en-US"/>
        </w:rPr>
        <w:t>тельная среда в Российской Федерации»), в общем числе педагогических работников о</w:t>
      </w:r>
      <w:r w:rsidRPr="002E302D">
        <w:rPr>
          <w:lang w:eastAsia="en-US"/>
        </w:rPr>
        <w:t>б</w:t>
      </w:r>
      <w:r w:rsidRPr="002E302D">
        <w:rPr>
          <w:lang w:eastAsia="en-US"/>
        </w:rPr>
        <w:t>щего образования до 50 %.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2E302D">
        <w:rPr>
          <w:lang w:eastAsia="en-US"/>
        </w:rPr>
        <w:t>2.4. Сроки реализации подпрограммы 4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Реализация подпрограммы 4 будет осуществляться в период с 2021 по 2024 год.</w:t>
      </w:r>
    </w:p>
    <w:p w:rsidR="002E302D" w:rsidRPr="002E302D" w:rsidRDefault="002E302D" w:rsidP="002E302D">
      <w:pPr>
        <w:widowControl w:val="0"/>
        <w:tabs>
          <w:tab w:val="left" w:pos="426"/>
        </w:tabs>
        <w:autoSpaceDE w:val="0"/>
        <w:autoSpaceDN w:val="0"/>
        <w:outlineLvl w:val="2"/>
      </w:pPr>
    </w:p>
    <w:p w:rsidR="002E302D" w:rsidRPr="002E302D" w:rsidRDefault="002E302D" w:rsidP="002E302D">
      <w:pPr>
        <w:widowControl w:val="0"/>
        <w:tabs>
          <w:tab w:val="left" w:pos="426"/>
        </w:tabs>
        <w:autoSpaceDE w:val="0"/>
        <w:autoSpaceDN w:val="0"/>
        <w:jc w:val="center"/>
        <w:outlineLvl w:val="2"/>
      </w:pPr>
      <w:r w:rsidRPr="002E302D">
        <w:t>3. Объем финансирования подпрограммы 4</w:t>
      </w:r>
    </w:p>
    <w:p w:rsidR="002E302D" w:rsidRPr="002E302D" w:rsidRDefault="002E302D" w:rsidP="002E302D">
      <w:pPr>
        <w:widowControl w:val="0"/>
        <w:autoSpaceDE w:val="0"/>
        <w:autoSpaceDN w:val="0"/>
        <w:ind w:left="502"/>
        <w:outlineLvl w:val="2"/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>Общий объем финансирования подпрограммы 4 составляет 9048,2 тыс. рублей, из них: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>из местного бюджета – 9048,2 тыс. рублей, в том числе по годам: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>2021 год – 1754,7 тыс. рублей;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 xml:space="preserve">2022 год </w:t>
      </w:r>
      <w:r w:rsidRPr="002E302D">
        <w:sym w:font="Symbol" w:char="F02D"/>
      </w:r>
      <w:r w:rsidRPr="002E302D">
        <w:t xml:space="preserve"> 2227,8 тыс. рублей;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 xml:space="preserve">2023 год </w:t>
      </w:r>
      <w:r w:rsidRPr="002E302D">
        <w:sym w:font="Symbol" w:char="F02D"/>
      </w:r>
      <w:r w:rsidRPr="002E302D">
        <w:t xml:space="preserve"> 2280,5 тыс. рублей;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  <w:r w:rsidRPr="002E302D">
        <w:t xml:space="preserve">2024 год </w:t>
      </w:r>
      <w:r w:rsidRPr="002E302D">
        <w:sym w:font="Symbol" w:char="F02D"/>
      </w:r>
      <w:r w:rsidRPr="002E302D">
        <w:t xml:space="preserve"> 2785,2 тыс. рублей.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Объем финансирования подпрограммы 4 подлежит ежегодному уточнению в соо</w:t>
      </w:r>
      <w:r w:rsidRPr="002E302D">
        <w:t>т</w:t>
      </w:r>
      <w:r w:rsidRPr="002E302D">
        <w:t>ветствии с законами о федеральном, краевом и местном бюджетах на очередной финанс</w:t>
      </w:r>
      <w:r w:rsidRPr="002E302D">
        <w:t>о</w:t>
      </w:r>
      <w:r w:rsidRPr="002E302D">
        <w:t>вый год и на плановый период.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В случае экономии средств краевого бюджета при реализации одного из меропри</w:t>
      </w:r>
      <w:r w:rsidRPr="002E302D">
        <w:t>я</w:t>
      </w:r>
      <w:r w:rsidRPr="002E302D">
        <w:t>тий подпрограммы 4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E302D">
        <w:rPr>
          <w:sz w:val="22"/>
          <w:szCs w:val="22"/>
        </w:rPr>
        <w:t xml:space="preserve"> </w:t>
      </w: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E302D">
        <w:rPr>
          <w:sz w:val="22"/>
          <w:szCs w:val="22"/>
        </w:rPr>
        <w:t>4. Механизм реализации подпрограммы 4</w:t>
      </w:r>
    </w:p>
    <w:p w:rsidR="002E302D" w:rsidRPr="002E302D" w:rsidRDefault="002E302D" w:rsidP="002E302D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Ответственный исполнитель подпрограммы 4 – комитет по образованию Администрации Поспелихинского района.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 целью организации и контроля реализации мероприятий подпрограммы 4 планируется создание координационного совета, в состав которого войдут представители комитета по образ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2E302D">
        <w:rPr>
          <w:sz w:val="22"/>
          <w:szCs w:val="22"/>
        </w:rPr>
        <w:t>и</w:t>
      </w:r>
      <w:r w:rsidRPr="002E302D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цесса реализации подпрограммы 4 и ежегодно готовит отчет о ходе реализации и оценке эффе</w:t>
      </w:r>
      <w:r w:rsidRPr="002E302D">
        <w:rPr>
          <w:sz w:val="22"/>
          <w:szCs w:val="22"/>
        </w:rPr>
        <w:t>к</w:t>
      </w:r>
      <w:r w:rsidRPr="002E302D">
        <w:rPr>
          <w:sz w:val="22"/>
          <w:szCs w:val="22"/>
        </w:rPr>
        <w:t>тивности подпрограммы 4. Мониторинг ориентирован на раннее предупреждение возникновения проблем и отклонений от запланированных параметров в ходе реализации подпрограммы 4, а та</w:t>
      </w:r>
      <w:r w:rsidRPr="002E302D">
        <w:rPr>
          <w:sz w:val="22"/>
          <w:szCs w:val="22"/>
        </w:rPr>
        <w:t>к</w:t>
      </w:r>
      <w:r w:rsidRPr="002E302D">
        <w:rPr>
          <w:sz w:val="22"/>
          <w:szCs w:val="22"/>
        </w:rPr>
        <w:t>же на выполнение мероприятий подпрограммы 4 в течение года. Мониторинг реализации подпр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граммы 4 осуществляется ежеквартально. Объектом мониторинга является выполнение меропри</w:t>
      </w:r>
      <w:r w:rsidRPr="002E302D">
        <w:rPr>
          <w:sz w:val="22"/>
          <w:szCs w:val="22"/>
        </w:rPr>
        <w:t>я</w:t>
      </w:r>
      <w:r w:rsidRPr="002E302D">
        <w:rPr>
          <w:sz w:val="22"/>
          <w:szCs w:val="22"/>
        </w:rPr>
        <w:t>тий подпрограммы 4 в установленные сроки, сведения о финансировании подпрограммы 4 на о</w:t>
      </w:r>
      <w:r w:rsidRPr="002E302D">
        <w:rPr>
          <w:sz w:val="22"/>
          <w:szCs w:val="22"/>
        </w:rPr>
        <w:t>т</w:t>
      </w:r>
      <w:r w:rsidRPr="002E302D">
        <w:rPr>
          <w:sz w:val="22"/>
          <w:szCs w:val="22"/>
        </w:rPr>
        <w:t>четную дату, степень достижения плановых значений индикаторов подпрограммы 4.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Комитет по образованию: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организует реализацию подпрограммы 4, принимает решение о внесении изменений в по</w:t>
      </w:r>
      <w:r w:rsidRPr="002E302D">
        <w:rPr>
          <w:sz w:val="22"/>
          <w:szCs w:val="22"/>
        </w:rPr>
        <w:t>д</w:t>
      </w:r>
      <w:r w:rsidRPr="002E302D">
        <w:rPr>
          <w:sz w:val="22"/>
          <w:szCs w:val="22"/>
        </w:rPr>
        <w:t>программу 4 в соответствии с установленными порядком и требованиями;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контролирует выполнение подпрограммных 4 мероприятий, выявляет несоответствие р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мых результатов и определяет меры по их устранению;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запрашивает у исполнителей и участников подпрограммы 4 информацию, необходимую для проведения мониторинга подпрограммы 4;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готовит ежеквартальные и годовые отчеты о ходе реализации подпрограммы 4, предста</w:t>
      </w:r>
      <w:r w:rsidRPr="002E302D">
        <w:rPr>
          <w:sz w:val="22"/>
          <w:szCs w:val="22"/>
        </w:rPr>
        <w:t>в</w:t>
      </w:r>
      <w:r w:rsidRPr="002E302D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540"/>
        <w:jc w:val="both"/>
      </w:pPr>
    </w:p>
    <w:p w:rsidR="002E302D" w:rsidRPr="002E302D" w:rsidRDefault="002E302D" w:rsidP="002E302D">
      <w:pPr>
        <w:jc w:val="both"/>
        <w:rPr>
          <w:b/>
        </w:rPr>
      </w:pPr>
    </w:p>
    <w:p w:rsidR="002E302D" w:rsidRPr="002E302D" w:rsidRDefault="002E302D" w:rsidP="002E302D">
      <w:pPr>
        <w:spacing w:line="240" w:lineRule="exact"/>
        <w:jc w:val="center"/>
        <w:outlineLvl w:val="0"/>
      </w:pPr>
      <w:r w:rsidRPr="002E302D">
        <w:t>ПОДПРОГРАММА 5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«Обеспечение деятельности и развития системы образования Поспелихинского района»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Муниципальной программы Поспелихинского района «Развитие образования в Поспел</w:t>
      </w:r>
      <w:r w:rsidRPr="002E302D">
        <w:t>и</w:t>
      </w:r>
      <w:r w:rsidRPr="002E302D">
        <w:t>хинском районе 2021-2024 годы»</w:t>
      </w:r>
    </w:p>
    <w:p w:rsidR="002E302D" w:rsidRPr="002E302D" w:rsidRDefault="002E302D" w:rsidP="002E302D">
      <w:pPr>
        <w:spacing w:line="240" w:lineRule="exact"/>
        <w:jc w:val="center"/>
      </w:pPr>
    </w:p>
    <w:p w:rsidR="002E302D" w:rsidRPr="002E302D" w:rsidRDefault="002E302D" w:rsidP="002E302D">
      <w:pPr>
        <w:spacing w:line="240" w:lineRule="exact"/>
        <w:jc w:val="center"/>
      </w:pPr>
      <w:r w:rsidRPr="002E302D">
        <w:t>ПАСПОРТ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подпрограммы 5«Обеспечение деятельности и развития системы образования Поспел</w:t>
      </w:r>
      <w:r w:rsidRPr="002E302D">
        <w:t>и</w:t>
      </w:r>
      <w:r w:rsidRPr="002E302D">
        <w:t>хинского района» муниципальной программы Поспелихинского района «Развитие образ</w:t>
      </w:r>
      <w:r w:rsidRPr="002E302D">
        <w:t>о</w:t>
      </w:r>
      <w:r w:rsidRPr="002E302D">
        <w:t>вания в Поспелихинском районе 2021-2024 годы»</w:t>
      </w:r>
    </w:p>
    <w:p w:rsidR="002E302D" w:rsidRPr="002E302D" w:rsidRDefault="002E302D" w:rsidP="002E302D">
      <w:pPr>
        <w:spacing w:line="240" w:lineRule="exact"/>
        <w:jc w:val="center"/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2E302D" w:rsidRPr="002E302D" w:rsidTr="002E302D">
        <w:trPr>
          <w:tblCellSpacing w:w="5" w:type="nil"/>
        </w:trPr>
        <w:tc>
          <w:tcPr>
            <w:tcW w:w="27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lastRenderedPageBreak/>
              <w:t>Ответственный испо</w:t>
            </w:r>
            <w:r w:rsidRPr="002E302D">
              <w:t>л</w:t>
            </w:r>
            <w:r w:rsidRPr="002E302D">
              <w:t xml:space="preserve">нитель подпрограммы </w:t>
            </w:r>
          </w:p>
        </w:tc>
        <w:tc>
          <w:tcPr>
            <w:tcW w:w="6910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Комитет по образованию Поспелихинского района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E302D" w:rsidRPr="002E302D" w:rsidTr="002E302D">
        <w:trPr>
          <w:tblCellSpacing w:w="5" w:type="nil"/>
        </w:trPr>
        <w:tc>
          <w:tcPr>
            <w:tcW w:w="27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>Участники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910" w:type="dxa"/>
          </w:tcPr>
          <w:p w:rsidR="002E302D" w:rsidRPr="002E302D" w:rsidRDefault="002E302D" w:rsidP="002E302D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lang w:eastAsia="en-US"/>
              </w:rPr>
            </w:pPr>
            <w:r w:rsidRPr="002E302D">
              <w:rPr>
                <w:lang w:eastAsia="en-US"/>
              </w:rPr>
              <w:t>Комитет по финансам, кредитной и налоговой политике (по с</w:t>
            </w:r>
            <w:r w:rsidRPr="002E302D">
              <w:rPr>
                <w:lang w:eastAsia="en-US"/>
              </w:rPr>
              <w:t>о</w:t>
            </w:r>
            <w:r w:rsidRPr="002E302D">
              <w:rPr>
                <w:lang w:eastAsia="en-US"/>
              </w:rPr>
              <w:t>гласованию);</w:t>
            </w:r>
          </w:p>
          <w:p w:rsidR="002E302D" w:rsidRPr="002E302D" w:rsidRDefault="002E302D" w:rsidP="002E302D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</w:pPr>
            <w:r w:rsidRPr="002E302D">
              <w:rPr>
                <w:lang w:eastAsia="en-US"/>
              </w:rPr>
              <w:t xml:space="preserve">организации, осуществляющие образовательную деятельность </w:t>
            </w:r>
          </w:p>
        </w:tc>
      </w:tr>
      <w:tr w:rsidR="002E302D" w:rsidRPr="002E302D" w:rsidTr="002E302D">
        <w:trPr>
          <w:trHeight w:val="623"/>
          <w:tblCellSpacing w:w="5" w:type="nil"/>
        </w:trPr>
        <w:tc>
          <w:tcPr>
            <w:tcW w:w="27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 xml:space="preserve">Цель подпрограммы </w:t>
            </w:r>
          </w:p>
        </w:tc>
        <w:tc>
          <w:tcPr>
            <w:tcW w:w="6910" w:type="dxa"/>
          </w:tcPr>
          <w:p w:rsidR="002E302D" w:rsidRPr="002E302D" w:rsidRDefault="002E302D" w:rsidP="002E302D">
            <w:pPr>
              <w:ind w:right="57"/>
              <w:jc w:val="both"/>
              <w:rPr>
                <w:lang w:eastAsia="en-US"/>
              </w:rPr>
            </w:pPr>
            <w:r w:rsidRPr="002E302D">
              <w:t>совершенствование механизмов управления системой образов</w:t>
            </w:r>
            <w:r w:rsidRPr="002E302D">
              <w:t>а</w:t>
            </w:r>
            <w:r w:rsidRPr="002E302D">
              <w:t>ния района для повышения качества предоставления госуда</w:t>
            </w:r>
            <w:r w:rsidRPr="002E302D">
              <w:t>р</w:t>
            </w:r>
            <w:r w:rsidRPr="002E302D">
              <w:t>ственных (муниципальных) услуг, которые обеспечивают вза</w:t>
            </w:r>
            <w:r w:rsidRPr="002E302D">
              <w:t>и</w:t>
            </w:r>
            <w:r w:rsidRPr="002E302D">
              <w:t>модействие граждан и образовательных организаций с органами управления образованием, внедрение цифровых технологий в сфере управления образованием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7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>Задачи подпрограммы</w:t>
            </w:r>
          </w:p>
        </w:tc>
        <w:tc>
          <w:tcPr>
            <w:tcW w:w="6910" w:type="dxa"/>
          </w:tcPr>
          <w:p w:rsidR="002E302D" w:rsidRPr="002E302D" w:rsidRDefault="002E302D" w:rsidP="002E302D">
            <w:pPr>
              <w:autoSpaceDE w:val="0"/>
              <w:autoSpaceDN w:val="0"/>
              <w:adjustRightInd w:val="0"/>
              <w:ind w:right="57"/>
              <w:jc w:val="both"/>
            </w:pPr>
            <w:r w:rsidRPr="002E302D">
              <w:t>обеспечение надежной и актуальной информацией процессов принятия решений руководителей и работников системы образ</w:t>
            </w:r>
            <w:r w:rsidRPr="002E302D">
              <w:t>о</w:t>
            </w:r>
            <w:r w:rsidRPr="002E302D">
              <w:t>вания, а также потребителей образовательных услуг для дост</w:t>
            </w:r>
            <w:r w:rsidRPr="002E302D">
              <w:t>и</w:t>
            </w:r>
            <w:r w:rsidRPr="002E302D">
              <w:t>жения высокого качества образования через формирование м</w:t>
            </w:r>
            <w:r w:rsidRPr="002E302D">
              <w:t>у</w:t>
            </w:r>
            <w:r w:rsidRPr="002E302D">
              <w:t>ниципальной системы оценки качества образования;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ind w:right="57"/>
              <w:jc w:val="both"/>
            </w:pPr>
            <w:r w:rsidRPr="002E302D">
              <w:t>организационно-техническое, информационно-методическое и ресурсное обеспечение деятельности организаций системы обр</w:t>
            </w:r>
            <w:r w:rsidRPr="002E302D">
              <w:t>а</w:t>
            </w:r>
            <w:r w:rsidRPr="002E302D">
              <w:t>зования, повышение уровня их безопасности;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ind w:right="57"/>
              <w:jc w:val="both"/>
            </w:pPr>
            <w:r w:rsidRPr="002E302D">
              <w:t>реализация регионального проекта «Цифровая образовательная среда»: создание современной и безопасной цифровой образов</w:t>
            </w:r>
            <w:r w:rsidRPr="002E302D">
              <w:t>а</w:t>
            </w:r>
            <w:r w:rsidRPr="002E302D">
              <w:t>тельной среды, обеспечивающей высокое качество и досту</w:t>
            </w:r>
            <w:r w:rsidRPr="002E302D">
              <w:t>п</w:t>
            </w:r>
            <w:r w:rsidRPr="002E302D">
              <w:t>ность образования всех видов и уровней</w:t>
            </w:r>
          </w:p>
        </w:tc>
      </w:tr>
      <w:tr w:rsidR="002E302D" w:rsidRPr="002E302D" w:rsidTr="002E302D">
        <w:trPr>
          <w:trHeight w:val="641"/>
          <w:tblCellSpacing w:w="5" w:type="nil"/>
        </w:trPr>
        <w:tc>
          <w:tcPr>
            <w:tcW w:w="27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>Перечень мероприятий подпрограммы</w:t>
            </w:r>
          </w:p>
        </w:tc>
        <w:tc>
          <w:tcPr>
            <w:tcW w:w="6910" w:type="dxa"/>
          </w:tcPr>
          <w:p w:rsidR="002E302D" w:rsidRPr="002E302D" w:rsidRDefault="002E302D" w:rsidP="002E302D">
            <w:pPr>
              <w:autoSpaceDE w:val="0"/>
              <w:autoSpaceDN w:val="0"/>
              <w:adjustRightInd w:val="0"/>
              <w:ind w:right="57"/>
              <w:jc w:val="both"/>
            </w:pPr>
            <w:r w:rsidRPr="002E302D">
              <w:t>внедрение и развитие цифрового управления, цифрового взаим</w:t>
            </w:r>
            <w:r w:rsidRPr="002E302D">
              <w:t>о</w:t>
            </w:r>
            <w:r w:rsidRPr="002E302D">
              <w:t>действия в образовании;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ind w:right="57"/>
              <w:jc w:val="both"/>
            </w:pPr>
            <w:r w:rsidRPr="002E302D">
              <w:t>обеспечение информационной открытости образовательных о</w:t>
            </w:r>
            <w:r w:rsidRPr="002E302D">
              <w:t>р</w:t>
            </w:r>
            <w:r w:rsidRPr="002E302D">
              <w:t>ганизаций;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ind w:right="57"/>
              <w:jc w:val="both"/>
            </w:pPr>
            <w:r w:rsidRPr="002E302D">
              <w:t>обеспечение деятельности организаций, занимающихся орган</w:t>
            </w:r>
            <w:r w:rsidRPr="002E302D">
              <w:t>и</w:t>
            </w:r>
            <w:r w:rsidRPr="002E302D">
              <w:t>зационно-техническим, информационно-методическим и ресур</w:t>
            </w:r>
            <w:r w:rsidRPr="002E302D">
              <w:t>с</w:t>
            </w:r>
            <w:r w:rsidRPr="002E302D">
              <w:t>ным обеспечением организаций системы образования;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ind w:right="57"/>
              <w:jc w:val="both"/>
            </w:pPr>
            <w:r w:rsidRPr="002E302D">
              <w:t>мероприятия регионального проекта «Цифровая образовательная среда»</w:t>
            </w:r>
          </w:p>
        </w:tc>
      </w:tr>
      <w:tr w:rsidR="002E302D" w:rsidRPr="002E302D" w:rsidTr="002E302D">
        <w:trPr>
          <w:trHeight w:val="360"/>
          <w:tblCellSpacing w:w="5" w:type="nil"/>
        </w:trPr>
        <w:tc>
          <w:tcPr>
            <w:tcW w:w="27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>Показатели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910" w:type="dxa"/>
          </w:tcPr>
          <w:p w:rsidR="002E302D" w:rsidRPr="002E302D" w:rsidRDefault="002E302D" w:rsidP="002E302D">
            <w:pPr>
              <w:ind w:right="57"/>
              <w:jc w:val="both"/>
            </w:pPr>
            <w:r w:rsidRPr="002E302D">
              <w:t>доля муниципальных образовательных организаций, использ</w:t>
            </w:r>
            <w:r w:rsidRPr="002E302D">
              <w:t>у</w:t>
            </w:r>
            <w:r w:rsidRPr="002E302D">
              <w:t>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2E302D" w:rsidRPr="002E302D" w:rsidRDefault="002E302D" w:rsidP="002E302D">
            <w:pPr>
              <w:ind w:right="57"/>
              <w:jc w:val="both"/>
            </w:pPr>
            <w:r w:rsidRPr="002E302D">
              <w:t>доля муниципальных общеобразовательных организаций, пер</w:t>
            </w:r>
            <w:r w:rsidRPr="002E302D">
              <w:t>е</w:t>
            </w:r>
            <w:r w:rsidRPr="002E302D">
              <w:t>шедших на безбумажное электронное ведение классных журн</w:t>
            </w:r>
            <w:r w:rsidRPr="002E302D">
              <w:t>а</w:t>
            </w:r>
            <w:r w:rsidRPr="002E302D">
              <w:t xml:space="preserve">лов. </w:t>
            </w:r>
          </w:p>
          <w:p w:rsidR="002E302D" w:rsidRPr="002E302D" w:rsidRDefault="002E302D" w:rsidP="002E302D">
            <w:pPr>
              <w:ind w:right="57"/>
              <w:jc w:val="both"/>
              <w:rPr>
                <w:lang w:eastAsia="en-US"/>
              </w:rPr>
            </w:pPr>
            <w:r w:rsidRPr="002E302D">
              <w:t>В</w:t>
            </w:r>
            <w:r w:rsidRPr="002E302D">
              <w:rPr>
                <w:lang w:eastAsia="en-US"/>
              </w:rPr>
              <w:t xml:space="preserve"> рамках проекта «Цифровая образовательная среда»:</w:t>
            </w:r>
          </w:p>
          <w:p w:rsidR="002E302D" w:rsidRPr="002E302D" w:rsidRDefault="002E302D" w:rsidP="002E302D">
            <w:pPr>
              <w:ind w:right="57"/>
              <w:jc w:val="both"/>
              <w:rPr>
                <w:lang w:eastAsia="en-US"/>
              </w:rPr>
            </w:pPr>
            <w:r w:rsidRPr="002E302D">
              <w:t>внедрена целевая модель цифровой образовательной среды в общеобразовательных организациях;</w:t>
            </w:r>
          </w:p>
          <w:p w:rsidR="002E302D" w:rsidRPr="002E302D" w:rsidRDefault="002E302D" w:rsidP="002E302D">
            <w:pPr>
              <w:ind w:right="57"/>
              <w:jc w:val="both"/>
            </w:pPr>
            <w:r w:rsidRPr="002E302D">
              <w:t>доля обучающихся по программам общего образования, допо</w:t>
            </w:r>
            <w:r w:rsidRPr="002E302D">
              <w:t>л</w:t>
            </w:r>
            <w:r w:rsidRPr="002E302D">
              <w:t>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</w:t>
            </w:r>
            <w:r w:rsidRPr="002E302D">
              <w:t>б</w:t>
            </w:r>
            <w:r w:rsidRPr="002E302D">
              <w:t>щем числе обучающихся по указанным программам;</w:t>
            </w:r>
          </w:p>
          <w:p w:rsidR="002E302D" w:rsidRPr="002E302D" w:rsidRDefault="002E302D" w:rsidP="002E302D">
            <w:pPr>
              <w:ind w:right="57"/>
              <w:jc w:val="both"/>
            </w:pPr>
            <w:r w:rsidRPr="002E302D">
              <w:t>доля образовательных организаций, реализующих программы общего образования, дополнительного образования детей, ос</w:t>
            </w:r>
            <w:r w:rsidRPr="002E302D">
              <w:t>у</w:t>
            </w:r>
            <w:r w:rsidRPr="002E302D">
              <w:lastRenderedPageBreak/>
              <w:t>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</w:t>
            </w:r>
            <w:r w:rsidRPr="002E302D">
              <w:t>и</w:t>
            </w:r>
            <w:r w:rsidRPr="002E302D">
              <w:t>заций;</w:t>
            </w:r>
          </w:p>
          <w:p w:rsidR="002E302D" w:rsidRPr="002E302D" w:rsidRDefault="002E302D" w:rsidP="002E302D">
            <w:pPr>
              <w:ind w:right="57"/>
              <w:jc w:val="both"/>
            </w:pPr>
            <w:r w:rsidRPr="002E302D">
              <w:t>доля обучающихся по программам общего образования, испол</w:t>
            </w:r>
            <w:r w:rsidRPr="002E302D">
              <w:t>ь</w:t>
            </w:r>
            <w:r w:rsidRPr="002E302D">
              <w:t>зующих федеральную информационно-сервисную платформу цифровой образовательной среды для «горизонтального» обуч</w:t>
            </w:r>
            <w:r w:rsidRPr="002E302D">
              <w:t>е</w:t>
            </w:r>
            <w:r w:rsidRPr="002E302D">
              <w:t>ния и неформального образования, в общем числе обучающихся по указанным программам;</w:t>
            </w:r>
          </w:p>
          <w:p w:rsidR="002E302D" w:rsidRPr="002E302D" w:rsidRDefault="002E302D" w:rsidP="002E302D">
            <w:pPr>
              <w:ind w:right="57"/>
              <w:jc w:val="both"/>
              <w:rPr>
                <w:lang w:eastAsia="en-US"/>
              </w:rPr>
            </w:pPr>
            <w:r w:rsidRPr="002E302D">
              <w:t>доля образовательных организаций, реализующих основные и (или) дополнительные общеобразовательные программы, обн</w:t>
            </w:r>
            <w:r w:rsidRPr="002E302D">
              <w:t>о</w:t>
            </w:r>
            <w:r w:rsidRPr="002E302D">
              <w:t>вивших информационное наполнение и функциональные во</w:t>
            </w:r>
            <w:r w:rsidRPr="002E302D">
              <w:t>з</w:t>
            </w:r>
            <w:r w:rsidRPr="002E302D">
              <w:t>можности открытых и общедоступных информационных ресу</w:t>
            </w:r>
            <w:r w:rsidRPr="002E302D">
              <w:t>р</w:t>
            </w:r>
            <w:r w:rsidRPr="002E302D">
              <w:t>сов (официальных сайтов в сети «Интернет»)</w:t>
            </w:r>
          </w:p>
          <w:p w:rsidR="002E302D" w:rsidRPr="002E302D" w:rsidRDefault="002E302D" w:rsidP="002E302D">
            <w:pPr>
              <w:ind w:right="57"/>
              <w:jc w:val="both"/>
            </w:pPr>
          </w:p>
        </w:tc>
      </w:tr>
      <w:tr w:rsidR="002E302D" w:rsidRPr="002E302D" w:rsidTr="002E302D">
        <w:trPr>
          <w:tblCellSpacing w:w="5" w:type="nil"/>
        </w:trPr>
        <w:tc>
          <w:tcPr>
            <w:tcW w:w="27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lastRenderedPageBreak/>
              <w:t>Сроки и этапы реал</w:t>
            </w:r>
            <w:r w:rsidRPr="002E302D">
              <w:t>и</w:t>
            </w:r>
            <w:r w:rsidRPr="002E302D">
              <w:t>зации под</w:t>
            </w:r>
            <w:r w:rsidRPr="002E302D">
              <w:softHyphen/>
              <w:t>программы</w:t>
            </w:r>
          </w:p>
        </w:tc>
        <w:tc>
          <w:tcPr>
            <w:tcW w:w="6910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57"/>
              <w:jc w:val="both"/>
            </w:pPr>
            <w:r w:rsidRPr="002E302D">
              <w:rPr>
                <w:lang w:eastAsia="en-US"/>
              </w:rPr>
              <w:t>2021 – 2024 годы без деления на этапы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7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>Объемы финансиров</w:t>
            </w:r>
            <w:r w:rsidRPr="002E302D">
              <w:t>а</w:t>
            </w:r>
            <w:r w:rsidRPr="002E302D">
              <w:t>ния подпро</w:t>
            </w:r>
            <w:r w:rsidRPr="002E302D">
              <w:softHyphen/>
              <w:t>граммы</w:t>
            </w:r>
            <w:r w:rsidRPr="002E302D">
              <w:br/>
            </w:r>
          </w:p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/>
          <w:p w:rsidR="002E302D" w:rsidRPr="002E302D" w:rsidRDefault="002E302D" w:rsidP="002E302D">
            <w:pPr>
              <w:rPr>
                <w:bCs/>
              </w:rPr>
            </w:pPr>
          </w:p>
          <w:p w:rsidR="002E302D" w:rsidRPr="002E302D" w:rsidRDefault="002E302D" w:rsidP="002E302D">
            <w:pPr>
              <w:rPr>
                <w:bCs/>
              </w:rPr>
            </w:pPr>
          </w:p>
        </w:tc>
        <w:tc>
          <w:tcPr>
            <w:tcW w:w="6910" w:type="dxa"/>
          </w:tcPr>
          <w:p w:rsidR="002E302D" w:rsidRPr="002E302D" w:rsidRDefault="002E302D" w:rsidP="002E302D">
            <w:pPr>
              <w:jc w:val="both"/>
            </w:pPr>
            <w:r w:rsidRPr="002E302D">
              <w:t>общий объем финансирования подпрограммы 5 «Обеспечение деятельности и развития системы образования Поспелихинского района» муниципальной программы Поспелихинского района «Развитие образования в Поспелихинском районе 2021-2024 г</w:t>
            </w:r>
            <w:r w:rsidRPr="002E302D">
              <w:t>о</w:t>
            </w:r>
            <w:r w:rsidRPr="002E302D">
              <w:t>ды» (далее – «подпрограмма 5») составляет – 20484,0 тыс. ру</w:t>
            </w:r>
            <w:r w:rsidRPr="002E302D">
              <w:t>б</w:t>
            </w:r>
            <w:r w:rsidRPr="002E302D">
              <w:t>лей, из них:</w:t>
            </w:r>
          </w:p>
          <w:p w:rsidR="002E302D" w:rsidRPr="002E302D" w:rsidRDefault="002E302D" w:rsidP="002E302D">
            <w:pPr>
              <w:jc w:val="both"/>
            </w:pPr>
            <w:r w:rsidRPr="002E302D">
              <w:t>из краевого бюджета 8038,0 тыс. рублей, в том числе по годам:</w:t>
            </w:r>
          </w:p>
          <w:p w:rsidR="002E302D" w:rsidRPr="002E302D" w:rsidRDefault="002E302D" w:rsidP="002E302D">
            <w:pPr>
              <w:jc w:val="both"/>
            </w:pPr>
            <w:r w:rsidRPr="002E302D">
              <w:t>2021 год – 0,0 тыс. рублей;</w:t>
            </w:r>
          </w:p>
          <w:p w:rsidR="002E302D" w:rsidRPr="002E302D" w:rsidRDefault="002E302D" w:rsidP="002E302D">
            <w:pPr>
              <w:jc w:val="both"/>
            </w:pPr>
            <w:r w:rsidRPr="002E302D">
              <w:t>2022 год – 1094,0 тыс. рублей;</w:t>
            </w:r>
          </w:p>
          <w:p w:rsidR="002E302D" w:rsidRPr="002E302D" w:rsidRDefault="002E302D" w:rsidP="002E302D">
            <w:pPr>
              <w:jc w:val="both"/>
            </w:pPr>
            <w:r w:rsidRPr="002E302D">
              <w:t>2023 год – 6944,0 тыс. рублей;</w:t>
            </w:r>
          </w:p>
          <w:p w:rsidR="002E302D" w:rsidRPr="002E302D" w:rsidRDefault="002E302D" w:rsidP="002E302D">
            <w:pPr>
              <w:jc w:val="both"/>
            </w:pPr>
            <w:r w:rsidRPr="002E302D">
              <w:t>2024 год – 0,0 тыс. рублей</w:t>
            </w:r>
          </w:p>
          <w:p w:rsidR="002E302D" w:rsidRPr="002E302D" w:rsidRDefault="002E302D" w:rsidP="002E302D">
            <w:pPr>
              <w:jc w:val="both"/>
            </w:pPr>
            <w:r w:rsidRPr="002E302D">
              <w:t>из местного бюджета 12446,0 тыс. рублей, в том числе по годам:</w:t>
            </w:r>
          </w:p>
          <w:p w:rsidR="002E302D" w:rsidRPr="002E302D" w:rsidRDefault="002E302D" w:rsidP="002E302D">
            <w:pPr>
              <w:jc w:val="both"/>
            </w:pPr>
            <w:r w:rsidRPr="002E302D">
              <w:t>2021 год – 287,9 тыс. рублей;</w:t>
            </w:r>
          </w:p>
          <w:p w:rsidR="002E302D" w:rsidRPr="002E302D" w:rsidRDefault="002E302D" w:rsidP="002E302D">
            <w:pPr>
              <w:jc w:val="both"/>
            </w:pPr>
            <w:r w:rsidRPr="002E302D">
              <w:t>2022 год – 585,5 тыс. рублей;</w:t>
            </w:r>
          </w:p>
          <w:p w:rsidR="002E302D" w:rsidRPr="002E302D" w:rsidRDefault="002E302D" w:rsidP="002E302D">
            <w:pPr>
              <w:jc w:val="both"/>
            </w:pPr>
            <w:r w:rsidRPr="002E302D">
              <w:t>2023 год – 3442,6 тыс. рублей;</w:t>
            </w:r>
          </w:p>
          <w:p w:rsidR="002E302D" w:rsidRPr="002E302D" w:rsidRDefault="002E302D" w:rsidP="002E302D">
            <w:pPr>
              <w:jc w:val="both"/>
            </w:pPr>
            <w:r w:rsidRPr="002E302D">
              <w:t>2024 год – 8130,0 тыс. рублей</w:t>
            </w:r>
          </w:p>
        </w:tc>
      </w:tr>
      <w:tr w:rsidR="002E302D" w:rsidRPr="002E302D" w:rsidTr="002E302D">
        <w:trPr>
          <w:trHeight w:val="793"/>
          <w:tblCellSpacing w:w="5" w:type="nil"/>
        </w:trPr>
        <w:tc>
          <w:tcPr>
            <w:tcW w:w="2753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>Ожидаемые результ</w:t>
            </w:r>
            <w:r w:rsidRPr="002E302D">
              <w:t>а</w:t>
            </w:r>
            <w:r w:rsidRPr="002E302D">
              <w:t>ты реализа</w:t>
            </w:r>
            <w:r w:rsidRPr="002E302D">
              <w:softHyphen/>
              <w:t>ции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910" w:type="dxa"/>
          </w:tcPr>
          <w:p w:rsidR="002E302D" w:rsidRPr="002E302D" w:rsidRDefault="002E302D" w:rsidP="002E302D">
            <w:pPr>
              <w:ind w:right="57"/>
              <w:jc w:val="both"/>
            </w:pPr>
            <w:r w:rsidRPr="002E302D">
      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</w:t>
            </w:r>
            <w:r w:rsidRPr="002E302D">
              <w:t>н</w:t>
            </w:r>
            <w:r w:rsidRPr="002E302D">
              <w:t>та и движения обучающихся, формирования отчетности), до 98 %;</w:t>
            </w:r>
          </w:p>
          <w:p w:rsidR="002E302D" w:rsidRPr="002E302D" w:rsidRDefault="002E302D" w:rsidP="002E302D">
            <w:pPr>
              <w:ind w:right="57"/>
              <w:jc w:val="both"/>
            </w:pPr>
            <w:r w:rsidRPr="002E302D">
              <w:t>увеличение доли муниципальных общеобразовательных орган</w:t>
            </w:r>
            <w:r w:rsidRPr="002E302D">
              <w:t>и</w:t>
            </w:r>
            <w:r w:rsidRPr="002E302D">
              <w:t>заций, перешедших на безбумажное электронное ведение клас</w:t>
            </w:r>
            <w:r w:rsidRPr="002E302D">
              <w:t>с</w:t>
            </w:r>
            <w:r w:rsidRPr="002E302D">
              <w:t>ных журналов, до 80 %;</w:t>
            </w:r>
          </w:p>
          <w:p w:rsidR="002E302D" w:rsidRPr="002E302D" w:rsidRDefault="002E302D" w:rsidP="002E302D">
            <w:pPr>
              <w:spacing w:before="20"/>
              <w:ind w:right="57"/>
              <w:jc w:val="both"/>
              <w:rPr>
                <w:lang w:eastAsia="en-US"/>
              </w:rPr>
            </w:pPr>
            <w:r w:rsidRPr="002E302D">
              <w:rPr>
                <w:lang w:eastAsia="en-US"/>
              </w:rPr>
              <w:t>в рамках регионального проекта «Цифровая образовательная среда»:</w:t>
            </w:r>
          </w:p>
          <w:p w:rsidR="002E302D" w:rsidRPr="002E302D" w:rsidRDefault="002E302D" w:rsidP="002E302D">
            <w:pPr>
              <w:spacing w:before="20"/>
              <w:ind w:right="57"/>
              <w:jc w:val="both"/>
              <w:rPr>
                <w:lang w:eastAsia="en-US"/>
              </w:rPr>
            </w:pPr>
            <w:r w:rsidRPr="002E302D">
              <w:t>внедрена целевая модель цифровой образовательной среды в общеобразовательных организациях образовательных организ</w:t>
            </w:r>
            <w:r w:rsidRPr="002E302D">
              <w:t>а</w:t>
            </w:r>
            <w:r w:rsidRPr="002E302D">
              <w:t>циях;</w:t>
            </w:r>
          </w:p>
          <w:p w:rsidR="002E302D" w:rsidRPr="002E302D" w:rsidRDefault="002E302D" w:rsidP="002E302D">
            <w:pPr>
              <w:spacing w:beforeLines="20" w:before="48"/>
              <w:ind w:right="57"/>
              <w:jc w:val="both"/>
            </w:pPr>
            <w:r w:rsidRPr="002E302D">
              <w:t>увеличение доли обучающихся по программам общего образов</w:t>
            </w:r>
            <w:r w:rsidRPr="002E302D">
              <w:t>а</w:t>
            </w:r>
            <w:r w:rsidRPr="002E302D">
              <w:t>ния, дополнительного образования для детей, для которых фо</w:t>
            </w:r>
            <w:r w:rsidRPr="002E302D">
              <w:t>р</w:t>
            </w:r>
            <w:r w:rsidRPr="002E302D">
              <w:t>мируется цифровой образовательный профиль и индивидуал</w:t>
            </w:r>
            <w:r w:rsidRPr="002E302D">
              <w:t>ь</w:t>
            </w:r>
            <w:r w:rsidRPr="002E302D">
              <w:t>ный план обучения с использованием федеральной информац</w:t>
            </w:r>
            <w:r w:rsidRPr="002E302D">
              <w:t>и</w:t>
            </w:r>
            <w:r w:rsidRPr="002E302D">
              <w:lastRenderedPageBreak/>
              <w:t>онно-сервисной платформы цифровой образовательной среды, в общем числе обучающихся по указанным программам до 90 %;</w:t>
            </w:r>
          </w:p>
          <w:p w:rsidR="002E302D" w:rsidRPr="002E302D" w:rsidRDefault="002E302D" w:rsidP="002E302D">
            <w:pPr>
              <w:spacing w:beforeLines="20" w:before="48"/>
              <w:ind w:right="57"/>
              <w:jc w:val="both"/>
            </w:pPr>
            <w:r w:rsidRPr="002E302D">
      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</w:t>
            </w:r>
            <w:r w:rsidRPr="002E302D">
              <w:t>с</w:t>
            </w:r>
            <w:r w:rsidRPr="002E302D">
              <w:t>пользованием федеральной информационно-сервисной платфо</w:t>
            </w:r>
            <w:r w:rsidRPr="002E302D">
              <w:t>р</w:t>
            </w:r>
            <w:r w:rsidRPr="002E302D">
              <w:t>мы цифровой образовательной среды, в общем числе образов</w:t>
            </w:r>
            <w:r w:rsidRPr="002E302D">
              <w:t>а</w:t>
            </w:r>
            <w:r w:rsidRPr="002E302D">
              <w:t>тельных организаций до 95 %;</w:t>
            </w:r>
          </w:p>
          <w:p w:rsidR="002E302D" w:rsidRPr="002E302D" w:rsidRDefault="002E302D" w:rsidP="002E302D">
            <w:pPr>
              <w:spacing w:beforeLines="20" w:before="48"/>
              <w:ind w:right="57"/>
              <w:jc w:val="both"/>
            </w:pPr>
            <w:r w:rsidRPr="002E302D">
              <w:t>увеличение доли обучающихся по программам общего образов</w:t>
            </w:r>
            <w:r w:rsidRPr="002E302D">
              <w:t>а</w:t>
            </w:r>
            <w:r w:rsidRPr="002E302D">
              <w:t>ния, использующих федеральную информационно-сервисную платформу цифровой образовательной среды для «горизонтал</w:t>
            </w:r>
            <w:r w:rsidRPr="002E302D">
              <w:t>ь</w:t>
            </w:r>
            <w:r w:rsidRPr="002E302D">
              <w:t>ного» обучения и неформального образования, в общем числе обучающихся по указанным программам до 20 %;</w:t>
            </w:r>
          </w:p>
          <w:p w:rsidR="002E302D" w:rsidRPr="002E302D" w:rsidRDefault="002E302D" w:rsidP="002E302D">
            <w:pPr>
              <w:spacing w:beforeLines="20" w:before="48"/>
              <w:ind w:right="57"/>
              <w:jc w:val="both"/>
            </w:pPr>
            <w:r w:rsidRPr="002E302D">
              <w:t>увеличение доли образовательных организаций, реализующих основные и (или) дополнительные общеобразовательные пр</w:t>
            </w:r>
            <w:r w:rsidRPr="002E302D">
              <w:t>о</w:t>
            </w:r>
            <w:r w:rsidRPr="002E302D">
              <w:t>граммы, обновивших информационное наполнение и функци</w:t>
            </w:r>
            <w:r w:rsidRPr="002E302D">
              <w:t>о</w:t>
            </w:r>
            <w:r w:rsidRPr="002E302D">
              <w:t>нальные возможности открытых и общедоступных информац</w:t>
            </w:r>
            <w:r w:rsidRPr="002E302D">
              <w:t>и</w:t>
            </w:r>
            <w:r w:rsidRPr="002E302D">
              <w:t>онных ресурсов (официальных сайтов в сети «Интернет»), до 100 %.</w:t>
            </w:r>
          </w:p>
          <w:p w:rsidR="002E302D" w:rsidRPr="002E302D" w:rsidRDefault="002E302D" w:rsidP="002E302D">
            <w:pPr>
              <w:spacing w:beforeLines="20" w:before="48"/>
              <w:ind w:right="57"/>
              <w:jc w:val="both"/>
            </w:pPr>
          </w:p>
        </w:tc>
      </w:tr>
    </w:tbl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lastRenderedPageBreak/>
        <w:t>1. Общая характеристика сферы реализации подпрограммы 5</w:t>
      </w:r>
    </w:p>
    <w:p w:rsidR="002E302D" w:rsidRPr="002E302D" w:rsidRDefault="002E302D" w:rsidP="002E302D">
      <w:pPr>
        <w:ind w:firstLine="539"/>
        <w:jc w:val="both"/>
      </w:pPr>
    </w:p>
    <w:p w:rsidR="002E302D" w:rsidRPr="002E302D" w:rsidRDefault="002E302D" w:rsidP="002E302D">
      <w:pPr>
        <w:ind w:firstLine="709"/>
        <w:jc w:val="both"/>
      </w:pPr>
      <w:r w:rsidRPr="002E302D">
        <w:t>Широкое внедрение цифровых технологий в сферу образования является важне</w:t>
      </w:r>
      <w:r w:rsidRPr="002E302D">
        <w:t>й</w:t>
      </w:r>
      <w:r w:rsidRPr="002E302D">
        <w:t>шей составляющей частью работы по обеспечению предоставления равных возможностей для получения качественного образования, доступности для обучающихся и педагогов п</w:t>
      </w:r>
      <w:r w:rsidRPr="002E302D">
        <w:t>е</w:t>
      </w:r>
      <w:r w:rsidRPr="002E302D">
        <w:t>редовых образовательных разработок и существенного повышения качества образования.</w:t>
      </w:r>
    </w:p>
    <w:p w:rsidR="002E302D" w:rsidRPr="002E302D" w:rsidRDefault="002E302D" w:rsidP="002E302D">
      <w:pPr>
        <w:ind w:firstLine="709"/>
        <w:jc w:val="both"/>
      </w:pPr>
      <w:r w:rsidRPr="002E302D">
        <w:t xml:space="preserve">В Поспелихинском районе– разветвленная сеть общеобразовательных организаций. Данная ситуация определяет ключевую проблему инфраструктуры общего образования: наличие большого числа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образования. </w:t>
      </w:r>
    </w:p>
    <w:p w:rsidR="002E302D" w:rsidRPr="002E302D" w:rsidRDefault="002E302D" w:rsidP="002E302D">
      <w:pPr>
        <w:ind w:firstLine="709"/>
        <w:jc w:val="both"/>
      </w:pPr>
      <w:r w:rsidRPr="002E302D">
        <w:t>Вследствие этого внедрение цифровых технологий в образование и их применение – один из ресурсных механизмов повышения качества образования для создания равных условий доступности образования для обучающихся.</w:t>
      </w:r>
    </w:p>
    <w:p w:rsidR="002E302D" w:rsidRPr="002E302D" w:rsidRDefault="002E302D" w:rsidP="002E302D">
      <w:pPr>
        <w:ind w:firstLine="709"/>
        <w:jc w:val="both"/>
      </w:pPr>
      <w:r w:rsidRPr="002E302D">
        <w:t>Цифровая трансформация образования должна базироваться на современной и</w:t>
      </w:r>
      <w:r w:rsidRPr="002E302D">
        <w:t>н</w:t>
      </w:r>
      <w:r w:rsidRPr="002E302D">
        <w:t>фраструктуре образовательных организаций.</w:t>
      </w:r>
    </w:p>
    <w:p w:rsidR="002E302D" w:rsidRPr="002E302D" w:rsidRDefault="002E302D" w:rsidP="002E302D">
      <w:pPr>
        <w:ind w:firstLine="709"/>
        <w:jc w:val="both"/>
      </w:pPr>
      <w:r w:rsidRPr="002E302D">
        <w:t>Предпосылками для этого являются:</w:t>
      </w:r>
    </w:p>
    <w:p w:rsidR="002E302D" w:rsidRPr="002E302D" w:rsidRDefault="002E302D" w:rsidP="002E302D">
      <w:pPr>
        <w:ind w:firstLine="709"/>
        <w:jc w:val="both"/>
      </w:pPr>
      <w:r w:rsidRPr="002E302D"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2E302D" w:rsidRPr="002E302D" w:rsidRDefault="002E302D" w:rsidP="002E302D">
      <w:pPr>
        <w:ind w:firstLine="709"/>
        <w:jc w:val="both"/>
      </w:pPr>
      <w:r w:rsidRPr="002E302D">
        <w:t>наличие у 100 % общеобразовательных образовательных организаций доступа к с</w:t>
      </w:r>
      <w:r w:rsidRPr="002E302D">
        <w:t>е</w:t>
      </w:r>
      <w:r w:rsidRPr="002E302D">
        <w:t>ти «Интернет»;</w:t>
      </w:r>
    </w:p>
    <w:p w:rsidR="002E302D" w:rsidRPr="002E302D" w:rsidRDefault="002E302D" w:rsidP="002E302D">
      <w:pPr>
        <w:ind w:firstLine="709"/>
        <w:jc w:val="both"/>
      </w:pPr>
      <w:r w:rsidRPr="002E302D">
        <w:t>применение единой региональной информационной системы «Сетевой край. Обр</w:t>
      </w:r>
      <w:r w:rsidRPr="002E302D">
        <w:t>а</w:t>
      </w:r>
      <w:r w:rsidRPr="002E302D">
        <w:t>зование» в качестве основы для развития единой информационной образовательной в районе;</w:t>
      </w:r>
    </w:p>
    <w:p w:rsidR="002E302D" w:rsidRPr="002E302D" w:rsidRDefault="002E302D" w:rsidP="002E302D">
      <w:pPr>
        <w:ind w:firstLine="709"/>
        <w:jc w:val="both"/>
      </w:pPr>
      <w:r w:rsidRPr="002E302D">
        <w:t>внедрение элементов электронного документооборота и межведомственного эле</w:t>
      </w:r>
      <w:r w:rsidRPr="002E302D">
        <w:t>к</w:t>
      </w:r>
      <w:r w:rsidRPr="002E302D">
        <w:t>тронного взаимодействия в деятельность образовательных организаций.</w:t>
      </w:r>
    </w:p>
    <w:p w:rsidR="002E302D" w:rsidRPr="002E302D" w:rsidRDefault="002E302D" w:rsidP="002E302D">
      <w:pPr>
        <w:ind w:firstLine="709"/>
        <w:jc w:val="both"/>
      </w:pPr>
      <w:r w:rsidRPr="002E302D">
        <w:t>В то же время в части дальнейшего развития в районе цифрового образования с</w:t>
      </w:r>
      <w:r w:rsidRPr="002E302D">
        <w:t>у</w:t>
      </w:r>
      <w:r w:rsidRPr="002E302D">
        <w:t>ществует ряд проблем:</w:t>
      </w:r>
    </w:p>
    <w:p w:rsidR="002E302D" w:rsidRPr="002E302D" w:rsidRDefault="002E302D" w:rsidP="002E302D">
      <w:pPr>
        <w:ind w:firstLine="709"/>
        <w:jc w:val="both"/>
      </w:pPr>
      <w:r w:rsidRPr="002E302D">
        <w:t>недостаточная скорость и качество доступа образовательных организаций к сети «Интернет» (особенно в отдаленных и труднодоступных населенных пунктах);</w:t>
      </w:r>
    </w:p>
    <w:p w:rsidR="002E302D" w:rsidRPr="002E302D" w:rsidRDefault="002E302D" w:rsidP="002E302D">
      <w:pPr>
        <w:ind w:firstLine="709"/>
        <w:jc w:val="both"/>
      </w:pPr>
      <w:r w:rsidRPr="002E302D">
        <w:lastRenderedPageBreak/>
        <w:t>недостаточно высокий уровень материально-технической базы образовательных организаций в части оснащенности современным компьютерным и цифровым оборудов</w:t>
      </w:r>
      <w:r w:rsidRPr="002E302D">
        <w:t>а</w:t>
      </w:r>
      <w:r w:rsidRPr="002E302D">
        <w:t>нием (преобладающая доля компьютерной техники имеет срок службы более 5 лет);</w:t>
      </w:r>
    </w:p>
    <w:p w:rsidR="002E302D" w:rsidRPr="002E302D" w:rsidRDefault="002E302D" w:rsidP="002E302D">
      <w:pPr>
        <w:ind w:firstLine="709"/>
        <w:jc w:val="both"/>
      </w:pPr>
      <w:r w:rsidRPr="002E302D">
        <w:t>недостаточный уровень цифровых компетенций у педагогических и управленч</w:t>
      </w:r>
      <w:r w:rsidRPr="002E302D">
        <w:t>е</w:t>
      </w:r>
      <w:r w:rsidRPr="002E302D">
        <w:t>ских работников образовательных организаций;</w:t>
      </w:r>
    </w:p>
    <w:p w:rsidR="002E302D" w:rsidRPr="002E302D" w:rsidRDefault="002E302D" w:rsidP="002E302D">
      <w:pPr>
        <w:ind w:firstLine="709"/>
        <w:jc w:val="both"/>
      </w:pPr>
      <w:r w:rsidRPr="002E302D">
        <w:t>отсутствие единой онлайн-платформы для реализации электронного обучения и дистанционных образовательных технологий на основании единых технологических по</w:t>
      </w:r>
      <w:r w:rsidRPr="002E302D">
        <w:t>д</w:t>
      </w:r>
      <w:r w:rsidRPr="002E302D">
        <w:t xml:space="preserve">ходов и качества образовательного контента. </w:t>
      </w:r>
    </w:p>
    <w:p w:rsidR="002E302D" w:rsidRPr="002E302D" w:rsidRDefault="002E302D" w:rsidP="002E302D">
      <w:pPr>
        <w:ind w:firstLine="709"/>
        <w:jc w:val="both"/>
      </w:pPr>
      <w:r w:rsidRPr="002E302D">
        <w:t>Таким образом, в районе присутствует обоснованная потребность во внедрении ц</w:t>
      </w:r>
      <w:r w:rsidRPr="002E302D">
        <w:t>е</w:t>
      </w:r>
      <w:r w:rsidRPr="002E302D">
        <w:t>левой модели цифровой образовательной среды в общеобразовательных образовательных организациях.</w:t>
      </w:r>
    </w:p>
    <w:p w:rsidR="002E302D" w:rsidRPr="002E302D" w:rsidRDefault="002E302D" w:rsidP="002E302D">
      <w:pPr>
        <w:ind w:firstLine="709"/>
        <w:jc w:val="both"/>
      </w:pPr>
    </w:p>
    <w:p w:rsidR="002E302D" w:rsidRPr="002E302D" w:rsidRDefault="002E302D" w:rsidP="002E302D">
      <w:pPr>
        <w:tabs>
          <w:tab w:val="left" w:pos="426"/>
        </w:tabs>
        <w:spacing w:after="1" w:line="220" w:lineRule="atLeast"/>
        <w:ind w:left="142"/>
        <w:jc w:val="center"/>
        <w:outlineLvl w:val="2"/>
      </w:pPr>
      <w:r w:rsidRPr="002E302D">
        <w:t>2.Приоритеты региональной политики в сфере реализации подпрограммы 5,</w:t>
      </w:r>
    </w:p>
    <w:p w:rsidR="002E302D" w:rsidRPr="002E302D" w:rsidRDefault="002E302D" w:rsidP="002E302D">
      <w:pPr>
        <w:spacing w:after="1" w:line="220" w:lineRule="atLeast"/>
        <w:jc w:val="center"/>
        <w:outlineLvl w:val="2"/>
      </w:pPr>
      <w:r w:rsidRPr="002E302D">
        <w:t>цели, задачи и мероприятия, показатели достижения целей и решения задач, ожидаемые конечные результаты, сроки и этапы реализации подпрограммы 5</w:t>
      </w:r>
    </w:p>
    <w:p w:rsidR="002E302D" w:rsidRPr="002E302D" w:rsidRDefault="002E302D" w:rsidP="002E302D">
      <w:pPr>
        <w:spacing w:after="1" w:line="220" w:lineRule="atLeast"/>
        <w:jc w:val="center"/>
      </w:pPr>
    </w:p>
    <w:p w:rsidR="002E302D" w:rsidRPr="002E302D" w:rsidRDefault="002E302D" w:rsidP="002E302D">
      <w:pPr>
        <w:widowControl w:val="0"/>
        <w:tabs>
          <w:tab w:val="left" w:pos="709"/>
          <w:tab w:val="left" w:pos="1276"/>
        </w:tabs>
        <w:jc w:val="center"/>
      </w:pPr>
      <w:r w:rsidRPr="002E302D">
        <w:t>2.1. Приоритеты региональной политики в сфере реализации подпрограммы 5</w:t>
      </w:r>
    </w:p>
    <w:p w:rsidR="002E302D" w:rsidRPr="002E302D" w:rsidRDefault="002E302D" w:rsidP="002E302D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2E302D" w:rsidRPr="002E302D" w:rsidRDefault="002E302D" w:rsidP="002E302D">
      <w:pPr>
        <w:ind w:firstLine="709"/>
        <w:jc w:val="both"/>
      </w:pPr>
      <w:r w:rsidRPr="002E302D">
        <w:t>Основными документами, определяющими стратегию управления системой обр</w:t>
      </w:r>
      <w:r w:rsidRPr="002E302D">
        <w:t>а</w:t>
      </w:r>
      <w:r w:rsidRPr="002E302D">
        <w:t xml:space="preserve">зования, являются: </w:t>
      </w:r>
    </w:p>
    <w:p w:rsidR="002E302D" w:rsidRPr="002E302D" w:rsidRDefault="002E302D" w:rsidP="002E302D">
      <w:pPr>
        <w:ind w:firstLine="709"/>
        <w:jc w:val="both"/>
      </w:pPr>
      <w:r w:rsidRPr="002E302D">
        <w:t>федеральные законы: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E302D">
        <w:rPr>
          <w:bCs/>
        </w:rPr>
        <w:t>от 27.07.2006 № 152-ФЗ «О персональных данных»;</w:t>
      </w:r>
    </w:p>
    <w:p w:rsidR="002E302D" w:rsidRPr="002E302D" w:rsidRDefault="002E302D" w:rsidP="002E302D">
      <w:pPr>
        <w:ind w:firstLine="709"/>
        <w:jc w:val="both"/>
      </w:pPr>
      <w:r w:rsidRPr="002E302D">
        <w:t xml:space="preserve">от 29.12.2012 № 273-ФЗ «Об образовании в Российской Федерации»; 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E302D">
        <w:rPr>
          <w:bCs/>
        </w:rPr>
        <w:t>указы Президента Российский Федерации: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E302D">
        <w:rPr>
          <w:bCs/>
        </w:rPr>
        <w:t>от 09.05.2017 № 203 «О Стратегии развития информационного общества в Росси</w:t>
      </w:r>
      <w:r w:rsidRPr="002E302D">
        <w:rPr>
          <w:bCs/>
        </w:rPr>
        <w:t>й</w:t>
      </w:r>
      <w:r w:rsidRPr="002E302D">
        <w:rPr>
          <w:bCs/>
        </w:rPr>
        <w:t>ской Федерации на 2017 – 2030 годы»;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2E302D" w:rsidRPr="002E302D" w:rsidRDefault="002E302D" w:rsidP="002E302D">
      <w:pPr>
        <w:spacing w:line="233" w:lineRule="auto"/>
        <w:ind w:firstLine="709"/>
        <w:jc w:val="both"/>
        <w:rPr>
          <w:bCs/>
        </w:rPr>
      </w:pPr>
      <w:r w:rsidRPr="002E302D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2E302D">
        <w:rPr>
          <w:bCs/>
        </w:rPr>
        <w:t>к</w:t>
      </w:r>
      <w:r w:rsidRPr="002E302D">
        <w:rPr>
          <w:bCs/>
        </w:rPr>
        <w:t>там (протокол от 24.12.2018 № 16);</w:t>
      </w:r>
    </w:p>
    <w:p w:rsidR="002E302D" w:rsidRPr="002E302D" w:rsidRDefault="002E302D" w:rsidP="002E302D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2E302D">
        <w:rPr>
          <w:bCs/>
        </w:rPr>
        <w:t>постановление Правительства Российской Федерации от 20.10.2021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Федерации»;</w:t>
      </w:r>
    </w:p>
    <w:p w:rsidR="002E302D" w:rsidRPr="002E302D" w:rsidRDefault="002E302D" w:rsidP="002E302D">
      <w:pPr>
        <w:spacing w:line="233" w:lineRule="auto"/>
        <w:ind w:firstLine="709"/>
        <w:jc w:val="both"/>
        <w:rPr>
          <w:bCs/>
        </w:rPr>
      </w:pPr>
      <w:r w:rsidRPr="002E302D">
        <w:rPr>
          <w:bCs/>
        </w:rPr>
        <w:t>постановление Правительства Российской Федерации от 26.12.2017 № 1642 «Об утверждении государственной программы Российской Федерации «Развитие образов</w:t>
      </w:r>
      <w:r w:rsidRPr="002E302D">
        <w:rPr>
          <w:bCs/>
        </w:rPr>
        <w:t>а</w:t>
      </w:r>
      <w:r w:rsidRPr="002E302D">
        <w:rPr>
          <w:bCs/>
        </w:rPr>
        <w:t>ния»;</w:t>
      </w:r>
    </w:p>
    <w:p w:rsidR="002E302D" w:rsidRPr="002E302D" w:rsidRDefault="002E302D" w:rsidP="002E302D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2E302D">
        <w:rPr>
          <w:bCs/>
        </w:rPr>
        <w:t>постановление Главного государственного санитарного врача Российской Федер</w:t>
      </w:r>
      <w:r w:rsidRPr="002E302D">
        <w:rPr>
          <w:bCs/>
        </w:rPr>
        <w:t>а</w:t>
      </w:r>
      <w:r w:rsidRPr="002E302D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2E302D">
        <w:rPr>
          <w:bCs/>
        </w:rPr>
        <w:t>а</w:t>
      </w:r>
      <w:r w:rsidRPr="002E302D">
        <w:rPr>
          <w:bCs/>
        </w:rPr>
        <w:t>тельных учреждениях»;</w:t>
      </w:r>
    </w:p>
    <w:p w:rsidR="002E302D" w:rsidRPr="002E302D" w:rsidRDefault="002E302D" w:rsidP="002E302D">
      <w:pPr>
        <w:spacing w:line="235" w:lineRule="auto"/>
        <w:ind w:firstLine="709"/>
        <w:jc w:val="both"/>
      </w:pPr>
      <w:r w:rsidRPr="002E302D">
        <w:t>законы Алтайского края:</w:t>
      </w:r>
    </w:p>
    <w:p w:rsidR="002E302D" w:rsidRPr="002E302D" w:rsidRDefault="002E302D" w:rsidP="002E302D">
      <w:pPr>
        <w:spacing w:line="235" w:lineRule="auto"/>
        <w:ind w:firstLine="709"/>
        <w:jc w:val="both"/>
      </w:pPr>
      <w:r w:rsidRPr="002E302D">
        <w:t>от 06.09.2021 № 86-ЗС «Об утверждении стратегии социально-экономического ра</w:t>
      </w:r>
      <w:r w:rsidRPr="002E302D">
        <w:t>з</w:t>
      </w:r>
      <w:r w:rsidRPr="002E302D">
        <w:t>вития Алтайского края до 2035 года»;</w:t>
      </w:r>
    </w:p>
    <w:p w:rsidR="002E302D" w:rsidRPr="002E302D" w:rsidRDefault="002E302D" w:rsidP="002E302D">
      <w:pPr>
        <w:spacing w:line="235" w:lineRule="auto"/>
        <w:ind w:firstLine="709"/>
        <w:jc w:val="both"/>
      </w:pPr>
      <w:r w:rsidRPr="002E302D">
        <w:t>от 04.09.2013 № 56-ЗС «Об образовании в Алтайском крае».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Приоритетными направлениями государственной политики в области соверше</w:t>
      </w:r>
      <w:r w:rsidRPr="002E302D">
        <w:t>н</w:t>
      </w:r>
      <w:r w:rsidRPr="002E302D">
        <w:t>ствования управления системой образования в Алтайском крае являются: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реализация в рамках национального проекта «Образование» регионального проекта «Цифровая образовательная среда»;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внедрение цифровых технологий в сфере управления;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t>развитие единой информационной образовательной среды;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2E302D">
        <w:lastRenderedPageBreak/>
        <w:t>повышение уровня безопасности образовательных организаций на основе орган</w:t>
      </w:r>
      <w:r w:rsidRPr="002E302D">
        <w:t>и</w:t>
      </w:r>
      <w:r w:rsidRPr="002E302D">
        <w:t>зационно-технического, информационно-методического и ресурсного обеспечения.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2E302D">
        <w:rPr>
          <w:lang w:eastAsia="en-US"/>
        </w:rPr>
        <w:t>2.2. Цели, задачи и мероприятия</w:t>
      </w:r>
      <w:r w:rsidRPr="002E302D">
        <w:t xml:space="preserve"> подпрограммы 5</w:t>
      </w:r>
    </w:p>
    <w:p w:rsidR="002E302D" w:rsidRPr="002E302D" w:rsidRDefault="002E302D" w:rsidP="002E302D">
      <w:pPr>
        <w:spacing w:after="1" w:line="220" w:lineRule="atLeast"/>
        <w:ind w:firstLine="709"/>
        <w:jc w:val="both"/>
      </w:pPr>
    </w:p>
    <w:p w:rsidR="002E302D" w:rsidRPr="002E302D" w:rsidRDefault="002E302D" w:rsidP="002E302D">
      <w:pPr>
        <w:spacing w:after="1" w:line="220" w:lineRule="atLeast"/>
        <w:ind w:firstLine="709"/>
        <w:jc w:val="both"/>
      </w:pPr>
      <w:r w:rsidRPr="002E302D">
        <w:t>Целью подпрограммы 5 является совершенствование механизмов управления с</w:t>
      </w:r>
      <w:r w:rsidRPr="002E302D">
        <w:t>и</w:t>
      </w:r>
      <w:r w:rsidRPr="002E302D">
        <w:t>стемой образования Поспелихинского района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органами управления образованием, внедрение цифр</w:t>
      </w:r>
      <w:r w:rsidRPr="002E302D">
        <w:t>о</w:t>
      </w:r>
      <w:r w:rsidRPr="002E302D">
        <w:t>вых технологий в сфере управления образованием.</w:t>
      </w:r>
    </w:p>
    <w:p w:rsidR="002E302D" w:rsidRPr="002E302D" w:rsidRDefault="002E302D" w:rsidP="002E302D">
      <w:pPr>
        <w:spacing w:after="1" w:line="220" w:lineRule="atLeast"/>
        <w:ind w:firstLine="709"/>
        <w:jc w:val="both"/>
      </w:pPr>
      <w:r w:rsidRPr="002E302D">
        <w:t>Достижение поставленной цели будет обеспечено решением следующих задач:</w:t>
      </w:r>
    </w:p>
    <w:p w:rsidR="002E302D" w:rsidRPr="002E302D" w:rsidRDefault="002E302D" w:rsidP="002E302D">
      <w:pPr>
        <w:autoSpaceDE w:val="0"/>
        <w:autoSpaceDN w:val="0"/>
        <w:adjustRightInd w:val="0"/>
        <w:ind w:right="57" w:firstLine="709"/>
        <w:jc w:val="both"/>
      </w:pPr>
      <w:r w:rsidRPr="002E302D">
        <w:t>обеспечение надежной и актуальной информацией процессов принятия решений руководителей и работников системы образования, а также потребителей образовател</w:t>
      </w:r>
      <w:r w:rsidRPr="002E302D">
        <w:t>ь</w:t>
      </w:r>
      <w:r w:rsidRPr="002E302D">
        <w:t>ных услуг для достижения высокого качества образования через формирование краевой системы оценки качества образования;</w:t>
      </w:r>
    </w:p>
    <w:p w:rsidR="002E302D" w:rsidRPr="002E302D" w:rsidRDefault="002E302D" w:rsidP="002E302D">
      <w:pPr>
        <w:autoSpaceDE w:val="0"/>
        <w:autoSpaceDN w:val="0"/>
        <w:adjustRightInd w:val="0"/>
        <w:ind w:right="57" w:firstLine="709"/>
        <w:jc w:val="both"/>
      </w:pPr>
      <w:r w:rsidRPr="002E302D">
        <w:t>организационно-техническое, информационно-методическое и ресурсное обесп</w:t>
      </w:r>
      <w:r w:rsidRPr="002E302D">
        <w:t>е</w:t>
      </w:r>
      <w:r w:rsidRPr="002E302D">
        <w:t>чение деятельности организаций системы образования, повышение уровня безопасности образовательных организаций;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</w:pPr>
      <w:r w:rsidRPr="002E302D">
        <w:t>создание современной и безопасной цифровой образовательной среды, обеспеч</w:t>
      </w:r>
      <w:r w:rsidRPr="002E302D">
        <w:t>и</w:t>
      </w:r>
      <w:r w:rsidRPr="002E302D">
        <w:t>вающей высокое качество и доступность образования всех видов и уровней.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Мероприятия подпрограммы 5 приведены в таблице 2 программы.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widowControl w:val="0"/>
        <w:tabs>
          <w:tab w:val="left" w:pos="709"/>
        </w:tabs>
        <w:jc w:val="center"/>
        <w:rPr>
          <w:lang w:eastAsia="en-US"/>
        </w:rPr>
      </w:pPr>
      <w:r w:rsidRPr="002E302D">
        <w:rPr>
          <w:lang w:eastAsia="en-US"/>
        </w:rPr>
        <w:t xml:space="preserve">2.3. Показатели и ожидаемые конечные результаты реализации </w:t>
      </w:r>
      <w:r w:rsidRPr="002E302D">
        <w:t>подпрограммы 5</w:t>
      </w:r>
    </w:p>
    <w:p w:rsidR="002E302D" w:rsidRPr="002E302D" w:rsidRDefault="002E302D" w:rsidP="002E302D">
      <w:pPr>
        <w:widowControl w:val="0"/>
        <w:tabs>
          <w:tab w:val="left" w:pos="709"/>
        </w:tabs>
        <w:jc w:val="both"/>
        <w:rPr>
          <w:lang w:eastAsia="en-US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</w:pPr>
      <w:r w:rsidRPr="002E302D">
        <w:t>Показатели подпрограммы 5 представлены в таблице 1 программы.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E302D">
        <w:rPr>
          <w:lang w:eastAsia="en-US"/>
        </w:rPr>
        <w:t>Реализация подпрограммы 5 обеспечит достижение следующих результатов:</w:t>
      </w:r>
    </w:p>
    <w:p w:rsidR="002E302D" w:rsidRPr="002E302D" w:rsidRDefault="002E302D" w:rsidP="002E302D">
      <w:pPr>
        <w:ind w:right="57" w:firstLine="709"/>
        <w:jc w:val="both"/>
      </w:pPr>
      <w:r w:rsidRPr="002E302D">
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отчетности), до 98 %;</w:t>
      </w:r>
    </w:p>
    <w:p w:rsidR="002E302D" w:rsidRPr="002E302D" w:rsidRDefault="002E302D" w:rsidP="002E302D">
      <w:pPr>
        <w:ind w:right="57" w:firstLine="709"/>
        <w:jc w:val="both"/>
      </w:pPr>
      <w:r w:rsidRPr="002E302D"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2E302D" w:rsidRPr="002E302D" w:rsidRDefault="002E302D" w:rsidP="002E302D">
      <w:pPr>
        <w:ind w:right="57" w:firstLine="709"/>
        <w:jc w:val="both"/>
        <w:rPr>
          <w:lang w:eastAsia="en-US"/>
        </w:rPr>
      </w:pPr>
      <w:r w:rsidRPr="002E302D">
        <w:rPr>
          <w:lang w:eastAsia="en-US"/>
        </w:rPr>
        <w:t>в рамках проекта «Цифровая образовательная среда»:</w:t>
      </w:r>
    </w:p>
    <w:p w:rsidR="002E302D" w:rsidRPr="002E302D" w:rsidRDefault="002E302D" w:rsidP="002E302D">
      <w:pPr>
        <w:ind w:right="57" w:firstLine="709"/>
        <w:jc w:val="both"/>
        <w:rPr>
          <w:lang w:eastAsia="en-US"/>
        </w:rPr>
      </w:pPr>
      <w:r w:rsidRPr="002E302D">
        <w:t>внедрена целевая модель цифровой образовательной среды в общеобразовател</w:t>
      </w:r>
      <w:r w:rsidRPr="002E302D">
        <w:t>ь</w:t>
      </w:r>
      <w:r w:rsidRPr="002E302D">
        <w:t>ных организациях образовательных организациях;</w:t>
      </w:r>
    </w:p>
    <w:p w:rsidR="002E302D" w:rsidRPr="002E302D" w:rsidRDefault="002E302D" w:rsidP="002E302D">
      <w:pPr>
        <w:ind w:right="57" w:firstLine="709"/>
        <w:jc w:val="both"/>
      </w:pPr>
      <w:r w:rsidRPr="002E302D">
        <w:t>увеличение доли обучающихся по программам общего образования, дополнител</w:t>
      </w:r>
      <w:r w:rsidRPr="002E302D">
        <w:t>ь</w:t>
      </w:r>
      <w:r w:rsidRPr="002E302D">
        <w:t>ного образования для детей, для которых формируется цифровой образовательный пр</w:t>
      </w:r>
      <w:r w:rsidRPr="002E302D">
        <w:t>о</w:t>
      </w:r>
      <w:r w:rsidRPr="002E302D">
        <w:t>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до 90 %;</w:t>
      </w:r>
    </w:p>
    <w:p w:rsidR="002E302D" w:rsidRPr="002E302D" w:rsidRDefault="002E302D" w:rsidP="002E302D">
      <w:pPr>
        <w:ind w:right="57" w:firstLine="709"/>
        <w:jc w:val="both"/>
      </w:pPr>
      <w:r w:rsidRPr="002E302D">
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до 95 %;</w:t>
      </w:r>
    </w:p>
    <w:p w:rsidR="002E302D" w:rsidRPr="002E302D" w:rsidRDefault="002E302D" w:rsidP="002E302D">
      <w:pPr>
        <w:ind w:right="57" w:firstLine="709"/>
        <w:jc w:val="both"/>
      </w:pPr>
      <w:r w:rsidRPr="002E302D">
        <w:t>увеличение доли обучающихся по программам общего образования, использу</w:t>
      </w:r>
      <w:r w:rsidRPr="002E302D">
        <w:t>ю</w:t>
      </w:r>
      <w:r w:rsidRPr="002E302D">
        <w:t>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до 20 %;</w:t>
      </w:r>
    </w:p>
    <w:p w:rsidR="002E302D" w:rsidRPr="002E302D" w:rsidRDefault="002E302D" w:rsidP="002E302D">
      <w:pPr>
        <w:ind w:right="57" w:firstLine="709"/>
        <w:jc w:val="both"/>
      </w:pPr>
      <w:r w:rsidRPr="002E302D">
        <w:t>увеличение доли образовательных организаций, реализующих основные и (или) дополнительные общеобразовательные программы, обновивших информационное напо</w:t>
      </w:r>
      <w:r w:rsidRPr="002E302D">
        <w:t>л</w:t>
      </w:r>
      <w:r w:rsidRPr="002E302D">
        <w:t>нение и функциональные возможности открытых и общедоступных информационных р</w:t>
      </w:r>
      <w:r w:rsidRPr="002E302D">
        <w:t>е</w:t>
      </w:r>
      <w:r w:rsidRPr="002E302D">
        <w:t>сурсов (официальных сайтов в сети «Интернет»), до 100 %.</w:t>
      </w:r>
    </w:p>
    <w:p w:rsidR="002E302D" w:rsidRPr="002E302D" w:rsidRDefault="002E302D" w:rsidP="002E302D">
      <w:pPr>
        <w:jc w:val="both"/>
      </w:pPr>
    </w:p>
    <w:p w:rsidR="002E302D" w:rsidRPr="002E302D" w:rsidRDefault="002E302D" w:rsidP="002E302D">
      <w:pPr>
        <w:jc w:val="center"/>
      </w:pPr>
      <w:r w:rsidRPr="002E302D">
        <w:rPr>
          <w:lang w:eastAsia="en-US"/>
        </w:rPr>
        <w:lastRenderedPageBreak/>
        <w:t xml:space="preserve">2.4. Сроки реализации </w:t>
      </w:r>
      <w:r w:rsidRPr="002E302D">
        <w:t>подпрограммы 5</w:t>
      </w:r>
    </w:p>
    <w:p w:rsidR="002E302D" w:rsidRPr="002E302D" w:rsidRDefault="002E302D" w:rsidP="002E302D">
      <w:pPr>
        <w:jc w:val="both"/>
        <w:rPr>
          <w:color w:val="FF0000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Реализация подпрограммы 5 будет осуществляться в период с 2021 по 2024 год.</w:t>
      </w:r>
    </w:p>
    <w:p w:rsidR="002E302D" w:rsidRPr="002E302D" w:rsidRDefault="002E302D" w:rsidP="002E302D">
      <w:pPr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>3. Объем финансирования подпрограммы 5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</w:p>
    <w:p w:rsidR="002E302D" w:rsidRPr="002E302D" w:rsidRDefault="002E302D" w:rsidP="002E302D">
      <w:pPr>
        <w:jc w:val="both"/>
      </w:pPr>
      <w:r w:rsidRPr="002E302D">
        <w:t>Общий объем финансирования подпрограммы 5 составляет – 20484,0 тыс. рублей, из них:</w:t>
      </w:r>
    </w:p>
    <w:p w:rsidR="002E302D" w:rsidRPr="002E302D" w:rsidRDefault="002E302D" w:rsidP="002E302D">
      <w:pPr>
        <w:jc w:val="both"/>
      </w:pPr>
      <w:r w:rsidRPr="002E302D">
        <w:t>из краевого бюджета 8038,0тыс. рублей, в том числе по годам:</w:t>
      </w:r>
    </w:p>
    <w:p w:rsidR="002E302D" w:rsidRPr="002E302D" w:rsidRDefault="002E302D" w:rsidP="002E302D">
      <w:pPr>
        <w:jc w:val="both"/>
      </w:pPr>
      <w:r w:rsidRPr="002E302D">
        <w:t>2021 год – 0,0 тыс. рублей;</w:t>
      </w:r>
    </w:p>
    <w:p w:rsidR="002E302D" w:rsidRPr="002E302D" w:rsidRDefault="002E302D" w:rsidP="002E302D">
      <w:pPr>
        <w:jc w:val="both"/>
      </w:pPr>
      <w:r w:rsidRPr="002E302D">
        <w:t>2022 год – 1094,0 тыс. рублей;</w:t>
      </w:r>
    </w:p>
    <w:p w:rsidR="002E302D" w:rsidRPr="002E302D" w:rsidRDefault="002E302D" w:rsidP="002E302D">
      <w:pPr>
        <w:jc w:val="both"/>
      </w:pPr>
      <w:r w:rsidRPr="002E302D">
        <w:t>2023 год – 6944,0 тыс. рублей;</w:t>
      </w:r>
    </w:p>
    <w:p w:rsidR="002E302D" w:rsidRPr="002E302D" w:rsidRDefault="002E302D" w:rsidP="002E302D">
      <w:pPr>
        <w:jc w:val="both"/>
      </w:pPr>
      <w:r w:rsidRPr="002E302D">
        <w:t>2024 год – 0,0 тыс. рублей.</w:t>
      </w:r>
    </w:p>
    <w:p w:rsidR="002E302D" w:rsidRPr="002E302D" w:rsidRDefault="002E302D" w:rsidP="002E302D">
      <w:pPr>
        <w:jc w:val="both"/>
      </w:pPr>
    </w:p>
    <w:p w:rsidR="002E302D" w:rsidRPr="002E302D" w:rsidRDefault="002E302D" w:rsidP="002E302D">
      <w:pPr>
        <w:jc w:val="both"/>
      </w:pPr>
      <w:r w:rsidRPr="002E302D">
        <w:t>из местного бюджета 12446,0 тыс. рублей, в том числе по годам:</w:t>
      </w:r>
    </w:p>
    <w:p w:rsidR="002E302D" w:rsidRPr="002E302D" w:rsidRDefault="002E302D" w:rsidP="002E302D">
      <w:pPr>
        <w:jc w:val="both"/>
      </w:pPr>
      <w:r w:rsidRPr="002E302D">
        <w:t>2021 год – 287,9 тыс. рублей;</w:t>
      </w:r>
    </w:p>
    <w:p w:rsidR="002E302D" w:rsidRPr="002E302D" w:rsidRDefault="002E302D" w:rsidP="002E302D">
      <w:pPr>
        <w:jc w:val="both"/>
      </w:pPr>
      <w:r w:rsidRPr="002E302D">
        <w:t>2022 год – 585,5 тыс. рублей;</w:t>
      </w:r>
    </w:p>
    <w:p w:rsidR="002E302D" w:rsidRPr="002E302D" w:rsidRDefault="002E302D" w:rsidP="002E302D">
      <w:pPr>
        <w:jc w:val="both"/>
      </w:pPr>
      <w:r w:rsidRPr="002E302D">
        <w:t>2023 год – 3442,6 тыс. рублей;</w:t>
      </w:r>
    </w:p>
    <w:p w:rsidR="002E302D" w:rsidRPr="002E302D" w:rsidRDefault="002E302D" w:rsidP="002E302D">
      <w:pPr>
        <w:jc w:val="both"/>
      </w:pPr>
      <w:r w:rsidRPr="002E302D">
        <w:t>2024 год – 12446,0 тыс. рублей.</w:t>
      </w:r>
    </w:p>
    <w:p w:rsidR="002E302D" w:rsidRPr="002E302D" w:rsidRDefault="002E302D" w:rsidP="002E302D">
      <w:pPr>
        <w:ind w:firstLine="709"/>
        <w:jc w:val="both"/>
      </w:pPr>
      <w:r w:rsidRPr="002E302D">
        <w:t>Объем финансирования подпрограммы 5 подлежит ежегодному уточнению в соо</w:t>
      </w:r>
      <w:r w:rsidRPr="002E302D">
        <w:t>т</w:t>
      </w:r>
      <w:r w:rsidRPr="002E302D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2E302D" w:rsidRPr="002E302D" w:rsidRDefault="002E302D" w:rsidP="002E302D">
      <w:pPr>
        <w:ind w:firstLine="709"/>
        <w:jc w:val="both"/>
      </w:pPr>
      <w:r w:rsidRPr="002E302D">
        <w:t>В случае экономии средств краевого бюджета при реализации одного из меропри</w:t>
      </w:r>
      <w:r w:rsidRPr="002E302D">
        <w:t>я</w:t>
      </w:r>
      <w:r w:rsidRPr="002E302D">
        <w:t>тий подпрограммы 5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2E302D" w:rsidRPr="002E302D" w:rsidRDefault="002E302D" w:rsidP="002E302D">
      <w:pPr>
        <w:ind w:firstLine="709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E302D">
        <w:rPr>
          <w:sz w:val="22"/>
          <w:szCs w:val="22"/>
        </w:rPr>
        <w:t>4. Механизм реализации подпрограммы 5</w:t>
      </w:r>
    </w:p>
    <w:p w:rsidR="002E302D" w:rsidRPr="002E302D" w:rsidRDefault="002E302D" w:rsidP="002E302D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Ответственный исполнитель подпрограммы 5 – комитет по образованию Администрации Поспелихинского района.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 целью организации и контроля реализации мероприятий подпрограммы 5 планируется создание координационного совета, в состав которого войдут представители комитета по образ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2E302D">
        <w:rPr>
          <w:sz w:val="22"/>
          <w:szCs w:val="22"/>
        </w:rPr>
        <w:t>и</w:t>
      </w:r>
      <w:r w:rsidRPr="002E302D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цесса реализации подпрограммы 5 и ежегодно готовит отчет о ходе реализации и оценке эффе</w:t>
      </w:r>
      <w:r w:rsidRPr="002E302D">
        <w:rPr>
          <w:sz w:val="22"/>
          <w:szCs w:val="22"/>
        </w:rPr>
        <w:t>к</w:t>
      </w:r>
      <w:r w:rsidRPr="002E302D">
        <w:rPr>
          <w:sz w:val="22"/>
          <w:szCs w:val="22"/>
        </w:rPr>
        <w:t>тивности подпрограммы 5. Мониторинг ориентирован на раннее предупреждение возникновения проблем и отклонений от запланированных параметров в ходе реализации подпрограммы 5, а та</w:t>
      </w:r>
      <w:r w:rsidRPr="002E302D">
        <w:rPr>
          <w:sz w:val="22"/>
          <w:szCs w:val="22"/>
        </w:rPr>
        <w:t>к</w:t>
      </w:r>
      <w:r w:rsidRPr="002E302D">
        <w:rPr>
          <w:sz w:val="22"/>
          <w:szCs w:val="22"/>
        </w:rPr>
        <w:t>же на выполнение мероприятий подпрограммы 5 в течение года. Мониторинг реализации подпр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граммы 5 осуществляется ежеквартально. Объектом мониторинга является выполнение меропри</w:t>
      </w:r>
      <w:r w:rsidRPr="002E302D">
        <w:rPr>
          <w:sz w:val="22"/>
          <w:szCs w:val="22"/>
        </w:rPr>
        <w:t>я</w:t>
      </w:r>
      <w:r w:rsidRPr="002E302D">
        <w:rPr>
          <w:sz w:val="22"/>
          <w:szCs w:val="22"/>
        </w:rPr>
        <w:t>тий подпрограммы 5 в установленные сроки, сведения о финансировании подпрограммы 5 на о</w:t>
      </w:r>
      <w:r w:rsidRPr="002E302D">
        <w:rPr>
          <w:sz w:val="22"/>
          <w:szCs w:val="22"/>
        </w:rPr>
        <w:t>т</w:t>
      </w:r>
      <w:r w:rsidRPr="002E302D">
        <w:rPr>
          <w:sz w:val="22"/>
          <w:szCs w:val="22"/>
        </w:rPr>
        <w:t>четную дату, степень достижения плановых значений индикаторов подпрограммы 5.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Комитет по образованию: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организует реализацию подпрограммы 5, принимает решение о внесении изменений в по</w:t>
      </w:r>
      <w:r w:rsidRPr="002E302D">
        <w:rPr>
          <w:sz w:val="22"/>
          <w:szCs w:val="22"/>
        </w:rPr>
        <w:t>д</w:t>
      </w:r>
      <w:r w:rsidRPr="002E302D">
        <w:rPr>
          <w:sz w:val="22"/>
          <w:szCs w:val="22"/>
        </w:rPr>
        <w:t>программу 5 в соответствии с установленными порядком и требованиями;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контролирует выполнение подпрограммных 5 мероприятий, выявляет несоответствие р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мых результатов и определяет меры по их устранению;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запрашивает у исполнителей и участников подпрограммы 5 информацию, необходимую для проведения мониторинга подпрограммы 5;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готовит ежеквартальные и годовые отчеты о ходе реализации подпрограммы 5, предста</w:t>
      </w:r>
      <w:r w:rsidRPr="002E302D">
        <w:rPr>
          <w:sz w:val="22"/>
          <w:szCs w:val="22"/>
        </w:rPr>
        <w:t>в</w:t>
      </w:r>
      <w:r w:rsidRPr="002E302D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540"/>
        <w:jc w:val="both"/>
      </w:pPr>
    </w:p>
    <w:p w:rsidR="002E302D" w:rsidRPr="002E302D" w:rsidRDefault="002E302D" w:rsidP="002E302D">
      <w:pPr>
        <w:spacing w:line="240" w:lineRule="exact"/>
        <w:jc w:val="center"/>
        <w:outlineLvl w:val="0"/>
      </w:pPr>
      <w:r w:rsidRPr="002E302D">
        <w:t>ПОДПРОГРАММА 6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«Создание новых мест в общеобразовательных организациях в соответствии с прогноз</w:t>
      </w:r>
      <w:r w:rsidRPr="002E302D">
        <w:t>и</w:t>
      </w:r>
      <w:r w:rsidRPr="002E302D">
        <w:t xml:space="preserve">руемой потребностью и современными условиями обучения 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lastRenderedPageBreak/>
        <w:t>в Поспелихинском районе» муниципальной программы Поспелихинского района «Разв</w:t>
      </w:r>
      <w:r w:rsidRPr="002E302D">
        <w:t>и</w:t>
      </w:r>
      <w:r w:rsidRPr="002E302D">
        <w:t>тие образования в Поспелихинском районе на 2021-2024 годы»</w:t>
      </w:r>
    </w:p>
    <w:p w:rsidR="002E302D" w:rsidRPr="002E302D" w:rsidRDefault="002E302D" w:rsidP="002E302D">
      <w:pPr>
        <w:spacing w:line="240" w:lineRule="exact"/>
        <w:jc w:val="center"/>
      </w:pPr>
    </w:p>
    <w:p w:rsidR="002E302D" w:rsidRPr="002E302D" w:rsidRDefault="002E302D" w:rsidP="002E302D">
      <w:pPr>
        <w:spacing w:line="240" w:lineRule="exact"/>
        <w:jc w:val="center"/>
      </w:pPr>
      <w:r w:rsidRPr="002E302D">
        <w:t>ПАСПОРТ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подпрограммы «Создание новых мест в общеобразовательных организациях в соотве</w:t>
      </w:r>
      <w:r w:rsidRPr="002E302D">
        <w:t>т</w:t>
      </w:r>
      <w:r w:rsidRPr="002E302D">
        <w:t>ствии с прогнозируемой потребностью и современными условиями обучения в Поспел</w:t>
      </w:r>
      <w:r w:rsidRPr="002E302D">
        <w:t>и</w:t>
      </w:r>
      <w:r w:rsidRPr="002E302D">
        <w:t>хинском районе» муниципальной программы Поспелихинского района «Развитие образ</w:t>
      </w:r>
      <w:r w:rsidRPr="002E302D">
        <w:t>о</w:t>
      </w:r>
      <w:r w:rsidRPr="002E302D">
        <w:t>вания в Поспелихинском районе на 2021-2024 годы»»</w:t>
      </w:r>
    </w:p>
    <w:p w:rsidR="002E302D" w:rsidRPr="002E302D" w:rsidRDefault="002E302D" w:rsidP="002E302D">
      <w:pPr>
        <w:spacing w:line="240" w:lineRule="exact"/>
        <w:jc w:val="center"/>
      </w:pPr>
    </w:p>
    <w:p w:rsidR="002E302D" w:rsidRPr="002E302D" w:rsidRDefault="002E302D" w:rsidP="002E302D">
      <w:pPr>
        <w:spacing w:line="240" w:lineRule="exact"/>
        <w:jc w:val="center"/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2E302D" w:rsidRPr="002E302D" w:rsidTr="002E302D">
        <w:trPr>
          <w:tblCellSpacing w:w="5" w:type="nil"/>
        </w:trPr>
        <w:tc>
          <w:tcPr>
            <w:tcW w:w="2552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Ответственный и</w:t>
            </w:r>
            <w:r w:rsidRPr="002E302D">
              <w:t>с</w:t>
            </w:r>
            <w:r w:rsidRPr="002E302D">
              <w:t>полнитель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80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E302D">
              <w:t>Комитет по образованию Администрации Поспелихинского района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552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>Участники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80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отдел строительства, транспорта и жилищно-коммунального х</w:t>
            </w:r>
            <w:r w:rsidRPr="002E302D">
              <w:t>о</w:t>
            </w:r>
            <w:r w:rsidRPr="002E302D">
              <w:t>зяйства Администрации района (по согласованию;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комитет по финансам, кредитной и налоговой политике (по с</w:t>
            </w:r>
            <w:r w:rsidRPr="002E302D">
              <w:t>о</w:t>
            </w:r>
            <w:r w:rsidRPr="002E302D">
              <w:t>гласованию)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552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 xml:space="preserve">Цели подпрограммы </w:t>
            </w:r>
          </w:p>
        </w:tc>
        <w:tc>
          <w:tcPr>
            <w:tcW w:w="6804" w:type="dxa"/>
          </w:tcPr>
          <w:p w:rsidR="002E302D" w:rsidRPr="002E302D" w:rsidRDefault="002E302D" w:rsidP="002E302D">
            <w:pPr>
              <w:jc w:val="both"/>
              <w:rPr>
                <w:kern w:val="3"/>
                <w:lang w:eastAsia="zh-CN"/>
              </w:rPr>
            </w:pPr>
            <w:r w:rsidRPr="002E302D">
              <w:rPr>
                <w:kern w:val="3"/>
                <w:lang w:eastAsia="zh-CN"/>
              </w:rPr>
              <w:t>создание новых мест в общеобразовательных организациях ра</w:t>
            </w:r>
            <w:r w:rsidRPr="002E302D">
              <w:rPr>
                <w:kern w:val="3"/>
                <w:lang w:eastAsia="zh-CN"/>
              </w:rPr>
              <w:t>й</w:t>
            </w:r>
            <w:r w:rsidRPr="002E302D">
              <w:rPr>
                <w:kern w:val="3"/>
                <w:lang w:eastAsia="zh-CN"/>
              </w:rPr>
              <w:t>она в соответствии с прогнозируемой потребностью и совреме</w:t>
            </w:r>
            <w:r w:rsidRPr="002E302D">
              <w:rPr>
                <w:kern w:val="3"/>
                <w:lang w:eastAsia="zh-CN"/>
              </w:rPr>
              <w:t>н</w:t>
            </w:r>
            <w:r w:rsidRPr="002E302D">
              <w:rPr>
                <w:kern w:val="3"/>
                <w:lang w:eastAsia="zh-CN"/>
              </w:rPr>
              <w:t>ными требованиями к условиям обучения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552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>Задачи подпрогра</w:t>
            </w:r>
            <w:r w:rsidRPr="002E302D">
              <w:t>м</w:t>
            </w:r>
            <w:r w:rsidRPr="002E302D">
              <w:t>мы</w:t>
            </w:r>
          </w:p>
        </w:tc>
        <w:tc>
          <w:tcPr>
            <w:tcW w:w="6804" w:type="dxa"/>
          </w:tcPr>
          <w:p w:rsidR="002E302D" w:rsidRPr="002E302D" w:rsidRDefault="002E302D" w:rsidP="002E302D">
            <w:pPr>
              <w:jc w:val="both"/>
              <w:rPr>
                <w:kern w:val="3"/>
                <w:lang w:eastAsia="zh-CN"/>
              </w:rPr>
            </w:pPr>
            <w:r w:rsidRPr="002E302D">
              <w:rPr>
                <w:kern w:val="3"/>
                <w:lang w:eastAsia="zh-CN"/>
              </w:rPr>
              <w:t>перевод обучающихся в новые здания общеобразовательных о</w:t>
            </w:r>
            <w:r w:rsidRPr="002E302D">
              <w:rPr>
                <w:kern w:val="3"/>
                <w:lang w:eastAsia="zh-CN"/>
              </w:rPr>
              <w:t>р</w:t>
            </w:r>
            <w:r w:rsidRPr="002E302D">
              <w:rPr>
                <w:kern w:val="3"/>
                <w:lang w:eastAsia="zh-CN"/>
              </w:rPr>
              <w:t>ганизаций из зданий с износом 50 % и выше;</w:t>
            </w:r>
          </w:p>
          <w:p w:rsidR="002E302D" w:rsidRPr="002E302D" w:rsidRDefault="002E302D" w:rsidP="002E302D">
            <w:pPr>
              <w:jc w:val="both"/>
              <w:rPr>
                <w:kern w:val="3"/>
                <w:lang w:eastAsia="zh-CN"/>
              </w:rPr>
            </w:pPr>
            <w:r w:rsidRPr="002E302D">
              <w:rPr>
                <w:kern w:val="3"/>
                <w:lang w:eastAsia="zh-CN"/>
              </w:rPr>
              <w:t>создание новых мест в общеобразовательных организациях ра</w:t>
            </w:r>
            <w:r w:rsidRPr="002E302D">
              <w:rPr>
                <w:kern w:val="3"/>
                <w:lang w:eastAsia="zh-CN"/>
              </w:rPr>
              <w:t>й</w:t>
            </w:r>
            <w:r w:rsidRPr="002E302D">
              <w:rPr>
                <w:kern w:val="3"/>
                <w:lang w:eastAsia="zh-CN"/>
              </w:rPr>
              <w:t>она.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552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Перечень меропри</w:t>
            </w:r>
            <w:r w:rsidRPr="002E302D">
              <w:t>я</w:t>
            </w:r>
            <w:r w:rsidRPr="002E302D">
              <w:t>тий подпрограммы</w:t>
            </w:r>
          </w:p>
        </w:tc>
        <w:tc>
          <w:tcPr>
            <w:tcW w:w="680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2E302D">
              <w:rPr>
                <w:kern w:val="3"/>
                <w:lang w:eastAsia="zh-CN"/>
              </w:rPr>
              <w:t>строительство зданий школ;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2E302D">
              <w:rPr>
                <w:kern w:val="3"/>
                <w:lang w:eastAsia="zh-CN"/>
              </w:rPr>
              <w:t>строительство пристроек к зданиям школ;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2E302D">
              <w:rPr>
                <w:kern w:val="3"/>
                <w:lang w:eastAsia="zh-CN"/>
              </w:rPr>
              <w:t>проведение капитального ремонта;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2E302D">
              <w:t>проведение капитального ремонта в целях соблюдения требов</w:t>
            </w:r>
            <w:r w:rsidRPr="002E302D">
              <w:t>а</w:t>
            </w:r>
            <w:r w:rsidRPr="002E302D">
              <w:t>ний к воздушно-тепловому режиму, водоснабжению и канализ</w:t>
            </w:r>
            <w:r w:rsidRPr="002E302D">
              <w:t>а</w:t>
            </w:r>
            <w:r w:rsidRPr="002E302D">
              <w:t>ции;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ind w:right="57"/>
              <w:jc w:val="both"/>
            </w:pPr>
            <w:r w:rsidRPr="002E302D">
              <w:t xml:space="preserve">мероприятие регионального проекта «Современная школа»: </w:t>
            </w:r>
            <w:r w:rsidRPr="002E302D">
              <w:rPr>
                <w:kern w:val="3"/>
                <w:lang w:eastAsia="zh-CN"/>
              </w:rPr>
              <w:t>строительство зданий (пристроек к зданию) общеобразовател</w:t>
            </w:r>
            <w:r w:rsidRPr="002E302D">
              <w:rPr>
                <w:kern w:val="3"/>
                <w:lang w:eastAsia="zh-CN"/>
              </w:rPr>
              <w:t>ь</w:t>
            </w:r>
            <w:r w:rsidRPr="002E302D">
              <w:rPr>
                <w:kern w:val="3"/>
                <w:lang w:eastAsia="zh-CN"/>
              </w:rPr>
              <w:t>ных организаций</w:t>
            </w:r>
          </w:p>
        </w:tc>
      </w:tr>
      <w:tr w:rsidR="002E302D" w:rsidRPr="002E302D" w:rsidTr="002E302D">
        <w:trPr>
          <w:trHeight w:val="360"/>
          <w:tblCellSpacing w:w="5" w:type="nil"/>
        </w:trPr>
        <w:tc>
          <w:tcPr>
            <w:tcW w:w="2552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2E302D">
              <w:t>Показатели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2E302D" w:rsidRPr="002E302D" w:rsidRDefault="002E302D" w:rsidP="002E302D">
            <w:pPr>
              <w:jc w:val="both"/>
              <w:rPr>
                <w:kern w:val="3"/>
                <w:lang w:eastAsia="zh-CN"/>
              </w:rPr>
            </w:pPr>
            <w:r w:rsidRPr="002E302D">
              <w:rPr>
                <w:kern w:val="3"/>
                <w:lang w:eastAsia="zh-CN"/>
              </w:rPr>
              <w:t>число новых мест в общеобразовательных организациях, в том числе введенных путем:</w:t>
            </w:r>
          </w:p>
          <w:p w:rsidR="002E302D" w:rsidRPr="002E302D" w:rsidRDefault="002E302D" w:rsidP="002E302D">
            <w:pPr>
              <w:jc w:val="both"/>
              <w:rPr>
                <w:kern w:val="3"/>
                <w:lang w:eastAsia="zh-CN"/>
              </w:rPr>
            </w:pPr>
            <w:r w:rsidRPr="002E302D">
              <w:rPr>
                <w:kern w:val="3"/>
                <w:lang w:eastAsia="zh-CN"/>
              </w:rPr>
              <w:t>строительства зданий школ;</w:t>
            </w:r>
          </w:p>
          <w:p w:rsidR="002E302D" w:rsidRPr="002E302D" w:rsidRDefault="002E302D" w:rsidP="002E302D">
            <w:pPr>
              <w:jc w:val="both"/>
              <w:rPr>
                <w:kern w:val="3"/>
                <w:lang w:eastAsia="zh-CN"/>
              </w:rPr>
            </w:pPr>
            <w:r w:rsidRPr="002E302D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2E302D" w:rsidRPr="002E302D" w:rsidRDefault="002E302D" w:rsidP="002E302D">
            <w:pPr>
              <w:jc w:val="both"/>
              <w:rPr>
                <w:kern w:val="3"/>
                <w:lang w:eastAsia="zh-CN"/>
              </w:rPr>
            </w:pPr>
            <w:r w:rsidRPr="002E302D">
              <w:rPr>
                <w:kern w:val="3"/>
                <w:lang w:eastAsia="zh-CN"/>
              </w:rPr>
              <w:t>число созданных новых мест в общеобразовательных организ</w:t>
            </w:r>
            <w:r w:rsidRPr="002E302D">
              <w:rPr>
                <w:kern w:val="3"/>
                <w:lang w:eastAsia="zh-CN"/>
              </w:rPr>
              <w:t>а</w:t>
            </w:r>
            <w:r w:rsidRPr="002E302D">
              <w:rPr>
                <w:kern w:val="3"/>
                <w:lang w:eastAsia="zh-CN"/>
              </w:rPr>
              <w:t>циях, расположенных в сельской местности и поселках горо</w:t>
            </w:r>
            <w:r w:rsidRPr="002E302D">
              <w:rPr>
                <w:kern w:val="3"/>
                <w:lang w:eastAsia="zh-CN"/>
              </w:rPr>
              <w:t>д</w:t>
            </w:r>
            <w:r w:rsidRPr="002E302D">
              <w:rPr>
                <w:kern w:val="3"/>
                <w:lang w:eastAsia="zh-CN"/>
              </w:rPr>
              <w:t>ского типа;</w:t>
            </w:r>
          </w:p>
          <w:p w:rsidR="002E302D" w:rsidRPr="002E302D" w:rsidRDefault="002E302D" w:rsidP="002E302D">
            <w:pPr>
              <w:jc w:val="both"/>
            </w:pPr>
            <w:r w:rsidRPr="002E302D">
              <w:rPr>
                <w:kern w:val="3"/>
                <w:lang w:eastAsia="zh-CN"/>
              </w:rPr>
              <w:t>число новых мест в общеобразовательных организациях (пр</w:t>
            </w:r>
            <w:r w:rsidRPr="002E302D">
              <w:rPr>
                <w:kern w:val="3"/>
                <w:lang w:eastAsia="zh-CN"/>
              </w:rPr>
              <w:t>о</w:t>
            </w:r>
            <w:r w:rsidRPr="002E302D">
              <w:rPr>
                <w:kern w:val="3"/>
                <w:lang w:eastAsia="zh-CN"/>
              </w:rPr>
              <w:t>должение реализации приоритетного проекта «Современная о</w:t>
            </w:r>
            <w:r w:rsidRPr="002E302D">
              <w:rPr>
                <w:kern w:val="3"/>
                <w:lang w:eastAsia="zh-CN"/>
              </w:rPr>
              <w:t>б</w:t>
            </w:r>
            <w:r w:rsidRPr="002E302D">
              <w:rPr>
                <w:kern w:val="3"/>
                <w:lang w:eastAsia="zh-CN"/>
              </w:rPr>
              <w:t>разовательная среда для школьников»)</w:t>
            </w:r>
          </w:p>
        </w:tc>
      </w:tr>
      <w:tr w:rsidR="002E302D" w:rsidRPr="002E302D" w:rsidTr="002E302D">
        <w:trPr>
          <w:trHeight w:val="668"/>
          <w:tblCellSpacing w:w="5" w:type="nil"/>
        </w:trPr>
        <w:tc>
          <w:tcPr>
            <w:tcW w:w="2552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Сроки и этапы ре</w:t>
            </w:r>
            <w:r w:rsidRPr="002E302D">
              <w:t>а</w:t>
            </w:r>
            <w:r w:rsidRPr="002E302D">
              <w:t>лизации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80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E302D">
              <w:t>2021- 2024 годы без деления на этапы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2E302D" w:rsidRPr="002E302D" w:rsidTr="002E302D">
        <w:trPr>
          <w:tblCellSpacing w:w="5" w:type="nil"/>
        </w:trPr>
        <w:tc>
          <w:tcPr>
            <w:tcW w:w="2552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</w:tc>
        <w:tc>
          <w:tcPr>
            <w:tcW w:w="680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E302D" w:rsidRPr="002E302D" w:rsidTr="002E302D">
        <w:trPr>
          <w:trHeight w:val="360"/>
          <w:tblCellSpacing w:w="5" w:type="nil"/>
        </w:trPr>
        <w:tc>
          <w:tcPr>
            <w:tcW w:w="2552" w:type="dxa"/>
          </w:tcPr>
          <w:p w:rsidR="002E302D" w:rsidRPr="002E302D" w:rsidRDefault="002E302D" w:rsidP="002E302D">
            <w:pPr>
              <w:jc w:val="both"/>
              <w:rPr>
                <w:kern w:val="3"/>
                <w:lang w:eastAsia="zh-CN"/>
              </w:rPr>
            </w:pPr>
            <w:r w:rsidRPr="002E302D">
              <w:rPr>
                <w:kern w:val="3"/>
                <w:lang w:eastAsia="zh-CN"/>
              </w:rPr>
              <w:t>Ожидаемые результаты реализации подпр</w:t>
            </w:r>
            <w:r w:rsidRPr="002E302D">
              <w:rPr>
                <w:kern w:val="3"/>
                <w:lang w:eastAsia="zh-CN"/>
              </w:rPr>
              <w:t>о</w:t>
            </w:r>
            <w:r w:rsidRPr="002E302D">
              <w:rPr>
                <w:kern w:val="3"/>
                <w:lang w:eastAsia="zh-CN"/>
              </w:rPr>
              <w:t>граммы</w:t>
            </w:r>
          </w:p>
          <w:p w:rsidR="002E302D" w:rsidRPr="002E302D" w:rsidRDefault="002E302D" w:rsidP="002E302D">
            <w:pPr>
              <w:jc w:val="both"/>
              <w:rPr>
                <w:kern w:val="3"/>
                <w:lang w:eastAsia="zh-CN"/>
              </w:rPr>
            </w:pPr>
          </w:p>
        </w:tc>
        <w:tc>
          <w:tcPr>
            <w:tcW w:w="6804" w:type="dxa"/>
          </w:tcPr>
          <w:p w:rsidR="002E302D" w:rsidRPr="002E302D" w:rsidRDefault="002E302D" w:rsidP="002E302D">
            <w:pPr>
              <w:jc w:val="both"/>
              <w:rPr>
                <w:kern w:val="3"/>
                <w:lang w:eastAsia="zh-CN"/>
              </w:rPr>
            </w:pPr>
            <w:r w:rsidRPr="002E302D">
              <w:rPr>
                <w:kern w:val="3"/>
                <w:lang w:eastAsia="zh-CN"/>
              </w:rPr>
              <w:lastRenderedPageBreak/>
              <w:t>создание новых мест в общеобразовательных организациях ра</w:t>
            </w:r>
            <w:r w:rsidRPr="002E302D">
              <w:rPr>
                <w:kern w:val="3"/>
                <w:lang w:eastAsia="zh-CN"/>
              </w:rPr>
              <w:t>й</w:t>
            </w:r>
            <w:r w:rsidRPr="002E302D">
              <w:rPr>
                <w:kern w:val="3"/>
                <w:lang w:eastAsia="zh-CN"/>
              </w:rPr>
              <w:t xml:space="preserve">она, в том числе введенных путем: </w:t>
            </w:r>
          </w:p>
          <w:p w:rsidR="002E302D" w:rsidRPr="002E302D" w:rsidRDefault="002E302D" w:rsidP="002E302D">
            <w:pPr>
              <w:jc w:val="both"/>
              <w:rPr>
                <w:kern w:val="3"/>
                <w:lang w:eastAsia="zh-CN"/>
              </w:rPr>
            </w:pPr>
            <w:r w:rsidRPr="002E302D">
              <w:rPr>
                <w:kern w:val="3"/>
                <w:lang w:eastAsia="zh-CN"/>
              </w:rPr>
              <w:t>строительства зданий школ – 0,220 тыс. мест;</w:t>
            </w:r>
          </w:p>
          <w:p w:rsidR="002E302D" w:rsidRPr="002E302D" w:rsidRDefault="002E302D" w:rsidP="002E302D">
            <w:pPr>
              <w:jc w:val="both"/>
              <w:rPr>
                <w:kern w:val="3"/>
                <w:lang w:eastAsia="zh-CN"/>
              </w:rPr>
            </w:pPr>
            <w:r w:rsidRPr="002E302D">
              <w:rPr>
                <w:kern w:val="3"/>
                <w:lang w:eastAsia="zh-CN"/>
              </w:rPr>
              <w:lastRenderedPageBreak/>
              <w:t>в рамках регионального проекта «Современная школа»:</w:t>
            </w:r>
          </w:p>
          <w:p w:rsidR="002E302D" w:rsidRPr="002E302D" w:rsidRDefault="002E302D" w:rsidP="002E302D">
            <w:pPr>
              <w:jc w:val="both"/>
              <w:rPr>
                <w:kern w:val="3"/>
                <w:lang w:eastAsia="zh-CN"/>
              </w:rPr>
            </w:pPr>
            <w:r w:rsidRPr="002E302D">
              <w:rPr>
                <w:kern w:val="3"/>
                <w:lang w:eastAsia="zh-CN"/>
              </w:rPr>
              <w:t>создание 220 новых мест в общеобразовательных организациях, расположенных в сельской местности и поселках городского т</w:t>
            </w:r>
            <w:r w:rsidRPr="002E302D">
              <w:rPr>
                <w:kern w:val="3"/>
                <w:lang w:eastAsia="zh-CN"/>
              </w:rPr>
              <w:t>и</w:t>
            </w:r>
            <w:r w:rsidRPr="002E302D">
              <w:rPr>
                <w:kern w:val="3"/>
                <w:lang w:eastAsia="zh-CN"/>
              </w:rPr>
              <w:t>па;</w:t>
            </w:r>
          </w:p>
          <w:p w:rsidR="002E302D" w:rsidRPr="002E302D" w:rsidRDefault="002E302D" w:rsidP="002E302D">
            <w:pPr>
              <w:jc w:val="both"/>
              <w:rPr>
                <w:kern w:val="3"/>
                <w:lang w:eastAsia="zh-CN"/>
              </w:rPr>
            </w:pPr>
            <w:r w:rsidRPr="002E302D">
              <w:rPr>
                <w:kern w:val="3"/>
                <w:lang w:eastAsia="zh-CN"/>
              </w:rPr>
              <w:t>создание 0,45 новых мест в общеобразовательных организациях (продолжение реализации приоритетного проекта «Современная образовательная среда для школьников»).</w:t>
            </w:r>
          </w:p>
          <w:p w:rsidR="002E302D" w:rsidRPr="002E302D" w:rsidRDefault="002E302D" w:rsidP="002E302D">
            <w:pPr>
              <w:jc w:val="both"/>
              <w:rPr>
                <w:kern w:val="3"/>
                <w:lang w:eastAsia="zh-CN"/>
              </w:rPr>
            </w:pPr>
          </w:p>
        </w:tc>
      </w:tr>
    </w:tbl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lastRenderedPageBreak/>
        <w:t>1. Общая характеристика сферы реализации подпрограммы 6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</w:p>
    <w:p w:rsidR="002E302D" w:rsidRPr="002E302D" w:rsidRDefault="002E302D" w:rsidP="002E302D">
      <w:pPr>
        <w:ind w:firstLine="709"/>
        <w:jc w:val="both"/>
      </w:pPr>
      <w:r w:rsidRPr="002E302D">
        <w:t>Для обеспечения высокого качества общего образования в соответствии с меня</w:t>
      </w:r>
      <w:r w:rsidRPr="002E302D">
        <w:t>ю</w:t>
      </w:r>
      <w:r w:rsidRPr="002E302D">
        <w:t>щимися запросами населения и перспективными задачами развития российского общества и экономики требуется совершенствование условий и организации обучения в общеобр</w:t>
      </w:r>
      <w:r w:rsidRPr="002E302D">
        <w:t>а</w:t>
      </w:r>
      <w:r w:rsidRPr="002E302D">
        <w:t>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</w:t>
      </w:r>
      <w:r w:rsidRPr="002E302D">
        <w:t>р</w:t>
      </w:r>
      <w:r w:rsidRPr="002E302D">
        <w:t>ственными образовательными стандартами общего образования.</w:t>
      </w:r>
    </w:p>
    <w:p w:rsidR="002E302D" w:rsidRPr="002E302D" w:rsidRDefault="002E302D" w:rsidP="002E302D">
      <w:pPr>
        <w:ind w:firstLine="709"/>
        <w:jc w:val="both"/>
      </w:pPr>
      <w:r w:rsidRPr="002E302D">
        <w:t>В Поспелихинском районе все школьники обучаются в первую смену. По результ</w:t>
      </w:r>
      <w:r w:rsidRPr="002E302D">
        <w:t>а</w:t>
      </w:r>
      <w:r w:rsidRPr="002E302D">
        <w:t>там оценки демографической ситуации до 2025 года перспектива обучения в первую см</w:t>
      </w:r>
      <w:r w:rsidRPr="002E302D">
        <w:t>е</w:t>
      </w:r>
      <w:r w:rsidRPr="002E302D">
        <w:t xml:space="preserve">ну сохраняется. </w:t>
      </w:r>
    </w:p>
    <w:p w:rsidR="002E302D" w:rsidRPr="002E302D" w:rsidRDefault="002E302D" w:rsidP="002E302D">
      <w:pPr>
        <w:spacing w:line="264" w:lineRule="auto"/>
        <w:ind w:firstLine="709"/>
        <w:jc w:val="both"/>
      </w:pPr>
      <w:r w:rsidRPr="002E302D">
        <w:t>По состоянию на 01.01.2019 в Поспелихинском районе нет школ, находящихся в аварийном техническом состоянии, 1 признано ограничено работоспособным по име</w:t>
      </w:r>
      <w:r w:rsidRPr="002E302D">
        <w:t>ю</w:t>
      </w:r>
      <w:r w:rsidRPr="002E302D">
        <w:t>щемуся техническому заключению, в 6 школах, здания которых имеют износ более 50 %, требуется проведение капитального ремонта. Все общеобразовательные организации р</w:t>
      </w:r>
      <w:r w:rsidRPr="002E302D">
        <w:t>е</w:t>
      </w:r>
      <w:r w:rsidRPr="002E302D">
        <w:t>гиона обеспечены различными видами благоустройств. Сложившаяся ситуация вызвана тем, что многие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2E302D" w:rsidRPr="002E302D" w:rsidRDefault="002E302D" w:rsidP="002E302D">
      <w:pPr>
        <w:ind w:firstLine="709"/>
        <w:jc w:val="both"/>
      </w:pPr>
      <w:r w:rsidRPr="002E302D">
        <w:t>Общая прогнозная потребность до 2025 года по вводу новых мест составляет мест, в том числе:</w:t>
      </w:r>
    </w:p>
    <w:p w:rsidR="002E302D" w:rsidRPr="002E302D" w:rsidRDefault="002E302D" w:rsidP="002E302D">
      <w:pPr>
        <w:ind w:firstLine="709"/>
        <w:jc w:val="both"/>
      </w:pPr>
      <w:r w:rsidRPr="002E302D">
        <w:t>Необходимость реализации подпрограммы 6 обусловлена высокой социальной зн</w:t>
      </w:r>
      <w:r w:rsidRPr="002E302D">
        <w:t>а</w:t>
      </w:r>
      <w:r w:rsidRPr="002E302D">
        <w:t>чимостью решаемых задач по формированию условий для получения качественного о</w:t>
      </w:r>
      <w:r w:rsidRPr="002E302D">
        <w:t>б</w:t>
      </w:r>
      <w:r w:rsidRPr="002E302D">
        <w:t>щего образования.</w:t>
      </w:r>
    </w:p>
    <w:p w:rsidR="002E302D" w:rsidRPr="002E302D" w:rsidRDefault="002E302D" w:rsidP="002E302D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 xml:space="preserve">2. Приоритеты региональной политики в сфере реализации подпрограммы 6, </w:t>
      </w: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>цели, задачи и мероприятия, показатели достижения целей и решения задач, ожидаемые конечные результаты, сроки и этапы реализации подпрограммы 6</w:t>
      </w: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</w:p>
    <w:p w:rsidR="002E302D" w:rsidRPr="002E302D" w:rsidRDefault="002E302D" w:rsidP="002E302D">
      <w:pPr>
        <w:widowControl w:val="0"/>
        <w:tabs>
          <w:tab w:val="left" w:pos="709"/>
          <w:tab w:val="left" w:pos="1276"/>
        </w:tabs>
        <w:jc w:val="center"/>
      </w:pPr>
      <w:r w:rsidRPr="002E302D">
        <w:t xml:space="preserve">2.1. Приоритеты региональной политики в сфере </w:t>
      </w:r>
    </w:p>
    <w:p w:rsidR="002E302D" w:rsidRPr="002E302D" w:rsidRDefault="002E302D" w:rsidP="002E302D">
      <w:pPr>
        <w:widowControl w:val="0"/>
        <w:tabs>
          <w:tab w:val="left" w:pos="709"/>
          <w:tab w:val="left" w:pos="1276"/>
        </w:tabs>
        <w:jc w:val="center"/>
      </w:pPr>
      <w:r w:rsidRPr="002E302D">
        <w:t>реализации подпрограммы 6</w:t>
      </w:r>
    </w:p>
    <w:p w:rsidR="002E302D" w:rsidRPr="002E302D" w:rsidRDefault="002E302D" w:rsidP="002E302D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2E302D" w:rsidRPr="002E302D" w:rsidRDefault="002E302D" w:rsidP="002E302D">
      <w:pPr>
        <w:ind w:firstLine="709"/>
        <w:jc w:val="both"/>
      </w:pPr>
      <w:r w:rsidRPr="002E302D">
        <w:t>Приоритеты региональной политики в сфере реализации подпрограммы 6 опред</w:t>
      </w:r>
      <w:r w:rsidRPr="002E302D">
        <w:t>е</w:t>
      </w:r>
      <w:r w:rsidRPr="002E302D">
        <w:t xml:space="preserve">ляются следующими документами: </w:t>
      </w:r>
    </w:p>
    <w:p w:rsidR="002E302D" w:rsidRPr="002E302D" w:rsidRDefault="002E302D" w:rsidP="002E302D">
      <w:pPr>
        <w:ind w:firstLine="709"/>
        <w:jc w:val="both"/>
      </w:pPr>
      <w:r w:rsidRPr="002E302D">
        <w:rPr>
          <w:bCs/>
        </w:rPr>
        <w:t>Указ Президента Российской Федерации от 07.05.2018 № 204 «О национальных ц</w:t>
      </w:r>
      <w:r w:rsidRPr="002E302D">
        <w:rPr>
          <w:bCs/>
        </w:rPr>
        <w:t>е</w:t>
      </w:r>
      <w:r w:rsidRPr="002E302D">
        <w:rPr>
          <w:bCs/>
        </w:rPr>
        <w:t>лях и стратегических задачах развития Российской Федерации на период до 2024 года»;</w:t>
      </w:r>
    </w:p>
    <w:p w:rsidR="002E302D" w:rsidRPr="002E302D" w:rsidRDefault="002E302D" w:rsidP="002E302D">
      <w:pPr>
        <w:ind w:firstLine="709"/>
        <w:jc w:val="both"/>
      </w:pPr>
      <w:r w:rsidRPr="002E302D">
        <w:t>Федеральный закон от 29.12.2012 № 273-ФЗ «Об образовании в Российской Фед</w:t>
      </w:r>
      <w:r w:rsidRPr="002E302D">
        <w:t>е</w:t>
      </w:r>
      <w:r w:rsidRPr="002E302D">
        <w:t xml:space="preserve">рации»; 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2E302D">
        <w:rPr>
          <w:bCs/>
        </w:rPr>
        <w:t>к</w:t>
      </w:r>
      <w:r w:rsidRPr="002E302D">
        <w:rPr>
          <w:bCs/>
        </w:rPr>
        <w:t>там (протокол от 24.12.2018 № 16);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постановление Правительства Российской Федерации от 26.12.2017           № 1642 «Об утверждении государственной программы Российской Федерации «Развитие образ</w:t>
      </w:r>
      <w:r w:rsidRPr="002E302D">
        <w:rPr>
          <w:bCs/>
        </w:rPr>
        <w:t>о</w:t>
      </w:r>
      <w:r w:rsidRPr="002E302D">
        <w:rPr>
          <w:bCs/>
        </w:rPr>
        <w:t>вания»;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E302D">
        <w:rPr>
          <w:bCs/>
        </w:rPr>
        <w:lastRenderedPageBreak/>
        <w:t>постановление Главного государственного санитарного врача Российской Федер</w:t>
      </w:r>
      <w:r w:rsidRPr="002E302D">
        <w:rPr>
          <w:bCs/>
        </w:rPr>
        <w:t>а</w:t>
      </w:r>
      <w:r w:rsidRPr="002E302D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2E302D">
        <w:rPr>
          <w:bCs/>
        </w:rPr>
        <w:t>а</w:t>
      </w:r>
      <w:r w:rsidRPr="002E302D">
        <w:rPr>
          <w:bCs/>
        </w:rPr>
        <w:t>тельных учреждениях»;</w:t>
      </w:r>
    </w:p>
    <w:p w:rsidR="002E302D" w:rsidRPr="002E302D" w:rsidRDefault="002E302D" w:rsidP="002E302D">
      <w:pPr>
        <w:ind w:firstLine="709"/>
        <w:jc w:val="both"/>
      </w:pPr>
      <w:r w:rsidRPr="002E302D">
        <w:t>законы Алтайского края:</w:t>
      </w:r>
    </w:p>
    <w:p w:rsidR="002E302D" w:rsidRPr="002E302D" w:rsidRDefault="002E302D" w:rsidP="002E302D">
      <w:pPr>
        <w:ind w:firstLine="709"/>
        <w:jc w:val="both"/>
        <w:rPr>
          <w:spacing w:val="-4"/>
        </w:rPr>
      </w:pPr>
      <w:r w:rsidRPr="002E302D">
        <w:t>от 06.09.2021 № 86-ЗС «Об утверждении стратегии социально-экономического ра</w:t>
      </w:r>
      <w:r w:rsidRPr="002E302D">
        <w:t>з</w:t>
      </w:r>
      <w:r w:rsidRPr="002E302D">
        <w:t>вития Алтайского края до 2035 года»</w:t>
      </w:r>
      <w:r w:rsidRPr="002E302D">
        <w:rPr>
          <w:spacing w:val="-4"/>
        </w:rPr>
        <w:t>;</w:t>
      </w:r>
    </w:p>
    <w:p w:rsidR="002E302D" w:rsidRPr="002E302D" w:rsidRDefault="002E302D" w:rsidP="002E302D">
      <w:pPr>
        <w:ind w:firstLine="709"/>
        <w:jc w:val="both"/>
      </w:pPr>
      <w:r w:rsidRPr="002E302D">
        <w:t>от 04.09.2013 № 56-ЗС «Об образовании в Алтайском крае».</w:t>
      </w:r>
    </w:p>
    <w:p w:rsidR="002E302D" w:rsidRPr="002E302D" w:rsidRDefault="002E302D" w:rsidP="002E302D">
      <w:pPr>
        <w:ind w:firstLine="709"/>
        <w:jc w:val="both"/>
        <w:rPr>
          <w:spacing w:val="-4"/>
        </w:rPr>
      </w:pPr>
      <w:r w:rsidRPr="002E302D">
        <w:rPr>
          <w:spacing w:val="-4"/>
        </w:rPr>
        <w:t>Приоритетными направлениями работы в данном направлении являются:</w:t>
      </w:r>
    </w:p>
    <w:p w:rsidR="002E302D" w:rsidRPr="002E302D" w:rsidRDefault="002E302D" w:rsidP="002E302D">
      <w:pPr>
        <w:ind w:firstLine="709"/>
        <w:jc w:val="both"/>
        <w:rPr>
          <w:spacing w:val="-4"/>
        </w:rPr>
      </w:pPr>
      <w:r w:rsidRPr="002E302D">
        <w:rPr>
          <w:spacing w:val="-4"/>
        </w:rPr>
        <w:t>реализация регионального проекта «Современная школа» в части создания новых мест;</w:t>
      </w:r>
    </w:p>
    <w:p w:rsidR="002E302D" w:rsidRPr="002E302D" w:rsidRDefault="002E302D" w:rsidP="002E302D">
      <w:pPr>
        <w:ind w:firstLine="709"/>
        <w:jc w:val="both"/>
        <w:rPr>
          <w:spacing w:val="-4"/>
        </w:rPr>
      </w:pPr>
      <w:r w:rsidRPr="002E302D">
        <w:rPr>
          <w:spacing w:val="-4"/>
        </w:rPr>
        <w:t>перевод обучающихся на односменный режим обучения;</w:t>
      </w:r>
    </w:p>
    <w:p w:rsidR="002E302D" w:rsidRPr="002E302D" w:rsidRDefault="002E302D" w:rsidP="002E302D">
      <w:pPr>
        <w:ind w:firstLine="709"/>
        <w:jc w:val="both"/>
        <w:rPr>
          <w:spacing w:val="-4"/>
        </w:rPr>
      </w:pPr>
      <w:r w:rsidRPr="002E302D">
        <w:rPr>
          <w:spacing w:val="-4"/>
        </w:rPr>
        <w:t xml:space="preserve">создание современных условий обучения школьников. </w:t>
      </w:r>
    </w:p>
    <w:p w:rsidR="002E302D" w:rsidRPr="002E302D" w:rsidRDefault="002E302D" w:rsidP="002E302D">
      <w:pPr>
        <w:ind w:firstLine="709"/>
        <w:jc w:val="both"/>
        <w:rPr>
          <w:spacing w:val="-4"/>
        </w:rPr>
      </w:pPr>
    </w:p>
    <w:p w:rsidR="002E302D" w:rsidRPr="002E302D" w:rsidRDefault="002E302D" w:rsidP="002E30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2E302D">
        <w:rPr>
          <w:lang w:eastAsia="en-US"/>
        </w:rPr>
        <w:t>2.2. Цели, задачи и мероприятия</w:t>
      </w:r>
      <w:r w:rsidRPr="002E302D">
        <w:t xml:space="preserve"> подпрограммы 6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</w:p>
    <w:p w:rsidR="002E302D" w:rsidRPr="002E302D" w:rsidRDefault="002E302D" w:rsidP="002E302D">
      <w:pPr>
        <w:ind w:firstLine="709"/>
        <w:jc w:val="both"/>
        <w:rPr>
          <w:bCs/>
          <w:iCs/>
        </w:rPr>
      </w:pPr>
      <w:r w:rsidRPr="002E302D">
        <w:rPr>
          <w:bCs/>
          <w:iCs/>
        </w:rPr>
        <w:t>Целью подпрограммы 6 является создание в Поспелихинском районе новых мест в общеобразовательных организациях в соответствии с прогнозируемой потребностью и современными требованиями к условиям обучения.</w:t>
      </w:r>
    </w:p>
    <w:p w:rsidR="002E302D" w:rsidRPr="002E302D" w:rsidRDefault="002E302D" w:rsidP="002E302D">
      <w:pPr>
        <w:ind w:firstLine="709"/>
        <w:jc w:val="both"/>
        <w:rPr>
          <w:bCs/>
          <w:iCs/>
        </w:rPr>
      </w:pPr>
      <w:r w:rsidRPr="002E302D">
        <w:rPr>
          <w:bCs/>
          <w:iCs/>
        </w:rPr>
        <w:t>В ходе реализации подпрограммы 6 будут решены следующие задачи:</w:t>
      </w:r>
    </w:p>
    <w:p w:rsidR="002E302D" w:rsidRPr="002E302D" w:rsidRDefault="002E302D" w:rsidP="002E302D">
      <w:pPr>
        <w:ind w:firstLine="709"/>
        <w:jc w:val="both"/>
        <w:rPr>
          <w:kern w:val="3"/>
          <w:lang w:eastAsia="zh-CN"/>
        </w:rPr>
      </w:pPr>
      <w:r w:rsidRPr="002E302D">
        <w:rPr>
          <w:kern w:val="3"/>
          <w:lang w:eastAsia="zh-CN"/>
        </w:rPr>
        <w:t>перевод обучающихся в новые здания общеобразовательных организаций из зданий с износом 50 % и выше;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kern w:val="3"/>
          <w:lang w:eastAsia="zh-CN"/>
        </w:rPr>
      </w:pPr>
      <w:r w:rsidRPr="002E302D">
        <w:rPr>
          <w:kern w:val="3"/>
          <w:lang w:eastAsia="zh-CN"/>
        </w:rPr>
        <w:t>создание новых мест в общеобразовательных организациях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Мероприятия подпрограммы 6 приведены в таблице 2 программы.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lang w:eastAsia="zh-CN"/>
        </w:rPr>
      </w:pPr>
    </w:p>
    <w:p w:rsidR="002E302D" w:rsidRPr="002E302D" w:rsidRDefault="002E302D" w:rsidP="002E302D">
      <w:pPr>
        <w:widowControl w:val="0"/>
        <w:tabs>
          <w:tab w:val="left" w:pos="709"/>
        </w:tabs>
        <w:jc w:val="center"/>
        <w:rPr>
          <w:lang w:eastAsia="en-US"/>
        </w:rPr>
      </w:pPr>
      <w:r w:rsidRPr="002E302D">
        <w:rPr>
          <w:lang w:eastAsia="en-US"/>
        </w:rPr>
        <w:t xml:space="preserve">2.3. Показатели и ожидаемые конечные результаты </w:t>
      </w:r>
    </w:p>
    <w:p w:rsidR="002E302D" w:rsidRPr="002E302D" w:rsidRDefault="002E302D" w:rsidP="002E302D">
      <w:pPr>
        <w:widowControl w:val="0"/>
        <w:tabs>
          <w:tab w:val="left" w:pos="709"/>
        </w:tabs>
        <w:jc w:val="center"/>
        <w:rPr>
          <w:lang w:eastAsia="en-US"/>
        </w:rPr>
      </w:pPr>
      <w:r w:rsidRPr="002E302D">
        <w:rPr>
          <w:lang w:eastAsia="en-US"/>
        </w:rPr>
        <w:t xml:space="preserve">реализации </w:t>
      </w:r>
      <w:r w:rsidRPr="002E302D">
        <w:t>подпрограммы 6</w:t>
      </w:r>
    </w:p>
    <w:p w:rsidR="002E302D" w:rsidRPr="002E302D" w:rsidRDefault="002E302D" w:rsidP="002E302D">
      <w:pPr>
        <w:widowControl w:val="0"/>
        <w:tabs>
          <w:tab w:val="left" w:pos="709"/>
        </w:tabs>
        <w:jc w:val="both"/>
        <w:rPr>
          <w:color w:val="FF0000"/>
          <w:lang w:eastAsia="en-US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</w:pPr>
      <w:r w:rsidRPr="002E302D">
        <w:t>Показатели подпрограммы 6 представлены в таблице 1 программы.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E302D">
        <w:rPr>
          <w:lang w:eastAsia="en-US"/>
        </w:rPr>
        <w:t>Реализация подпрограммы 6 обеспечит достижение следующих результатов:</w:t>
      </w:r>
    </w:p>
    <w:p w:rsidR="002E302D" w:rsidRPr="002E302D" w:rsidRDefault="002E302D" w:rsidP="002E302D">
      <w:pPr>
        <w:ind w:firstLine="709"/>
        <w:jc w:val="both"/>
      </w:pPr>
      <w:r w:rsidRPr="002E302D">
        <w:t>создание новых мест в общеобразовательных организациях Поспелихинского ра</w:t>
      </w:r>
      <w:r w:rsidRPr="002E302D">
        <w:t>й</w:t>
      </w:r>
      <w:r w:rsidRPr="002E302D">
        <w:t xml:space="preserve">она, в том числе введенных путем: </w:t>
      </w:r>
    </w:p>
    <w:p w:rsidR="002E302D" w:rsidRPr="002E302D" w:rsidRDefault="002E302D" w:rsidP="002E302D">
      <w:pPr>
        <w:ind w:firstLine="709"/>
        <w:jc w:val="both"/>
      </w:pPr>
      <w:r w:rsidRPr="002E302D">
        <w:t>строительства зданий школ – 0,220 тыс. мест;</w:t>
      </w:r>
    </w:p>
    <w:p w:rsidR="002E302D" w:rsidRPr="002E302D" w:rsidRDefault="002E302D" w:rsidP="002E302D">
      <w:pPr>
        <w:ind w:firstLine="709"/>
        <w:jc w:val="both"/>
      </w:pPr>
      <w:r w:rsidRPr="002E302D">
        <w:t>в рамках регионального проекта «Современная школа»:</w:t>
      </w:r>
    </w:p>
    <w:p w:rsidR="002E302D" w:rsidRPr="002E302D" w:rsidRDefault="002E302D" w:rsidP="002E302D">
      <w:pPr>
        <w:ind w:firstLine="709"/>
        <w:jc w:val="both"/>
      </w:pPr>
      <w:r w:rsidRPr="002E302D">
        <w:t>создание новых мест в общеобразовательных организациях, расположенных в сельской местности и поселках городского типа;</w:t>
      </w:r>
    </w:p>
    <w:p w:rsidR="002E302D" w:rsidRPr="002E302D" w:rsidRDefault="002E302D" w:rsidP="002E302D">
      <w:pPr>
        <w:ind w:firstLine="709"/>
        <w:jc w:val="both"/>
      </w:pPr>
      <w:r w:rsidRPr="002E302D">
        <w:t>создание новых мест в общеобразовательных организациях (продолжение реализ</w:t>
      </w:r>
      <w:r w:rsidRPr="002E302D">
        <w:t>а</w:t>
      </w:r>
      <w:r w:rsidRPr="002E302D">
        <w:t>ции приоритетного проекта «Современная образовательная среда для школьников»).</w:t>
      </w:r>
    </w:p>
    <w:p w:rsidR="002E302D" w:rsidRPr="002E302D" w:rsidRDefault="002E302D" w:rsidP="002E302D">
      <w:pPr>
        <w:ind w:firstLine="709"/>
        <w:jc w:val="both"/>
        <w:rPr>
          <w:b/>
          <w:bCs/>
          <w:iCs/>
        </w:rPr>
      </w:pPr>
    </w:p>
    <w:p w:rsidR="002E302D" w:rsidRPr="002E302D" w:rsidRDefault="002E302D" w:rsidP="002E302D">
      <w:pPr>
        <w:widowControl w:val="0"/>
        <w:tabs>
          <w:tab w:val="left" w:pos="709"/>
        </w:tabs>
        <w:jc w:val="center"/>
      </w:pPr>
      <w:r w:rsidRPr="002E302D">
        <w:rPr>
          <w:lang w:eastAsia="en-US"/>
        </w:rPr>
        <w:t xml:space="preserve">2.4. Сроки реализации </w:t>
      </w:r>
      <w:r w:rsidRPr="002E302D">
        <w:t>подпрограммы 6</w:t>
      </w:r>
    </w:p>
    <w:p w:rsidR="002E302D" w:rsidRPr="002E302D" w:rsidRDefault="002E302D" w:rsidP="002E302D">
      <w:pPr>
        <w:widowControl w:val="0"/>
        <w:tabs>
          <w:tab w:val="left" w:pos="709"/>
        </w:tabs>
        <w:jc w:val="both"/>
        <w:rPr>
          <w:lang w:eastAsia="en-US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Реализация подпрограммы 6 будет осуществляться в период с 2021 по 2024 год.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>3. Объем финансирования подпрограммы 6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</w:p>
    <w:p w:rsidR="002E302D" w:rsidRPr="002E302D" w:rsidRDefault="002E302D" w:rsidP="002E302D">
      <w:pPr>
        <w:ind w:firstLine="709"/>
        <w:jc w:val="both"/>
      </w:pPr>
      <w:r w:rsidRPr="002E302D">
        <w:t>Объем финансирования подпрограммы 6 подлежит ежегодному уточнению в соо</w:t>
      </w:r>
      <w:r w:rsidRPr="002E302D">
        <w:t>т</w:t>
      </w:r>
      <w:r w:rsidRPr="002E302D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2E302D" w:rsidRPr="002E302D" w:rsidRDefault="002E302D" w:rsidP="002E302D">
      <w:pPr>
        <w:ind w:firstLine="709"/>
        <w:jc w:val="both"/>
      </w:pPr>
      <w:r w:rsidRPr="002E302D">
        <w:t>В случае экономии средств краевого бюджета при реализации одного из меропри</w:t>
      </w:r>
      <w:r w:rsidRPr="002E302D">
        <w:t>я</w:t>
      </w:r>
      <w:r w:rsidRPr="002E302D">
        <w:t>тий подпрограммы 6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2E302D" w:rsidRPr="002E302D" w:rsidRDefault="002E302D" w:rsidP="002E302D">
      <w:pPr>
        <w:ind w:firstLine="709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E302D">
        <w:rPr>
          <w:sz w:val="22"/>
          <w:szCs w:val="22"/>
        </w:rPr>
        <w:t>4. Механизм реализации подпрограммы 6</w:t>
      </w:r>
    </w:p>
    <w:p w:rsidR="002E302D" w:rsidRPr="002E302D" w:rsidRDefault="002E302D" w:rsidP="002E302D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Ответственный исполнитель подпрограммы 6 – комитет по образованию Администрации Поспелихинского района.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 целью организации и контроля реализации мероприятий подпрограммы 6 планируется создание координационного совета, в состав которого войдут представители комитета по образ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2E302D">
        <w:rPr>
          <w:sz w:val="22"/>
          <w:szCs w:val="22"/>
        </w:rPr>
        <w:t>и</w:t>
      </w:r>
      <w:r w:rsidRPr="002E302D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цесса реализации подпрограммы 6 и ежегодно готовит отчет о ходе реализации и оценке эффе</w:t>
      </w:r>
      <w:r w:rsidRPr="002E302D">
        <w:rPr>
          <w:sz w:val="22"/>
          <w:szCs w:val="22"/>
        </w:rPr>
        <w:t>к</w:t>
      </w:r>
      <w:r w:rsidRPr="002E302D">
        <w:rPr>
          <w:sz w:val="22"/>
          <w:szCs w:val="22"/>
        </w:rPr>
        <w:t>тивности подпрограммы 6. Мониторинг ориентирован на раннее предупреждение возникновения проблем и отклонений от запланированных параметров в ходе реализации подпрограммы 6, а та</w:t>
      </w:r>
      <w:r w:rsidRPr="002E302D">
        <w:rPr>
          <w:sz w:val="22"/>
          <w:szCs w:val="22"/>
        </w:rPr>
        <w:t>к</w:t>
      </w:r>
      <w:r w:rsidRPr="002E302D">
        <w:rPr>
          <w:sz w:val="22"/>
          <w:szCs w:val="22"/>
        </w:rPr>
        <w:t>же на выполнение мероприятий подпрограммы 6 в течение года. Мониторинг реализации подпр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граммы 6 осуществляется ежеквартально. Объектом мониторинга является выполнение меропри</w:t>
      </w:r>
      <w:r w:rsidRPr="002E302D">
        <w:rPr>
          <w:sz w:val="22"/>
          <w:szCs w:val="22"/>
        </w:rPr>
        <w:t>я</w:t>
      </w:r>
      <w:r w:rsidRPr="002E302D">
        <w:rPr>
          <w:sz w:val="22"/>
          <w:szCs w:val="22"/>
        </w:rPr>
        <w:t>тий подпрограммы 6 в установленные сроки, сведения о финансировании подпрограммы 6 на о</w:t>
      </w:r>
      <w:r w:rsidRPr="002E302D">
        <w:rPr>
          <w:sz w:val="22"/>
          <w:szCs w:val="22"/>
        </w:rPr>
        <w:t>т</w:t>
      </w:r>
      <w:r w:rsidRPr="002E302D">
        <w:rPr>
          <w:sz w:val="22"/>
          <w:szCs w:val="22"/>
        </w:rPr>
        <w:t>четную дату, степень достижения плановых значений индикаторов подпрограммы 6.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Комитет по образованию: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организует реализацию подпрограммы 6, принимает решение о внесении изменений в по</w:t>
      </w:r>
      <w:r w:rsidRPr="002E302D">
        <w:rPr>
          <w:sz w:val="22"/>
          <w:szCs w:val="22"/>
        </w:rPr>
        <w:t>д</w:t>
      </w:r>
      <w:r w:rsidRPr="002E302D">
        <w:rPr>
          <w:sz w:val="22"/>
          <w:szCs w:val="22"/>
        </w:rPr>
        <w:t>программу 6 в соответствии с установленными порядком и требованиями;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контролирует выполнение подпрограммных 6 мероприятий, выявляет несоответствие р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мых результатов и определяет меры по их устранению;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запрашивает у исполнителей и участников подпрограммы 6 информацию, необходимую для проведения мониторинга подпрограммы 6;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готовит ежеквартальные и годовые отчеты о ходе реализации подпрограммы 6, предста</w:t>
      </w:r>
      <w:r w:rsidRPr="002E302D">
        <w:rPr>
          <w:sz w:val="22"/>
          <w:szCs w:val="22"/>
        </w:rPr>
        <w:t>в</w:t>
      </w:r>
      <w:r w:rsidRPr="002E302D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</w:p>
    <w:p w:rsidR="002E302D" w:rsidRPr="002E302D" w:rsidRDefault="002E302D" w:rsidP="002E302D">
      <w:pPr>
        <w:spacing w:line="240" w:lineRule="exact"/>
        <w:jc w:val="center"/>
        <w:outlineLvl w:val="0"/>
      </w:pPr>
    </w:p>
    <w:p w:rsidR="002E302D" w:rsidRPr="002E302D" w:rsidRDefault="002E302D" w:rsidP="002E302D">
      <w:pPr>
        <w:spacing w:line="240" w:lineRule="exact"/>
        <w:jc w:val="center"/>
        <w:outlineLvl w:val="0"/>
      </w:pPr>
    </w:p>
    <w:p w:rsidR="002E302D" w:rsidRPr="002E302D" w:rsidRDefault="002E302D" w:rsidP="002E302D">
      <w:pPr>
        <w:spacing w:line="240" w:lineRule="exact"/>
        <w:jc w:val="center"/>
        <w:outlineLvl w:val="0"/>
      </w:pPr>
      <w:r w:rsidRPr="002E302D">
        <w:t>ПОДПРОГРАММА 7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 xml:space="preserve">«Защита прав и интересов детей-сирот и детей, оставшихся без попечения 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родителей» муниципальной программы Поспелихинского района</w:t>
      </w:r>
    </w:p>
    <w:p w:rsidR="002E302D" w:rsidRPr="002E302D" w:rsidRDefault="002E302D" w:rsidP="002E302D">
      <w:pPr>
        <w:jc w:val="center"/>
      </w:pPr>
      <w:r w:rsidRPr="002E302D">
        <w:t>«Развитие образования в Поспелихинском районе на 2021-2024 годы»</w:t>
      </w:r>
    </w:p>
    <w:p w:rsidR="002E302D" w:rsidRPr="002E302D" w:rsidRDefault="002E302D" w:rsidP="002E302D">
      <w:pPr>
        <w:jc w:val="center"/>
      </w:pPr>
    </w:p>
    <w:p w:rsidR="002E302D" w:rsidRPr="002E302D" w:rsidRDefault="002E302D" w:rsidP="002E302D">
      <w:pPr>
        <w:jc w:val="center"/>
      </w:pPr>
      <w:r w:rsidRPr="002E302D">
        <w:t>ПАСПОРТ</w:t>
      </w:r>
    </w:p>
    <w:p w:rsidR="002E302D" w:rsidRPr="002E302D" w:rsidRDefault="002E302D" w:rsidP="002E302D">
      <w:pPr>
        <w:spacing w:line="240" w:lineRule="exact"/>
        <w:jc w:val="center"/>
      </w:pPr>
      <w:r w:rsidRPr="002E302D">
        <w:t>подпрограммы 7 «Защита прав и интересов детей-сирот и детей, оставшихся без попеч</w:t>
      </w:r>
      <w:r w:rsidRPr="002E302D">
        <w:t>е</w:t>
      </w:r>
      <w:r w:rsidRPr="002E302D">
        <w:t>ния родителей» муниципальной программы Поспелихинского района</w:t>
      </w:r>
    </w:p>
    <w:p w:rsidR="002E302D" w:rsidRPr="002E302D" w:rsidRDefault="002E302D" w:rsidP="002E302D">
      <w:pPr>
        <w:jc w:val="center"/>
      </w:pPr>
      <w:r w:rsidRPr="002E302D">
        <w:t>«Развитие образования в Поспелихинском районе на 2021-2024 годы»»</w:t>
      </w:r>
    </w:p>
    <w:p w:rsidR="002E302D" w:rsidRPr="002E302D" w:rsidRDefault="002E302D" w:rsidP="002E302D">
      <w:pPr>
        <w:spacing w:line="240" w:lineRule="exact"/>
        <w:jc w:val="center"/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2E302D" w:rsidRPr="002E302D" w:rsidTr="002E302D">
        <w:trPr>
          <w:trHeight w:val="959"/>
          <w:tblCellSpacing w:w="5" w:type="nil"/>
        </w:trPr>
        <w:tc>
          <w:tcPr>
            <w:tcW w:w="255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Ответственный и</w:t>
            </w:r>
            <w:r w:rsidRPr="002E302D">
              <w:t>с</w:t>
            </w:r>
            <w:r w:rsidRPr="002E302D">
              <w:t>полнитель подпр</w:t>
            </w:r>
            <w:r w:rsidRPr="002E302D">
              <w:t>о</w:t>
            </w:r>
            <w:r w:rsidRPr="002E302D">
              <w:t xml:space="preserve">граммы </w:t>
            </w:r>
          </w:p>
        </w:tc>
        <w:tc>
          <w:tcPr>
            <w:tcW w:w="6808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Комитет по образованию Администрации Поспелихинского района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E302D" w:rsidRPr="002E302D" w:rsidTr="002E302D">
        <w:trPr>
          <w:tblCellSpacing w:w="5" w:type="nil"/>
        </w:trPr>
        <w:tc>
          <w:tcPr>
            <w:tcW w:w="255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Участники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808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Управление социальной защиты по Поспелихинскому и Нов</w:t>
            </w:r>
            <w:r w:rsidRPr="002E302D">
              <w:t>и</w:t>
            </w:r>
            <w:r w:rsidRPr="002E302D">
              <w:t>чихинскому районам;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C00000"/>
              </w:rPr>
            </w:pPr>
            <w:r w:rsidRPr="002E302D">
              <w:t>Управление социальной защиты по Поспелихинскому и Нов</w:t>
            </w:r>
            <w:r w:rsidRPr="002E302D">
              <w:t>и</w:t>
            </w:r>
            <w:r w:rsidRPr="002E302D">
              <w:t>чихинскому районам</w:t>
            </w:r>
            <w:r w:rsidRPr="002E302D">
              <w:rPr>
                <w:color w:val="C00000"/>
              </w:rPr>
              <w:t xml:space="preserve"> </w:t>
            </w:r>
            <w:r w:rsidRPr="002E302D">
              <w:t>(Центр занятости населения)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КГБУ «Поспелихинский цент детям, оставшимся без попечения родителей»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55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 xml:space="preserve">Цель подпрограммы </w:t>
            </w:r>
          </w:p>
        </w:tc>
        <w:tc>
          <w:tcPr>
            <w:tcW w:w="6808" w:type="dxa"/>
          </w:tcPr>
          <w:p w:rsidR="002E302D" w:rsidRPr="002E302D" w:rsidRDefault="002E302D" w:rsidP="002E302D">
            <w:pPr>
              <w:jc w:val="both"/>
            </w:pPr>
            <w:r w:rsidRPr="002E302D"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55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Задачи подпрогра</w:t>
            </w:r>
            <w:r w:rsidRPr="002E302D">
              <w:t>м</w:t>
            </w:r>
            <w:r w:rsidRPr="002E302D">
              <w:t>мы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</w:tc>
        <w:tc>
          <w:tcPr>
            <w:tcW w:w="6808" w:type="dxa"/>
          </w:tcPr>
          <w:p w:rsidR="002E302D" w:rsidRPr="002E302D" w:rsidRDefault="002E302D" w:rsidP="002E302D">
            <w:pPr>
              <w:jc w:val="both"/>
            </w:pPr>
            <w:r w:rsidRPr="002E302D">
              <w:lastRenderedPageBreak/>
              <w:t>укрепление кадрового потенциала органов опеки и попечител</w:t>
            </w:r>
            <w:r w:rsidRPr="002E302D">
              <w:t>ь</w:t>
            </w:r>
            <w:r w:rsidRPr="002E302D">
              <w:t>ства;</w:t>
            </w:r>
          </w:p>
          <w:p w:rsidR="002E302D" w:rsidRPr="002E302D" w:rsidRDefault="002E302D" w:rsidP="002E302D">
            <w:pPr>
              <w:jc w:val="both"/>
            </w:pPr>
            <w:r w:rsidRPr="002E302D">
              <w:lastRenderedPageBreak/>
              <w:t>содействие семейному устройству детей-сирот и детей, оста</w:t>
            </w:r>
            <w:r w:rsidRPr="002E302D">
              <w:t>в</w:t>
            </w:r>
            <w:r w:rsidRPr="002E302D">
              <w:t>шихся без попечения родителей, и укреплению замещающих с</w:t>
            </w:r>
            <w:r w:rsidRPr="002E302D">
              <w:t>е</w:t>
            </w:r>
            <w:r w:rsidRPr="002E302D">
              <w:t>мей.</w:t>
            </w:r>
          </w:p>
        </w:tc>
      </w:tr>
      <w:tr w:rsidR="002E302D" w:rsidRPr="002E302D" w:rsidTr="002E302D">
        <w:trPr>
          <w:trHeight w:val="20"/>
          <w:tblCellSpacing w:w="5" w:type="nil"/>
        </w:trPr>
        <w:tc>
          <w:tcPr>
            <w:tcW w:w="255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lastRenderedPageBreak/>
              <w:t>Перечень меропри</w:t>
            </w:r>
            <w:r w:rsidRPr="002E302D">
              <w:t>я</w:t>
            </w:r>
            <w:r w:rsidRPr="002E302D">
              <w:t>тий подпрограммы</w:t>
            </w:r>
          </w:p>
        </w:tc>
        <w:tc>
          <w:tcPr>
            <w:tcW w:w="6808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формирование профессиональных компетенций сотрудников органов опеки и попечительства путем повышения квалифик</w:t>
            </w:r>
            <w:r w:rsidRPr="002E302D">
              <w:t>а</w:t>
            </w:r>
            <w:r w:rsidRPr="002E302D">
              <w:t>ции, профессиональной переподготовки, осуществления мет</w:t>
            </w:r>
            <w:r w:rsidRPr="002E302D">
              <w:t>о</w:t>
            </w:r>
            <w:r w:rsidRPr="002E302D">
              <w:t>дической контрольной деятельности;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проведение мероприятий по распространению в средствах ма</w:t>
            </w:r>
            <w:r w:rsidRPr="002E302D">
              <w:t>с</w:t>
            </w:r>
            <w:r w:rsidRPr="002E302D">
              <w:t>совой информации сведений о детях-сиротах и детях, оставши</w:t>
            </w:r>
            <w:r w:rsidRPr="002E302D">
              <w:t>х</w:t>
            </w:r>
            <w:r w:rsidRPr="002E302D">
              <w:t>ся без попечения родителей, с целью их дальнейшего устройства на воспитание в семьи граждан;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проведение мероприятий с участием семей, воспитывающих д</w:t>
            </w:r>
            <w:r w:rsidRPr="002E302D">
              <w:t>е</w:t>
            </w:r>
            <w:r w:rsidRPr="002E302D">
              <w:t>тей-сирот и детей, оставшихся без попечения родителей, с ц</w:t>
            </w:r>
            <w:r w:rsidRPr="002E302D">
              <w:t>е</w:t>
            </w:r>
            <w:r w:rsidRPr="002E302D">
              <w:t>лью пропаганды успешности приемных семей;</w:t>
            </w:r>
          </w:p>
          <w:p w:rsidR="002E302D" w:rsidRPr="002E302D" w:rsidRDefault="002E302D" w:rsidP="002E302D">
            <w:pPr>
              <w:jc w:val="both"/>
              <w:rPr>
                <w:color w:val="FF0000"/>
              </w:rPr>
            </w:pPr>
          </w:p>
        </w:tc>
      </w:tr>
      <w:tr w:rsidR="002E302D" w:rsidRPr="002E302D" w:rsidTr="002E302D">
        <w:trPr>
          <w:trHeight w:val="360"/>
          <w:tblCellSpacing w:w="5" w:type="nil"/>
        </w:trPr>
        <w:tc>
          <w:tcPr>
            <w:tcW w:w="255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Показатели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2E302D" w:rsidRPr="002E302D" w:rsidRDefault="002E302D" w:rsidP="002E302D">
            <w:pPr>
              <w:jc w:val="both"/>
            </w:pPr>
            <w:r w:rsidRPr="002E302D">
              <w:t>доля работников органов опеки и попечительства, прошедших повышение квалификации или профессиональную переподг</w:t>
            </w:r>
            <w:r w:rsidRPr="002E302D">
              <w:t>о</w:t>
            </w:r>
            <w:r w:rsidRPr="002E302D">
              <w:t>товку, в общей численности работников данных органов.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255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2E302D">
              <w:t>Сроки и этапы ре</w:t>
            </w:r>
            <w:r w:rsidRPr="002E302D">
              <w:t>а</w:t>
            </w:r>
            <w:r w:rsidRPr="002E302D">
              <w:t>лизации подпр</w:t>
            </w:r>
            <w:r w:rsidRPr="002E302D">
              <w:t>о</w:t>
            </w:r>
            <w:r w:rsidRPr="002E302D">
              <w:t>граммы</w:t>
            </w:r>
          </w:p>
        </w:tc>
        <w:tc>
          <w:tcPr>
            <w:tcW w:w="6808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</w:pPr>
            <w:r w:rsidRPr="002E302D">
              <w:t>2021-2024 годы без деления на этапы</w:t>
            </w:r>
          </w:p>
        </w:tc>
      </w:tr>
      <w:tr w:rsidR="002E302D" w:rsidRPr="002E302D" w:rsidTr="002E302D">
        <w:trPr>
          <w:trHeight w:val="935"/>
          <w:tblCellSpacing w:w="5" w:type="nil"/>
        </w:trPr>
        <w:tc>
          <w:tcPr>
            <w:tcW w:w="2554" w:type="dxa"/>
          </w:tcPr>
          <w:p w:rsidR="002E302D" w:rsidRPr="002E302D" w:rsidRDefault="002E302D" w:rsidP="002E302D"/>
          <w:p w:rsidR="002E302D" w:rsidRPr="002E302D" w:rsidRDefault="002E302D" w:rsidP="002E302D">
            <w:r w:rsidRPr="002E302D">
              <w:t>Ожидаемые результаты реализации программы</w:t>
            </w:r>
          </w:p>
        </w:tc>
        <w:tc>
          <w:tcPr>
            <w:tcW w:w="6808" w:type="dxa"/>
          </w:tcPr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</w:p>
          <w:p w:rsidR="002E302D" w:rsidRPr="002E302D" w:rsidRDefault="002E302D" w:rsidP="002E302D">
            <w:pPr>
              <w:jc w:val="both"/>
            </w:pPr>
            <w:r w:rsidRPr="002E302D">
              <w:t>увеличение доли работников органов опеки и попечительства, прошедших повышение квалификации или профессиональную переподготовку, в общей численности работников данных орг</w:t>
            </w:r>
            <w:r w:rsidRPr="002E302D">
              <w:t>а</w:t>
            </w:r>
            <w:r w:rsidRPr="002E302D">
              <w:t>нов до 100 %.</w:t>
            </w:r>
          </w:p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</w:pPr>
          </w:p>
          <w:p w:rsidR="002E302D" w:rsidRPr="002E302D" w:rsidRDefault="002E302D" w:rsidP="002E302D"/>
          <w:p w:rsidR="002E302D" w:rsidRPr="002E302D" w:rsidRDefault="002E302D" w:rsidP="002E302D"/>
        </w:tc>
      </w:tr>
    </w:tbl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>1. Общая характеристика сферы реализации подпрограммы 7</w:t>
      </w:r>
    </w:p>
    <w:p w:rsidR="002E302D" w:rsidRPr="002E302D" w:rsidRDefault="002E302D" w:rsidP="002E302D">
      <w:pPr>
        <w:jc w:val="both"/>
        <w:rPr>
          <w:b/>
        </w:rPr>
      </w:pPr>
    </w:p>
    <w:p w:rsidR="002E302D" w:rsidRPr="002E302D" w:rsidRDefault="002E302D" w:rsidP="002E302D">
      <w:pPr>
        <w:ind w:firstLine="709"/>
        <w:jc w:val="both"/>
      </w:pPr>
      <w:r w:rsidRPr="002E302D">
        <w:t>В настоящее время в Поспелихинском районе проживает 5275 несовершенноле</w:t>
      </w:r>
      <w:r w:rsidRPr="002E302D">
        <w:t>т</w:t>
      </w:r>
      <w:r w:rsidRPr="002E302D">
        <w:t>них граждан. Удельный вес детей-сирот и детей, оставшихся без попечения родителей, в общем количестве детского населения составляет 1,97 % (104 человека), из них в замещ</w:t>
      </w:r>
      <w:r w:rsidRPr="002E302D">
        <w:t>а</w:t>
      </w:r>
      <w:r w:rsidRPr="002E302D">
        <w:t xml:space="preserve">ющих семьях живут </w:t>
      </w:r>
      <w:r w:rsidRPr="002E302D">
        <w:rPr>
          <w:color w:val="000000"/>
        </w:rPr>
        <w:t>66</w:t>
      </w:r>
      <w:r w:rsidRPr="002E302D">
        <w:t xml:space="preserve"> детей. В региональном банке данных о детях, оставшихся без п</w:t>
      </w:r>
      <w:r w:rsidRPr="002E302D">
        <w:t>о</w:t>
      </w:r>
      <w:r w:rsidRPr="002E302D">
        <w:t xml:space="preserve">печения родителей, в настоящее время числится 24 ребенка. Функционирует </w:t>
      </w:r>
      <w:r w:rsidRPr="002E302D">
        <w:rPr>
          <w:color w:val="000000"/>
        </w:rPr>
        <w:t xml:space="preserve">2 </w:t>
      </w:r>
      <w:r w:rsidRPr="002E302D">
        <w:t>организ</w:t>
      </w:r>
      <w:r w:rsidRPr="002E302D">
        <w:t>а</w:t>
      </w:r>
      <w:r w:rsidRPr="002E302D">
        <w:t>ций для детей-сирот. По состоянию на 01.01.2019 в указанных организациях воспитывае</w:t>
      </w:r>
      <w:r w:rsidRPr="002E302D">
        <w:t>т</w:t>
      </w:r>
      <w:r w:rsidRPr="002E302D">
        <w:t xml:space="preserve">ся 25 человек. </w:t>
      </w:r>
    </w:p>
    <w:p w:rsidR="002E302D" w:rsidRPr="002E302D" w:rsidRDefault="002E302D" w:rsidP="002E302D">
      <w:pPr>
        <w:autoSpaceDE w:val="0"/>
        <w:autoSpaceDN w:val="0"/>
        <w:adjustRightInd w:val="0"/>
        <w:ind w:firstLine="708"/>
        <w:jc w:val="both"/>
      </w:pPr>
      <w:r w:rsidRPr="002E302D"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жизнеустройства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организациях.</w:t>
      </w:r>
    </w:p>
    <w:p w:rsidR="002E302D" w:rsidRPr="002E302D" w:rsidRDefault="002E302D" w:rsidP="002E302D">
      <w:pPr>
        <w:ind w:firstLine="708"/>
        <w:jc w:val="both"/>
        <w:rPr>
          <w:spacing w:val="-4"/>
        </w:rPr>
      </w:pPr>
      <w:r w:rsidRPr="002E302D">
        <w:rPr>
          <w:spacing w:val="-4"/>
        </w:rPr>
        <w:t xml:space="preserve">Указом Президента Российской Федерации от </w:t>
      </w:r>
      <w:r w:rsidRPr="002E302D">
        <w:t xml:space="preserve">29.05.2017 </w:t>
      </w:r>
      <w:r w:rsidRPr="002E302D">
        <w:rPr>
          <w:bCs/>
        </w:rPr>
        <w:t xml:space="preserve">№ 240 2018 - 2027 годы объявлены в Российской Федерации Десятилетием детства. </w:t>
      </w:r>
      <w:r w:rsidRPr="002E302D">
        <w:rPr>
          <w:spacing w:val="-4"/>
        </w:rPr>
        <w:t xml:space="preserve">Распоряжением Правительства Российской Федерации </w:t>
      </w:r>
      <w:r w:rsidRPr="002E302D">
        <w:t xml:space="preserve">от 06.07.2018 № 1375-р утвержден </w:t>
      </w:r>
      <w:r w:rsidRPr="002E302D">
        <w:rPr>
          <w:spacing w:val="-4"/>
        </w:rPr>
        <w:t>план основных мероприятий до 2020 года, проводимых в рамках Десятилетия детства, которым обеспечена преемственность целей и задач, закрепленных Концепцией.</w:t>
      </w:r>
    </w:p>
    <w:p w:rsidR="002E302D" w:rsidRPr="002E302D" w:rsidRDefault="002E302D" w:rsidP="002E302D">
      <w:pPr>
        <w:ind w:firstLine="708"/>
        <w:jc w:val="both"/>
      </w:pPr>
      <w:r w:rsidRPr="002E302D">
        <w:rPr>
          <w:bCs/>
          <w:kern w:val="36"/>
        </w:rPr>
        <w:lastRenderedPageBreak/>
        <w:t xml:space="preserve">Указ Президента Российской Федерации от 28.12.2012 № 1688 </w:t>
      </w:r>
      <w:r w:rsidRPr="002E302D">
        <w:rPr>
          <w:bCs/>
        </w:rPr>
        <w:t>«О некоторых мерах по реализации государственной политики в сфере защиты детей-сирот и детей, оставши</w:t>
      </w:r>
      <w:r w:rsidRPr="002E302D">
        <w:rPr>
          <w:bCs/>
        </w:rPr>
        <w:t>х</w:t>
      </w:r>
      <w:r w:rsidRPr="002E302D">
        <w:rPr>
          <w:bCs/>
        </w:rPr>
        <w:t xml:space="preserve">ся без попечения родителей» также содержит актуальные поручения </w:t>
      </w:r>
      <w:r w:rsidRPr="002E302D">
        <w:t>руководителям вы</w:t>
      </w:r>
      <w:r w:rsidRPr="002E302D">
        <w:t>с</w:t>
      </w:r>
      <w:r w:rsidRPr="002E302D">
        <w:t>ших исполнительных органов государственной власти субъектов Российской Федерации по обеспечению реализации, переданных субъектам Российской Федерации полномочий по опеке и попечительству, наполнения данных органов квалифицированными кадрами.</w:t>
      </w:r>
    </w:p>
    <w:p w:rsidR="002E302D" w:rsidRPr="002E302D" w:rsidRDefault="002E302D" w:rsidP="002E302D">
      <w:pPr>
        <w:autoSpaceDE w:val="0"/>
        <w:autoSpaceDN w:val="0"/>
        <w:adjustRightInd w:val="0"/>
        <w:ind w:firstLine="708"/>
        <w:jc w:val="both"/>
      </w:pPr>
      <w:r w:rsidRPr="002E302D">
        <w:t>Концепцией рекомендовано органам государственной власти субъектов Росси</w:t>
      </w:r>
      <w:r w:rsidRPr="002E302D">
        <w:t>й</w:t>
      </w:r>
      <w:r w:rsidRPr="002E302D">
        <w:t>ской Федерации развитие программно-целевого подхода к достижению поставленных з</w:t>
      </w:r>
      <w:r w:rsidRPr="002E302D">
        <w:t>а</w:t>
      </w:r>
      <w:r w:rsidRPr="002E302D">
        <w:t>дач.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8"/>
        <w:jc w:val="both"/>
      </w:pPr>
      <w:r w:rsidRPr="002E302D">
        <w:t>Разработка подпрограммы 7 обусловлена необходимостью разрешения вышепер</w:t>
      </w:r>
      <w:r w:rsidRPr="002E302D">
        <w:t>е</w:t>
      </w:r>
      <w:r w:rsidRPr="002E302D">
        <w:t xml:space="preserve">численных проблем с целью реализации приоритетного права каждого ребенка жить и воспитываться в семье, обеспечения защиты его прав и интересов при проживании в таких семьях. 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center"/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 xml:space="preserve">2. Приоритеты региональной политики в сфере реализации подпрограммы 7, </w:t>
      </w: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>цели, задачи и мероприятия, показатели достижения целей и решения задач, ожидаемые конечные результаты, сроки и этапы реализации подпрограммы 7</w:t>
      </w:r>
    </w:p>
    <w:p w:rsidR="002E302D" w:rsidRPr="002E302D" w:rsidRDefault="002E302D" w:rsidP="002E302D">
      <w:pPr>
        <w:jc w:val="center"/>
      </w:pPr>
    </w:p>
    <w:p w:rsidR="002E302D" w:rsidRPr="002E302D" w:rsidRDefault="002E302D" w:rsidP="002E302D">
      <w:pPr>
        <w:widowControl w:val="0"/>
        <w:tabs>
          <w:tab w:val="left" w:pos="709"/>
          <w:tab w:val="left" w:pos="1276"/>
        </w:tabs>
        <w:jc w:val="center"/>
      </w:pPr>
      <w:r w:rsidRPr="002E302D">
        <w:t>2.1. Приоритеты региональной политики в сфере реализации подпрограммы 7</w:t>
      </w:r>
    </w:p>
    <w:p w:rsidR="002E302D" w:rsidRPr="002E302D" w:rsidRDefault="002E302D" w:rsidP="002E302D">
      <w:pPr>
        <w:ind w:firstLine="709"/>
        <w:jc w:val="both"/>
      </w:pPr>
    </w:p>
    <w:p w:rsidR="002E302D" w:rsidRPr="002E302D" w:rsidRDefault="002E302D" w:rsidP="002E302D">
      <w:pPr>
        <w:ind w:firstLine="709"/>
        <w:jc w:val="both"/>
      </w:pPr>
      <w:r w:rsidRPr="002E302D">
        <w:t>Основными документами, определяющими стратегию государственной политики в сфере</w:t>
      </w:r>
      <w:r w:rsidRPr="002E302D">
        <w:rPr>
          <w:bCs/>
        </w:rPr>
        <w:t xml:space="preserve"> защиты детей-сирот и детей, оставшихся без попечения родителей</w:t>
      </w:r>
      <w:r w:rsidRPr="002E302D">
        <w:t xml:space="preserve">, являются: </w:t>
      </w:r>
    </w:p>
    <w:p w:rsidR="002E302D" w:rsidRPr="002E302D" w:rsidRDefault="002E302D" w:rsidP="002E302D">
      <w:pPr>
        <w:ind w:firstLine="708"/>
        <w:jc w:val="both"/>
      </w:pPr>
      <w:r w:rsidRPr="002E302D">
        <w:t>федеральные законы:</w:t>
      </w:r>
    </w:p>
    <w:p w:rsidR="002E302D" w:rsidRPr="002E302D" w:rsidRDefault="002E302D" w:rsidP="002E302D">
      <w:pPr>
        <w:ind w:firstLine="708"/>
        <w:jc w:val="both"/>
      </w:pPr>
      <w:r w:rsidRPr="002E302D"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2E302D" w:rsidRPr="002E302D" w:rsidRDefault="002E302D" w:rsidP="002E302D">
      <w:pPr>
        <w:ind w:firstLine="708"/>
        <w:jc w:val="both"/>
      </w:pPr>
      <w:r w:rsidRPr="002E302D">
        <w:t>от 24.04.2008 № 48-ФЗ «Об опеке и попечительстве»;</w:t>
      </w:r>
    </w:p>
    <w:p w:rsidR="002E302D" w:rsidRPr="002E302D" w:rsidRDefault="002E302D" w:rsidP="002E302D">
      <w:pPr>
        <w:ind w:firstLine="708"/>
        <w:jc w:val="both"/>
        <w:rPr>
          <w:bCs/>
          <w:kern w:val="36"/>
        </w:rPr>
      </w:pPr>
      <w:r w:rsidRPr="002E302D">
        <w:rPr>
          <w:bCs/>
          <w:kern w:val="36"/>
        </w:rPr>
        <w:t>указы Президента Российской Федерации:</w:t>
      </w:r>
    </w:p>
    <w:p w:rsidR="002E302D" w:rsidRPr="002E302D" w:rsidRDefault="002E302D" w:rsidP="002E302D">
      <w:pPr>
        <w:ind w:firstLine="708"/>
        <w:jc w:val="both"/>
        <w:rPr>
          <w:bCs/>
        </w:rPr>
      </w:pPr>
      <w:r w:rsidRPr="002E302D">
        <w:rPr>
          <w:bCs/>
          <w:kern w:val="36"/>
        </w:rPr>
        <w:t xml:space="preserve">от 28.12.2012 № 1688 </w:t>
      </w:r>
      <w:r w:rsidRPr="002E302D">
        <w:rPr>
          <w:bCs/>
        </w:rPr>
        <w:t>«О некоторых мерах по реализации государственной полит</w:t>
      </w:r>
      <w:r w:rsidRPr="002E302D">
        <w:rPr>
          <w:bCs/>
        </w:rPr>
        <w:t>и</w:t>
      </w:r>
      <w:r w:rsidRPr="002E302D">
        <w:rPr>
          <w:bCs/>
        </w:rPr>
        <w:t>ки в сфере защиты детей-сирот и детей, оставшихся без попечения родителей»;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от 29.05.2017 № 240 «Об объявлении в Российской Федерации Десятилетия де</w:t>
      </w:r>
      <w:r w:rsidRPr="002E302D">
        <w:rPr>
          <w:bCs/>
        </w:rPr>
        <w:t>т</w:t>
      </w:r>
      <w:r w:rsidRPr="002E302D">
        <w:rPr>
          <w:bCs/>
        </w:rPr>
        <w:t>ства»;</w:t>
      </w:r>
    </w:p>
    <w:p w:rsidR="002E302D" w:rsidRPr="002E302D" w:rsidRDefault="002E302D" w:rsidP="002E302D">
      <w:pPr>
        <w:ind w:firstLine="709"/>
        <w:jc w:val="both"/>
      </w:pPr>
      <w:r w:rsidRPr="002E302D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2E302D" w:rsidRPr="002E302D" w:rsidRDefault="002E302D" w:rsidP="002E302D">
      <w:pPr>
        <w:ind w:firstLine="709"/>
        <w:jc w:val="both"/>
        <w:rPr>
          <w:bCs/>
        </w:rPr>
      </w:pPr>
      <w:r w:rsidRPr="002E302D">
        <w:rPr>
          <w:bCs/>
        </w:rPr>
        <w:t>Цели и задачи, закрепленные вышеуказанными документами, содержатся в реги</w:t>
      </w:r>
      <w:r w:rsidRPr="002E302D">
        <w:rPr>
          <w:bCs/>
        </w:rPr>
        <w:t>о</w:t>
      </w:r>
      <w:r w:rsidRPr="002E302D">
        <w:rPr>
          <w:bCs/>
        </w:rPr>
        <w:t xml:space="preserve">нальных нормативных актах:  </w:t>
      </w:r>
    </w:p>
    <w:p w:rsidR="002E302D" w:rsidRPr="002E302D" w:rsidRDefault="002E302D" w:rsidP="002E302D">
      <w:pPr>
        <w:ind w:firstLine="708"/>
        <w:jc w:val="both"/>
      </w:pPr>
      <w:r w:rsidRPr="002E302D">
        <w:t>законы Алтайского края:</w:t>
      </w:r>
    </w:p>
    <w:p w:rsidR="002E302D" w:rsidRPr="002E302D" w:rsidRDefault="002E302D" w:rsidP="002E302D">
      <w:pPr>
        <w:ind w:firstLine="708"/>
        <w:jc w:val="both"/>
      </w:pPr>
      <w:r w:rsidRPr="002E302D">
        <w:t>от 25.12.2007 № 149-ЗС «О наделении органов местного самоуправления госуда</w:t>
      </w:r>
      <w:r w:rsidRPr="002E302D">
        <w:t>р</w:t>
      </w:r>
      <w:r w:rsidRPr="002E302D">
        <w:t>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2E302D" w:rsidRPr="002E302D" w:rsidRDefault="002E302D" w:rsidP="002E302D">
      <w:pPr>
        <w:ind w:firstLine="708"/>
        <w:jc w:val="both"/>
      </w:pPr>
      <w:r w:rsidRPr="002E302D">
        <w:t>от 31.12.2004 № 72-ЗС «О дополнительных гарантиях по социальной поддержке детей-сирот и детей, оставшихся без попечения родителей, в Алтайском крае»;</w:t>
      </w:r>
    </w:p>
    <w:p w:rsidR="002E302D" w:rsidRPr="002E302D" w:rsidRDefault="002E302D" w:rsidP="002E302D">
      <w:pPr>
        <w:ind w:firstLine="708"/>
        <w:jc w:val="both"/>
      </w:pPr>
      <w:r w:rsidRPr="002E302D">
        <w:t>постановление Администрации Алтайского края от 02.09.2010 № 387  «Об утве</w:t>
      </w:r>
      <w:r w:rsidRPr="002E302D">
        <w:t>р</w:t>
      </w:r>
      <w:r w:rsidRPr="002E302D">
        <w:t>ждении Положения об организации патронатного сопровождения выбывших воспитанн</w:t>
      </w:r>
      <w:r w:rsidRPr="002E302D">
        <w:t>и</w:t>
      </w:r>
      <w:r w:rsidRPr="002E302D">
        <w:t>ков или выпускников организаций для детей-сирот и детей, оставшихся без попечения р</w:t>
      </w:r>
      <w:r w:rsidRPr="002E302D">
        <w:t>о</w:t>
      </w:r>
      <w:r w:rsidRPr="002E302D">
        <w:t>дителей, и общеобразовательных организаций для обучающихся, воспитанников с огр</w:t>
      </w:r>
      <w:r w:rsidRPr="002E302D">
        <w:t>а</w:t>
      </w:r>
      <w:r w:rsidRPr="002E302D">
        <w:t>ниченными возможностями здоровья из числа детей-сирот и детей, оставшихся без поп</w:t>
      </w:r>
      <w:r w:rsidRPr="002E302D">
        <w:t>е</w:t>
      </w:r>
      <w:r w:rsidRPr="002E302D">
        <w:t>чения родителей».</w:t>
      </w:r>
    </w:p>
    <w:p w:rsidR="002E302D" w:rsidRPr="002E302D" w:rsidRDefault="002E302D" w:rsidP="002E302D">
      <w:pPr>
        <w:autoSpaceDE w:val="0"/>
        <w:autoSpaceDN w:val="0"/>
        <w:adjustRightInd w:val="0"/>
        <w:ind w:firstLine="708"/>
        <w:jc w:val="both"/>
      </w:pPr>
      <w:r w:rsidRPr="002E302D">
        <w:t>Приоритетными направлениями деятельности в сфере защиты прав и интересов д</w:t>
      </w:r>
      <w:r w:rsidRPr="002E302D">
        <w:t>е</w:t>
      </w:r>
      <w:r w:rsidRPr="002E302D">
        <w:t>тей-сирот и детей, оставшихся без попечения родителей, являются:</w:t>
      </w:r>
    </w:p>
    <w:p w:rsidR="002E302D" w:rsidRPr="002E302D" w:rsidRDefault="002E302D" w:rsidP="002E302D">
      <w:pPr>
        <w:autoSpaceDE w:val="0"/>
        <w:autoSpaceDN w:val="0"/>
        <w:adjustRightInd w:val="0"/>
        <w:ind w:firstLine="708"/>
        <w:jc w:val="both"/>
        <w:rPr>
          <w:spacing w:val="-4"/>
        </w:rPr>
      </w:pPr>
      <w:r w:rsidRPr="002E302D">
        <w:lastRenderedPageBreak/>
        <w:t xml:space="preserve">содействие их семейному устройству и интеграции в общество; </w:t>
      </w:r>
    </w:p>
    <w:p w:rsidR="002E302D" w:rsidRPr="002E302D" w:rsidRDefault="002E302D" w:rsidP="002E302D">
      <w:pPr>
        <w:ind w:firstLine="709"/>
        <w:jc w:val="both"/>
        <w:rPr>
          <w:spacing w:val="-4"/>
        </w:rPr>
      </w:pPr>
      <w:r w:rsidRPr="002E302D">
        <w:rPr>
          <w:spacing w:val="-4"/>
        </w:rPr>
        <w:t>дальнейшее создание в организациях для детей-сирот благоприятных условий преб</w:t>
      </w:r>
      <w:r w:rsidRPr="002E302D">
        <w:rPr>
          <w:spacing w:val="-4"/>
        </w:rPr>
        <w:t>ы</w:t>
      </w:r>
      <w:r w:rsidRPr="002E302D">
        <w:rPr>
          <w:spacing w:val="-4"/>
        </w:rPr>
        <w:t>вания, способствующих интеллектуальному, эмоциональному, духовному, нравственному и физическому развитию детей;</w:t>
      </w:r>
    </w:p>
    <w:p w:rsidR="002E302D" w:rsidRPr="002E302D" w:rsidRDefault="002E302D" w:rsidP="002E302D">
      <w:pPr>
        <w:ind w:firstLine="709"/>
        <w:jc w:val="both"/>
        <w:rPr>
          <w:spacing w:val="-4"/>
        </w:rPr>
      </w:pPr>
      <w:r w:rsidRPr="002E302D">
        <w:t>обеспечение межведомственного взаимодействия органов государственной власти, органов местного самоуправления, в том числе с негосударственными структурами, в р</w:t>
      </w:r>
      <w:r w:rsidRPr="002E302D">
        <w:t>е</w:t>
      </w:r>
      <w:r w:rsidRPr="002E302D">
        <w:t>шении проблем социальной адаптации выпускников организаций для детей-сирот.</w:t>
      </w:r>
    </w:p>
    <w:p w:rsidR="002E302D" w:rsidRPr="002E302D" w:rsidRDefault="002E302D" w:rsidP="002E302D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</w:rPr>
      </w:pPr>
    </w:p>
    <w:p w:rsidR="002E302D" w:rsidRPr="002E302D" w:rsidRDefault="002E302D" w:rsidP="002E30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2E302D">
        <w:rPr>
          <w:color w:val="000000"/>
          <w:lang w:eastAsia="en-US"/>
        </w:rPr>
        <w:t>2.2. Цели, задачи и мероприятия</w:t>
      </w:r>
      <w:r w:rsidRPr="002E302D">
        <w:rPr>
          <w:color w:val="000000"/>
        </w:rPr>
        <w:t xml:space="preserve"> подпрограммы 7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</w:p>
    <w:p w:rsidR="002E302D" w:rsidRPr="002E302D" w:rsidRDefault="002E302D" w:rsidP="002E302D">
      <w:pPr>
        <w:ind w:firstLine="709"/>
        <w:jc w:val="both"/>
        <w:rPr>
          <w:bCs/>
          <w:iCs/>
        </w:rPr>
      </w:pPr>
      <w:r w:rsidRPr="002E302D">
        <w:rPr>
          <w:bCs/>
          <w:iCs/>
        </w:rPr>
        <w:t xml:space="preserve">Целью подпрограммы является </w:t>
      </w:r>
      <w:r w:rsidRPr="002E302D">
        <w:t>обеспечение защиты прав и интересов детей-сирот, детей, оставшихся без попечения родителей, содействие их семейному устройству и инт</w:t>
      </w:r>
      <w:r w:rsidRPr="002E302D">
        <w:t>е</w:t>
      </w:r>
      <w:r w:rsidRPr="002E302D">
        <w:t>грации в общество.</w:t>
      </w:r>
    </w:p>
    <w:p w:rsidR="002E302D" w:rsidRPr="002E302D" w:rsidRDefault="002E302D" w:rsidP="002E302D">
      <w:pPr>
        <w:ind w:firstLine="709"/>
        <w:jc w:val="both"/>
        <w:rPr>
          <w:bCs/>
          <w:iCs/>
        </w:rPr>
      </w:pPr>
      <w:r w:rsidRPr="002E302D">
        <w:rPr>
          <w:bCs/>
          <w:iCs/>
        </w:rPr>
        <w:t>В ходе реализации подпрограммы 7 будут решены следующие задачи:</w:t>
      </w:r>
    </w:p>
    <w:p w:rsidR="002E302D" w:rsidRPr="002E302D" w:rsidRDefault="002E302D" w:rsidP="002E302D">
      <w:pPr>
        <w:ind w:firstLine="709"/>
        <w:jc w:val="both"/>
      </w:pPr>
      <w:r w:rsidRPr="002E302D">
        <w:t>укрепление кадрового потенциала сотрудников органов опеки и попечительства;</w:t>
      </w:r>
    </w:p>
    <w:p w:rsidR="002E302D" w:rsidRPr="002E302D" w:rsidRDefault="002E302D" w:rsidP="002E302D">
      <w:pPr>
        <w:ind w:firstLine="709"/>
        <w:jc w:val="both"/>
      </w:pPr>
      <w:r w:rsidRPr="002E302D">
        <w:t>содействие семейному устройству детей-сирот и детей, оставшихся без попечения родителей, и укреплению замещающих семей.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E302D">
        <w:rPr>
          <w:color w:val="000000"/>
        </w:rPr>
        <w:t>Мероприятия подпрограммы 7 приведены в таблице 2 программы.</w:t>
      </w:r>
    </w:p>
    <w:p w:rsidR="002E302D" w:rsidRPr="002E302D" w:rsidRDefault="002E302D" w:rsidP="002E302D">
      <w:pPr>
        <w:widowControl w:val="0"/>
        <w:tabs>
          <w:tab w:val="left" w:pos="709"/>
        </w:tabs>
        <w:ind w:firstLine="709"/>
        <w:jc w:val="both"/>
        <w:rPr>
          <w:color w:val="FF0000"/>
          <w:lang w:eastAsia="en-US"/>
        </w:rPr>
      </w:pPr>
    </w:p>
    <w:p w:rsidR="002E302D" w:rsidRPr="002E302D" w:rsidRDefault="002E302D" w:rsidP="002E302D">
      <w:pPr>
        <w:widowControl w:val="0"/>
        <w:tabs>
          <w:tab w:val="left" w:pos="709"/>
        </w:tabs>
        <w:jc w:val="center"/>
        <w:rPr>
          <w:lang w:eastAsia="en-US"/>
        </w:rPr>
      </w:pPr>
      <w:r w:rsidRPr="002E302D">
        <w:rPr>
          <w:lang w:eastAsia="en-US"/>
        </w:rPr>
        <w:t xml:space="preserve">2.3. Показатели и ожидаемые конечные результаты </w:t>
      </w:r>
    </w:p>
    <w:p w:rsidR="002E302D" w:rsidRPr="002E302D" w:rsidRDefault="002E302D" w:rsidP="002E302D">
      <w:pPr>
        <w:widowControl w:val="0"/>
        <w:tabs>
          <w:tab w:val="left" w:pos="709"/>
        </w:tabs>
        <w:jc w:val="center"/>
        <w:rPr>
          <w:lang w:eastAsia="en-US"/>
        </w:rPr>
      </w:pPr>
      <w:r w:rsidRPr="002E302D">
        <w:rPr>
          <w:lang w:eastAsia="en-US"/>
        </w:rPr>
        <w:t xml:space="preserve">реализации </w:t>
      </w:r>
      <w:r w:rsidRPr="002E302D">
        <w:t>подпрограммы 7</w:t>
      </w:r>
    </w:p>
    <w:p w:rsidR="002E302D" w:rsidRPr="002E302D" w:rsidRDefault="002E302D" w:rsidP="002E302D">
      <w:pPr>
        <w:widowControl w:val="0"/>
        <w:tabs>
          <w:tab w:val="left" w:pos="709"/>
        </w:tabs>
        <w:jc w:val="both"/>
        <w:rPr>
          <w:lang w:eastAsia="en-US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20"/>
        <w:jc w:val="both"/>
      </w:pPr>
      <w:r w:rsidRPr="002E302D">
        <w:t>Показатели подпрограммы 7 представлены в таблице 1 программы.</w:t>
      </w:r>
    </w:p>
    <w:p w:rsidR="002E302D" w:rsidRPr="002E302D" w:rsidRDefault="002E302D" w:rsidP="002E302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E302D">
        <w:rPr>
          <w:lang w:eastAsia="en-US"/>
        </w:rPr>
        <w:t>Реализация подпрограммы 7 обеспечит достижение следующих результатов:</w:t>
      </w:r>
    </w:p>
    <w:p w:rsidR="002E302D" w:rsidRPr="002E302D" w:rsidRDefault="002E302D" w:rsidP="002E302D">
      <w:pPr>
        <w:ind w:firstLine="709"/>
        <w:jc w:val="both"/>
      </w:pPr>
      <w:r w:rsidRPr="002E302D">
        <w:t>увеличение доли работников органов опеки и попечительства, прошедших пов</w:t>
      </w:r>
      <w:r w:rsidRPr="002E302D">
        <w:t>ы</w:t>
      </w:r>
      <w:r w:rsidRPr="002E302D">
        <w:t>шение квалификации или профессиональную переподготовку, в общей численности р</w:t>
      </w:r>
      <w:r w:rsidRPr="002E302D">
        <w:t>а</w:t>
      </w:r>
      <w:r w:rsidRPr="002E302D">
        <w:t>ботников данных органов до 50 %.</w:t>
      </w:r>
    </w:p>
    <w:p w:rsidR="002E302D" w:rsidRPr="002E302D" w:rsidRDefault="002E302D" w:rsidP="002E302D">
      <w:pPr>
        <w:ind w:firstLine="709"/>
        <w:jc w:val="both"/>
      </w:pPr>
    </w:p>
    <w:p w:rsidR="002E302D" w:rsidRPr="002E302D" w:rsidRDefault="002E302D" w:rsidP="002E302D">
      <w:pPr>
        <w:widowControl w:val="0"/>
        <w:tabs>
          <w:tab w:val="left" w:pos="709"/>
        </w:tabs>
        <w:jc w:val="center"/>
        <w:rPr>
          <w:color w:val="000000"/>
        </w:rPr>
      </w:pPr>
      <w:r w:rsidRPr="002E302D">
        <w:rPr>
          <w:color w:val="000000"/>
          <w:lang w:eastAsia="en-US"/>
        </w:rPr>
        <w:t xml:space="preserve">2.4. Сроки реализации </w:t>
      </w:r>
      <w:r w:rsidRPr="002E302D">
        <w:rPr>
          <w:color w:val="000000"/>
        </w:rPr>
        <w:t>подпрограммы 7</w:t>
      </w:r>
    </w:p>
    <w:p w:rsidR="002E302D" w:rsidRPr="002E302D" w:rsidRDefault="002E302D" w:rsidP="002E302D">
      <w:pPr>
        <w:widowControl w:val="0"/>
        <w:tabs>
          <w:tab w:val="left" w:pos="709"/>
        </w:tabs>
        <w:jc w:val="both"/>
        <w:rPr>
          <w:lang w:eastAsia="en-US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</w:pPr>
      <w:r w:rsidRPr="002E302D">
        <w:t>Реализация подпрограммы 7 будет осуществляться в период с 2021 по 2024 год.</w:t>
      </w:r>
    </w:p>
    <w:p w:rsidR="002E302D" w:rsidRPr="002E302D" w:rsidRDefault="002E302D" w:rsidP="002E302D">
      <w:pPr>
        <w:ind w:firstLine="540"/>
        <w:jc w:val="center"/>
        <w:rPr>
          <w:b/>
          <w:bCs/>
          <w:iCs/>
          <w:sz w:val="28"/>
          <w:szCs w:val="28"/>
        </w:rPr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2"/>
      </w:pPr>
      <w:r w:rsidRPr="002E302D">
        <w:t>3. Объем финансирования подпрограммы 7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both"/>
      </w:pPr>
    </w:p>
    <w:p w:rsidR="002E302D" w:rsidRPr="002E302D" w:rsidRDefault="002E302D" w:rsidP="002E302D">
      <w:pPr>
        <w:ind w:firstLine="709"/>
        <w:jc w:val="both"/>
      </w:pPr>
      <w:r w:rsidRPr="002E302D">
        <w:t>Объем финансирования подпрограммы 7 подлежит ежегодному уточнению в соо</w:t>
      </w:r>
      <w:r w:rsidRPr="002E302D">
        <w:t>т</w:t>
      </w:r>
      <w:r w:rsidRPr="002E302D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2E302D" w:rsidRPr="002E302D" w:rsidRDefault="002E302D" w:rsidP="002E302D">
      <w:pPr>
        <w:ind w:firstLine="709"/>
        <w:jc w:val="both"/>
      </w:pPr>
      <w:r w:rsidRPr="002E302D">
        <w:t>В случае экономии средств краевого бюджета при реализации одного из меропри</w:t>
      </w:r>
      <w:r w:rsidRPr="002E302D">
        <w:t>я</w:t>
      </w:r>
      <w:r w:rsidRPr="002E302D">
        <w:t>тий подпрограммы 7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2E302D" w:rsidRPr="002E302D" w:rsidRDefault="002E302D" w:rsidP="002E302D">
      <w:pPr>
        <w:ind w:firstLine="709"/>
        <w:jc w:val="both"/>
      </w:pPr>
    </w:p>
    <w:p w:rsidR="002E302D" w:rsidRPr="002E302D" w:rsidRDefault="002E302D" w:rsidP="002E302D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2E302D">
        <w:rPr>
          <w:sz w:val="22"/>
          <w:szCs w:val="22"/>
        </w:rPr>
        <w:t>4. Механизм реализации подпрограммы 7</w:t>
      </w:r>
    </w:p>
    <w:p w:rsidR="002E302D" w:rsidRPr="002E302D" w:rsidRDefault="002E302D" w:rsidP="002E302D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Ответственный исполнитель подпрограммы 7 – комитет по образованию Администрации Поспелихинского района.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 целью организации и контроля реализации мероприятий подпрограммы 7 планируется создание координационного совета, в состав которого войдут представители комитета по образ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2E302D">
        <w:rPr>
          <w:sz w:val="22"/>
          <w:szCs w:val="22"/>
        </w:rPr>
        <w:t>и</w:t>
      </w:r>
      <w:r w:rsidRPr="002E302D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цесса реализации подпрограммы 7 и ежегодно готовит отчет о ходе реализации и оценке эффе</w:t>
      </w:r>
      <w:r w:rsidRPr="002E302D">
        <w:rPr>
          <w:sz w:val="22"/>
          <w:szCs w:val="22"/>
        </w:rPr>
        <w:t>к</w:t>
      </w:r>
      <w:r w:rsidRPr="002E302D">
        <w:rPr>
          <w:sz w:val="22"/>
          <w:szCs w:val="22"/>
        </w:rPr>
        <w:t xml:space="preserve">тивности подпрограммы 7. Мониторинг ориентирован на раннее предупреждение возникновения </w:t>
      </w:r>
      <w:r w:rsidRPr="002E302D">
        <w:rPr>
          <w:sz w:val="22"/>
          <w:szCs w:val="22"/>
        </w:rPr>
        <w:lastRenderedPageBreak/>
        <w:t>проблем и отклонений от запланированных параметров в ходе реализации подпрограммы 7, а та</w:t>
      </w:r>
      <w:r w:rsidRPr="002E302D">
        <w:rPr>
          <w:sz w:val="22"/>
          <w:szCs w:val="22"/>
        </w:rPr>
        <w:t>к</w:t>
      </w:r>
      <w:r w:rsidRPr="002E302D">
        <w:rPr>
          <w:sz w:val="22"/>
          <w:szCs w:val="22"/>
        </w:rPr>
        <w:t>же на выполнение мероприятий подпрограммы 7 в течение года. Мониторинг реализации подпр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граммы 7 осуществляется ежеквартально. Объектом мониторинга является выполнение меропри</w:t>
      </w:r>
      <w:r w:rsidRPr="002E302D">
        <w:rPr>
          <w:sz w:val="22"/>
          <w:szCs w:val="22"/>
        </w:rPr>
        <w:t>я</w:t>
      </w:r>
      <w:r w:rsidRPr="002E302D">
        <w:rPr>
          <w:sz w:val="22"/>
          <w:szCs w:val="22"/>
        </w:rPr>
        <w:t>тий подпрограммы 7 в установленные сроки, сведения о финансировании подпрограммы 7 на о</w:t>
      </w:r>
      <w:r w:rsidRPr="002E302D">
        <w:rPr>
          <w:sz w:val="22"/>
          <w:szCs w:val="22"/>
        </w:rPr>
        <w:t>т</w:t>
      </w:r>
      <w:r w:rsidRPr="002E302D">
        <w:rPr>
          <w:sz w:val="22"/>
          <w:szCs w:val="22"/>
        </w:rPr>
        <w:t>четную дату, степень достижения плановых значений индикаторов подпрограммы 7.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Комитет по образованию: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организует реализацию подпрограммы 7, принимает решение о внесении изменений в по</w:t>
      </w:r>
      <w:r w:rsidRPr="002E302D">
        <w:rPr>
          <w:sz w:val="22"/>
          <w:szCs w:val="22"/>
        </w:rPr>
        <w:t>д</w:t>
      </w:r>
      <w:r w:rsidRPr="002E302D">
        <w:rPr>
          <w:sz w:val="22"/>
          <w:szCs w:val="22"/>
        </w:rPr>
        <w:t>программу 7 в соответствии с установленными порядком и требованиями;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контролирует выполнение подпрограммных 7 мероприятий, выявляет несоответствие р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мых результатов и определяет меры по их устранению;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запрашивает у исполнителей и участников подпрограммы 7 информацию, необходимую для проведения мониторинга подпрограммы 7;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готовит ежеквартальные и годовые отчеты о ходе реализации подпрограммы 7, предста</w:t>
      </w:r>
      <w:r w:rsidRPr="002E302D">
        <w:rPr>
          <w:sz w:val="22"/>
          <w:szCs w:val="22"/>
        </w:rPr>
        <w:t>в</w:t>
      </w:r>
      <w:r w:rsidRPr="002E302D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2E302D" w:rsidRPr="002E302D" w:rsidRDefault="002E302D" w:rsidP="002E302D">
      <w:pPr>
        <w:ind w:firstLine="540"/>
        <w:jc w:val="center"/>
        <w:rPr>
          <w:b/>
          <w:bCs/>
          <w:iCs/>
          <w:sz w:val="28"/>
          <w:szCs w:val="28"/>
        </w:rPr>
        <w:sectPr w:rsidR="002E302D" w:rsidRPr="002E302D" w:rsidSect="002E302D">
          <w:headerReference w:type="default" r:id="rId25"/>
          <w:pgSz w:w="11906" w:h="16838"/>
          <w:pgMar w:top="426" w:right="851" w:bottom="851" w:left="1701" w:header="709" w:footer="709" w:gutter="0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14"/>
        <w:gridCol w:w="4645"/>
      </w:tblGrid>
      <w:tr w:rsidR="002E302D" w:rsidRPr="002E302D" w:rsidTr="002E302D">
        <w:trPr>
          <w:trHeight w:val="65"/>
        </w:trPr>
        <w:tc>
          <w:tcPr>
            <w:tcW w:w="9814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4645" w:type="dxa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2E302D">
              <w:rPr>
                <w:sz w:val="28"/>
                <w:szCs w:val="28"/>
              </w:rPr>
              <w:t>Таблица 2</w:t>
            </w:r>
          </w:p>
        </w:tc>
      </w:tr>
    </w:tbl>
    <w:p w:rsidR="002E302D" w:rsidRPr="002E302D" w:rsidRDefault="002E302D" w:rsidP="002E302D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2E302D">
        <w:rPr>
          <w:sz w:val="22"/>
          <w:szCs w:val="22"/>
        </w:rPr>
        <w:t>СВЕДЕНИЯ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2E302D">
        <w:rPr>
          <w:sz w:val="22"/>
          <w:szCs w:val="22"/>
        </w:rPr>
        <w:t>об индикаторах муниципальной программы Поспелихинского района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2E302D">
        <w:rPr>
          <w:sz w:val="22"/>
          <w:szCs w:val="22"/>
        </w:rPr>
        <w:t>«Развитие образования в Поспелихинском районе на 2021-2024 годы»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2E302D" w:rsidRPr="002E302D" w:rsidTr="002E302D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№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Ед</w:t>
            </w:r>
            <w:r w:rsidRPr="002E302D">
              <w:rPr>
                <w:sz w:val="22"/>
                <w:szCs w:val="22"/>
              </w:rPr>
              <w:t>и</w:t>
            </w:r>
            <w:r w:rsidRPr="002E302D">
              <w:rPr>
                <w:sz w:val="22"/>
                <w:szCs w:val="22"/>
              </w:rPr>
              <w:t>ница изм</w:t>
            </w:r>
            <w:r w:rsidRPr="002E302D">
              <w:rPr>
                <w:sz w:val="22"/>
                <w:szCs w:val="22"/>
              </w:rPr>
              <w:t>е</w:t>
            </w:r>
            <w:r w:rsidRPr="002E302D">
              <w:rPr>
                <w:sz w:val="22"/>
                <w:szCs w:val="22"/>
              </w:rPr>
              <w:t>рения</w:t>
            </w:r>
          </w:p>
        </w:tc>
        <w:tc>
          <w:tcPr>
            <w:tcW w:w="8221" w:type="dxa"/>
            <w:gridSpan w:val="6"/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Значение по годам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2E302D" w:rsidRPr="002E302D" w:rsidRDefault="002E302D" w:rsidP="002E302D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2019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2020 год (оценка)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годы реализации государственной программы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2024 год</w:t>
            </w:r>
          </w:p>
        </w:tc>
      </w:tr>
    </w:tbl>
    <w:p w:rsidR="002E302D" w:rsidRPr="002E302D" w:rsidRDefault="002E302D" w:rsidP="002E302D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2E302D" w:rsidRPr="002E302D" w:rsidTr="002E302D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Государственная программа Алтайского края Поспелихинского района «Развитие образования в Поспелихинском районе на 2021-2024 годы»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Доступность дошкольного образования для детей в возрасте от 2 месяцев до 3 лет (отношение численн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сти детей в возрасте от 2 месяцев до     3 лет, получ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ющих дошкольное образование в текущем году, к сумме численности детей в возрасте от 2 месяцев до 3 лет, получающих дошкольное образование в тек</w:t>
            </w:r>
            <w:r w:rsidRPr="002E302D">
              <w:rPr>
                <w:sz w:val="22"/>
                <w:szCs w:val="22"/>
              </w:rPr>
              <w:t>у</w:t>
            </w:r>
            <w:r w:rsidRPr="002E302D">
              <w:rPr>
                <w:sz w:val="22"/>
                <w:szCs w:val="22"/>
              </w:rPr>
              <w:t>щем году, и численности детей в возрасте от 2 мес</w:t>
            </w:r>
            <w:r w:rsidRPr="002E302D">
              <w:rPr>
                <w:sz w:val="22"/>
                <w:szCs w:val="22"/>
              </w:rPr>
              <w:t>я</w:t>
            </w:r>
            <w:r w:rsidRPr="002E302D">
              <w:rPr>
                <w:sz w:val="22"/>
                <w:szCs w:val="22"/>
              </w:rPr>
              <w:t>цев до 3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62</w:t>
            </w:r>
          </w:p>
          <w:p w:rsidR="002E302D" w:rsidRPr="002E302D" w:rsidRDefault="002E302D" w:rsidP="002E302D">
            <w:pPr>
              <w:rPr>
                <w:sz w:val="22"/>
                <w:szCs w:val="22"/>
              </w:rPr>
            </w:pPr>
          </w:p>
          <w:p w:rsidR="002E302D" w:rsidRPr="002E302D" w:rsidRDefault="002E302D" w:rsidP="002E302D">
            <w:pPr>
              <w:rPr>
                <w:sz w:val="22"/>
                <w:szCs w:val="22"/>
              </w:rPr>
            </w:pPr>
          </w:p>
          <w:p w:rsidR="002E302D" w:rsidRPr="002E302D" w:rsidRDefault="002E302D" w:rsidP="002E302D">
            <w:pPr>
              <w:rPr>
                <w:sz w:val="22"/>
                <w:szCs w:val="22"/>
              </w:rPr>
            </w:pPr>
          </w:p>
          <w:p w:rsidR="002E302D" w:rsidRPr="002E302D" w:rsidRDefault="002E302D" w:rsidP="002E30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  <w:p w:rsidR="002E302D" w:rsidRPr="002E302D" w:rsidRDefault="002E302D" w:rsidP="002E302D">
            <w:pPr>
              <w:rPr>
                <w:sz w:val="22"/>
                <w:szCs w:val="22"/>
              </w:rPr>
            </w:pPr>
          </w:p>
          <w:p w:rsidR="002E302D" w:rsidRPr="002E302D" w:rsidRDefault="002E302D" w:rsidP="002E302D">
            <w:pPr>
              <w:rPr>
                <w:sz w:val="22"/>
                <w:szCs w:val="22"/>
              </w:rPr>
            </w:pPr>
          </w:p>
          <w:p w:rsidR="002E302D" w:rsidRPr="002E302D" w:rsidRDefault="002E302D" w:rsidP="002E302D">
            <w:pPr>
              <w:rPr>
                <w:sz w:val="22"/>
                <w:szCs w:val="22"/>
              </w:rPr>
            </w:pPr>
          </w:p>
          <w:p w:rsidR="002E302D" w:rsidRPr="002E302D" w:rsidRDefault="002E302D" w:rsidP="002E302D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обучающихся общеобразовательных организ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ций по новым федеральным государственным обр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зовательным стандартам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pacing w:val="-2"/>
                <w:sz w:val="22"/>
                <w:szCs w:val="22"/>
              </w:rPr>
              <w:t>Доля детей в возрасте от 5 до 18 лет, охваченных д</w:t>
            </w:r>
            <w:r w:rsidRPr="002E302D">
              <w:rPr>
                <w:spacing w:val="-2"/>
                <w:sz w:val="22"/>
                <w:szCs w:val="22"/>
              </w:rPr>
              <w:t>о</w:t>
            </w:r>
            <w:r w:rsidRPr="002E302D">
              <w:rPr>
                <w:spacing w:val="-2"/>
                <w:sz w:val="22"/>
                <w:szCs w:val="22"/>
              </w:rPr>
              <w:t>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52</w:t>
            </w:r>
          </w:p>
          <w:p w:rsidR="002E302D" w:rsidRPr="002E302D" w:rsidRDefault="002E302D" w:rsidP="002E302D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58</w:t>
            </w:r>
          </w:p>
          <w:p w:rsidR="002E302D" w:rsidRPr="002E302D" w:rsidRDefault="002E302D" w:rsidP="002E302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61</w:t>
            </w:r>
          </w:p>
          <w:p w:rsidR="002E302D" w:rsidRPr="002E302D" w:rsidRDefault="002E302D" w:rsidP="002E302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64</w:t>
            </w:r>
          </w:p>
          <w:p w:rsidR="002E302D" w:rsidRPr="002E302D" w:rsidRDefault="002E302D" w:rsidP="002E302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67</w:t>
            </w:r>
          </w:p>
          <w:p w:rsidR="002E302D" w:rsidRPr="002E302D" w:rsidRDefault="002E302D" w:rsidP="002E30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70</w:t>
            </w:r>
          </w:p>
          <w:p w:rsidR="002E302D" w:rsidRPr="002E302D" w:rsidRDefault="002E302D" w:rsidP="002E302D">
            <w:pPr>
              <w:rPr>
                <w:sz w:val="22"/>
                <w:szCs w:val="22"/>
              </w:rPr>
            </w:pP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руководящих и педагогических работников го</w:t>
            </w:r>
            <w:r w:rsidRPr="002E302D">
              <w:rPr>
                <w:sz w:val="22"/>
                <w:szCs w:val="22"/>
              </w:rPr>
              <w:t>с</w:t>
            </w:r>
            <w:r w:rsidRPr="002E302D">
              <w:rPr>
                <w:sz w:val="22"/>
                <w:szCs w:val="22"/>
              </w:rPr>
              <w:t>ударственных (муниципальных) общеобразовател</w:t>
            </w:r>
            <w:r w:rsidRPr="002E302D">
              <w:rPr>
                <w:sz w:val="22"/>
                <w:szCs w:val="22"/>
              </w:rPr>
              <w:t>ь</w:t>
            </w:r>
            <w:r w:rsidRPr="002E302D">
              <w:rPr>
                <w:sz w:val="22"/>
                <w:szCs w:val="22"/>
              </w:rPr>
              <w:t>ных организаций, своевременно прошедших пов</w:t>
            </w:r>
            <w:r w:rsidRPr="002E302D">
              <w:rPr>
                <w:sz w:val="22"/>
                <w:szCs w:val="22"/>
              </w:rPr>
              <w:t>ы</w:t>
            </w:r>
            <w:r w:rsidRPr="002E302D">
              <w:rPr>
                <w:sz w:val="22"/>
                <w:szCs w:val="22"/>
              </w:rPr>
              <w:t>шение квалификации или профессиональную пер</w:t>
            </w:r>
            <w:r w:rsidRPr="002E302D">
              <w:rPr>
                <w:sz w:val="22"/>
                <w:szCs w:val="22"/>
              </w:rPr>
              <w:t>е</w:t>
            </w:r>
            <w:r w:rsidRPr="002E302D">
              <w:rPr>
                <w:sz w:val="22"/>
                <w:szCs w:val="22"/>
              </w:rPr>
              <w:t>подготовку, в общей численности руководящих и п</w:t>
            </w:r>
            <w:r w:rsidRPr="002E302D">
              <w:rPr>
                <w:sz w:val="22"/>
                <w:szCs w:val="22"/>
              </w:rPr>
              <w:t>е</w:t>
            </w:r>
            <w:r w:rsidRPr="002E302D">
              <w:rPr>
                <w:sz w:val="22"/>
                <w:szCs w:val="22"/>
              </w:rPr>
              <w:t>дагогических работников общеобразовательных о</w:t>
            </w:r>
            <w:r w:rsidRPr="002E302D">
              <w:rPr>
                <w:sz w:val="22"/>
                <w:szCs w:val="22"/>
              </w:rPr>
              <w:t>р</w:t>
            </w:r>
            <w:r w:rsidRPr="002E302D">
              <w:rPr>
                <w:sz w:val="22"/>
                <w:szCs w:val="22"/>
              </w:rPr>
              <w:t>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98,8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 xml:space="preserve">Доля муниципальных образовательных организаций, </w:t>
            </w:r>
            <w:r w:rsidRPr="002E302D">
              <w:rPr>
                <w:sz w:val="22"/>
                <w:szCs w:val="22"/>
              </w:rPr>
              <w:lastRenderedPageBreak/>
              <w:t>использующих цифровые технологии в администр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тивно-управленческой деятельности (в том числе для учета контингента и движения обучающихся, форм</w:t>
            </w:r>
            <w:r w:rsidRPr="002E302D">
              <w:rPr>
                <w:sz w:val="22"/>
                <w:szCs w:val="22"/>
              </w:rPr>
              <w:t>и</w:t>
            </w:r>
            <w:r w:rsidRPr="002E302D">
              <w:rPr>
                <w:sz w:val="22"/>
                <w:szCs w:val="22"/>
              </w:rPr>
              <w:t>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98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Удельный вес численности обучающихся, занима</w:t>
            </w:r>
            <w:r w:rsidRPr="002E302D">
              <w:rPr>
                <w:sz w:val="22"/>
                <w:szCs w:val="22"/>
              </w:rPr>
              <w:t>ю</w:t>
            </w:r>
            <w:r w:rsidRPr="002E302D">
              <w:rPr>
                <w:sz w:val="22"/>
                <w:szCs w:val="22"/>
              </w:rPr>
              <w:t>щихся в одну смену, в общей численности обуча</w:t>
            </w:r>
            <w:r w:rsidRPr="002E302D">
              <w:rPr>
                <w:sz w:val="22"/>
                <w:szCs w:val="22"/>
              </w:rPr>
              <w:t>ю</w:t>
            </w:r>
            <w:r w:rsidRPr="002E302D">
              <w:rPr>
                <w:sz w:val="22"/>
                <w:szCs w:val="22"/>
              </w:rPr>
              <w:t>щихся в общеобразовательных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детей-сирот и детей, оставшихся без попечения родителей, устроенных в замещающие семьи, в о</w:t>
            </w:r>
            <w:r w:rsidRPr="002E302D">
              <w:rPr>
                <w:sz w:val="22"/>
                <w:szCs w:val="22"/>
              </w:rPr>
              <w:t>б</w:t>
            </w:r>
            <w:r w:rsidRPr="002E302D">
              <w:rPr>
                <w:sz w:val="22"/>
                <w:szCs w:val="22"/>
              </w:rPr>
              <w:t>щем количестве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90,0</w:t>
            </w:r>
          </w:p>
        </w:tc>
      </w:tr>
      <w:tr w:rsidR="002E302D" w:rsidRPr="002E302D" w:rsidTr="002E302D">
        <w:trPr>
          <w:trHeight w:val="225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Подпрограмма 1 «Развитие дошкольного образования в Поспелихинском районе»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Доступность дошкольного образования для детей в возрасте от 1,5 до 3 лет (отношение численности д</w:t>
            </w:r>
            <w:r w:rsidRPr="002E302D">
              <w:rPr>
                <w:sz w:val="22"/>
                <w:szCs w:val="22"/>
              </w:rPr>
              <w:t>е</w:t>
            </w:r>
            <w:r w:rsidRPr="002E302D">
              <w:rPr>
                <w:sz w:val="22"/>
                <w:szCs w:val="22"/>
              </w:rPr>
              <w:t>тей в возрасте от 1,5 до 3 лет, получающих дошкол</w:t>
            </w:r>
            <w:r w:rsidRPr="002E302D">
              <w:rPr>
                <w:sz w:val="22"/>
                <w:szCs w:val="22"/>
              </w:rPr>
              <w:t>ь</w:t>
            </w:r>
            <w:r w:rsidRPr="002E302D">
              <w:rPr>
                <w:sz w:val="22"/>
                <w:szCs w:val="22"/>
              </w:rPr>
              <w:t>ное образование в текущем году, к сумме численн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сти детей в возрасте            от 1,5 до 3 лет, получа</w:t>
            </w:r>
            <w:r w:rsidRPr="002E302D">
              <w:rPr>
                <w:sz w:val="22"/>
                <w:szCs w:val="22"/>
              </w:rPr>
              <w:t>ю</w:t>
            </w:r>
            <w:r w:rsidRPr="002E302D">
              <w:rPr>
                <w:sz w:val="22"/>
                <w:szCs w:val="22"/>
              </w:rPr>
              <w:t>щих дошкольное образование в текущем году, и чи</w:t>
            </w:r>
            <w:r w:rsidRPr="002E302D">
              <w:rPr>
                <w:sz w:val="22"/>
                <w:szCs w:val="22"/>
              </w:rPr>
              <w:t>с</w:t>
            </w:r>
            <w:r w:rsidRPr="002E302D">
              <w:rPr>
                <w:sz w:val="22"/>
                <w:szCs w:val="22"/>
              </w:rPr>
              <w:t>ленности детей в возрасте от 1,5 до 3 лет, наход</w:t>
            </w:r>
            <w:r w:rsidRPr="002E302D">
              <w:rPr>
                <w:sz w:val="22"/>
                <w:szCs w:val="22"/>
              </w:rPr>
              <w:t>я</w:t>
            </w:r>
            <w:r w:rsidRPr="002E302D">
              <w:rPr>
                <w:sz w:val="22"/>
                <w:szCs w:val="22"/>
              </w:rPr>
              <w:t>щихся в очереди на получение в текущем году д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Количество дополнительных мест для детей в во</w:t>
            </w:r>
            <w:r w:rsidRPr="002E302D">
              <w:rPr>
                <w:sz w:val="22"/>
                <w:szCs w:val="22"/>
              </w:rPr>
              <w:t>з</w:t>
            </w:r>
            <w:r w:rsidRPr="002E302D">
              <w:rPr>
                <w:sz w:val="22"/>
                <w:szCs w:val="22"/>
              </w:rPr>
              <w:t>расте от 1,5 до 3 лет в образовательных организац</w:t>
            </w:r>
            <w:r w:rsidRPr="002E302D">
              <w:rPr>
                <w:sz w:val="22"/>
                <w:szCs w:val="22"/>
              </w:rPr>
              <w:t>и</w:t>
            </w:r>
            <w:r w:rsidRPr="002E302D">
              <w:rPr>
                <w:sz w:val="22"/>
                <w:szCs w:val="22"/>
              </w:rPr>
              <w:t>ях, осуществляющих образовательную деятельность по образовательным программам дошкольного обр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40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Количество дополнительных мест для детей в во</w:t>
            </w:r>
            <w:r w:rsidRPr="002E302D">
              <w:rPr>
                <w:sz w:val="22"/>
                <w:szCs w:val="22"/>
              </w:rPr>
              <w:t>з</w:t>
            </w:r>
            <w:r w:rsidRPr="002E302D">
              <w:rPr>
                <w:sz w:val="22"/>
                <w:szCs w:val="22"/>
              </w:rPr>
              <w:t>расте от 2 месяцев до 3 лет в образовательных орг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низациях, осуществляющих образовательную де</w:t>
            </w:r>
            <w:r w:rsidRPr="002E302D">
              <w:rPr>
                <w:sz w:val="22"/>
                <w:szCs w:val="22"/>
              </w:rPr>
              <w:t>я</w:t>
            </w:r>
            <w:r w:rsidRPr="002E302D">
              <w:rPr>
                <w:sz w:val="22"/>
                <w:szCs w:val="22"/>
              </w:rPr>
              <w:t>тельность по образовательным программам д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Численность воспитанников в возрасте до 3 лет, пр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живающих в Поспелихинском районе, посещающих государственные и муниципальные образовательные организации, осуществляющие образовательную де</w:t>
            </w:r>
            <w:r w:rsidRPr="002E302D">
              <w:rPr>
                <w:sz w:val="22"/>
                <w:szCs w:val="22"/>
              </w:rPr>
              <w:t>я</w:t>
            </w:r>
            <w:r w:rsidRPr="002E302D">
              <w:rPr>
                <w:sz w:val="22"/>
                <w:szCs w:val="22"/>
              </w:rPr>
              <w:lastRenderedPageBreak/>
              <w:t>тельность по образовательным программам д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школьного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210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Доступность дошкольного образования (отношение численности детей в возрасте от 3 до        7 лет, пол</w:t>
            </w:r>
            <w:r w:rsidRPr="002E302D">
              <w:rPr>
                <w:sz w:val="22"/>
                <w:szCs w:val="22"/>
              </w:rPr>
              <w:t>у</w:t>
            </w:r>
            <w:r w:rsidRPr="002E302D">
              <w:rPr>
                <w:sz w:val="22"/>
                <w:szCs w:val="22"/>
              </w:rPr>
              <w:t>чающих дошкольное образование в текущем году, к сумме численности детей в возрасте от 3 до 7 лет, получающих дошкольное образование в текущем г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ду, и численности детей в возрасте от 3 до 7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Проект «Поддержка семей, имеющих детей»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Количество услуг психолого-педагогической, мет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диче</w:t>
            </w:r>
            <w:r w:rsidRPr="002E302D">
              <w:rPr>
                <w:sz w:val="22"/>
                <w:szCs w:val="22"/>
              </w:rPr>
              <w:softHyphen/>
              <w:t>ской и консуль</w:t>
            </w:r>
            <w:r w:rsidRPr="002E302D">
              <w:rPr>
                <w:sz w:val="22"/>
                <w:szCs w:val="22"/>
              </w:rPr>
              <w:softHyphen/>
              <w:t>тативной помощи родителям (з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конным представителям) детей, а также гражда</w:t>
            </w:r>
            <w:r w:rsidRPr="002E302D">
              <w:rPr>
                <w:sz w:val="22"/>
                <w:szCs w:val="22"/>
              </w:rPr>
              <w:softHyphen/>
              <w:t>нам, желающим принять на воспитание в свои семьи д</w:t>
            </w:r>
            <w:r w:rsidRPr="002E302D">
              <w:rPr>
                <w:sz w:val="22"/>
                <w:szCs w:val="22"/>
              </w:rPr>
              <w:t>е</w:t>
            </w:r>
            <w:r w:rsidRPr="002E302D">
              <w:rPr>
                <w:sz w:val="22"/>
                <w:szCs w:val="22"/>
              </w:rPr>
              <w:t>тей, оставшихся без попе</w:t>
            </w:r>
            <w:r w:rsidRPr="002E302D">
              <w:rPr>
                <w:sz w:val="22"/>
                <w:szCs w:val="22"/>
              </w:rPr>
              <w:softHyphen/>
              <w:t>чения родителей, в том чи</w:t>
            </w:r>
            <w:r w:rsidRPr="002E302D">
              <w:rPr>
                <w:sz w:val="22"/>
                <w:szCs w:val="22"/>
              </w:rPr>
              <w:t>с</w:t>
            </w:r>
            <w:r w:rsidRPr="002E302D">
              <w:rPr>
                <w:sz w:val="22"/>
                <w:szCs w:val="22"/>
              </w:rPr>
              <w:t>ле с привлече</w:t>
            </w:r>
            <w:r w:rsidRPr="002E302D">
              <w:rPr>
                <w:sz w:val="22"/>
                <w:szCs w:val="22"/>
              </w:rPr>
              <w:softHyphen/>
              <w:t>нием некоммерческих организаций, на</w:t>
            </w:r>
            <w:r w:rsidRPr="002E302D">
              <w:rPr>
                <w:sz w:val="22"/>
                <w:szCs w:val="22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млн. ед.</w:t>
            </w:r>
          </w:p>
          <w:p w:rsidR="002E302D" w:rsidRPr="002E302D" w:rsidRDefault="002E302D" w:rsidP="002E302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  <w:lang w:val="en-US"/>
              </w:rPr>
            </w:pPr>
            <w:r w:rsidRPr="002E302D">
              <w:rPr>
                <w:sz w:val="22"/>
                <w:szCs w:val="22"/>
              </w:rPr>
              <w:t>0,000188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0,00023</w:t>
            </w:r>
          </w:p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</w:p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  <w:lang w:val="en-US"/>
              </w:rPr>
            </w:pPr>
            <w:r w:rsidRPr="002E302D">
              <w:rPr>
                <w:sz w:val="22"/>
                <w:szCs w:val="22"/>
              </w:rPr>
              <w:t>0,00026</w:t>
            </w:r>
          </w:p>
          <w:p w:rsidR="002E302D" w:rsidRPr="002E302D" w:rsidRDefault="002E302D" w:rsidP="002E302D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2E302D" w:rsidRPr="002E302D" w:rsidRDefault="002E302D" w:rsidP="002E302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  <w:lang w:val="en-US"/>
              </w:rPr>
            </w:pPr>
            <w:r w:rsidRPr="002E302D">
              <w:rPr>
                <w:sz w:val="22"/>
                <w:szCs w:val="22"/>
              </w:rPr>
              <w:t>0,00029</w:t>
            </w:r>
          </w:p>
          <w:p w:rsidR="002E302D" w:rsidRPr="002E302D" w:rsidRDefault="002E302D" w:rsidP="002E302D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2E302D" w:rsidRPr="002E302D" w:rsidRDefault="002E302D" w:rsidP="002E302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  <w:lang w:val="en-US"/>
              </w:rPr>
            </w:pPr>
            <w:r w:rsidRPr="002E302D">
              <w:rPr>
                <w:sz w:val="22"/>
                <w:szCs w:val="22"/>
              </w:rPr>
              <w:t>0,00032</w:t>
            </w:r>
          </w:p>
          <w:p w:rsidR="002E302D" w:rsidRPr="002E302D" w:rsidRDefault="002E302D" w:rsidP="002E302D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2E302D" w:rsidRPr="002E302D" w:rsidRDefault="002E302D" w:rsidP="002E302D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граждан, положительно оценивших качество услуг психолого-педагогической, методической и консультативной помощи, в общем числе обрати</w:t>
            </w:r>
            <w:r w:rsidRPr="002E302D">
              <w:rPr>
                <w:sz w:val="22"/>
                <w:szCs w:val="22"/>
              </w:rPr>
              <w:t>в</w:t>
            </w:r>
            <w:r w:rsidRPr="002E302D">
              <w:rPr>
                <w:sz w:val="22"/>
                <w:szCs w:val="22"/>
              </w:rPr>
              <w:t>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85</w:t>
            </w:r>
          </w:p>
        </w:tc>
      </w:tr>
      <w:tr w:rsidR="002E302D" w:rsidRPr="002E302D" w:rsidTr="002E302D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Подпрограмма 2 «Развитие общего образования в Поспелихинском районе»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2E302D">
              <w:rPr>
                <w:sz w:val="22"/>
                <w:szCs w:val="22"/>
              </w:rPr>
              <w:t>м</w:t>
            </w:r>
            <w:r w:rsidRPr="002E302D">
              <w:rPr>
                <w:sz w:val="22"/>
                <w:szCs w:val="22"/>
              </w:rPr>
              <w:t>пиадах и иных конкурсных мероприятиях различного уровня, в общей численности обучающихся по о</w:t>
            </w:r>
            <w:r w:rsidRPr="002E302D">
              <w:rPr>
                <w:sz w:val="22"/>
                <w:szCs w:val="22"/>
              </w:rPr>
              <w:t>с</w:t>
            </w:r>
            <w:r w:rsidRPr="002E302D">
              <w:rPr>
                <w:sz w:val="22"/>
                <w:szCs w:val="22"/>
              </w:rPr>
              <w:t>новным образовательным программам начального общего, основного общего и среднего общего обр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54</w:t>
            </w:r>
          </w:p>
        </w:tc>
      </w:tr>
      <w:tr w:rsidR="002E302D" w:rsidRPr="002E302D" w:rsidTr="002E302D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расположенных на территории Поспелихинск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го района и реализующих общеобразовательные пр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граммы организаций, в которых проведена оценка качества общего образования, в том числе на основе практики международных исследований качества подготовки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Проект «Современная школа»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Число общеобразовательных организаций, распол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женных в сельской местности и малых городах, о</w:t>
            </w:r>
            <w:r w:rsidRPr="002E302D">
              <w:rPr>
                <w:sz w:val="22"/>
                <w:szCs w:val="22"/>
              </w:rPr>
              <w:t>б</w:t>
            </w:r>
            <w:r w:rsidRPr="002E302D">
              <w:rPr>
                <w:sz w:val="22"/>
                <w:szCs w:val="22"/>
              </w:rPr>
              <w:t>новивших материально-техническую базу для реал</w:t>
            </w:r>
            <w:r w:rsidRPr="002E302D">
              <w:rPr>
                <w:sz w:val="22"/>
                <w:szCs w:val="22"/>
              </w:rPr>
              <w:t>и</w:t>
            </w:r>
            <w:r w:rsidRPr="002E302D">
              <w:rPr>
                <w:sz w:val="22"/>
                <w:szCs w:val="22"/>
              </w:rPr>
              <w:t>зации основных и дополнительных общеобразов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 xml:space="preserve">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4F6228"/>
                <w:sz w:val="22"/>
                <w:szCs w:val="22"/>
              </w:rPr>
            </w:pPr>
            <w:r w:rsidRPr="002E302D">
              <w:rPr>
                <w:color w:val="4F6228"/>
                <w:sz w:val="22"/>
                <w:szCs w:val="22"/>
              </w:rPr>
              <w:t>4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Численность обучающихся, охваченных основными и дополнительными общеобразовательными програ</w:t>
            </w:r>
            <w:r w:rsidRPr="002E302D">
              <w:rPr>
                <w:sz w:val="22"/>
                <w:szCs w:val="22"/>
              </w:rPr>
              <w:t>м</w:t>
            </w:r>
            <w:r w:rsidRPr="002E302D">
              <w:rPr>
                <w:sz w:val="22"/>
                <w:szCs w:val="22"/>
              </w:rPr>
              <w:t>мами цифрового, естественнонаучного и гуманита</w:t>
            </w:r>
            <w:r w:rsidRPr="002E302D">
              <w:rPr>
                <w:sz w:val="22"/>
                <w:szCs w:val="22"/>
              </w:rPr>
              <w:t>р</w:t>
            </w:r>
            <w:r w:rsidRPr="002E302D">
              <w:rPr>
                <w:sz w:val="22"/>
                <w:szCs w:val="22"/>
              </w:rPr>
              <w:t>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0,365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1,368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Проект «Успех каждого ребенка»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Количество общеобразовательных организаций А</w:t>
            </w:r>
            <w:r w:rsidRPr="002E302D">
              <w:rPr>
                <w:sz w:val="22"/>
                <w:szCs w:val="22"/>
              </w:rPr>
              <w:t>л</w:t>
            </w:r>
            <w:r w:rsidRPr="002E302D">
              <w:rPr>
                <w:sz w:val="22"/>
                <w:szCs w:val="22"/>
              </w:rPr>
              <w:t>тайского края, расположенных в сельской местности,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73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Проект «Цифровая образовательная среда»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Количество общеобразовательных организаций, в которых внедрена целевая модель цифровой образ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4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детей в возрасте от 6 до 17 лет (включительно), охваченных различными формами отдыха и оздоро</w:t>
            </w:r>
            <w:r w:rsidRPr="002E302D">
              <w:rPr>
                <w:sz w:val="22"/>
                <w:szCs w:val="22"/>
              </w:rPr>
              <w:t>в</w:t>
            </w:r>
            <w:r w:rsidRPr="002E302D">
              <w:rPr>
                <w:sz w:val="22"/>
                <w:szCs w:val="22"/>
              </w:rPr>
              <w:t>ления, в общей численности детей, нуждающихся в оздоровлении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68,4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обучающихся образовательных организаций района, участвующих в олимпиадах и конкурсах ра</w:t>
            </w:r>
            <w:r w:rsidRPr="002E302D">
              <w:rPr>
                <w:sz w:val="22"/>
                <w:szCs w:val="22"/>
              </w:rPr>
              <w:t>з</w:t>
            </w:r>
            <w:r w:rsidRPr="002E302D">
              <w:rPr>
                <w:sz w:val="22"/>
                <w:szCs w:val="22"/>
              </w:rPr>
              <w:t xml:space="preserve">личного уровня, в общей численности обучающихся </w:t>
            </w:r>
            <w:r w:rsidRPr="002E302D">
              <w:rPr>
                <w:sz w:val="22"/>
                <w:szCs w:val="22"/>
              </w:rPr>
              <w:lastRenderedPageBreak/>
              <w:t>по программам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60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Численность школьников, принявших участие в кр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евых мероприятиях патриотической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 xml:space="preserve">    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173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Проект «Успех каждого ребенка»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pacing w:val="-2"/>
                <w:sz w:val="22"/>
                <w:szCs w:val="22"/>
              </w:rPr>
              <w:t>Число участников открытых онлайн-уроков, реализ</w:t>
            </w:r>
            <w:r w:rsidRPr="002E302D">
              <w:rPr>
                <w:spacing w:val="-2"/>
                <w:sz w:val="22"/>
                <w:szCs w:val="22"/>
              </w:rPr>
              <w:t>у</w:t>
            </w:r>
            <w:r w:rsidRPr="002E302D">
              <w:rPr>
                <w:spacing w:val="-2"/>
                <w:sz w:val="22"/>
                <w:szCs w:val="22"/>
              </w:rPr>
              <w:t>емых с учетом опыта цикла открытых уроков «Прое</w:t>
            </w:r>
            <w:r w:rsidRPr="002E302D">
              <w:rPr>
                <w:spacing w:val="-2"/>
                <w:sz w:val="22"/>
                <w:szCs w:val="22"/>
              </w:rPr>
              <w:t>к</w:t>
            </w:r>
            <w:r w:rsidRPr="002E302D">
              <w:rPr>
                <w:spacing w:val="-2"/>
                <w:sz w:val="22"/>
                <w:szCs w:val="22"/>
              </w:rPr>
              <w:t>тория», «Уроки настоящего» или иных аналогичных 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pacing w:val="-2"/>
                <w:sz w:val="22"/>
                <w:szCs w:val="22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E302D">
              <w:rPr>
                <w:spacing w:val="-2"/>
                <w:sz w:val="22"/>
                <w:szCs w:val="22"/>
              </w:rPr>
              <w:t>0,000922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E302D">
              <w:rPr>
                <w:spacing w:val="-2"/>
                <w:sz w:val="22"/>
                <w:szCs w:val="22"/>
              </w:rPr>
              <w:t>0,001097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E302D">
              <w:rPr>
                <w:spacing w:val="-2"/>
                <w:sz w:val="22"/>
                <w:szCs w:val="22"/>
              </w:rPr>
              <w:t>0,001101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E302D">
              <w:rPr>
                <w:spacing w:val="-2"/>
                <w:sz w:val="22"/>
                <w:szCs w:val="22"/>
              </w:rPr>
              <w:t>0,001136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E302D">
              <w:rPr>
                <w:spacing w:val="-2"/>
                <w:sz w:val="22"/>
                <w:szCs w:val="22"/>
              </w:rPr>
              <w:t>0,001205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  <w:sz w:val="22"/>
                <w:szCs w:val="22"/>
              </w:rPr>
            </w:pPr>
            <w:r w:rsidRPr="002E302D">
              <w:rPr>
                <w:spacing w:val="-2"/>
                <w:sz w:val="22"/>
                <w:szCs w:val="22"/>
              </w:rPr>
              <w:t>Число детей, получивших рекомендации по постро</w:t>
            </w:r>
            <w:r w:rsidRPr="002E302D">
              <w:rPr>
                <w:spacing w:val="-2"/>
                <w:sz w:val="22"/>
                <w:szCs w:val="22"/>
              </w:rPr>
              <w:t>е</w:t>
            </w:r>
            <w:r w:rsidRPr="002E302D">
              <w:rPr>
                <w:spacing w:val="-2"/>
                <w:sz w:val="22"/>
                <w:szCs w:val="22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тыс.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pacing w:val="-2"/>
                <w:sz w:val="22"/>
                <w:szCs w:val="22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E302D">
              <w:rPr>
                <w:spacing w:val="-2"/>
                <w:sz w:val="22"/>
                <w:szCs w:val="22"/>
              </w:rPr>
              <w:t>0,395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E302D">
              <w:rPr>
                <w:spacing w:val="-2"/>
                <w:sz w:val="22"/>
                <w:szCs w:val="22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E302D">
              <w:rPr>
                <w:spacing w:val="-2"/>
                <w:sz w:val="22"/>
                <w:szCs w:val="22"/>
              </w:rPr>
              <w:t>0,548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E302D">
              <w:rPr>
                <w:spacing w:val="-2"/>
                <w:sz w:val="22"/>
                <w:szCs w:val="22"/>
              </w:rPr>
              <w:t>0,591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2E302D">
              <w:rPr>
                <w:spacing w:val="-2"/>
                <w:sz w:val="22"/>
                <w:szCs w:val="22"/>
              </w:rPr>
              <w:t>0,588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Внедрение целевой модели развития региональных систем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Подпрограмма 4 «Профессиональная подготовка, переподготовка и повышение квалификации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и развитие кадрового потенциала Поспелихинского района»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Удельный вес численности учителей общеобразов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тельных организаций в возрасте до 35 лет в общей численности учителей общеобразовательных орган</w:t>
            </w:r>
            <w:r w:rsidRPr="002E302D">
              <w:rPr>
                <w:sz w:val="22"/>
                <w:szCs w:val="22"/>
              </w:rPr>
              <w:t>и</w:t>
            </w:r>
            <w:r w:rsidRPr="002E302D">
              <w:rPr>
                <w:sz w:val="22"/>
                <w:szCs w:val="22"/>
              </w:rPr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18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Проект «Учитель будущего»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2E302D">
              <w:rPr>
                <w:sz w:val="22"/>
                <w:szCs w:val="22"/>
                <w:lang w:eastAsia="en-US"/>
              </w:rPr>
              <w:t>Доля учителей общеобразовательных организаций, вовлеченных в национальную систему професси</w:t>
            </w:r>
            <w:r w:rsidRPr="002E302D">
              <w:rPr>
                <w:sz w:val="22"/>
                <w:szCs w:val="22"/>
                <w:lang w:eastAsia="en-US"/>
              </w:rPr>
              <w:t>о</w:t>
            </w:r>
            <w:r w:rsidRPr="002E302D">
              <w:rPr>
                <w:sz w:val="22"/>
                <w:szCs w:val="22"/>
                <w:lang w:eastAsia="en-US"/>
              </w:rPr>
              <w:t>нального роста педагогических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302D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50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2E302D">
              <w:rPr>
                <w:sz w:val="22"/>
                <w:szCs w:val="22"/>
                <w:lang w:eastAsia="en-US"/>
              </w:rPr>
              <w:t>Доля педагогических работников, прошедших добр</w:t>
            </w:r>
            <w:r w:rsidRPr="002E302D">
              <w:rPr>
                <w:sz w:val="22"/>
                <w:szCs w:val="22"/>
                <w:lang w:eastAsia="en-US"/>
              </w:rPr>
              <w:t>о</w:t>
            </w:r>
            <w:r w:rsidRPr="002E302D">
              <w:rPr>
                <w:sz w:val="22"/>
                <w:szCs w:val="22"/>
                <w:lang w:eastAsia="en-US"/>
              </w:rPr>
              <w:t>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302D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Проект «Цифровая образовательная среда»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педагогических работников общего образов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ния, прошедших повышение квалификации в рамках периодической аттестации в цифровой форме с и</w:t>
            </w:r>
            <w:r w:rsidRPr="002E302D">
              <w:rPr>
                <w:sz w:val="22"/>
                <w:szCs w:val="22"/>
              </w:rPr>
              <w:t>с</w:t>
            </w:r>
            <w:r w:rsidRPr="002E302D">
              <w:rPr>
                <w:sz w:val="22"/>
                <w:szCs w:val="22"/>
              </w:rPr>
              <w:t>пользованием информационного ресурса «одного окна» («Современная цифровая образовательная ср</w:t>
            </w:r>
            <w:r w:rsidRPr="002E302D">
              <w:rPr>
                <w:sz w:val="22"/>
                <w:szCs w:val="22"/>
              </w:rPr>
              <w:t>е</w:t>
            </w:r>
            <w:r w:rsidRPr="002E302D">
              <w:rPr>
                <w:sz w:val="22"/>
                <w:szCs w:val="22"/>
              </w:rPr>
              <w:t>да в Российской Федерации»), в общем числе педаг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lastRenderedPageBreak/>
              <w:t>гических работников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302D">
              <w:rPr>
                <w:sz w:val="22"/>
                <w:szCs w:val="22"/>
                <w:lang w:eastAsia="en-US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50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lastRenderedPageBreak/>
              <w:t>Подпрограмма 5 «Обеспечение деятельности и развития системы образования в Поспелихинском районе»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муниципальных общеобразовательных орган</w:t>
            </w:r>
            <w:r w:rsidRPr="002E302D">
              <w:rPr>
                <w:sz w:val="22"/>
                <w:szCs w:val="22"/>
              </w:rPr>
              <w:t>и</w:t>
            </w:r>
            <w:r w:rsidRPr="002E302D">
              <w:rPr>
                <w:sz w:val="22"/>
                <w:szCs w:val="22"/>
              </w:rPr>
              <w:t>заций, перешедших на безбумажное электронное в</w:t>
            </w:r>
            <w:r w:rsidRPr="002E302D">
              <w:rPr>
                <w:sz w:val="22"/>
                <w:szCs w:val="22"/>
              </w:rPr>
              <w:t>е</w:t>
            </w:r>
            <w:r w:rsidRPr="002E302D">
              <w:rPr>
                <w:sz w:val="22"/>
                <w:szCs w:val="22"/>
              </w:rPr>
              <w:t>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80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Проект «Цифровая образовательная среда»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Внедрена целевая модель цифровой образовательной среды в общеобразовательных организациях и пр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обучающихся по программам общего образов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ния, дополнительного образования для детей, для которых формируется цифровой образовательный профиль и индивидуальный план обучения с испол</w:t>
            </w:r>
            <w:r w:rsidRPr="002E302D">
              <w:rPr>
                <w:sz w:val="22"/>
                <w:szCs w:val="22"/>
              </w:rPr>
              <w:t>ь</w:t>
            </w:r>
            <w:r w:rsidRPr="002E302D">
              <w:rPr>
                <w:sz w:val="22"/>
                <w:szCs w:val="22"/>
              </w:rPr>
              <w:t>зованием федеральной информационно-сервисной платформы цифровой образовательной среды, в о</w:t>
            </w:r>
            <w:r w:rsidRPr="002E302D">
              <w:rPr>
                <w:sz w:val="22"/>
                <w:szCs w:val="22"/>
              </w:rPr>
              <w:t>б</w:t>
            </w:r>
            <w:r w:rsidRPr="002E302D">
              <w:rPr>
                <w:sz w:val="22"/>
                <w:szCs w:val="22"/>
              </w:rPr>
              <w:t>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90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</w:t>
            </w:r>
            <w:r w:rsidRPr="002E302D">
              <w:rPr>
                <w:sz w:val="22"/>
                <w:szCs w:val="22"/>
              </w:rPr>
              <w:t>ь</w:t>
            </w:r>
            <w:r w:rsidRPr="002E302D">
              <w:rPr>
                <w:sz w:val="22"/>
                <w:szCs w:val="22"/>
              </w:rPr>
              <w:t>ную деятельность с использованием федеральной информационно-сервисной платформы цифровой образовательной среды, в общем числе образовател</w:t>
            </w:r>
            <w:r w:rsidRPr="002E302D">
              <w:rPr>
                <w:sz w:val="22"/>
                <w:szCs w:val="22"/>
              </w:rPr>
              <w:t>ь</w:t>
            </w:r>
            <w:r w:rsidRPr="002E302D">
              <w:rPr>
                <w:sz w:val="22"/>
                <w:szCs w:val="22"/>
              </w:rPr>
              <w:t>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95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обучающихся по программам общего образов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ния, использующих федеральную информационно-сервисную платформу цифровой образовательной среды для «горизонтального» обучения и нефо</w:t>
            </w:r>
            <w:r w:rsidRPr="002E302D">
              <w:rPr>
                <w:sz w:val="22"/>
                <w:szCs w:val="22"/>
              </w:rPr>
              <w:t>р</w:t>
            </w:r>
            <w:r w:rsidRPr="002E302D">
              <w:rPr>
                <w:sz w:val="22"/>
                <w:szCs w:val="22"/>
              </w:rPr>
              <w:t>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образовательных организаций, реализующих основные и (или) дополнительные общеобразов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тельные программы, обновивших информационное наполнение и функциональные возможности откр</w:t>
            </w:r>
            <w:r w:rsidRPr="002E302D">
              <w:rPr>
                <w:sz w:val="22"/>
                <w:szCs w:val="22"/>
              </w:rPr>
              <w:t>ы</w:t>
            </w:r>
            <w:r w:rsidRPr="002E302D">
              <w:rPr>
                <w:sz w:val="22"/>
                <w:szCs w:val="22"/>
              </w:rPr>
              <w:t>тых и общедоступных информационных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</w:tr>
      <w:tr w:rsidR="002E302D" w:rsidRPr="002E302D" w:rsidTr="002E302D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lastRenderedPageBreak/>
              <w:t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в Поспелихинском районе»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циях Поспелихинском районе,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</w:tr>
      <w:tr w:rsidR="002E302D" w:rsidRPr="002E302D" w:rsidTr="002E302D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</w:tr>
      <w:tr w:rsidR="002E302D" w:rsidRPr="002E302D" w:rsidTr="002E302D">
        <w:trPr>
          <w:trHeight w:val="28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Проект «Современная школа»</w:t>
            </w:r>
          </w:p>
        </w:tc>
      </w:tr>
      <w:tr w:rsidR="002E302D" w:rsidRPr="002E302D" w:rsidTr="002E302D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 xml:space="preserve">Число созданных новых мест в общеобразовательных организациях, расположенных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0,45</w:t>
            </w:r>
          </w:p>
        </w:tc>
      </w:tr>
      <w:tr w:rsidR="002E302D" w:rsidRPr="002E302D" w:rsidTr="002E302D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2E302D">
              <w:rPr>
                <w:sz w:val="22"/>
                <w:szCs w:val="22"/>
              </w:rPr>
              <w:t>а</w:t>
            </w:r>
            <w:r w:rsidRPr="002E302D">
              <w:rPr>
                <w:sz w:val="22"/>
                <w:szCs w:val="22"/>
              </w:rPr>
              <w:t>циях (продолжение реализации приоритетного пр</w:t>
            </w:r>
            <w:r w:rsidRPr="002E302D">
              <w:rPr>
                <w:sz w:val="22"/>
                <w:szCs w:val="22"/>
              </w:rPr>
              <w:t>о</w:t>
            </w:r>
            <w:r w:rsidRPr="002E302D">
              <w:rPr>
                <w:sz w:val="22"/>
                <w:szCs w:val="22"/>
              </w:rPr>
              <w:t>екта «Современная образовательная среда для школьников»)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02D" w:rsidRPr="002E302D" w:rsidRDefault="002E302D" w:rsidP="002E302D">
            <w:pPr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0,45</w:t>
            </w:r>
          </w:p>
        </w:tc>
      </w:tr>
      <w:tr w:rsidR="002E302D" w:rsidRPr="002E302D" w:rsidTr="002E302D">
        <w:trPr>
          <w:trHeight w:val="35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</w:tr>
      <w:tr w:rsidR="002E302D" w:rsidRPr="002E302D" w:rsidTr="002E302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Доля работников органов опеки и попечительства, прошедших повышение квалификации или профе</w:t>
            </w:r>
            <w:r w:rsidRPr="002E302D">
              <w:rPr>
                <w:sz w:val="22"/>
                <w:szCs w:val="22"/>
              </w:rPr>
              <w:t>с</w:t>
            </w:r>
            <w:r w:rsidRPr="002E302D">
              <w:rPr>
                <w:sz w:val="22"/>
                <w:szCs w:val="22"/>
              </w:rPr>
              <w:t>сиональную переподготовку, в общей численности работников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2D" w:rsidRPr="002E302D" w:rsidRDefault="002E302D" w:rsidP="002E3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302D">
              <w:rPr>
                <w:sz w:val="22"/>
                <w:szCs w:val="22"/>
              </w:rPr>
              <w:t>100</w:t>
            </w:r>
          </w:p>
        </w:tc>
      </w:tr>
    </w:tbl>
    <w:p w:rsidR="002E302D" w:rsidRPr="002E302D" w:rsidRDefault="002E302D" w:rsidP="002E302D">
      <w:pPr>
        <w:tabs>
          <w:tab w:val="left" w:pos="1620"/>
        </w:tabs>
        <w:rPr>
          <w:sz w:val="28"/>
          <w:szCs w:val="28"/>
        </w:rPr>
        <w:sectPr w:rsidR="002E302D" w:rsidRPr="002E302D" w:rsidSect="002E302D">
          <w:headerReference w:type="default" r:id="rId26"/>
          <w:headerReference w:type="first" r:id="rId27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2E302D" w:rsidRPr="002E302D" w:rsidRDefault="002E302D" w:rsidP="002E302D"/>
    <w:p w:rsidR="002E302D" w:rsidRPr="002E302D" w:rsidRDefault="002E302D" w:rsidP="002E302D">
      <w:pPr>
        <w:tabs>
          <w:tab w:val="left" w:pos="6470"/>
          <w:tab w:val="right" w:pos="14572"/>
        </w:tabs>
        <w:rPr>
          <w:sz w:val="22"/>
          <w:szCs w:val="22"/>
        </w:rPr>
      </w:pPr>
      <w:r w:rsidRPr="002E302D">
        <w:rPr>
          <w:sz w:val="28"/>
          <w:szCs w:val="28"/>
        </w:rPr>
        <w:tab/>
      </w:r>
      <w:r w:rsidRPr="002E302D">
        <w:rPr>
          <w:sz w:val="22"/>
          <w:szCs w:val="22"/>
        </w:rPr>
        <w:tab/>
        <w:t>Таблица 3</w:t>
      </w:r>
    </w:p>
    <w:p w:rsidR="002E302D" w:rsidRPr="002E302D" w:rsidRDefault="002E302D" w:rsidP="002E302D">
      <w:pPr>
        <w:jc w:val="center"/>
        <w:rPr>
          <w:sz w:val="22"/>
          <w:szCs w:val="22"/>
        </w:rPr>
      </w:pPr>
      <w:r w:rsidRPr="002E302D">
        <w:rPr>
          <w:sz w:val="22"/>
          <w:szCs w:val="22"/>
        </w:rPr>
        <w:t>ПЕРЕЧЕНЬ</w:t>
      </w:r>
    </w:p>
    <w:p w:rsidR="002E302D" w:rsidRPr="002E302D" w:rsidRDefault="002E302D" w:rsidP="002E302D">
      <w:pPr>
        <w:jc w:val="center"/>
        <w:rPr>
          <w:sz w:val="22"/>
          <w:szCs w:val="22"/>
        </w:rPr>
      </w:pPr>
      <w:r w:rsidRPr="002E302D">
        <w:rPr>
          <w:sz w:val="22"/>
          <w:szCs w:val="22"/>
        </w:rPr>
        <w:t>мероприятий муниципальной программы «Развитие образования в Поспелихинском районе на 2021-2024 годы»</w:t>
      </w:r>
    </w:p>
    <w:tbl>
      <w:tblPr>
        <w:tblW w:w="14861" w:type="dxa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12"/>
        <w:gridCol w:w="8"/>
        <w:gridCol w:w="2681"/>
        <w:gridCol w:w="237"/>
      </w:tblGrid>
      <w:tr w:rsidR="002E302D" w:rsidRPr="002E302D" w:rsidTr="002E302D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9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Срок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реализации</w:t>
            </w:r>
          </w:p>
        </w:tc>
        <w:tc>
          <w:tcPr>
            <w:tcW w:w="5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Сумма расходов (тыс. рублей)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2024 год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</w:t>
            </w:r>
          </w:p>
        </w:tc>
      </w:tr>
      <w:tr w:rsidR="002E302D" w:rsidRPr="002E302D" w:rsidTr="002E302D">
        <w:trPr>
          <w:trHeight w:val="465"/>
        </w:trPr>
        <w:tc>
          <w:tcPr>
            <w:tcW w:w="14624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Государственная программа Алтайского края Поспелихинского района «Развитие образования в Поспелихинском районе на 2021-2024 годы»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1          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27054,8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63623,0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47092,1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43749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181518,9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2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18858,5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14922,3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73127,1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3261,1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15343,9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9650,5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4026,7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32282,7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11728,9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18583,1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24800,0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76109,0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внебюджетные источники</w:t>
            </w:r>
          </w:p>
        </w:tc>
      </w:tr>
      <w:tr w:rsidR="002E302D" w:rsidRPr="002E302D" w:rsidTr="002E302D">
        <w:trPr>
          <w:trHeight w:val="24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Подпрограмма 1 «Развитие дошкольного образования в Поспелихинском районе»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cantSplit/>
          <w:trHeight w:val="27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Цель 1.1. Обеспечение доступности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 качества дошкольного образования,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в том числе за счет создания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дополнительных мест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37</w:t>
            </w:r>
            <w:r w:rsidRPr="002E302D">
              <w:rPr>
                <w:sz w:val="20"/>
                <w:szCs w:val="20"/>
                <w:lang w:val="en-US"/>
              </w:rPr>
              <w:t>32</w:t>
            </w:r>
            <w:r w:rsidRPr="002E302D">
              <w:rPr>
                <w:sz w:val="20"/>
                <w:szCs w:val="20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6423,5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8778,0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21846,9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26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3732,1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6423,5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8778,0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21846,9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23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Задача 1.1.1. Повышение доступности 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качества услуг, предоставляемых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населению края в сфере дошкольного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образования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4638,1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6528,0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16528,9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4638,1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6528,0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16528,9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1.1.1.1. Обес</w:t>
            </w:r>
            <w:r w:rsidRPr="002E302D">
              <w:rPr>
                <w:sz w:val="20"/>
                <w:szCs w:val="20"/>
              </w:rPr>
              <w:softHyphen/>
              <w:t xml:space="preserve">печение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государственных гарантий реализации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прав граждан на получение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общедоступного и бесплатного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дошкольного образования в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1.1.1.2.  Поддержка семей,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воспитывающих детей раннего возраста, 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образовательных организаций,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осуществляющих инклюзивное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6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94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1.1.1.3. Компенсационные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выплаты дошкольным учреждениям за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присмотр и уход за детьми-инвалидами,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детьми-сиротами и детьми, оставшимися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попечения родителей, детьми с тубер-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кулезной интоксикацией, а также детьми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граждан, призванных на военную службу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 мобилизации, посещающими образова-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тельные организации, реализующие прог-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раммы дошкольного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363,0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994,8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7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363,0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994,8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1.1.1.4. Разработка проектно-сметной документации, стр</w:t>
            </w:r>
            <w:r w:rsidRPr="002E302D">
              <w:rPr>
                <w:sz w:val="20"/>
                <w:szCs w:val="20"/>
              </w:rPr>
              <w:t>о</w:t>
            </w:r>
            <w:r w:rsidRPr="002E302D">
              <w:rPr>
                <w:sz w:val="20"/>
                <w:szCs w:val="20"/>
              </w:rPr>
              <w:t>ительство, реконструкция и капитальный ремонт зданий дошкольных образовательных организаций с применением энергосберегающих те</w:t>
            </w:r>
            <w:r w:rsidRPr="002E302D">
              <w:rPr>
                <w:sz w:val="20"/>
                <w:szCs w:val="20"/>
              </w:rPr>
              <w:t>х</w:t>
            </w:r>
            <w:r w:rsidRPr="002E302D">
              <w:rPr>
                <w:sz w:val="20"/>
                <w:szCs w:val="20"/>
              </w:rPr>
              <w:t>нологий и материалов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9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1.1.1.5. Ос</w:t>
            </w:r>
            <w:r w:rsidRPr="002E302D">
              <w:rPr>
                <w:sz w:val="20"/>
                <w:szCs w:val="20"/>
              </w:rPr>
              <w:softHyphen/>
              <w:t xml:space="preserve">нащение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образовательных организаций,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реализующих программы дошкольного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образования, современным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оборудованием, корпусной мебелью,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спортивным инвентарем, игрушками,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посудой, компьютерной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техникой и программным обеспечением,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методической литературой, мягким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инвентарем, ма</w:t>
            </w:r>
            <w:r w:rsidRPr="002E302D">
              <w:rPr>
                <w:sz w:val="20"/>
                <w:szCs w:val="20"/>
              </w:rPr>
              <w:softHyphen/>
              <w:t>териалами, необходимым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и для организации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учебно-воспитательного процесса.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15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8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6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1.1.1.6. Проведение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конкурсов различных уровней,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направленных на выявление детской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одаренности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1.1.1.7. Проведение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профессиональных конкурсов среди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педагогических работников дошкольных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образовательных организаций и среди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7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финансирования</w:t>
            </w:r>
          </w:p>
        </w:tc>
      </w:tr>
      <w:tr w:rsidR="002E302D" w:rsidRPr="002E302D" w:rsidTr="002E302D">
        <w:trPr>
          <w:trHeight w:val="378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1.1.1.8. Организация пит</w:t>
            </w:r>
            <w:r w:rsidRPr="002E302D">
              <w:rPr>
                <w:sz w:val="20"/>
                <w:szCs w:val="20"/>
              </w:rPr>
              <w:t>а</w:t>
            </w:r>
            <w:r w:rsidRPr="002E302D">
              <w:rPr>
                <w:sz w:val="20"/>
                <w:szCs w:val="20"/>
              </w:rPr>
              <w:t>ния воспитанников муниципальных д</w:t>
            </w:r>
            <w:r w:rsidRPr="002E302D">
              <w:rPr>
                <w:sz w:val="20"/>
                <w:szCs w:val="20"/>
              </w:rPr>
              <w:t>о</w:t>
            </w:r>
            <w:r w:rsidRPr="002E302D">
              <w:rPr>
                <w:sz w:val="20"/>
                <w:szCs w:val="20"/>
              </w:rPr>
              <w:t>школьных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4389,0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6155,0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12164,0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1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4389,0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6155,0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12164,0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1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Задача 1.1.2. Повышение доступности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услуг дошкольного образования для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детей в возрасте до 3 лет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1785,4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5318,0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1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1785,4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12164,0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1.1.2.1. Подготовка к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 новому учебному году 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А) проведение текущего и капитального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 ремонта </w:t>
            </w:r>
            <w:r w:rsidRPr="002E302D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 целях соблюдения требований к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воздушно-тепловому режиму,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водоснабжению и канализации</w:t>
            </w:r>
            <w:r w:rsidRPr="002E302D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1785,4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5318,0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1785,4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5318,0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54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Реализация мероприятий в рамках проекта «Поддержка семей, имеющих детей»</w:t>
            </w:r>
          </w:p>
        </w:tc>
        <w:tc>
          <w:tcPr>
            <w:tcW w:w="23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Задача 1.1.3. Создание условий для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раннего развития детей в возрасте до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 лет, реализация программы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психолого-педагогической,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методической и консультативной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помощи родителям детей, в том числе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получающих дошкольное образование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 семье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</w:t>
            </w:r>
            <w:r w:rsidRPr="002E302D">
              <w:rPr>
                <w:sz w:val="20"/>
                <w:szCs w:val="20"/>
              </w:rPr>
              <w:softHyphen/>
              <w:t>раль</w:t>
            </w:r>
            <w:r w:rsidRPr="002E302D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2E302D" w:rsidRPr="002E302D" w:rsidTr="002E302D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1.1.3.1. Пре</w:t>
            </w:r>
            <w:r w:rsidRPr="002E302D">
              <w:rPr>
                <w:sz w:val="20"/>
                <w:szCs w:val="20"/>
              </w:rPr>
              <w:softHyphen/>
              <w:t>доставление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родителям (законным представителям)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детей услуг психолого-педагогической,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методической и консульта</w:t>
            </w:r>
            <w:r w:rsidRPr="002E302D">
              <w:rPr>
                <w:sz w:val="20"/>
                <w:szCs w:val="20"/>
              </w:rPr>
              <w:softHyphen/>
              <w:t>тивной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помощи, а также оказание поддержки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гражданам, желающим принять на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воспитание в свои семьи детей,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финансирования</w:t>
            </w:r>
          </w:p>
        </w:tc>
      </w:tr>
      <w:tr w:rsidR="002E302D" w:rsidRPr="002E302D" w:rsidTr="002E302D">
        <w:trPr>
          <w:trHeight w:val="465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Подпрограмма 2 «Развитие общего образования в Поспелихинском районе»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Цель 2.1. Повышение качества общего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образования посредством обновления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содержания и технологий обучения,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а также за счет обновления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21821,5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22302,8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127373,5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18858,5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14922,3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73127,1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3261,6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2836,7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23054,7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4543,8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31191,7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Задача 2.1.1. Развитие образовательной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среды в системе общего образования,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направленной на достижение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современного качества учебных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 xml:space="preserve">результатов, обеспечение готовности 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 xml:space="preserve">выпускников общеобразовательных 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организаций к дальнейшему обучению,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 xml:space="preserve">деятельности в высокотехнологичной 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экономике и социализации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21321,5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23202,15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21802,8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122618,4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15141,0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14922,3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68914,6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2668,9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2836,7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23012,1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4043,8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30691,7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 xml:space="preserve">Мероприятие 2.1.1.1. Обеспечение 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государственных гарантий реализации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прав на получение общедоступного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 xml:space="preserve">и бесплатного дошкольного, 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 xml:space="preserve">начального общего, основного общего, 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 xml:space="preserve">среднего общего образования и 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обеспечение дополнительного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 xml:space="preserve">образования детей в муниципальных 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общеобразовательных организациях,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организация предоставления общего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образования в краевых государственных общеобразовательных организациях за счет средств краевого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18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20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46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 xml:space="preserve">Мероприятие 2.1.1.2. Обеспечение 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деятельности советников директора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 xml:space="preserve"> по воспитанию и взаимодействию 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 xml:space="preserve">с детские общественные объединения 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в образовательных организациях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907,3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1118,3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2025,6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13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898,2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1107,1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2005,3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13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Мероприятие 2.1.1.3. Организация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 xml:space="preserve">питания отдельных категорий 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 xml:space="preserve">обучающихся муниципальных </w:t>
            </w:r>
          </w:p>
          <w:p w:rsidR="002E302D" w:rsidRPr="002E302D" w:rsidRDefault="002E302D" w:rsidP="002E302D">
            <w:pPr>
              <w:ind w:right="-2663"/>
              <w:jc w:val="both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общеобразовательных организаций</w:t>
            </w:r>
            <w:r w:rsidRPr="002E302D">
              <w:rPr>
                <w:sz w:val="18"/>
                <w:szCs w:val="18"/>
              </w:rPr>
              <w:br/>
              <w:t xml:space="preserve">А) Организация бесплатного горячего </w:t>
            </w:r>
          </w:p>
          <w:p w:rsidR="002E302D" w:rsidRPr="002E302D" w:rsidRDefault="002E302D" w:rsidP="002E302D">
            <w:pPr>
              <w:ind w:right="-2663"/>
              <w:jc w:val="both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питания обучающихся, получающих</w:t>
            </w:r>
          </w:p>
          <w:p w:rsidR="002E302D" w:rsidRPr="002E302D" w:rsidRDefault="002E302D" w:rsidP="002E302D">
            <w:pPr>
              <w:ind w:right="-2663"/>
              <w:jc w:val="both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начальное общее образование</w:t>
            </w:r>
          </w:p>
          <w:p w:rsidR="002E302D" w:rsidRPr="002E302D" w:rsidRDefault="002E302D" w:rsidP="002E302D">
            <w:pPr>
              <w:ind w:right="-2663"/>
              <w:jc w:val="both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 xml:space="preserve">в государственных и муниципальных </w:t>
            </w:r>
          </w:p>
          <w:p w:rsidR="002E302D" w:rsidRPr="002E302D" w:rsidRDefault="002E302D" w:rsidP="002E302D">
            <w:pPr>
              <w:ind w:right="-2663"/>
              <w:jc w:val="both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образовательных организациях.</w:t>
            </w:r>
            <w:r w:rsidRPr="002E302D">
              <w:rPr>
                <w:sz w:val="18"/>
                <w:szCs w:val="18"/>
              </w:rPr>
              <w:br/>
              <w:t>Б) Компенсационные выплаты на питание</w:t>
            </w:r>
          </w:p>
          <w:p w:rsidR="002E302D" w:rsidRPr="002E302D" w:rsidRDefault="002E302D" w:rsidP="002E302D">
            <w:pPr>
              <w:ind w:right="-2663"/>
              <w:jc w:val="both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обучающимся в муниципальных</w:t>
            </w:r>
          </w:p>
          <w:p w:rsidR="002E302D" w:rsidRPr="002E302D" w:rsidRDefault="002E302D" w:rsidP="002E302D">
            <w:pPr>
              <w:ind w:right="-2663"/>
              <w:jc w:val="both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 xml:space="preserve">общеобразовательных организациях, </w:t>
            </w:r>
          </w:p>
          <w:p w:rsidR="002E302D" w:rsidRPr="002E302D" w:rsidRDefault="002E302D" w:rsidP="002E302D">
            <w:pPr>
              <w:ind w:right="-2663"/>
              <w:jc w:val="both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нуждающимся в социальной поддержке</w:t>
            </w:r>
          </w:p>
          <w:p w:rsidR="002E302D" w:rsidRPr="002E302D" w:rsidRDefault="002E302D" w:rsidP="002E302D">
            <w:pPr>
              <w:ind w:right="-2663"/>
              <w:jc w:val="both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В) Организация бесплатного одноразового</w:t>
            </w:r>
          </w:p>
          <w:p w:rsidR="002E302D" w:rsidRPr="002E302D" w:rsidRDefault="002E302D" w:rsidP="002E302D">
            <w:pPr>
              <w:ind w:right="-2663"/>
              <w:jc w:val="both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горячего питания обучающихся, получающих основное общее образование в государственных и муниципальных образова-</w:t>
            </w:r>
          </w:p>
          <w:p w:rsidR="002E302D" w:rsidRPr="002E302D" w:rsidRDefault="002E302D" w:rsidP="002E302D">
            <w:pPr>
              <w:ind w:right="-2663"/>
              <w:jc w:val="both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тельных организациях, находящихся на иж-</w:t>
            </w:r>
          </w:p>
          <w:p w:rsidR="002E302D" w:rsidRPr="002E302D" w:rsidRDefault="002E302D" w:rsidP="002E302D">
            <w:pPr>
              <w:ind w:right="-2663"/>
              <w:jc w:val="both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девении граждан, призванных на военную</w:t>
            </w:r>
          </w:p>
          <w:p w:rsidR="002E302D" w:rsidRPr="002E302D" w:rsidRDefault="002E302D" w:rsidP="002E302D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 xml:space="preserve">службу по мобилизации </w:t>
            </w:r>
          </w:p>
          <w:p w:rsidR="002E302D" w:rsidRPr="002E302D" w:rsidRDefault="002E302D" w:rsidP="002E302D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2E302D">
              <w:rPr>
                <w:sz w:val="18"/>
                <w:szCs w:val="18"/>
              </w:rPr>
              <w:t>Г) Организация бесплатного двухразового питания обучающихся с ограниченными во</w:t>
            </w:r>
            <w:r w:rsidRPr="002E302D">
              <w:rPr>
                <w:sz w:val="18"/>
                <w:szCs w:val="18"/>
              </w:rPr>
              <w:t>з</w:t>
            </w:r>
            <w:r w:rsidRPr="002E302D">
              <w:rPr>
                <w:sz w:val="18"/>
                <w:szCs w:val="18"/>
              </w:rPr>
              <w:t>можностями здоровья, получающих образов</w:t>
            </w:r>
            <w:r w:rsidRPr="002E302D">
              <w:rPr>
                <w:sz w:val="18"/>
                <w:szCs w:val="18"/>
              </w:rPr>
              <w:t>а</w:t>
            </w:r>
            <w:r w:rsidRPr="002E302D">
              <w:rPr>
                <w:sz w:val="18"/>
                <w:szCs w:val="18"/>
              </w:rPr>
              <w:t>ние в государственных и муниципальных о</w:t>
            </w:r>
            <w:r w:rsidRPr="002E302D">
              <w:rPr>
                <w:sz w:val="18"/>
                <w:szCs w:val="18"/>
              </w:rPr>
              <w:t>б</w:t>
            </w:r>
            <w:r w:rsidRPr="002E302D">
              <w:rPr>
                <w:sz w:val="18"/>
                <w:szCs w:val="18"/>
              </w:rPr>
              <w:t>щеобразовательных организациях.</w:t>
            </w:r>
          </w:p>
          <w:p w:rsidR="002E302D" w:rsidRPr="002E302D" w:rsidRDefault="002E302D" w:rsidP="002E302D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11797,7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13078,7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17354,3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16973,0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58986,8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12384,0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14242,8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13815,2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52011,3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18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2825,5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6180,7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14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332,3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794,8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2.1.1.4. Оснащение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современным оборудованием, мебелью,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компьютерной техникой 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программным обеспечением,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мягким инвентарем, материалами,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необходимыми для организации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12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1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2.1.1.5. Приобретение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 xml:space="preserve">учебного, учебно-лабораторного,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компьютерного оборудования,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учебников, учебных и учебно-наглядных пособий, спортивного обор</w:t>
            </w:r>
            <w:r w:rsidRPr="002E302D">
              <w:rPr>
                <w:sz w:val="20"/>
                <w:szCs w:val="20"/>
              </w:rPr>
              <w:t>у</w:t>
            </w:r>
            <w:r w:rsidRPr="002E302D">
              <w:rPr>
                <w:sz w:val="20"/>
                <w:szCs w:val="20"/>
              </w:rPr>
              <w:t>дования и инвентаря для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реализации федерального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государственного образовательного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стандарта общего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10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2.1.1.6. Приобретение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образовательными организациями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транспорта для перевозки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24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2.1.1.7. Организация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перевозок детей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2321,9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2383,5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8094,6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А) Подвоз учащихся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960,0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1569,0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5111,0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Б) Подвоз учащихся для проведения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 итоговой аттестации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96,8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229,3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В) Техническое обслуживание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транспортных средств, установка 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обслуживание тахографов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2270,7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Г) Техосмотр, страховка, техминимум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114,5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375,2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3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Д) Предрейсовый медицинский осмотр,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 медицинский осмотр водителей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108,4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25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2.1.1.8. Организация 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проведение государственной итоговой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аттестации по программам основного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общего и среднего общего образования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(организация питьевого режима,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приобретение медикаментов 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канцелярских товаров, выполнение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требований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санитарно-эпидемиологического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режима)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60,5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143,3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60,5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143,3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2.1.1.9. Выявление 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поддержка интеллектуально одаренных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школьников, повышение уровня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профессиональной компетенции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специалистов, работающих с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одаренными школьниками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5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финансирования</w:t>
            </w:r>
          </w:p>
        </w:tc>
      </w:tr>
      <w:tr w:rsidR="002E302D" w:rsidRPr="002E302D" w:rsidTr="002E302D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2.1.1.10. Организация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психолого-медико-педагогического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обследования детей с особыми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образовательными потребностями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2.1.1.11           Подготовка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 к новому учебному году 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А) проведение текущего и капитального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 ремонта</w:t>
            </w:r>
            <w:r w:rsidRPr="002E302D">
              <w:rPr>
                <w:sz w:val="20"/>
                <w:szCs w:val="20"/>
              </w:rPr>
              <w:br/>
              <w:t>Б) Проведение капитального ремонта в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целях соблюдения требований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к воздушно-тепловому режиму,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водоснабжению и канализации</w:t>
            </w:r>
            <w:r w:rsidRPr="002E302D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8221,7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40556,1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3379,5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color w:val="000000"/>
                <w:sz w:val="18"/>
                <w:szCs w:val="18"/>
              </w:rPr>
            </w:pPr>
            <w:r w:rsidRPr="002E302D">
              <w:rPr>
                <w:color w:val="000000"/>
                <w:sz w:val="18"/>
                <w:szCs w:val="18"/>
              </w:rPr>
              <w:t>53307,3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14898,0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color w:val="000000"/>
                <w:sz w:val="18"/>
                <w:szCs w:val="18"/>
              </w:rPr>
            </w:pPr>
            <w:r w:rsidRPr="002E302D">
              <w:rPr>
                <w:color w:val="000000"/>
                <w:sz w:val="18"/>
                <w:szCs w:val="18"/>
              </w:rPr>
              <w:t>14898,0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3139,7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13671,3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16811,1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17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5081,9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3379,5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21598,2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57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Реализация мероприятий в рамках проекта «Современная школа»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Задача 2.1.2. Внедрение на уровнях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основного общего и среднего общего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образования новых методов обучения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 воспитания, образовательных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технологий, обеспечивающих освоение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обучающимися базовых навыков 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умений, повышение их мотивации к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обучению и вовлеченности в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образовательный процесс, а также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обновление содержания 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совершенствование методов обучения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предметной области «Технология»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2.1.2.1. Создание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(обновление) материально-технической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базы для реализации основных 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дополнительных общеобразовательных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программ цифрового и гуманитарного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профилей в общеобразовательных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организациях, расположенных в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сельской местности и малых городах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8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2.1.2.2. Обновление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материально-технической базы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в организациях, осуществляющих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образовательную деятельность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исключительно по адаптированным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основным общеобразовательным программам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88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88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443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2.1.2.3. Формирование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 у обучающихся образовательных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организаций национально-культурной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 идентичности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42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500,0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585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Задача 2.1.3. Формирование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эффективной системы выявления,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поддержки и развития способностей 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талантов у детей и молодежи,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основанной на принципах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справедливости, всеобщности 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направленной на самоопределение 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профессиональную ориентацию всех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2.1.3.1. Создание в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общеобразовательных организациях,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расположенных в сельской местности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и малых городах, условий для занятий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540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Реализация мероприятий в рамках проекта «Цифровая образовательная среда»</w:t>
            </w:r>
          </w:p>
        </w:tc>
      </w:tr>
      <w:tr w:rsidR="002E302D" w:rsidRPr="002E302D" w:rsidTr="002E302D">
        <w:trPr>
          <w:trHeight w:val="7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Задача 2.1.4. Создание современной 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безопасной цифровой образовательной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среды, обеспечивающей высокое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качество и доступность образования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всех видов и уровней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2.1.4.1. Обновление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материально-технической базы для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внедрения целевой модели цифровой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образовательной среды в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18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2.1.4.2. Обеспечение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интернет-соединением со скоростью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не менее 100 Мб/c (для образовательных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организаций, расположенных в городах),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 50 Мб/c (для образовательных организаций,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расположенных в сельской местности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и в поселках городского типа)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 гарантированным интернет-трафиком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735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Цель 3.1. Создание равных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возможностей для позитивной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социализации и успешности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каждого ребенка с учетом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изменения культурной, социальной 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технологической среды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1753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2766,2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</w:t>
            </w:r>
            <w:r w:rsidRPr="002E302D">
              <w:rPr>
                <w:sz w:val="20"/>
                <w:szCs w:val="20"/>
              </w:rPr>
              <w:softHyphen/>
              <w:t>раль</w:t>
            </w:r>
            <w:r w:rsidRPr="002E302D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2E302D" w:rsidRPr="002E302D" w:rsidTr="002E302D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1190,0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1190,0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563,0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1576,2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Задача 3.1.1. Развитие образовательной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сети, организационно-экономических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механизмов и инфраструктуры,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 xml:space="preserve">обеспечивающих равный доступ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населения к услугам дополнительного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образования детей, для формирования у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обучающихся социальных компетенций, гражданских установок, кул</w:t>
            </w:r>
            <w:r w:rsidRPr="002E302D">
              <w:rPr>
                <w:sz w:val="20"/>
                <w:szCs w:val="20"/>
              </w:rPr>
              <w:t>ь</w:t>
            </w:r>
            <w:r w:rsidRPr="002E302D">
              <w:rPr>
                <w:sz w:val="20"/>
                <w:szCs w:val="20"/>
              </w:rPr>
              <w:t>туры здорового образа жизни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3.1.1.1. Организация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предоставления дополнительного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образования детей в муниципальных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образовательных организациях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финансирования</w:t>
            </w:r>
          </w:p>
        </w:tc>
      </w:tr>
      <w:tr w:rsidR="002E302D" w:rsidRPr="002E302D" w:rsidTr="002E302D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финансирования</w:t>
            </w:r>
          </w:p>
        </w:tc>
      </w:tr>
      <w:tr w:rsidR="002E302D" w:rsidRPr="002E302D" w:rsidTr="002E302D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3.1.1.2. Выявление 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поддержка одаренных детей 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молодежи по направлениям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40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Задача 3.1.2. Создание условий д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ля обеспечения полноценного отдых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а и оздоровления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1582,0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2413,4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1190,0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1190,0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392,0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1223,4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3.1.2.1. Организация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летнего отдыха и оздоровления детей   </w:t>
            </w:r>
            <w:r w:rsidRPr="002E302D">
              <w:rPr>
                <w:sz w:val="20"/>
                <w:szCs w:val="20"/>
              </w:rPr>
              <w:br/>
              <w:t>А) Финансирование лагерей с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дневным пребыванием, реализация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краткосрочных программ, курсов                </w:t>
            </w:r>
            <w:r w:rsidRPr="002E302D">
              <w:rPr>
                <w:sz w:val="20"/>
                <w:szCs w:val="20"/>
              </w:rPr>
              <w:br/>
              <w:t>Б) Аккарицидная обработка территории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пришкольного лагеря   </w:t>
            </w:r>
            <w:r w:rsidRPr="002E302D">
              <w:rPr>
                <w:sz w:val="20"/>
                <w:szCs w:val="20"/>
              </w:rPr>
              <w:br/>
              <w:t xml:space="preserve"> В) Финансирование медицинского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профилактического осмотра персонала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лагерей с дневным пребыванием,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проведение лабораторных исследований             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392,0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1223,4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1190,0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1190,0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392,0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1223,4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13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Задача 3.1.3. Патриотическое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воспитание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5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161,0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342,8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3.1.3.1. Профильный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лагерь военно-патриотической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направленности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61,0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61,0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3.1.3.2 Создание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комнат юнармейца в муниципальном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образовании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финансирования</w:t>
            </w:r>
          </w:p>
        </w:tc>
      </w:tr>
      <w:tr w:rsidR="002E302D" w:rsidRPr="002E302D" w:rsidTr="002E302D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51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6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Задача 3.1.4. Формирование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эффективной системы выявления,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поддержки и развития способностей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 талантов у детей и молодежи,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основанной на принципах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справедливости, всеобщности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 направленной на самоопределение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и профессиональную ориентацию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всех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</w:t>
            </w:r>
            <w:r w:rsidRPr="002E302D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2E302D" w:rsidRPr="002E302D" w:rsidTr="002E302D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48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3.1.4.1. Создание центров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«Точка роста»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</w:t>
            </w:r>
            <w:r w:rsidRPr="002E302D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2E302D" w:rsidRPr="002E302D" w:rsidTr="002E302D">
        <w:trPr>
          <w:trHeight w:val="2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3.1.4.2. Организация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конкурсов, олимпиад, слетов,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соревнований школьников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84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Подпрограмма 4 «Профессиональная подготовка, переподготовка, повышение квалификации и развитие кадрового потенциала Поспелихинского района»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Цель 4.1. Создание условий для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развития кадрового потенциала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2785,2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9048,2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2785,2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9048,2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Задача 4.1.1. Повышение уровня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квалификации, профессиональной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компетенции педагогических 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руководящих работников системы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образования 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4.1.1.1. Повышение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квалификации руководящих 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педагогических работников системы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образования, в том числе руководителей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 специалистов органов управления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образованием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финансирования</w:t>
            </w:r>
          </w:p>
        </w:tc>
      </w:tr>
      <w:tr w:rsidR="002E302D" w:rsidRPr="002E302D" w:rsidTr="002E302D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Задача 4.1.2. Мотивация педагогов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к саморазвитию и повышению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своей профессиональной компетентности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41,8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1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41,8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4.1.2.1. Осуществление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единовременных выплат в целях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поддержки молодых специалистов,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их привлечения в сельские школы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 закрепления в них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4.1.2.2. Выплаты стипендий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студентам педагогических высших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 учебных заведений, обучающимся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 по целевому направлению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41,8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55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55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41,8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4.1.2.3. Сопровождение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участия учителей в конкурсе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педагогических работников на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соискание премии Губернатора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Алтайского края имени С.П. Титова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финансирования</w:t>
            </w:r>
          </w:p>
        </w:tc>
      </w:tr>
      <w:tr w:rsidR="002E302D" w:rsidRPr="002E302D" w:rsidTr="002E302D">
        <w:trPr>
          <w:trHeight w:val="9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4.1.2.4. Проведение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мероприятий, профессиональных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конкурсов, в том числе выплата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премии победителям конкурсов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«Учитель года» 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«Самый классный классный»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финансирования</w:t>
            </w:r>
          </w:p>
        </w:tc>
      </w:tr>
      <w:tr w:rsidR="002E302D" w:rsidRPr="002E302D" w:rsidTr="002E302D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Задача 4.1.3. Обеспечение условий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для оздоровления педагогических 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руководящих работников системы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образования и поддержания идеологии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2743,4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8986,4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2743,4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8986,4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4.1.3.1. Медицинский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осмотр, профессиональное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гигиеническое обучение и аттестация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работников образовательных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организаций, проведение лабораторных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2743,4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8986,4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2743,4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8986,4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4.1.3.2.  Привлечение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студентов на длительную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педагогическую практику,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6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4.1.3.3.  Предоставление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финансовой педагогическим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работникам образовательных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организаций на организацию лечения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 санаторно-курортных учреждениях,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расположенных на территории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10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81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Подпрограмма 5 «Обеспечение деятельности и развития системы образования в Поспелихинском районе»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Цель 5.1. Совершенствование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механизмов управления системой образования для повышения качества предоставления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государственных (муниципальных)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услуг, которые обеспечивают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взаимодействие граждан 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образовательных организаций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с органами управления образованием,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внедрение цифровых технологий в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сфере управления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1679,5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10392,3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8130,0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20484,4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14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6944,0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8038,0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6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585,5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3442,6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8130,0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12446,0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Задача 5.1.1. Обеспечение надежной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 актуальной информацией процессов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принятия решений руководителей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и работников системы образования,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а также потребителей образовательных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услуг для достижения высокого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качества образования через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формирование краевой системы оценки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5.1.1.1. Лицензирование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ПП; Закрепление земельных участков,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зданий и сооружений за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муниципальными образовательными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учреждениями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5.1.1.2. Повышение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квалификации специалистов 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финансирования</w:t>
            </w:r>
          </w:p>
        </w:tc>
      </w:tr>
      <w:tr w:rsidR="002E302D" w:rsidRPr="002E302D" w:rsidTr="002E302D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66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5.1.1.3. Аттестация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рабочих мест образовательных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организаций (СОУТ)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финансирования</w:t>
            </w:r>
          </w:p>
        </w:tc>
      </w:tr>
      <w:tr w:rsidR="002E302D" w:rsidRPr="002E302D" w:rsidTr="002E302D">
        <w:trPr>
          <w:trHeight w:val="35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Задача 5.1.2. Организационно-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техническое, информационно-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безопасности образовательных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10037,4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7800,0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19206,1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42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6944,0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8038,0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274,6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3093,4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7800,0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11168,1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326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5.1.2.1. Повышение уровня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 xml:space="preserve">антитеррористической защищенности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образовательных организаций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А) антитеррористическая защищенность,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ЧОП;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Б) антитеррористическая защищенность,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приобретение и установка 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3023,3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7800,0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12192,0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4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1094,0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45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1094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45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3023,4</w:t>
            </w:r>
          </w:p>
          <w:p w:rsidR="002E302D" w:rsidRPr="002E302D" w:rsidRDefault="002E302D" w:rsidP="002E302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7800,0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11098,0</w:t>
            </w:r>
          </w:p>
        </w:tc>
        <w:tc>
          <w:tcPr>
            <w:tcW w:w="29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6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69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5.1.2.3. Укрепление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материально-технической базы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учреждений (организаций)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3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5.1.2.4. Обеспечение разви –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тия информационно-телекоммуникацион –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ной инфраструктуры объектов общеобра –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зовательных организаций.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7014,1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7014,1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3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6944,0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6944,0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37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70,1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808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в</w:t>
            </w:r>
          </w:p>
          <w:p w:rsidR="002E302D" w:rsidRPr="002E302D" w:rsidRDefault="002E302D" w:rsidP="002E302D">
            <w:pPr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Поспелихинском</w:t>
            </w:r>
            <w:r w:rsidRPr="002E302D">
              <w:rPr>
                <w:sz w:val="20"/>
                <w:szCs w:val="20"/>
                <w:lang w:val="en-US"/>
              </w:rPr>
              <w:t xml:space="preserve"> </w:t>
            </w:r>
            <w:r w:rsidRPr="002E302D">
              <w:rPr>
                <w:sz w:val="20"/>
                <w:szCs w:val="20"/>
              </w:rPr>
              <w:t>районе»</w:t>
            </w:r>
          </w:p>
        </w:tc>
      </w:tr>
      <w:tr w:rsidR="002E302D" w:rsidRPr="002E302D" w:rsidTr="002E302D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71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Цель 6.1. Создание в Поспелихинском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районе новых мест в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общеобразовательных организациях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 соответствии с прогнозируемой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потребностью и современными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требованиями к условиям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2E302D" w:rsidRPr="002E302D" w:rsidTr="002E302D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Задача 6.1.1. Обеспечение односменного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режима обучения в 1 – 11 классах в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2E302D" w:rsidRPr="002E302D" w:rsidTr="002E302D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6.1.1.1. Создание новых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 в общеобразовательных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всего в том числе </w:t>
            </w:r>
          </w:p>
        </w:tc>
      </w:tr>
      <w:tr w:rsidR="002E302D" w:rsidRPr="002E302D" w:rsidTr="002E302D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8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6.1.1.2. Строительство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зданий (пристроек к зданию)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общеобразовательных организаций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(продолжение реализации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приоритетного проекта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«Современная общеобразовательная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среда для школьников»)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825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2D" w:rsidRPr="002E302D" w:rsidRDefault="002E302D" w:rsidP="002E302D">
            <w:pPr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Цель 7.1. Обеспечение защиты прав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и интересов детей-сирот, детей,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оставшихся без попечения родителей,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содействие их семейному устройству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 интеграции в общество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федеральный бюджет</w:t>
            </w:r>
          </w:p>
        </w:tc>
      </w:tr>
      <w:tr w:rsidR="002E302D" w:rsidRPr="002E302D" w:rsidTr="002E302D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Задача 7.1.1. Укрепление кадрового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потенциала органов опеки 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7.1.1.1. Реализация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программ повышения квалификации,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профессиональной переподготовки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и переобучения сотрудников органов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</w:t>
            </w:r>
          </w:p>
        </w:tc>
      </w:tr>
      <w:tr w:rsidR="002E302D" w:rsidRPr="002E302D" w:rsidTr="002E302D">
        <w:trPr>
          <w:trHeight w:val="7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финансирования</w:t>
            </w:r>
          </w:p>
        </w:tc>
      </w:tr>
      <w:tr w:rsidR="002E302D" w:rsidRPr="002E302D" w:rsidTr="002E302D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7.1.1.2. Формирование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профессиональных компетенций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сотрудников органов опеки 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попечительства путем методической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 контрольной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7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финансирования</w:t>
            </w:r>
          </w:p>
        </w:tc>
      </w:tr>
      <w:tr w:rsidR="002E302D" w:rsidRPr="002E302D" w:rsidTr="002E302D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Задача 7.1.2. Содействие семейному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устройству детей-сирот и детей, о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ставшихся без попечения родителей,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укреплению замещающих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краевой бюджет</w:t>
            </w:r>
          </w:p>
        </w:tc>
      </w:tr>
      <w:tr w:rsidR="002E302D" w:rsidRPr="002E302D" w:rsidTr="002E302D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местный бюджет</w:t>
            </w:r>
          </w:p>
        </w:tc>
      </w:tr>
      <w:tr w:rsidR="002E302D" w:rsidRPr="002E302D" w:rsidTr="002E302D">
        <w:trPr>
          <w:trHeight w:val="12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7.1.2.1. Распространение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в средствах массовой информации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сведений о детях-сиротах и детях,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оставшихся без попечения родителей,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с целью их дальнейшего устройства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на воспитание в семьи граждан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в том числе</w:t>
            </w:r>
          </w:p>
        </w:tc>
      </w:tr>
      <w:tr w:rsidR="002E302D" w:rsidRPr="002E302D" w:rsidTr="002E302D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финансирования</w:t>
            </w:r>
          </w:p>
        </w:tc>
      </w:tr>
      <w:tr w:rsidR="002E302D" w:rsidRPr="002E302D" w:rsidTr="002E302D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Мероприятие 7.1.2.2. Расширение сети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организаций, осуществляющих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подготовку граждан, выразивших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желание стать опекунами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2E302D" w:rsidRPr="002E302D" w:rsidTr="002E302D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финансирования</w:t>
            </w:r>
          </w:p>
        </w:tc>
      </w:tr>
      <w:tr w:rsidR="002E302D" w:rsidRPr="002E302D" w:rsidTr="002E302D">
        <w:trPr>
          <w:trHeight w:val="81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82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Мероприятие 7.1.2.3. Проведение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мероприятий с участием семей,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воспитывающих детей-сирот и детей,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оставшихся без попечения родителей,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 целью пропаганды успешности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приемных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2E302D" w:rsidRPr="002E302D" w:rsidTr="002E302D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r w:rsidRPr="002E302D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без финансирования</w:t>
            </w: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gridAfter w:val="1"/>
          <w:wAfter w:w="237" w:type="dxa"/>
          <w:trHeight w:val="450"/>
        </w:trPr>
        <w:tc>
          <w:tcPr>
            <w:tcW w:w="1462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8"/>
                <w:szCs w:val="28"/>
              </w:rPr>
            </w:pPr>
          </w:p>
          <w:p w:rsidR="002E302D" w:rsidRPr="002E302D" w:rsidRDefault="002E302D" w:rsidP="002E302D">
            <w:pPr>
              <w:ind w:right="-2663"/>
              <w:rPr>
                <w:sz w:val="28"/>
                <w:szCs w:val="28"/>
              </w:rPr>
            </w:pPr>
            <w:r w:rsidRPr="002E302D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Таблица 4</w:t>
            </w:r>
          </w:p>
          <w:p w:rsidR="002E302D" w:rsidRPr="002E302D" w:rsidRDefault="002E302D" w:rsidP="002E302D">
            <w:pPr>
              <w:ind w:right="-2663"/>
              <w:jc w:val="center"/>
              <w:rPr>
                <w:sz w:val="28"/>
                <w:szCs w:val="28"/>
              </w:rPr>
            </w:pPr>
          </w:p>
          <w:p w:rsidR="002E302D" w:rsidRPr="002E302D" w:rsidRDefault="002E302D" w:rsidP="002E302D">
            <w:pPr>
              <w:ind w:right="-2663"/>
              <w:jc w:val="center"/>
              <w:rPr>
                <w:sz w:val="28"/>
                <w:szCs w:val="28"/>
              </w:rPr>
            </w:pPr>
            <w:r w:rsidRPr="002E302D">
              <w:rPr>
                <w:sz w:val="28"/>
                <w:szCs w:val="28"/>
              </w:rPr>
              <w:t>Объем финансовых ресурсов, необходимых для реализации муниципальной программы</w:t>
            </w:r>
          </w:p>
          <w:p w:rsidR="002E302D" w:rsidRPr="002E302D" w:rsidRDefault="002E302D" w:rsidP="002E302D">
            <w:pPr>
              <w:ind w:right="-2663"/>
              <w:jc w:val="center"/>
              <w:rPr>
                <w:sz w:val="28"/>
                <w:szCs w:val="28"/>
              </w:rPr>
            </w:pPr>
            <w:r w:rsidRPr="002E302D">
              <w:rPr>
                <w:sz w:val="28"/>
                <w:szCs w:val="28"/>
              </w:rPr>
              <w:t>«Развитие образования в Поспелихинском районе на 2021-2024 годы».</w:t>
            </w:r>
          </w:p>
        </w:tc>
      </w:tr>
      <w:tr w:rsidR="002E302D" w:rsidRPr="002E302D" w:rsidTr="002E302D">
        <w:trPr>
          <w:gridAfter w:val="1"/>
          <w:wAfter w:w="237" w:type="dxa"/>
          <w:trHeight w:val="450"/>
        </w:trPr>
        <w:tc>
          <w:tcPr>
            <w:tcW w:w="1462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8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b/>
                <w:bCs/>
                <w:sz w:val="20"/>
                <w:szCs w:val="20"/>
              </w:rPr>
            </w:pPr>
            <w:r w:rsidRPr="002E302D">
              <w:rPr>
                <w:b/>
                <w:bCs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b/>
                <w:bCs/>
                <w:sz w:val="20"/>
                <w:szCs w:val="20"/>
              </w:rPr>
            </w:pPr>
            <w:r w:rsidRPr="002E302D">
              <w:rPr>
                <w:b/>
                <w:bCs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02D" w:rsidRPr="002E302D" w:rsidRDefault="002E302D" w:rsidP="002E302D">
            <w:pPr>
              <w:ind w:right="-2663"/>
              <w:jc w:val="center"/>
              <w:rPr>
                <w:b/>
                <w:bCs/>
                <w:sz w:val="20"/>
                <w:szCs w:val="20"/>
              </w:rPr>
            </w:pPr>
            <w:r w:rsidRPr="002E302D">
              <w:rPr>
                <w:b/>
                <w:bCs/>
                <w:sz w:val="20"/>
                <w:szCs w:val="20"/>
              </w:rPr>
              <w:t>Всего</w:t>
            </w:r>
          </w:p>
          <w:p w:rsidR="002E302D" w:rsidRPr="002E302D" w:rsidRDefault="002E302D" w:rsidP="002E302D">
            <w:pPr>
              <w:rPr>
                <w:b/>
                <w:bCs/>
                <w:sz w:val="20"/>
                <w:szCs w:val="20"/>
              </w:rPr>
            </w:pPr>
            <w:r w:rsidRPr="002E302D">
              <w:rPr>
                <w:b/>
                <w:bCs/>
                <w:sz w:val="20"/>
                <w:szCs w:val="20"/>
              </w:rPr>
              <w:t>Всего</w:t>
            </w:r>
          </w:p>
          <w:p w:rsidR="002E302D" w:rsidRPr="002E302D" w:rsidRDefault="002E302D" w:rsidP="002E302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63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63623,0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47092,1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43749,0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181518,94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из районного бюджета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11728,9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20997,0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18583,1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24800,0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76109,04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15343,9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9650,5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4026,7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32282,7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12064,3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27282,0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18858,5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14922,3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73127,1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из районного бюджета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  <w:tr w:rsidR="002E302D" w:rsidRPr="002E302D" w:rsidTr="002E302D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  <w:r w:rsidRPr="002E302D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02D" w:rsidRPr="002E302D" w:rsidRDefault="002E302D" w:rsidP="002E302D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2E302D" w:rsidRPr="002E302D" w:rsidRDefault="002E302D" w:rsidP="002E302D">
      <w:pPr>
        <w:spacing w:line="240" w:lineRule="exact"/>
        <w:jc w:val="both"/>
        <w:outlineLvl w:val="0"/>
        <w:rPr>
          <w:sz w:val="28"/>
          <w:szCs w:val="28"/>
        </w:rPr>
      </w:pPr>
    </w:p>
    <w:p w:rsidR="0012680B" w:rsidRDefault="0012680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E302D" w:rsidRPr="002E302D" w:rsidRDefault="002E302D" w:rsidP="002E302D">
      <w:pPr>
        <w:spacing w:line="240" w:lineRule="exact"/>
        <w:ind w:left="5670"/>
        <w:jc w:val="both"/>
        <w:outlineLvl w:val="0"/>
        <w:rPr>
          <w:sz w:val="28"/>
          <w:szCs w:val="28"/>
        </w:rPr>
      </w:pPr>
    </w:p>
    <w:p w:rsidR="002E302D" w:rsidRPr="002E302D" w:rsidRDefault="002E302D" w:rsidP="002E302D">
      <w:pPr>
        <w:ind w:left="5604" w:firstLine="156"/>
        <w:jc w:val="right"/>
      </w:pPr>
      <w:r w:rsidRPr="002E302D">
        <w:t xml:space="preserve">Приложение   2 </w:t>
      </w:r>
    </w:p>
    <w:p w:rsidR="002E302D" w:rsidRPr="002E302D" w:rsidRDefault="002E302D" w:rsidP="002E302D">
      <w:pPr>
        <w:ind w:left="4962" w:firstLine="720"/>
        <w:jc w:val="right"/>
      </w:pPr>
      <w:r w:rsidRPr="002E302D">
        <w:t xml:space="preserve">       к постановлению  </w:t>
      </w:r>
    </w:p>
    <w:p w:rsidR="002E302D" w:rsidRPr="002E302D" w:rsidRDefault="002E302D" w:rsidP="002E302D">
      <w:pPr>
        <w:ind w:left="4962" w:firstLine="720"/>
        <w:jc w:val="right"/>
      </w:pPr>
      <w:r w:rsidRPr="002E302D">
        <w:t xml:space="preserve">       Администрации района</w:t>
      </w:r>
    </w:p>
    <w:p w:rsidR="002E302D" w:rsidRPr="002E302D" w:rsidRDefault="002E302D" w:rsidP="002E302D">
      <w:pPr>
        <w:shd w:val="clear" w:color="auto" w:fill="FFFFFF"/>
        <w:ind w:left="4962"/>
        <w:jc w:val="right"/>
      </w:pPr>
      <w:r w:rsidRPr="002E302D">
        <w:t xml:space="preserve">                 от </w:t>
      </w:r>
      <w:r w:rsidR="0012680B">
        <w:t xml:space="preserve">20.06.2024 </w:t>
      </w:r>
      <w:r w:rsidRPr="002E302D">
        <w:t xml:space="preserve">№ </w:t>
      </w:r>
      <w:r w:rsidR="0012680B">
        <w:t>297</w:t>
      </w:r>
    </w:p>
    <w:p w:rsidR="002E302D" w:rsidRPr="002E302D" w:rsidRDefault="002E302D" w:rsidP="002E302D">
      <w:pPr>
        <w:ind w:firstLine="540"/>
        <w:jc w:val="center"/>
        <w:rPr>
          <w:b/>
          <w:bCs/>
          <w:iCs/>
        </w:rPr>
      </w:pPr>
    </w:p>
    <w:p w:rsidR="002E302D" w:rsidRPr="002E302D" w:rsidRDefault="002E302D" w:rsidP="002E302D">
      <w:pPr>
        <w:autoSpaceDE w:val="0"/>
        <w:autoSpaceDN w:val="0"/>
        <w:adjustRightInd w:val="0"/>
        <w:jc w:val="center"/>
        <w:outlineLvl w:val="0"/>
      </w:pPr>
      <w:r w:rsidRPr="002E302D">
        <w:t>МЕТОДИКА</w:t>
      </w:r>
    </w:p>
    <w:p w:rsidR="002E302D" w:rsidRPr="002E302D" w:rsidRDefault="002E302D" w:rsidP="002E302D">
      <w:pPr>
        <w:autoSpaceDE w:val="0"/>
        <w:autoSpaceDN w:val="0"/>
        <w:adjustRightInd w:val="0"/>
        <w:jc w:val="center"/>
        <w:outlineLvl w:val="0"/>
      </w:pPr>
      <w:r w:rsidRPr="002E302D">
        <w:t>оценки эффективности</w:t>
      </w:r>
    </w:p>
    <w:p w:rsidR="002E302D" w:rsidRPr="002E302D" w:rsidRDefault="002E302D" w:rsidP="002E302D">
      <w:pPr>
        <w:autoSpaceDE w:val="0"/>
        <w:autoSpaceDN w:val="0"/>
        <w:adjustRightInd w:val="0"/>
        <w:jc w:val="center"/>
      </w:pPr>
      <w:r w:rsidRPr="002E302D">
        <w:t xml:space="preserve">муниципальной программы </w:t>
      </w:r>
    </w:p>
    <w:p w:rsidR="002E302D" w:rsidRPr="002E302D" w:rsidRDefault="002E302D" w:rsidP="002E302D">
      <w:pPr>
        <w:autoSpaceDE w:val="0"/>
        <w:autoSpaceDN w:val="0"/>
        <w:adjustRightInd w:val="0"/>
        <w:jc w:val="center"/>
      </w:pPr>
      <w:r w:rsidRPr="002E302D">
        <w:t xml:space="preserve">( в новой ред. </w:t>
      </w:r>
      <w:hyperlink r:id="rId28" w:history="1">
        <w:r w:rsidRPr="002E302D">
          <w:rPr>
            <w:color w:val="0000FF"/>
          </w:rPr>
          <w:t>Постановление</w:t>
        </w:r>
      </w:hyperlink>
      <w:r w:rsidRPr="002E302D">
        <w:t xml:space="preserve"> Администрации  Поспелихинского района от 15.12.2021 N 632)</w:t>
      </w:r>
    </w:p>
    <w:p w:rsidR="002E302D" w:rsidRPr="002E302D" w:rsidRDefault="002E302D" w:rsidP="002E302D">
      <w:pPr>
        <w:autoSpaceDE w:val="0"/>
        <w:autoSpaceDN w:val="0"/>
        <w:adjustRightInd w:val="0"/>
        <w:jc w:val="center"/>
      </w:pP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1. 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2E302D">
        <w:rPr>
          <w:sz w:val="22"/>
          <w:szCs w:val="22"/>
        </w:rPr>
        <w:t>о</w:t>
      </w:r>
      <w:r w:rsidRPr="002E302D">
        <w:rPr>
          <w:sz w:val="22"/>
          <w:szCs w:val="22"/>
        </w:rPr>
        <w:t>грамм проводится на основе оценок по трем критериям: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степени достижения целей и решения задач муниципальной программы (подпрограммы);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оценки кассового исполнения муниципальной программы (подпрограммы) в отчетном году;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1.1. Оценка степени достижения целей и решения задач муниципальной программы (подпрограммы) производится путем сопоставления фактич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ски достигнутых значений индикаторов муниципальной программы (подпрограммы) и их плановых значений по формуле: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где: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Cel – оценка степени достижения цели, решения задачи муниципальной программы (подпрограммы);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lastRenderedPageBreak/>
        <w:t>Si– оценка значения i-го индикатора (показателя) выполнения муниципальной программы (подпрограммы), отражающего степень достижения ц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ли, решения соответствующей задачи;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∑ – сумма значений.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Оценка значения i-го индикатора (показателя) муниципальной программы (подпрограммы) производится по формуле: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Si = (Fi/Pi)*100%,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где: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Fi – фактическое значение i-го индикатора (показателя) муниципальной программы;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Pi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Si = (Pi / Fi) *100% (для индикаторов (показателей), желаемой тенденцией развития которых является снижение значений).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1.2. Оценка кассового исполнения муниципальной программы (подпрограммы) в отчетном году определяется по формуле: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Fin = K/ L x 100%,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где: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Fin - оценка кассового исполнения муниципальной программы (подпрограммы);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K - фактический объем финансовых ресурсов, направленный на реализацию мероприятий муниципальной программы (подпрограммы) из бюдж</w:t>
      </w:r>
      <w:r w:rsidRPr="002E302D">
        <w:rPr>
          <w:sz w:val="22"/>
          <w:szCs w:val="22"/>
        </w:rPr>
        <w:t>е</w:t>
      </w:r>
      <w:r w:rsidRPr="002E302D">
        <w:rPr>
          <w:sz w:val="22"/>
          <w:szCs w:val="22"/>
        </w:rPr>
        <w:t>тов всех уровне;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1.3. Оценка деятельности ответственных исполнителей в части, касающейся разработки и реализации муниципальных программ, определяется по следующей формуле: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  <w:r w:rsidRPr="002E302D">
        <w:rPr>
          <w:sz w:val="22"/>
          <w:szCs w:val="22"/>
          <w:lang w:val="en-US"/>
        </w:rPr>
        <w:t>Mer = Mf / Mp x kl x 100%,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где: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Mer - оценка деятельности ответственных исполнителей в части, касающейся разработки и реализации муниципальных программ;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Mf - количество мероприятий, по которым осуществлялось финансирование за счет всех источников в отчетном периоде;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Mp - количество мероприятий, запланированных к финансированию за счет всех источников на соответствующий отчетный период;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kl = 1, если плановый объем финансовых ресурсов муниципальной программы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lastRenderedPageBreak/>
        <w:t>kl = 0,9, если плановый объем финансовых ресурсов муниципальной программы (подпрограммы) бюджетов всех уровне на отчетный год не пр</w:t>
      </w:r>
      <w:r w:rsidRPr="002E302D">
        <w:rPr>
          <w:sz w:val="22"/>
          <w:szCs w:val="22"/>
        </w:rPr>
        <w:t>и</w:t>
      </w:r>
      <w:r w:rsidRPr="002E302D">
        <w:rPr>
          <w:sz w:val="22"/>
          <w:szCs w:val="22"/>
        </w:rPr>
        <w:t>веден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  <w:r w:rsidRPr="002E302D">
        <w:rPr>
          <w:sz w:val="22"/>
          <w:szCs w:val="22"/>
          <w:lang w:val="en-US"/>
        </w:rPr>
        <w:t>O = Cel x 0,5 + Fin x 0,25 + Mer x 0,25,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где: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O - комплексная оценка.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2. Реализация муниципальной программы может характеризоваться: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высоким уровнем эффективности;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средним уровнем эффективности;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низким уровнем эффективности.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3. Муниципальная программа считается реализуемой с высоким уровнем эффективности, если комплексная оценка составляет 90% и более.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Муниципальная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2E302D" w:rsidRPr="002E302D" w:rsidRDefault="002E302D" w:rsidP="002E302D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2E302D">
        <w:rPr>
          <w:sz w:val="22"/>
          <w:szCs w:val="22"/>
        </w:rPr>
        <w:t>Если реализация муниципальной программы не отвечает приведенным выше диапазонам значений, уровень эффективности ее реализации пр</w:t>
      </w:r>
      <w:r w:rsidRPr="002E302D">
        <w:rPr>
          <w:sz w:val="22"/>
          <w:szCs w:val="22"/>
        </w:rPr>
        <w:t>и</w:t>
      </w:r>
      <w:r w:rsidRPr="002E302D">
        <w:rPr>
          <w:sz w:val="22"/>
          <w:szCs w:val="22"/>
        </w:rPr>
        <w:t>знается низким.</w:t>
      </w:r>
    </w:p>
    <w:p w:rsidR="002E302D" w:rsidRPr="002E302D" w:rsidRDefault="002E302D" w:rsidP="002E302D">
      <w:pPr>
        <w:spacing w:line="235" w:lineRule="auto"/>
        <w:jc w:val="both"/>
        <w:rPr>
          <w:sz w:val="22"/>
          <w:szCs w:val="22"/>
        </w:rPr>
      </w:pPr>
    </w:p>
    <w:p w:rsidR="002E302D" w:rsidRDefault="00ED722E">
      <w:pPr>
        <w:spacing w:after="200" w:line="276" w:lineRule="auto"/>
        <w:rPr>
          <w:b/>
          <w:sz w:val="28"/>
          <w:szCs w:val="28"/>
        </w:rPr>
        <w:sectPr w:rsidR="002E302D" w:rsidSect="002E302D">
          <w:pgSz w:w="16838" w:h="11906" w:orient="landscape"/>
          <w:pgMar w:top="1701" w:right="1134" w:bottom="850" w:left="1134" w:header="567" w:footer="0" w:gutter="0"/>
          <w:cols w:space="708"/>
          <w:docGrid w:linePitch="360"/>
        </w:sectPr>
      </w:pPr>
      <w:r>
        <w:rPr>
          <w:b/>
          <w:sz w:val="28"/>
          <w:szCs w:val="28"/>
        </w:rPr>
        <w:br w:type="page"/>
      </w:r>
    </w:p>
    <w:p w:rsidR="002E302D" w:rsidRPr="00FC5011" w:rsidRDefault="002E302D" w:rsidP="002E302D">
      <w:pPr>
        <w:jc w:val="center"/>
        <w:rPr>
          <w:sz w:val="28"/>
        </w:rPr>
      </w:pPr>
      <w:r w:rsidRPr="00FC5011">
        <w:rPr>
          <w:sz w:val="28"/>
        </w:rPr>
        <w:lastRenderedPageBreak/>
        <w:t>АДМИНИСТРАЦИЯ ПОСПЕЛИХИНСКОГО РАЙОНА</w:t>
      </w:r>
    </w:p>
    <w:p w:rsidR="002E302D" w:rsidRPr="00FC5011" w:rsidRDefault="002E302D" w:rsidP="002E302D">
      <w:pPr>
        <w:jc w:val="center"/>
        <w:rPr>
          <w:sz w:val="28"/>
        </w:rPr>
      </w:pPr>
      <w:r w:rsidRPr="00FC5011">
        <w:rPr>
          <w:sz w:val="28"/>
        </w:rPr>
        <w:t>АЛТАЙСКОГО КРАЯ</w:t>
      </w:r>
    </w:p>
    <w:p w:rsidR="002E302D" w:rsidRPr="00FC5011" w:rsidRDefault="002E302D" w:rsidP="002E302D">
      <w:pPr>
        <w:jc w:val="center"/>
        <w:rPr>
          <w:sz w:val="28"/>
        </w:rPr>
      </w:pPr>
    </w:p>
    <w:p w:rsidR="002E302D" w:rsidRPr="00FC5011" w:rsidRDefault="002E302D" w:rsidP="002E302D">
      <w:pPr>
        <w:jc w:val="center"/>
        <w:rPr>
          <w:sz w:val="28"/>
        </w:rPr>
      </w:pPr>
    </w:p>
    <w:p w:rsidR="002E302D" w:rsidRPr="00FC5011" w:rsidRDefault="002E302D" w:rsidP="002E302D">
      <w:pPr>
        <w:jc w:val="center"/>
        <w:rPr>
          <w:sz w:val="28"/>
        </w:rPr>
      </w:pPr>
      <w:r w:rsidRPr="00FC5011">
        <w:rPr>
          <w:sz w:val="28"/>
        </w:rPr>
        <w:t xml:space="preserve">ПОСТАНОВЛЕНИЕ </w:t>
      </w:r>
    </w:p>
    <w:p w:rsidR="002E302D" w:rsidRPr="00FC5011" w:rsidRDefault="002E302D" w:rsidP="002E302D">
      <w:pPr>
        <w:jc w:val="center"/>
        <w:rPr>
          <w:sz w:val="28"/>
        </w:rPr>
      </w:pPr>
    </w:p>
    <w:p w:rsidR="002E302D" w:rsidRPr="00FC5011" w:rsidRDefault="002E302D" w:rsidP="002E302D">
      <w:pPr>
        <w:jc w:val="center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2E302D" w:rsidRPr="00FC5011" w:rsidTr="002E302D">
        <w:tc>
          <w:tcPr>
            <w:tcW w:w="5210" w:type="dxa"/>
            <w:shd w:val="clear" w:color="auto" w:fill="auto"/>
          </w:tcPr>
          <w:p w:rsidR="002E302D" w:rsidRPr="00FC5011" w:rsidRDefault="002E302D" w:rsidP="002E302D">
            <w:pPr>
              <w:rPr>
                <w:sz w:val="28"/>
              </w:rPr>
            </w:pPr>
            <w:r>
              <w:rPr>
                <w:sz w:val="28"/>
              </w:rPr>
              <w:t>26.06.2024</w:t>
            </w:r>
          </w:p>
        </w:tc>
        <w:tc>
          <w:tcPr>
            <w:tcW w:w="5211" w:type="dxa"/>
            <w:shd w:val="clear" w:color="auto" w:fill="auto"/>
          </w:tcPr>
          <w:p w:rsidR="002E302D" w:rsidRPr="00FC5011" w:rsidRDefault="002E302D" w:rsidP="002E302D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Pr="00FC501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308 </w:t>
            </w:r>
            <w:r w:rsidRPr="00FC5011">
              <w:rPr>
                <w:sz w:val="28"/>
                <w:szCs w:val="28"/>
              </w:rPr>
              <w:t xml:space="preserve"> </w:t>
            </w:r>
          </w:p>
        </w:tc>
      </w:tr>
    </w:tbl>
    <w:p w:rsidR="002E302D" w:rsidRDefault="002E302D" w:rsidP="002E302D">
      <w:pPr>
        <w:jc w:val="center"/>
        <w:rPr>
          <w:sz w:val="28"/>
        </w:rPr>
      </w:pPr>
    </w:p>
    <w:p w:rsidR="002E302D" w:rsidRPr="00FC5011" w:rsidRDefault="002E302D" w:rsidP="002E302D">
      <w:pPr>
        <w:jc w:val="center"/>
        <w:rPr>
          <w:sz w:val="28"/>
        </w:rPr>
      </w:pPr>
      <w:r w:rsidRPr="00FC5011">
        <w:rPr>
          <w:sz w:val="28"/>
        </w:rPr>
        <w:t>с. Поспелиха</w:t>
      </w:r>
    </w:p>
    <w:p w:rsidR="002E302D" w:rsidRDefault="002E302D" w:rsidP="002E302D">
      <w:pPr>
        <w:jc w:val="both"/>
        <w:rPr>
          <w:sz w:val="28"/>
        </w:rPr>
      </w:pPr>
    </w:p>
    <w:p w:rsidR="002E302D" w:rsidRPr="00FC5011" w:rsidRDefault="002E302D" w:rsidP="002E302D">
      <w:pPr>
        <w:jc w:val="both"/>
        <w:rPr>
          <w:sz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470"/>
        <w:gridCol w:w="4994"/>
      </w:tblGrid>
      <w:tr w:rsidR="002E302D" w:rsidRPr="002F52BB" w:rsidTr="002E302D">
        <w:trPr>
          <w:trHeight w:val="3228"/>
        </w:trPr>
        <w:tc>
          <w:tcPr>
            <w:tcW w:w="4470" w:type="dxa"/>
            <w:shd w:val="clear" w:color="auto" w:fill="auto"/>
          </w:tcPr>
          <w:p w:rsidR="002E302D" w:rsidRPr="002F52BB" w:rsidRDefault="002E302D" w:rsidP="002E302D">
            <w:pPr>
              <w:jc w:val="both"/>
              <w:rPr>
                <w:sz w:val="27"/>
                <w:szCs w:val="27"/>
              </w:rPr>
            </w:pPr>
            <w:r w:rsidRPr="007C37D4">
              <w:rPr>
                <w:sz w:val="28"/>
                <w:szCs w:val="28"/>
              </w:rPr>
              <w:t xml:space="preserve">Об утверждении Порядка 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соглас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о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вания, заключения (подписания), изменения и расторжения согл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а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шений о защите и поощрении к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а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питаловложений в отношении и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н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вестиционных проектов, реализу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е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мых (планируемых к реализации) на территории муниципального образования Поспелихинский ра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й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он</w:t>
            </w:r>
          </w:p>
        </w:tc>
        <w:tc>
          <w:tcPr>
            <w:tcW w:w="4994" w:type="dxa"/>
            <w:shd w:val="clear" w:color="auto" w:fill="auto"/>
          </w:tcPr>
          <w:p w:rsidR="002E302D" w:rsidRPr="002F52BB" w:rsidRDefault="002E302D" w:rsidP="002E302D">
            <w:pPr>
              <w:jc w:val="both"/>
              <w:rPr>
                <w:sz w:val="27"/>
                <w:szCs w:val="27"/>
              </w:rPr>
            </w:pPr>
          </w:p>
        </w:tc>
      </w:tr>
    </w:tbl>
    <w:p w:rsidR="002E302D" w:rsidRDefault="002E302D" w:rsidP="002E302D">
      <w:pPr>
        <w:shd w:val="clear" w:color="auto" w:fill="FFFFFF"/>
        <w:ind w:firstLine="698"/>
        <w:jc w:val="both"/>
        <w:rPr>
          <w:sz w:val="27"/>
          <w:szCs w:val="27"/>
        </w:rPr>
      </w:pPr>
    </w:p>
    <w:p w:rsidR="002E302D" w:rsidRPr="004A1A5F" w:rsidRDefault="002E302D" w:rsidP="002E302D">
      <w:pPr>
        <w:shd w:val="clear" w:color="auto" w:fill="FFFFFF"/>
        <w:ind w:firstLine="698"/>
        <w:jc w:val="both"/>
        <w:rPr>
          <w:sz w:val="27"/>
          <w:szCs w:val="27"/>
        </w:rPr>
      </w:pPr>
    </w:p>
    <w:p w:rsidR="002E302D" w:rsidRPr="007C37D4" w:rsidRDefault="002E302D" w:rsidP="002E302D">
      <w:pPr>
        <w:shd w:val="clear" w:color="auto" w:fill="FFFFFF"/>
        <w:ind w:firstLine="698"/>
        <w:jc w:val="both"/>
        <w:rPr>
          <w:sz w:val="28"/>
          <w:szCs w:val="28"/>
        </w:rPr>
      </w:pPr>
      <w:r w:rsidRPr="007C37D4">
        <w:rPr>
          <w:sz w:val="28"/>
          <w:szCs w:val="28"/>
        </w:rPr>
        <w:t>В соответствии с Федеральным законом от 01.04.2020 № 69 «О защите и поощрении капиталовложений в Российской Федерации», Уставом мун</w:t>
      </w:r>
      <w:r w:rsidRPr="007C37D4">
        <w:rPr>
          <w:sz w:val="28"/>
          <w:szCs w:val="28"/>
        </w:rPr>
        <w:t>и</w:t>
      </w:r>
      <w:r w:rsidRPr="007C37D4">
        <w:rPr>
          <w:sz w:val="28"/>
          <w:szCs w:val="28"/>
        </w:rPr>
        <w:t>ципального образования, ПОСТАНОВЛЯЮ:</w:t>
      </w:r>
    </w:p>
    <w:p w:rsidR="002E302D" w:rsidRPr="007C37D4" w:rsidRDefault="002E302D" w:rsidP="002E302D">
      <w:pPr>
        <w:jc w:val="both"/>
        <w:rPr>
          <w:sz w:val="28"/>
          <w:szCs w:val="28"/>
        </w:rPr>
      </w:pPr>
      <w:r w:rsidRPr="007C37D4">
        <w:rPr>
          <w:b/>
          <w:sz w:val="28"/>
          <w:szCs w:val="28"/>
        </w:rPr>
        <w:t xml:space="preserve">         </w:t>
      </w:r>
      <w:r w:rsidRPr="007C37D4">
        <w:rPr>
          <w:sz w:val="28"/>
          <w:szCs w:val="28"/>
        </w:rPr>
        <w:t xml:space="preserve">1. Утвердить  Порядок   </w:t>
      </w:r>
      <w:r w:rsidRPr="007C37D4">
        <w:rPr>
          <w:rFonts w:ascii="Liberation Serif" w:hAnsi="Liberation Serif" w:cs="Liberation Serif"/>
          <w:bCs/>
          <w:sz w:val="28"/>
          <w:szCs w:val="28"/>
        </w:rPr>
        <w:t>согласования, заключения (подписания), изм</w:t>
      </w:r>
      <w:r w:rsidRPr="007C37D4">
        <w:rPr>
          <w:rFonts w:ascii="Liberation Serif" w:hAnsi="Liberation Serif" w:cs="Liberation Serif"/>
          <w:bCs/>
          <w:sz w:val="28"/>
          <w:szCs w:val="28"/>
        </w:rPr>
        <w:t>е</w:t>
      </w:r>
      <w:r w:rsidRPr="007C37D4">
        <w:rPr>
          <w:rFonts w:ascii="Liberation Serif" w:hAnsi="Liberation Serif" w:cs="Liberation Serif"/>
          <w:bCs/>
          <w:sz w:val="28"/>
          <w:szCs w:val="28"/>
        </w:rPr>
        <w:t>нения и расторжения соглашений о защите и поощрении капиталовложений в отношении инвестиционных проектов, реализуемых (планируемых к реал</w:t>
      </w:r>
      <w:r w:rsidRPr="007C37D4">
        <w:rPr>
          <w:rFonts w:ascii="Liberation Serif" w:hAnsi="Liberation Serif" w:cs="Liberation Serif"/>
          <w:bCs/>
          <w:sz w:val="28"/>
          <w:szCs w:val="28"/>
        </w:rPr>
        <w:t>и</w:t>
      </w:r>
      <w:r w:rsidRPr="007C37D4">
        <w:rPr>
          <w:rFonts w:ascii="Liberation Serif" w:hAnsi="Liberation Serif" w:cs="Liberation Serif"/>
          <w:bCs/>
          <w:sz w:val="28"/>
          <w:szCs w:val="28"/>
        </w:rPr>
        <w:t>зации) на территории муниципального образования Поспелихинский район</w:t>
      </w:r>
      <w:r w:rsidRPr="007C37D4">
        <w:rPr>
          <w:b/>
          <w:sz w:val="28"/>
          <w:szCs w:val="28"/>
        </w:rPr>
        <w:t xml:space="preserve">» </w:t>
      </w:r>
      <w:r w:rsidRPr="007C37D4">
        <w:rPr>
          <w:sz w:val="28"/>
          <w:szCs w:val="28"/>
        </w:rPr>
        <w:t>(Прилагается).</w:t>
      </w:r>
    </w:p>
    <w:p w:rsidR="002E302D" w:rsidRPr="007C37D4" w:rsidRDefault="002E302D" w:rsidP="002E302D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37D4">
        <w:rPr>
          <w:sz w:val="28"/>
          <w:szCs w:val="28"/>
        </w:rPr>
        <w:t xml:space="preserve"> </w:t>
      </w:r>
      <w:r w:rsidRPr="007C37D4">
        <w:rPr>
          <w:sz w:val="28"/>
          <w:szCs w:val="28"/>
        </w:rPr>
        <w:tab/>
        <w:t>2.  Настоящее постановление вступает в силу с даты подписания.</w:t>
      </w:r>
    </w:p>
    <w:p w:rsidR="002E302D" w:rsidRPr="007C37D4" w:rsidRDefault="002E302D" w:rsidP="002E302D">
      <w:pPr>
        <w:ind w:firstLine="708"/>
        <w:jc w:val="both"/>
        <w:rPr>
          <w:sz w:val="28"/>
          <w:szCs w:val="28"/>
        </w:rPr>
      </w:pPr>
      <w:r w:rsidRPr="007C37D4">
        <w:rPr>
          <w:sz w:val="28"/>
          <w:szCs w:val="28"/>
        </w:rPr>
        <w:t>3. Настоящее постановление обнародовать на официальном сайте а</w:t>
      </w:r>
      <w:r w:rsidRPr="007C37D4">
        <w:rPr>
          <w:sz w:val="28"/>
          <w:szCs w:val="28"/>
        </w:rPr>
        <w:t>д</w:t>
      </w:r>
      <w:r w:rsidRPr="007C37D4">
        <w:rPr>
          <w:sz w:val="28"/>
          <w:szCs w:val="28"/>
        </w:rPr>
        <w:t>министрации Поспелихинского района  Алтайского края</w:t>
      </w:r>
      <w:r>
        <w:rPr>
          <w:sz w:val="28"/>
          <w:szCs w:val="28"/>
        </w:rPr>
        <w:t>.</w:t>
      </w:r>
      <w:r w:rsidRPr="007C37D4">
        <w:rPr>
          <w:sz w:val="28"/>
          <w:szCs w:val="28"/>
        </w:rPr>
        <w:t xml:space="preserve"> </w:t>
      </w:r>
    </w:p>
    <w:p w:rsidR="002E302D" w:rsidRPr="007C37D4" w:rsidRDefault="002E302D" w:rsidP="002E302D">
      <w:pPr>
        <w:ind w:firstLine="708"/>
        <w:jc w:val="both"/>
        <w:rPr>
          <w:sz w:val="28"/>
          <w:szCs w:val="28"/>
        </w:rPr>
      </w:pPr>
      <w:r w:rsidRPr="007C37D4">
        <w:rPr>
          <w:sz w:val="28"/>
          <w:szCs w:val="28"/>
        </w:rPr>
        <w:t>4.  Контроль за исполнением настоящего постановления возложить на заместителя главы Администрации района</w:t>
      </w:r>
      <w:r w:rsidRPr="00656A9C">
        <w:rPr>
          <w:sz w:val="28"/>
          <w:szCs w:val="28"/>
        </w:rPr>
        <w:t xml:space="preserve"> </w:t>
      </w:r>
      <w:r w:rsidRPr="00FC5011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FC5011">
        <w:rPr>
          <w:sz w:val="28"/>
          <w:szCs w:val="28"/>
        </w:rPr>
        <w:t>экономическим вопросам</w:t>
      </w:r>
      <w:r w:rsidRPr="007C37D4">
        <w:rPr>
          <w:sz w:val="28"/>
          <w:szCs w:val="28"/>
        </w:rPr>
        <w:t>, председателя комитета по финансам</w:t>
      </w:r>
      <w:r>
        <w:rPr>
          <w:sz w:val="28"/>
          <w:szCs w:val="28"/>
        </w:rPr>
        <w:t xml:space="preserve"> </w:t>
      </w:r>
      <w:r w:rsidRPr="007C37D4">
        <w:rPr>
          <w:sz w:val="28"/>
          <w:szCs w:val="28"/>
        </w:rPr>
        <w:t xml:space="preserve"> Баскакову Е.</w:t>
      </w:r>
      <w:r>
        <w:rPr>
          <w:sz w:val="28"/>
          <w:szCs w:val="28"/>
        </w:rPr>
        <w:t>Г</w:t>
      </w:r>
      <w:r w:rsidRPr="007C37D4">
        <w:rPr>
          <w:sz w:val="28"/>
          <w:szCs w:val="28"/>
        </w:rPr>
        <w:t>.</w:t>
      </w:r>
    </w:p>
    <w:p w:rsidR="002E302D" w:rsidRPr="007C37D4" w:rsidRDefault="002E302D" w:rsidP="002E302D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2E302D" w:rsidRPr="007C37D4" w:rsidRDefault="002E302D" w:rsidP="002E302D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2E302D" w:rsidRPr="007C37D4" w:rsidRDefault="002E302D" w:rsidP="002E302D">
      <w:pPr>
        <w:jc w:val="both"/>
        <w:rPr>
          <w:sz w:val="28"/>
          <w:szCs w:val="28"/>
        </w:rPr>
      </w:pPr>
      <w:r w:rsidRPr="007C37D4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2E302D" w:rsidRPr="007C37D4" w:rsidRDefault="002E302D" w:rsidP="002E302D">
      <w:pPr>
        <w:jc w:val="both"/>
        <w:rPr>
          <w:sz w:val="28"/>
          <w:szCs w:val="28"/>
        </w:rPr>
      </w:pPr>
    </w:p>
    <w:p w:rsidR="002E302D" w:rsidRDefault="002E302D" w:rsidP="002E302D">
      <w:pPr>
        <w:jc w:val="both"/>
        <w:rPr>
          <w:sz w:val="28"/>
          <w:szCs w:val="28"/>
        </w:rPr>
      </w:pPr>
    </w:p>
    <w:p w:rsidR="002E302D" w:rsidRDefault="002E302D" w:rsidP="002E302D">
      <w:pPr>
        <w:jc w:val="both"/>
        <w:rPr>
          <w:sz w:val="28"/>
          <w:szCs w:val="28"/>
        </w:rPr>
      </w:pPr>
    </w:p>
    <w:p w:rsidR="002E302D" w:rsidRDefault="002E302D" w:rsidP="002E302D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2E302D" w:rsidRPr="005B22C0" w:rsidRDefault="002E302D" w:rsidP="002E302D">
      <w:pPr>
        <w:jc w:val="right"/>
        <w:rPr>
          <w:rFonts w:ascii="Liberation Serif" w:hAnsi="Liberation Serif" w:cs="Liberation Serif"/>
          <w:sz w:val="26"/>
          <w:szCs w:val="26"/>
        </w:rPr>
      </w:pPr>
      <w:r w:rsidRPr="005B22C0">
        <w:rPr>
          <w:rFonts w:ascii="Liberation Serif" w:hAnsi="Liberation Serif" w:cs="Liberation Serif"/>
          <w:sz w:val="26"/>
          <w:szCs w:val="26"/>
        </w:rPr>
        <w:lastRenderedPageBreak/>
        <w:t>Приложение к постановлению</w:t>
      </w:r>
    </w:p>
    <w:p w:rsidR="002E302D" w:rsidRPr="005B22C0" w:rsidRDefault="002E302D" w:rsidP="002E302D">
      <w:pPr>
        <w:suppressAutoHyphens/>
        <w:autoSpaceDN w:val="0"/>
        <w:jc w:val="right"/>
        <w:textAlignment w:val="baseline"/>
        <w:rPr>
          <w:rFonts w:ascii="Liberation Serif" w:hAnsi="Liberation Serif" w:cs="Liberation Serif"/>
          <w:sz w:val="26"/>
          <w:szCs w:val="26"/>
        </w:rPr>
      </w:pPr>
      <w:r w:rsidRPr="005B22C0">
        <w:rPr>
          <w:rFonts w:ascii="Liberation Serif" w:hAnsi="Liberation Serif" w:cs="Liberation Serif"/>
          <w:sz w:val="26"/>
          <w:szCs w:val="26"/>
        </w:rPr>
        <w:t xml:space="preserve">Администрации Поспелихинского </w:t>
      </w:r>
    </w:p>
    <w:p w:rsidR="002E302D" w:rsidRPr="005B22C0" w:rsidRDefault="002E302D" w:rsidP="002E302D">
      <w:pPr>
        <w:suppressAutoHyphens/>
        <w:autoSpaceDN w:val="0"/>
        <w:jc w:val="right"/>
        <w:textAlignment w:val="baseline"/>
        <w:rPr>
          <w:rFonts w:ascii="Liberation Serif" w:hAnsi="Liberation Serif" w:cs="Liberation Serif"/>
          <w:sz w:val="26"/>
          <w:szCs w:val="26"/>
        </w:rPr>
      </w:pPr>
      <w:r w:rsidRPr="005B22C0">
        <w:rPr>
          <w:rFonts w:ascii="Liberation Serif" w:hAnsi="Liberation Serif" w:cs="Liberation Serif"/>
          <w:sz w:val="26"/>
          <w:szCs w:val="26"/>
        </w:rPr>
        <w:t xml:space="preserve">района Алтайского края </w:t>
      </w:r>
    </w:p>
    <w:p w:rsidR="002E302D" w:rsidRPr="005B22C0" w:rsidRDefault="002E302D" w:rsidP="002E302D">
      <w:pPr>
        <w:suppressAutoHyphens/>
        <w:autoSpaceDN w:val="0"/>
        <w:jc w:val="right"/>
        <w:textAlignment w:val="baseline"/>
        <w:rPr>
          <w:rFonts w:ascii="Liberation Serif" w:hAnsi="Liberation Serif" w:cs="Liberation Serif"/>
          <w:sz w:val="26"/>
          <w:szCs w:val="26"/>
        </w:rPr>
      </w:pPr>
      <w:r w:rsidRPr="005B22C0">
        <w:rPr>
          <w:rFonts w:ascii="Liberation Serif" w:hAnsi="Liberation Serif" w:cs="Liberation Serif"/>
          <w:sz w:val="26"/>
          <w:szCs w:val="26"/>
        </w:rPr>
        <w:t xml:space="preserve">от </w:t>
      </w:r>
      <w:r>
        <w:rPr>
          <w:rFonts w:ascii="Liberation Serif" w:hAnsi="Liberation Serif" w:cs="Liberation Serif"/>
          <w:sz w:val="26"/>
          <w:szCs w:val="26"/>
        </w:rPr>
        <w:t>26.06.</w:t>
      </w:r>
      <w:r w:rsidRPr="005B22C0">
        <w:rPr>
          <w:rFonts w:ascii="Liberation Serif" w:hAnsi="Liberation Serif" w:cs="Liberation Serif"/>
          <w:sz w:val="26"/>
          <w:szCs w:val="26"/>
        </w:rPr>
        <w:t xml:space="preserve"> 2024 </w:t>
      </w:r>
      <w:r>
        <w:rPr>
          <w:rFonts w:ascii="Liberation Serif" w:hAnsi="Liberation Serif" w:cs="Liberation Serif"/>
          <w:sz w:val="26"/>
          <w:szCs w:val="26"/>
        </w:rPr>
        <w:t>№ 308</w:t>
      </w:r>
    </w:p>
    <w:p w:rsidR="002E302D" w:rsidRPr="005B22C0" w:rsidRDefault="002E302D" w:rsidP="002E302D">
      <w:pPr>
        <w:suppressAutoHyphens/>
        <w:autoSpaceDN w:val="0"/>
        <w:jc w:val="center"/>
        <w:textAlignment w:val="baseline"/>
        <w:rPr>
          <w:rFonts w:ascii="Liberation Serif" w:hAnsi="Liberation Serif" w:cs="Liberation Serif"/>
          <w:sz w:val="26"/>
          <w:szCs w:val="26"/>
        </w:rPr>
      </w:pPr>
    </w:p>
    <w:p w:rsidR="002E302D" w:rsidRPr="005B22C0" w:rsidRDefault="002E302D" w:rsidP="002E302D">
      <w:pPr>
        <w:suppressAutoHyphens/>
        <w:autoSpaceDN w:val="0"/>
        <w:jc w:val="center"/>
        <w:textAlignment w:val="baseline"/>
        <w:rPr>
          <w:rFonts w:ascii="Liberation Serif" w:hAnsi="Liberation Serif" w:cs="Liberation Serif"/>
          <w:sz w:val="26"/>
          <w:szCs w:val="26"/>
        </w:rPr>
      </w:pPr>
    </w:p>
    <w:p w:rsidR="002E302D" w:rsidRPr="005B22C0" w:rsidRDefault="002E302D" w:rsidP="002E302D">
      <w:pPr>
        <w:suppressAutoHyphens/>
        <w:autoSpaceDN w:val="0"/>
        <w:jc w:val="center"/>
        <w:textAlignment w:val="baseline"/>
        <w:rPr>
          <w:rFonts w:ascii="Liberation Serif" w:hAnsi="Liberation Serif" w:cs="Liberation Serif"/>
          <w:sz w:val="26"/>
          <w:szCs w:val="26"/>
        </w:rPr>
      </w:pPr>
      <w:r w:rsidRPr="005B22C0">
        <w:rPr>
          <w:rFonts w:ascii="Liberation Serif" w:hAnsi="Liberation Serif" w:cs="Liberation Serif"/>
          <w:sz w:val="26"/>
          <w:szCs w:val="26"/>
        </w:rPr>
        <w:t>ПОРЯДОК</w:t>
      </w:r>
    </w:p>
    <w:p w:rsidR="002E302D" w:rsidRPr="005B22C0" w:rsidRDefault="002E302D" w:rsidP="002E302D">
      <w:pPr>
        <w:suppressAutoHyphens/>
        <w:autoSpaceDN w:val="0"/>
        <w:jc w:val="center"/>
        <w:textAlignment w:val="baseline"/>
        <w:rPr>
          <w:rFonts w:ascii="Liberation Serif" w:hAnsi="Liberation Serif" w:cs="Liberation Serif"/>
          <w:bCs/>
          <w:sz w:val="26"/>
          <w:szCs w:val="26"/>
        </w:rPr>
      </w:pPr>
      <w:r w:rsidRPr="005B22C0">
        <w:rPr>
          <w:rFonts w:ascii="Liberation Serif" w:hAnsi="Liberation Serif" w:cs="Liberation Serif"/>
          <w:bCs/>
          <w:sz w:val="26"/>
          <w:szCs w:val="26"/>
        </w:rPr>
        <w:t xml:space="preserve">согласования, заключения (подписания), изменения и расторжения соглашений </w:t>
      </w:r>
      <w:r w:rsidRPr="005B22C0">
        <w:rPr>
          <w:rFonts w:ascii="Liberation Serif" w:hAnsi="Liberation Serif" w:cs="Liberation Serif"/>
          <w:bCs/>
          <w:sz w:val="26"/>
          <w:szCs w:val="26"/>
        </w:rPr>
        <w:br/>
        <w:t>о защите и поощрении капиталовложений в отношении инвестиционных проектов, реализуемых (планируемых к реализации) на территории</w:t>
      </w:r>
    </w:p>
    <w:p w:rsidR="002E302D" w:rsidRPr="005B22C0" w:rsidRDefault="002E302D" w:rsidP="002E302D">
      <w:pPr>
        <w:suppressAutoHyphens/>
        <w:autoSpaceDN w:val="0"/>
        <w:jc w:val="center"/>
        <w:textAlignment w:val="baseline"/>
        <w:rPr>
          <w:rFonts w:ascii="Liberation Serif" w:hAnsi="Liberation Serif" w:cs="Liberation Serif"/>
          <w:bCs/>
          <w:sz w:val="26"/>
          <w:szCs w:val="26"/>
        </w:rPr>
      </w:pPr>
      <w:r w:rsidRPr="005B22C0">
        <w:rPr>
          <w:rFonts w:ascii="Liberation Serif" w:hAnsi="Liberation Serif" w:cs="Liberation Serif"/>
          <w:bCs/>
          <w:sz w:val="26"/>
          <w:szCs w:val="26"/>
        </w:rPr>
        <w:t>муниципального образования Поспелихинский район</w:t>
      </w:r>
    </w:p>
    <w:p w:rsidR="002E302D" w:rsidRPr="005B22C0" w:rsidRDefault="002E302D" w:rsidP="002E302D">
      <w:pPr>
        <w:suppressAutoHyphens/>
        <w:autoSpaceDN w:val="0"/>
        <w:jc w:val="center"/>
        <w:textAlignment w:val="baseline"/>
        <w:rPr>
          <w:rFonts w:ascii="Liberation Serif" w:hAnsi="Liberation Serif" w:cs="Liberation Serif"/>
          <w:sz w:val="26"/>
          <w:szCs w:val="26"/>
        </w:rPr>
      </w:pPr>
    </w:p>
    <w:p w:rsidR="002E302D" w:rsidRPr="005B22C0" w:rsidRDefault="002E302D" w:rsidP="002E302D">
      <w:pPr>
        <w:suppressAutoHyphens/>
        <w:autoSpaceDN w:val="0"/>
        <w:jc w:val="center"/>
        <w:textAlignment w:val="baseline"/>
        <w:rPr>
          <w:rFonts w:ascii="Liberation Serif" w:hAnsi="Liberation Serif" w:cs="Liberation Serif"/>
          <w:sz w:val="26"/>
          <w:szCs w:val="26"/>
        </w:rPr>
      </w:pPr>
    </w:p>
    <w:p w:rsidR="002E302D" w:rsidRPr="005B22C0" w:rsidRDefault="002E302D" w:rsidP="002E302D">
      <w:pPr>
        <w:suppressAutoHyphens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 w:cs="Liberation Serif"/>
          <w:color w:val="000000"/>
          <w:sz w:val="26"/>
          <w:szCs w:val="26"/>
        </w:rPr>
        <w:t xml:space="preserve">1. Настоящий Порядок регулирует вопросы согласования, заключения (подписания), изменения и расторжения соглашений о защите и поощрении капиталовложений в отношении инвестиционных проектов, реализуемых (планируемых к реализации) на территории </w:t>
      </w:r>
      <w:r w:rsidRPr="005B22C0">
        <w:rPr>
          <w:rFonts w:ascii="Liberation Serif" w:hAnsi="Liberation Serif" w:cs="Liberation Serif"/>
          <w:bCs/>
          <w:sz w:val="26"/>
          <w:szCs w:val="26"/>
        </w:rPr>
        <w:t xml:space="preserve">муниципального образования Поспелихинский район </w:t>
      </w:r>
      <w:r w:rsidRPr="005B22C0">
        <w:rPr>
          <w:rFonts w:ascii="Liberation Serif" w:hAnsi="Liberation Serif" w:cs="Liberation Serif"/>
          <w:color w:val="000000"/>
          <w:sz w:val="26"/>
          <w:szCs w:val="26"/>
        </w:rPr>
        <w:t xml:space="preserve"> (далее – Соглашение), и дополнительных соглашений к ним, принятия решения об изменении Соглашения и прекращении участия </w:t>
      </w:r>
      <w:r w:rsidRPr="005B22C0">
        <w:rPr>
          <w:rFonts w:ascii="Liberation Serif" w:hAnsi="Liberation Serif" w:cs="Liberation Serif"/>
          <w:bCs/>
          <w:sz w:val="26"/>
          <w:szCs w:val="26"/>
        </w:rPr>
        <w:t xml:space="preserve">муниципального образования Поспелихинский район </w:t>
      </w:r>
      <w:r w:rsidRPr="005B22C0">
        <w:rPr>
          <w:rFonts w:ascii="Liberation Serif" w:hAnsi="Liberation Serif" w:cs="Liberation Serif"/>
          <w:color w:val="000000"/>
          <w:sz w:val="26"/>
          <w:szCs w:val="26"/>
        </w:rPr>
        <w:t>в Соглашении.</w:t>
      </w:r>
    </w:p>
    <w:p w:rsidR="002E302D" w:rsidRPr="005B22C0" w:rsidRDefault="002E302D" w:rsidP="002E302D">
      <w:pPr>
        <w:suppressAutoHyphens/>
        <w:autoSpaceDN w:val="0"/>
        <w:ind w:firstLine="708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 xml:space="preserve">2. Уполномоченный орган </w:t>
      </w:r>
      <w:r w:rsidRPr="005B22C0">
        <w:rPr>
          <w:rFonts w:ascii="Liberation Serif" w:eastAsia="Calibri" w:hAnsi="Liberation Serif" w:cs="Liberation Serif"/>
          <w:sz w:val="26"/>
          <w:szCs w:val="26"/>
        </w:rPr>
        <w:t>(Министерство экономического развития Алтайского края)  при поступл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>ении проектов Соглашений и (или) дополнительных соглашений к ним о внесении изменений и (или) прекращении действия Соглашения, а также прилагаемых к ним документов и материалов организует их рассмотрение в соответствии с настоящим Порядком.</w:t>
      </w:r>
    </w:p>
    <w:p w:rsidR="002E302D" w:rsidRPr="005B22C0" w:rsidRDefault="002E302D" w:rsidP="002E302D">
      <w:pPr>
        <w:suppressAutoHyphens/>
        <w:autoSpaceDN w:val="0"/>
        <w:ind w:firstLine="708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 xml:space="preserve">3. Для организации подписания от имени </w:t>
      </w:r>
      <w:r w:rsidRPr="005B22C0">
        <w:rPr>
          <w:rFonts w:ascii="Liberation Serif" w:eastAsia="Calibri" w:hAnsi="Liberation Serif" w:cs="Liberation Serif"/>
          <w:bCs/>
          <w:sz w:val="26"/>
          <w:szCs w:val="26"/>
          <w:lang w:eastAsia="en-US"/>
        </w:rPr>
        <w:t>муниципального образования Поспелихинский район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 xml:space="preserve"> Соглашений и дополнительных соглашений к ним, принятия решения об изменении и прекращении Соглашений Уполномоченный орган в течение одного рабочего дня со дня получения документов, указанных в пункте 2 настоящего Порядка, направляет их на рассмотрение и согласование:</w:t>
      </w:r>
    </w:p>
    <w:p w:rsidR="002E302D" w:rsidRPr="005B22C0" w:rsidRDefault="002E302D" w:rsidP="002E302D">
      <w:pPr>
        <w:numPr>
          <w:ilvl w:val="0"/>
          <w:numId w:val="32"/>
        </w:numPr>
        <w:suppressAutoHyphens/>
        <w:autoSpaceDN w:val="0"/>
        <w:ind w:left="0" w:firstLine="709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 xml:space="preserve">в отдел по социально-экономическому развитию </w:t>
      </w:r>
      <w:r w:rsidRPr="005B22C0">
        <w:rPr>
          <w:rFonts w:ascii="Liberation Serif" w:eastAsia="Calibri" w:hAnsi="Liberation Serif" w:cs="Liberation Serif"/>
          <w:bCs/>
          <w:sz w:val="26"/>
          <w:szCs w:val="26"/>
          <w:lang w:eastAsia="en-US"/>
        </w:rPr>
        <w:t>муниципального образования Поспелихинский район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 xml:space="preserve"> ;</w:t>
      </w:r>
    </w:p>
    <w:p w:rsidR="002E302D" w:rsidRPr="005B22C0" w:rsidRDefault="002E302D" w:rsidP="002E302D">
      <w:pPr>
        <w:numPr>
          <w:ilvl w:val="0"/>
          <w:numId w:val="32"/>
        </w:numPr>
        <w:suppressAutoHyphens/>
        <w:autoSpaceDN w:val="0"/>
        <w:ind w:left="0" w:firstLine="709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sz w:val="26"/>
          <w:szCs w:val="26"/>
          <w:lang w:eastAsia="en-US"/>
        </w:rPr>
        <w:t xml:space="preserve">в отраслевой (функциональный) орган местного самоуправления или структурное подразделение администрации </w:t>
      </w:r>
      <w:r w:rsidRPr="005B22C0">
        <w:rPr>
          <w:rFonts w:ascii="Liberation Serif" w:eastAsia="Calibri" w:hAnsi="Liberation Serif" w:cs="Liberation Serif"/>
          <w:bCs/>
          <w:sz w:val="26"/>
          <w:szCs w:val="26"/>
          <w:lang w:eastAsia="en-US"/>
        </w:rPr>
        <w:t>муниципального образования Поспелихинский район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  <w:lang w:eastAsia="en-US"/>
        </w:rPr>
        <w:t xml:space="preserve">, </w:t>
      </w:r>
      <w:r w:rsidRPr="005B22C0">
        <w:rPr>
          <w:rFonts w:ascii="Liberation Serif" w:eastAsia="Calibri" w:hAnsi="Liberation Serif" w:cs="Liberation Serif"/>
          <w:sz w:val="26"/>
          <w:szCs w:val="26"/>
          <w:lang w:eastAsia="en-US"/>
        </w:rPr>
        <w:t>осуществляющий  полномочия в сфере, в которой реализуется (планируется к реализации) инвестиционный проект, инициатор которого выступает (планирует выступить) стороной Соглашения (при наличии).</w:t>
      </w:r>
    </w:p>
    <w:p w:rsidR="002E302D" w:rsidRPr="005B22C0" w:rsidRDefault="002E302D" w:rsidP="002E302D">
      <w:pPr>
        <w:suppressAutoHyphens/>
        <w:autoSpaceDN w:val="0"/>
        <w:ind w:firstLine="709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sz w:val="26"/>
          <w:szCs w:val="26"/>
          <w:lang w:eastAsia="en-US"/>
        </w:rPr>
        <w:t xml:space="preserve">4. Отраслевой (функциональный) орган местного самоуправления или структурное подразделение администрации </w:t>
      </w:r>
      <w:r w:rsidRPr="005B22C0">
        <w:rPr>
          <w:rFonts w:ascii="Liberation Serif" w:eastAsia="Calibri" w:hAnsi="Liberation Serif" w:cs="Liberation Serif"/>
          <w:bCs/>
          <w:sz w:val="26"/>
          <w:szCs w:val="26"/>
          <w:lang w:eastAsia="en-US"/>
        </w:rPr>
        <w:t>муниципального образования Поспелихинский район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>, указанные в подпунктах 1 и 2 пункта 3 настоящего Порядка, в течение одного рабочего дня со дня поступления на рассмотрение документов, указанных в пункте 2 настоящего порядка, проверяют их на наличие следующих обстоятельств:</w:t>
      </w:r>
    </w:p>
    <w:p w:rsidR="002E302D" w:rsidRPr="005B22C0" w:rsidRDefault="002E302D" w:rsidP="002E302D">
      <w:pPr>
        <w:numPr>
          <w:ilvl w:val="0"/>
          <w:numId w:val="33"/>
        </w:numPr>
        <w:tabs>
          <w:tab w:val="left" w:pos="0"/>
        </w:tabs>
        <w:suppressAutoHyphens/>
        <w:autoSpaceDN w:val="0"/>
        <w:ind w:left="0" w:firstLine="708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>документы, указанные в пункте 2 настоящего Порядка, не соответствуют требованиям, установленным статьей 7 Федерального закона и требованиям, установленным нормативными правовыми актами Правительства Российской Федерации,  Правительства Алтайского края, администрацией муниципального образования ;</w:t>
      </w:r>
    </w:p>
    <w:p w:rsidR="002E302D" w:rsidRPr="005B22C0" w:rsidRDefault="002E302D" w:rsidP="002E302D">
      <w:pPr>
        <w:numPr>
          <w:ilvl w:val="0"/>
          <w:numId w:val="33"/>
        </w:numPr>
        <w:tabs>
          <w:tab w:val="left" w:pos="0"/>
        </w:tabs>
        <w:suppressAutoHyphens/>
        <w:autoSpaceDN w:val="0"/>
        <w:ind w:left="0" w:firstLine="708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lastRenderedPageBreak/>
        <w:t>документы, указанные в пункте 2 настоящего Порядка,</w:t>
      </w:r>
      <w:r w:rsidRPr="005B22C0">
        <w:rPr>
          <w:rFonts w:ascii="Liberation Serif" w:eastAsia="Calibri" w:hAnsi="Liberation Serif" w:cs="Calibri"/>
          <w:sz w:val="26"/>
          <w:szCs w:val="26"/>
          <w:lang w:eastAsia="en-US"/>
        </w:rPr>
        <w:t xml:space="preserve"> поданы с нарушением требований, установленных нормативными правовыми актами 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>Правительства Российской Федерации, Правительства Алтайского края, администрацией муниципального образования;</w:t>
      </w:r>
    </w:p>
    <w:p w:rsidR="002E302D" w:rsidRPr="005B22C0" w:rsidRDefault="002E302D" w:rsidP="002E302D">
      <w:pPr>
        <w:numPr>
          <w:ilvl w:val="0"/>
          <w:numId w:val="33"/>
        </w:numPr>
        <w:suppressAutoHyphens/>
        <w:autoSpaceDE w:val="0"/>
        <w:autoSpaceDN w:val="0"/>
        <w:ind w:left="0" w:firstLine="708"/>
        <w:jc w:val="both"/>
        <w:textAlignment w:val="baseline"/>
        <w:rPr>
          <w:rFonts w:ascii="Liberation Serif" w:eastAsia="Calibri" w:hAnsi="Liberation Serif" w:cs="Liberation Serif"/>
          <w:sz w:val="26"/>
          <w:szCs w:val="26"/>
          <w:lang w:eastAsia="en-US"/>
        </w:rPr>
      </w:pPr>
      <w:r w:rsidRPr="005B22C0">
        <w:rPr>
          <w:rFonts w:ascii="Liberation Serif" w:eastAsia="Calibri" w:hAnsi="Liberation Serif" w:cs="Liberation Serif"/>
          <w:sz w:val="26"/>
          <w:szCs w:val="26"/>
          <w:lang w:eastAsia="en-US"/>
        </w:rPr>
        <w:t>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:rsidR="002E302D" w:rsidRPr="005B22C0" w:rsidRDefault="002E302D" w:rsidP="002E302D">
      <w:pPr>
        <w:numPr>
          <w:ilvl w:val="0"/>
          <w:numId w:val="33"/>
        </w:numPr>
        <w:tabs>
          <w:tab w:val="left" w:pos="0"/>
        </w:tabs>
        <w:suppressAutoHyphens/>
        <w:autoSpaceDN w:val="0"/>
        <w:ind w:left="0" w:firstLine="708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 xml:space="preserve">инвестиционный проект не является новым инвестиционным проектом 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br/>
        <w:t>(не соответствует условиям, предусмотренным пунктом 6 части 1 статьи 2 Федерального закона);</w:t>
      </w:r>
    </w:p>
    <w:p w:rsidR="002E302D" w:rsidRPr="005B22C0" w:rsidRDefault="002E302D" w:rsidP="002E302D">
      <w:pPr>
        <w:numPr>
          <w:ilvl w:val="0"/>
          <w:numId w:val="33"/>
        </w:numPr>
        <w:tabs>
          <w:tab w:val="left" w:pos="0"/>
        </w:tabs>
        <w:suppressAutoHyphens/>
        <w:autoSpaceDN w:val="0"/>
        <w:ind w:left="0" w:firstLine="708"/>
        <w:jc w:val="both"/>
        <w:textAlignment w:val="baseline"/>
        <w:rPr>
          <w:rFonts w:ascii="Liberation Serif" w:eastAsia="Calibri" w:hAnsi="Liberation Serif" w:cs="Calibri"/>
          <w:sz w:val="26"/>
          <w:szCs w:val="26"/>
          <w:lang w:eastAsia="en-US"/>
        </w:rPr>
      </w:pPr>
      <w:r w:rsidRPr="005B22C0">
        <w:rPr>
          <w:rFonts w:ascii="Liberation Serif" w:eastAsia="Calibri" w:hAnsi="Liberation Serif" w:cs="Calibri"/>
          <w:sz w:val="26"/>
          <w:szCs w:val="26"/>
          <w:lang w:eastAsia="en-US"/>
        </w:rPr>
        <w:t xml:space="preserve">инициатором заключения Соглашения (дополнительного соглашения) представлена недостоверная информация (информация, не соответствующая сведениям, содержащимся в едином государственном реестре юридических лиц и (или) реестре выданных разрешений на строительство в случае, если предоставляется разрешение </w:t>
      </w:r>
      <w:r>
        <w:rPr>
          <w:rFonts w:ascii="Liberation Serif" w:eastAsia="Calibri" w:hAnsi="Liberation Serif" w:cs="Calibri"/>
          <w:sz w:val="26"/>
          <w:szCs w:val="26"/>
          <w:lang w:eastAsia="en-US"/>
        </w:rPr>
        <w:t xml:space="preserve"> </w:t>
      </w:r>
      <w:r w:rsidRPr="005B22C0">
        <w:rPr>
          <w:rFonts w:ascii="Liberation Serif" w:eastAsia="Calibri" w:hAnsi="Liberation Serif" w:cs="Calibri"/>
          <w:sz w:val="26"/>
          <w:szCs w:val="26"/>
          <w:lang w:eastAsia="en-US"/>
        </w:rPr>
        <w:t>на строительство).</w:t>
      </w:r>
    </w:p>
    <w:p w:rsidR="002E302D" w:rsidRPr="005B22C0" w:rsidRDefault="002E302D" w:rsidP="002E302D">
      <w:pPr>
        <w:suppressAutoHyphens/>
        <w:autoSpaceDN w:val="0"/>
        <w:ind w:firstLine="708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sz w:val="26"/>
          <w:szCs w:val="26"/>
          <w:lang w:eastAsia="en-US"/>
        </w:rPr>
        <w:t xml:space="preserve">5. По результатам проверки документов, 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>указанных в пункте 2 настоящего порядка, на наличие обстоятельств, указанных в пункте 4 настоящего Порядка,</w:t>
      </w:r>
      <w:r w:rsidRPr="005B22C0">
        <w:rPr>
          <w:rFonts w:ascii="Liberation Serif" w:eastAsia="Calibri" w:hAnsi="Liberation Serif" w:cs="Liberation Serif"/>
          <w:sz w:val="26"/>
          <w:szCs w:val="26"/>
          <w:lang w:eastAsia="en-US"/>
        </w:rPr>
        <w:t xml:space="preserve"> отраслевой (функциональный) орган местного самоуправления или структурное подразделение администрации </w:t>
      </w:r>
      <w:r w:rsidRPr="005B22C0">
        <w:rPr>
          <w:rFonts w:ascii="Liberation Serif" w:eastAsia="Calibri" w:hAnsi="Liberation Serif" w:cs="Liberation Serif"/>
          <w:bCs/>
          <w:sz w:val="26"/>
          <w:szCs w:val="26"/>
          <w:lang w:eastAsia="en-US"/>
        </w:rPr>
        <w:t>муниципального образования Поспелихинский район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>, указанные в пункте 3 настоящего Порядка, в течение одного рабочего дня направляют в Уполномоченный орган письменное мнение:</w:t>
      </w:r>
    </w:p>
    <w:p w:rsidR="002E302D" w:rsidRPr="005B22C0" w:rsidRDefault="002E302D" w:rsidP="002E302D">
      <w:pPr>
        <w:tabs>
          <w:tab w:val="left" w:pos="0"/>
        </w:tabs>
        <w:suppressAutoHyphens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 w:cs="Liberation Serif"/>
          <w:color w:val="000000"/>
          <w:sz w:val="26"/>
          <w:szCs w:val="26"/>
        </w:rPr>
        <w:t xml:space="preserve">1) о возможности от имени </w:t>
      </w:r>
      <w:r w:rsidRPr="005B22C0">
        <w:rPr>
          <w:rFonts w:ascii="Liberation Serif" w:hAnsi="Liberation Serif" w:cs="Liberation Serif"/>
          <w:bCs/>
          <w:sz w:val="26"/>
          <w:szCs w:val="26"/>
        </w:rPr>
        <w:t>муниципального образования Поспелихинский район</w:t>
      </w:r>
      <w:r w:rsidRPr="005B22C0">
        <w:rPr>
          <w:rFonts w:ascii="Liberation Serif" w:hAnsi="Liberation Serif" w:cs="Liberation Serif"/>
          <w:sz w:val="26"/>
          <w:szCs w:val="26"/>
        </w:rPr>
        <w:t xml:space="preserve"> заключить Соглашение или дополнительное соглашение к нему в случае невыявления обстоятельств, указанных в пункте 4 настоящего Порядка;</w:t>
      </w:r>
    </w:p>
    <w:p w:rsidR="002E302D" w:rsidRPr="005B22C0" w:rsidRDefault="002E302D" w:rsidP="002E302D">
      <w:pPr>
        <w:tabs>
          <w:tab w:val="left" w:pos="0"/>
        </w:tabs>
        <w:suppressAutoHyphens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 w:cs="Liberation Serif"/>
          <w:color w:val="000000"/>
          <w:sz w:val="26"/>
          <w:szCs w:val="26"/>
        </w:rPr>
        <w:t xml:space="preserve">2) о возможности от имени </w:t>
      </w:r>
      <w:r w:rsidRPr="005B22C0">
        <w:rPr>
          <w:rFonts w:ascii="Liberation Serif" w:hAnsi="Liberation Serif" w:cs="Liberation Serif"/>
          <w:bCs/>
          <w:sz w:val="26"/>
          <w:szCs w:val="26"/>
        </w:rPr>
        <w:t>муниципального образования Поспелихинский район</w:t>
      </w:r>
      <w:r w:rsidRPr="005B22C0">
        <w:rPr>
          <w:rFonts w:ascii="Liberation Serif" w:hAnsi="Liberation Serif" w:cs="Liberation Serif"/>
          <w:color w:val="000000"/>
          <w:sz w:val="26"/>
          <w:szCs w:val="26"/>
        </w:rPr>
        <w:t xml:space="preserve"> отказаться от заключения Соглашения или дополнительных соглашений к нему в случае выявления обстоятельств, </w:t>
      </w:r>
      <w:r w:rsidRPr="005B22C0">
        <w:rPr>
          <w:rFonts w:ascii="Liberation Serif" w:hAnsi="Liberation Serif" w:cs="Liberation Serif"/>
          <w:sz w:val="26"/>
          <w:szCs w:val="26"/>
        </w:rPr>
        <w:t>указанных в пункте 4 настоящего Порядка</w:t>
      </w:r>
      <w:r w:rsidRPr="005B22C0">
        <w:rPr>
          <w:rFonts w:ascii="Liberation Serif" w:hAnsi="Liberation Serif" w:cs="Liberation Serif"/>
          <w:color w:val="000000"/>
          <w:sz w:val="26"/>
          <w:szCs w:val="26"/>
        </w:rPr>
        <w:t>.</w:t>
      </w:r>
    </w:p>
    <w:p w:rsidR="002E302D" w:rsidRPr="005B22C0" w:rsidRDefault="002E302D" w:rsidP="002E302D">
      <w:pPr>
        <w:tabs>
          <w:tab w:val="left" w:pos="0"/>
        </w:tabs>
        <w:suppressAutoHyphens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 w:cs="Liberation Serif"/>
          <w:sz w:val="26"/>
          <w:szCs w:val="26"/>
        </w:rPr>
        <w:t>6. В течение трех рабочих дней со дня получения проекта Соглашения, а также прилагаемых к нему документов и материалов Уполномоченный орган:</w:t>
      </w:r>
    </w:p>
    <w:p w:rsidR="002E302D" w:rsidRPr="005B22C0" w:rsidRDefault="002E302D" w:rsidP="002E302D">
      <w:pPr>
        <w:tabs>
          <w:tab w:val="left" w:pos="0"/>
        </w:tabs>
        <w:suppressAutoHyphens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 xml:space="preserve">1) подписывает Соглашение </w:t>
      </w:r>
      <w:r w:rsidRPr="005B22C0">
        <w:rPr>
          <w:rFonts w:ascii="Liberation Serif" w:hAnsi="Liberation Serif" w:cs="Liberation Serif"/>
          <w:sz w:val="26"/>
          <w:szCs w:val="26"/>
        </w:rPr>
        <w:t xml:space="preserve">в случае невыявления обстоятельств, указанных </w:t>
      </w:r>
      <w:r w:rsidRPr="005B22C0">
        <w:rPr>
          <w:rFonts w:ascii="Liberation Serif" w:hAnsi="Liberation Serif" w:cs="Liberation Serif"/>
          <w:sz w:val="26"/>
          <w:szCs w:val="26"/>
        </w:rPr>
        <w:br/>
        <w:t>в пункте 4 настоящего Порядка;</w:t>
      </w:r>
    </w:p>
    <w:p w:rsidR="002E302D" w:rsidRPr="005B22C0" w:rsidRDefault="002E302D" w:rsidP="002E302D">
      <w:pPr>
        <w:tabs>
          <w:tab w:val="left" w:pos="0"/>
        </w:tabs>
        <w:suppressAutoHyphens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 xml:space="preserve">2) не подписывает Соглашение в случае </w:t>
      </w:r>
      <w:r w:rsidRPr="005B22C0">
        <w:rPr>
          <w:rFonts w:ascii="Liberation Serif" w:hAnsi="Liberation Serif" w:cs="Liberation Serif"/>
          <w:sz w:val="26"/>
          <w:szCs w:val="26"/>
        </w:rPr>
        <w:t xml:space="preserve">выявления обстоятельств, указанных </w:t>
      </w:r>
      <w:r w:rsidRPr="005B22C0">
        <w:rPr>
          <w:rFonts w:ascii="Liberation Serif" w:hAnsi="Liberation Serif" w:cs="Liberation Serif"/>
          <w:sz w:val="26"/>
          <w:szCs w:val="26"/>
        </w:rPr>
        <w:br/>
        <w:t>в пункте 4 настоящего Порядка</w:t>
      </w:r>
      <w:r w:rsidRPr="005B22C0">
        <w:rPr>
          <w:rFonts w:ascii="Liberation Serif" w:hAnsi="Liberation Serif"/>
          <w:sz w:val="26"/>
          <w:szCs w:val="26"/>
        </w:rPr>
        <w:t xml:space="preserve">, подготавливает письмо, содержащее обоснование невозможности заключения Соглашения со ссылками на положения Федерального закона и нормативных правовых актов </w:t>
      </w:r>
      <w:r w:rsidRPr="005B22C0">
        <w:rPr>
          <w:rFonts w:ascii="Liberation Serif" w:hAnsi="Liberation Serif" w:cs="Liberation Serif"/>
          <w:sz w:val="26"/>
          <w:szCs w:val="26"/>
        </w:rPr>
        <w:t xml:space="preserve">Правительства Российской Федерации </w:t>
      </w:r>
      <w:r w:rsidRPr="005B22C0">
        <w:rPr>
          <w:rFonts w:ascii="Liberation Serif" w:hAnsi="Liberation Serif" w:cs="Liberation Serif"/>
          <w:sz w:val="26"/>
          <w:szCs w:val="26"/>
        </w:rPr>
        <w:br/>
        <w:t>и (или) Правительства Алтайского края</w:t>
      </w:r>
      <w:r w:rsidRPr="005B22C0">
        <w:rPr>
          <w:rFonts w:ascii="Liberation Serif" w:hAnsi="Liberation Serif"/>
          <w:sz w:val="26"/>
          <w:szCs w:val="26"/>
        </w:rPr>
        <w:t>, которые не соблюдены инициатором проекта, и направляет его в уполномоченный орган государственной исполнительной власти Алтайского края в сфере защиты и поощрении капиталовложений в Алтайском крае.</w:t>
      </w:r>
    </w:p>
    <w:p w:rsidR="002E302D" w:rsidRPr="005B22C0" w:rsidRDefault="002E302D" w:rsidP="002E302D">
      <w:pPr>
        <w:suppressAutoHyphens/>
        <w:autoSpaceDE w:val="0"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 xml:space="preserve">7. </w:t>
      </w:r>
      <w:r w:rsidRPr="005B22C0">
        <w:rPr>
          <w:rFonts w:ascii="Liberation Serif" w:hAnsi="Liberation Serif" w:cs="Liberation Serif"/>
          <w:sz w:val="26"/>
          <w:szCs w:val="26"/>
        </w:rPr>
        <w:t>В течение трех рабочих дней со дня получения проекта дополнительного соглашения к Соглашению, а также прилагаемых к нему документов и материалов Уполномоченный орган</w:t>
      </w:r>
      <w:r w:rsidRPr="005B22C0">
        <w:rPr>
          <w:rFonts w:ascii="Liberation Serif" w:hAnsi="Liberation Serif"/>
          <w:sz w:val="26"/>
          <w:szCs w:val="26"/>
        </w:rPr>
        <w:t>:</w:t>
      </w:r>
    </w:p>
    <w:p w:rsidR="002E302D" w:rsidRPr="005B22C0" w:rsidRDefault="002E302D" w:rsidP="002E302D">
      <w:pPr>
        <w:suppressAutoHyphens/>
        <w:autoSpaceDE w:val="0"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 xml:space="preserve">1) подписывает дополнительное соглашение </w:t>
      </w:r>
      <w:r w:rsidRPr="005B22C0">
        <w:rPr>
          <w:rFonts w:ascii="Liberation Serif" w:hAnsi="Liberation Serif" w:cs="Liberation Serif"/>
          <w:sz w:val="26"/>
          <w:szCs w:val="26"/>
        </w:rPr>
        <w:t>в случае невыявления обстоятельств, указанных в пункте 4 настоящего Порядка</w:t>
      </w:r>
      <w:r w:rsidRPr="005B22C0">
        <w:rPr>
          <w:rFonts w:ascii="Liberation Serif" w:hAnsi="Liberation Serif"/>
          <w:sz w:val="26"/>
          <w:szCs w:val="26"/>
        </w:rPr>
        <w:t>;</w:t>
      </w:r>
    </w:p>
    <w:p w:rsidR="002E302D" w:rsidRPr="005B22C0" w:rsidRDefault="002E302D" w:rsidP="002E302D">
      <w:pPr>
        <w:suppressAutoHyphens/>
        <w:autoSpaceDE w:val="0"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 xml:space="preserve">2) отказывает в заключении дополнительного соглашения в случае </w:t>
      </w:r>
      <w:r w:rsidRPr="005B22C0">
        <w:rPr>
          <w:rFonts w:ascii="Liberation Serif" w:hAnsi="Liberation Serif" w:cs="Liberation Serif"/>
          <w:sz w:val="26"/>
          <w:szCs w:val="26"/>
        </w:rPr>
        <w:t>выявления обстоятельств, указанных в пункте 4 настоящего Порядка</w:t>
      </w:r>
      <w:r w:rsidRPr="005B22C0">
        <w:rPr>
          <w:rFonts w:ascii="Liberation Serif" w:hAnsi="Liberation Serif"/>
          <w:sz w:val="26"/>
          <w:szCs w:val="26"/>
        </w:rPr>
        <w:t xml:space="preserve">, письменно информирует </w:t>
      </w:r>
      <w:r w:rsidRPr="005B22C0">
        <w:rPr>
          <w:rFonts w:ascii="Liberation Serif" w:hAnsi="Liberation Serif"/>
          <w:sz w:val="26"/>
          <w:szCs w:val="26"/>
        </w:rPr>
        <w:br/>
      </w:r>
      <w:r w:rsidRPr="005B22C0">
        <w:rPr>
          <w:rFonts w:ascii="Liberation Serif" w:hAnsi="Liberation Serif"/>
          <w:sz w:val="26"/>
          <w:szCs w:val="26"/>
        </w:rPr>
        <w:lastRenderedPageBreak/>
        <w:t xml:space="preserve">о данном решении сторону, инициирующую внесение изменений в Соглашение, </w:t>
      </w:r>
      <w:r>
        <w:rPr>
          <w:rFonts w:ascii="Liberation Serif" w:hAnsi="Liberation Serif"/>
          <w:sz w:val="26"/>
          <w:szCs w:val="26"/>
        </w:rPr>
        <w:t xml:space="preserve"> </w:t>
      </w:r>
      <w:r w:rsidRPr="005B22C0">
        <w:rPr>
          <w:rFonts w:ascii="Liberation Serif" w:hAnsi="Liberation Serif"/>
          <w:sz w:val="26"/>
          <w:szCs w:val="26"/>
        </w:rPr>
        <w:t>и уполномоченный орган государственной исполнительной власти Алтайского края в сфере защиты и поощрении капиталовложений в Алтайском крае.</w:t>
      </w:r>
    </w:p>
    <w:p w:rsidR="002E302D" w:rsidRPr="005B22C0" w:rsidRDefault="002E302D" w:rsidP="002E302D">
      <w:pPr>
        <w:suppressAutoHyphens/>
        <w:autoSpaceDE w:val="0"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>8. В течение трех рабочих дней со дня получения проекта дополнительного соглашения о прекращении действия Соглашения, а также прилагаемых к нему документов и материалов, при отсутствии возражений Уполномоченный орган подписывает дополнительное соглашение о прекращении действия Соглашения.</w:t>
      </w:r>
    </w:p>
    <w:p w:rsidR="002E302D" w:rsidRPr="005B22C0" w:rsidRDefault="002E302D" w:rsidP="002E302D">
      <w:pPr>
        <w:suppressAutoHyphens/>
        <w:autoSpaceDE w:val="0"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>9. В случае наличия возражений по результатам рассмотрения документов, указанных в пункте 7 настоящего порядка, в течение трех рабочих дней Уполномоченный орган принимает решение  об отказе в подписании дополнительного соглашения и  о прекращении действия Соглашения, о чем в течение трех рабочих дней письменно уведомляет сторону, инициирующую прекращение действия Соглашения, и уполномоченный орган государственной исполнительной власти Алтайского края в сфере защиты и поощрении капиталовложений в Алтайском крае.</w:t>
      </w:r>
    </w:p>
    <w:p w:rsidR="002E302D" w:rsidRPr="005B22C0" w:rsidRDefault="002E302D" w:rsidP="002E302D">
      <w:pPr>
        <w:suppressAutoHyphens/>
        <w:autoSpaceDE w:val="0"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>10. Информационное обеспечение процессов в рамках</w:t>
      </w:r>
      <w:r w:rsidRPr="005B22C0">
        <w:rPr>
          <w:rFonts w:ascii="Liberation Serif" w:hAnsi="Liberation Serif" w:cs="Liberation Serif"/>
          <w:spacing w:val="2"/>
          <w:sz w:val="26"/>
          <w:szCs w:val="26"/>
        </w:rPr>
        <w:t xml:space="preserve"> заключения (подписания), изменения и расторжения Соглашений в отношении инвестиционных проектов, реализуемых (планируемых к реализации) на территории </w:t>
      </w:r>
      <w:r w:rsidRPr="005B22C0">
        <w:rPr>
          <w:rFonts w:ascii="Liberation Serif" w:hAnsi="Liberation Serif" w:cs="Liberation Serif"/>
          <w:bCs/>
          <w:sz w:val="26"/>
          <w:szCs w:val="26"/>
        </w:rPr>
        <w:t>муниципального образования Поспелихинский район</w:t>
      </w:r>
      <w:r w:rsidRPr="005B22C0">
        <w:rPr>
          <w:rFonts w:ascii="Liberation Serif" w:hAnsi="Liberation Serif" w:cs="Liberation Serif"/>
          <w:spacing w:val="2"/>
          <w:sz w:val="26"/>
          <w:szCs w:val="26"/>
        </w:rPr>
        <w:t xml:space="preserve">, от имени </w:t>
      </w:r>
      <w:r w:rsidRPr="005B22C0">
        <w:rPr>
          <w:rFonts w:ascii="Liberation Serif" w:hAnsi="Liberation Serif" w:cs="Liberation Serif"/>
          <w:bCs/>
          <w:sz w:val="26"/>
          <w:szCs w:val="26"/>
        </w:rPr>
        <w:t>муниципального образования Поспелихинский район</w:t>
      </w:r>
      <w:r w:rsidRPr="005B22C0">
        <w:rPr>
          <w:rFonts w:ascii="Liberation Serif" w:hAnsi="Liberation Serif" w:cs="Liberation Serif"/>
          <w:spacing w:val="2"/>
          <w:sz w:val="26"/>
          <w:szCs w:val="26"/>
        </w:rPr>
        <w:t xml:space="preserve"> о</w:t>
      </w:r>
      <w:r w:rsidRPr="005B22C0">
        <w:rPr>
          <w:rFonts w:ascii="Liberation Serif" w:hAnsi="Liberation Serif"/>
          <w:sz w:val="26"/>
          <w:szCs w:val="26"/>
        </w:rPr>
        <w:t>существляется с использованием государственной информационной системы «Капиталовложения».</w:t>
      </w:r>
    </w:p>
    <w:p w:rsidR="002E302D" w:rsidRPr="005B22C0" w:rsidRDefault="002E302D" w:rsidP="002E302D">
      <w:pPr>
        <w:suppressAutoHyphens/>
        <w:autoSpaceDE w:val="0"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 xml:space="preserve">Эксплуатация государственной информационной системы «Капиталовложения» осуществляется в соответствии с законодательством Российской Федерации </w:t>
      </w:r>
      <w:r>
        <w:rPr>
          <w:rFonts w:ascii="Liberation Serif" w:hAnsi="Liberation Serif"/>
          <w:sz w:val="26"/>
          <w:szCs w:val="26"/>
        </w:rPr>
        <w:t xml:space="preserve"> </w:t>
      </w:r>
      <w:r w:rsidRPr="005B22C0">
        <w:rPr>
          <w:rFonts w:ascii="Liberation Serif" w:hAnsi="Liberation Serif"/>
          <w:sz w:val="26"/>
          <w:szCs w:val="26"/>
        </w:rPr>
        <w:t>и законодательством Алтайского края.</w:t>
      </w:r>
    </w:p>
    <w:p w:rsidR="002E302D" w:rsidRPr="00FC5011" w:rsidRDefault="002E302D" w:rsidP="002E302D">
      <w:pPr>
        <w:jc w:val="both"/>
        <w:rPr>
          <w:rFonts w:eastAsia="Calibri"/>
          <w:sz w:val="28"/>
          <w:szCs w:val="28"/>
        </w:rPr>
      </w:pPr>
    </w:p>
    <w:p w:rsidR="002E302D" w:rsidRDefault="002E302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E302D" w:rsidRPr="00FC5011" w:rsidRDefault="002E302D" w:rsidP="002E302D">
      <w:pPr>
        <w:jc w:val="center"/>
        <w:rPr>
          <w:sz w:val="28"/>
        </w:rPr>
      </w:pPr>
      <w:r w:rsidRPr="00FC5011">
        <w:rPr>
          <w:sz w:val="28"/>
        </w:rPr>
        <w:lastRenderedPageBreak/>
        <w:t>АДМИНИСТРАЦИЯ ПОСПЕЛИХИНСКОГО РАЙОНА</w:t>
      </w:r>
    </w:p>
    <w:p w:rsidR="002E302D" w:rsidRPr="00FC5011" w:rsidRDefault="002E302D" w:rsidP="002E302D">
      <w:pPr>
        <w:jc w:val="center"/>
        <w:rPr>
          <w:sz w:val="28"/>
        </w:rPr>
      </w:pPr>
      <w:r w:rsidRPr="00FC5011">
        <w:rPr>
          <w:sz w:val="28"/>
        </w:rPr>
        <w:t>АЛТАЙСКОГО КРАЯ</w:t>
      </w:r>
    </w:p>
    <w:p w:rsidR="002E302D" w:rsidRPr="00FC5011" w:rsidRDefault="002E302D" w:rsidP="002E302D">
      <w:pPr>
        <w:jc w:val="center"/>
        <w:rPr>
          <w:sz w:val="28"/>
        </w:rPr>
      </w:pPr>
    </w:p>
    <w:p w:rsidR="002E302D" w:rsidRPr="00FC5011" w:rsidRDefault="002E302D" w:rsidP="002E302D">
      <w:pPr>
        <w:jc w:val="center"/>
        <w:rPr>
          <w:sz w:val="28"/>
        </w:rPr>
      </w:pPr>
    </w:p>
    <w:p w:rsidR="002E302D" w:rsidRPr="00FC5011" w:rsidRDefault="002E302D" w:rsidP="002E302D">
      <w:pPr>
        <w:jc w:val="center"/>
        <w:rPr>
          <w:sz w:val="28"/>
        </w:rPr>
      </w:pPr>
      <w:r w:rsidRPr="00FC5011">
        <w:rPr>
          <w:sz w:val="28"/>
        </w:rPr>
        <w:t xml:space="preserve">ПОСТАНОВЛЕНИЕ </w:t>
      </w:r>
    </w:p>
    <w:p w:rsidR="002E302D" w:rsidRPr="00FC5011" w:rsidRDefault="002E302D" w:rsidP="002E302D">
      <w:pPr>
        <w:jc w:val="center"/>
        <w:rPr>
          <w:sz w:val="28"/>
        </w:rPr>
      </w:pPr>
    </w:p>
    <w:p w:rsidR="002E302D" w:rsidRPr="00FC5011" w:rsidRDefault="002E302D" w:rsidP="002E302D">
      <w:pPr>
        <w:jc w:val="center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2E302D" w:rsidRPr="00FC5011" w:rsidTr="002E302D">
        <w:tc>
          <w:tcPr>
            <w:tcW w:w="5210" w:type="dxa"/>
            <w:shd w:val="clear" w:color="auto" w:fill="auto"/>
          </w:tcPr>
          <w:p w:rsidR="002E302D" w:rsidRPr="00FC5011" w:rsidRDefault="002E302D" w:rsidP="002E302D">
            <w:pPr>
              <w:rPr>
                <w:sz w:val="28"/>
              </w:rPr>
            </w:pPr>
            <w:r>
              <w:rPr>
                <w:sz w:val="28"/>
              </w:rPr>
              <w:t>26.06.2024</w:t>
            </w:r>
          </w:p>
        </w:tc>
        <w:tc>
          <w:tcPr>
            <w:tcW w:w="5211" w:type="dxa"/>
            <w:shd w:val="clear" w:color="auto" w:fill="auto"/>
          </w:tcPr>
          <w:p w:rsidR="002E302D" w:rsidRPr="00FC5011" w:rsidRDefault="002E302D" w:rsidP="002E302D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Pr="00FC501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308 </w:t>
            </w:r>
            <w:r w:rsidRPr="00FC5011">
              <w:rPr>
                <w:sz w:val="28"/>
                <w:szCs w:val="28"/>
              </w:rPr>
              <w:t xml:space="preserve"> </w:t>
            </w:r>
          </w:p>
        </w:tc>
      </w:tr>
    </w:tbl>
    <w:p w:rsidR="002E302D" w:rsidRDefault="002E302D" w:rsidP="002E302D">
      <w:pPr>
        <w:jc w:val="center"/>
        <w:rPr>
          <w:sz w:val="28"/>
        </w:rPr>
      </w:pPr>
    </w:p>
    <w:p w:rsidR="002E302D" w:rsidRPr="00FC5011" w:rsidRDefault="002E302D" w:rsidP="002E302D">
      <w:pPr>
        <w:jc w:val="center"/>
        <w:rPr>
          <w:sz w:val="28"/>
        </w:rPr>
      </w:pPr>
      <w:r w:rsidRPr="00FC5011">
        <w:rPr>
          <w:sz w:val="28"/>
        </w:rPr>
        <w:t>с. Поспелиха</w:t>
      </w:r>
    </w:p>
    <w:p w:rsidR="002E302D" w:rsidRDefault="002E302D" w:rsidP="002E302D">
      <w:pPr>
        <w:jc w:val="both"/>
        <w:rPr>
          <w:sz w:val="28"/>
        </w:rPr>
      </w:pPr>
    </w:p>
    <w:p w:rsidR="002E302D" w:rsidRPr="00FC5011" w:rsidRDefault="002E302D" w:rsidP="002E302D">
      <w:pPr>
        <w:jc w:val="both"/>
        <w:rPr>
          <w:sz w:val="28"/>
        </w:rPr>
      </w:pPr>
    </w:p>
    <w:tbl>
      <w:tblPr>
        <w:tblW w:w="9780" w:type="dxa"/>
        <w:tblLook w:val="01E0" w:firstRow="1" w:lastRow="1" w:firstColumn="1" w:lastColumn="1" w:noHBand="0" w:noVBand="0"/>
      </w:tblPr>
      <w:tblGrid>
        <w:gridCol w:w="4786"/>
        <w:gridCol w:w="4994"/>
      </w:tblGrid>
      <w:tr w:rsidR="002E302D" w:rsidRPr="002F52BB" w:rsidTr="002E302D">
        <w:trPr>
          <w:trHeight w:val="3228"/>
        </w:trPr>
        <w:tc>
          <w:tcPr>
            <w:tcW w:w="4786" w:type="dxa"/>
            <w:shd w:val="clear" w:color="auto" w:fill="auto"/>
          </w:tcPr>
          <w:p w:rsidR="002E302D" w:rsidRPr="002F52BB" w:rsidRDefault="002E302D" w:rsidP="002E302D">
            <w:pPr>
              <w:jc w:val="both"/>
              <w:rPr>
                <w:sz w:val="27"/>
                <w:szCs w:val="27"/>
              </w:rPr>
            </w:pPr>
            <w:r w:rsidRPr="007C37D4">
              <w:rPr>
                <w:sz w:val="28"/>
                <w:szCs w:val="28"/>
              </w:rPr>
              <w:t xml:space="preserve">Об утверждении Порядка 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согласов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а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ния, заключения (подписания), изм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е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нения и расторжения соглашений о защите и поощрении капиталовлож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е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ний в отношении инвестиционных проектов, реализуемых (планируемых к реализации) на территории мун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и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ципального образования Поспел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и</w:t>
            </w:r>
            <w:r w:rsidRPr="007C37D4">
              <w:rPr>
                <w:rFonts w:ascii="Liberation Serif" w:hAnsi="Liberation Serif" w:cs="Liberation Serif"/>
                <w:bCs/>
                <w:sz w:val="28"/>
                <w:szCs w:val="28"/>
              </w:rPr>
              <w:t>хинский район</w:t>
            </w:r>
          </w:p>
        </w:tc>
        <w:tc>
          <w:tcPr>
            <w:tcW w:w="4994" w:type="dxa"/>
            <w:shd w:val="clear" w:color="auto" w:fill="auto"/>
          </w:tcPr>
          <w:p w:rsidR="002E302D" w:rsidRPr="002F52BB" w:rsidRDefault="002E302D" w:rsidP="002E302D">
            <w:pPr>
              <w:jc w:val="both"/>
              <w:rPr>
                <w:sz w:val="27"/>
                <w:szCs w:val="27"/>
              </w:rPr>
            </w:pPr>
          </w:p>
        </w:tc>
      </w:tr>
    </w:tbl>
    <w:p w:rsidR="002E302D" w:rsidRDefault="002E302D" w:rsidP="002E302D">
      <w:pPr>
        <w:shd w:val="clear" w:color="auto" w:fill="FFFFFF"/>
        <w:ind w:firstLine="698"/>
        <w:jc w:val="both"/>
        <w:rPr>
          <w:sz w:val="27"/>
          <w:szCs w:val="27"/>
        </w:rPr>
      </w:pPr>
    </w:p>
    <w:p w:rsidR="002E302D" w:rsidRPr="004A1A5F" w:rsidRDefault="002E302D" w:rsidP="002E302D">
      <w:pPr>
        <w:shd w:val="clear" w:color="auto" w:fill="FFFFFF"/>
        <w:ind w:firstLine="698"/>
        <w:jc w:val="both"/>
        <w:rPr>
          <w:sz w:val="27"/>
          <w:szCs w:val="27"/>
        </w:rPr>
      </w:pPr>
    </w:p>
    <w:p w:rsidR="002E302D" w:rsidRPr="007C37D4" w:rsidRDefault="002E302D" w:rsidP="002E302D">
      <w:pPr>
        <w:shd w:val="clear" w:color="auto" w:fill="FFFFFF"/>
        <w:ind w:firstLine="698"/>
        <w:jc w:val="both"/>
        <w:rPr>
          <w:sz w:val="28"/>
          <w:szCs w:val="28"/>
        </w:rPr>
      </w:pPr>
      <w:r w:rsidRPr="007C37D4">
        <w:rPr>
          <w:sz w:val="28"/>
          <w:szCs w:val="28"/>
        </w:rPr>
        <w:t>В соответствии с Федеральным законом от 01.04.2020 № 69 «О защите и поощрении капиталовложений в Российской Федерации», Уставом мун</w:t>
      </w:r>
      <w:r w:rsidRPr="007C37D4">
        <w:rPr>
          <w:sz w:val="28"/>
          <w:szCs w:val="28"/>
        </w:rPr>
        <w:t>и</w:t>
      </w:r>
      <w:r w:rsidRPr="007C37D4">
        <w:rPr>
          <w:sz w:val="28"/>
          <w:szCs w:val="28"/>
        </w:rPr>
        <w:t>ципального образования, ПОСТАНОВЛЯЮ:</w:t>
      </w:r>
    </w:p>
    <w:p w:rsidR="002E302D" w:rsidRPr="007C37D4" w:rsidRDefault="002E302D" w:rsidP="002E302D">
      <w:pPr>
        <w:jc w:val="both"/>
        <w:rPr>
          <w:sz w:val="28"/>
          <w:szCs w:val="28"/>
        </w:rPr>
      </w:pPr>
      <w:r w:rsidRPr="007C37D4">
        <w:rPr>
          <w:b/>
          <w:sz w:val="28"/>
          <w:szCs w:val="28"/>
        </w:rPr>
        <w:t xml:space="preserve">         </w:t>
      </w:r>
      <w:r w:rsidRPr="007C37D4">
        <w:rPr>
          <w:sz w:val="28"/>
          <w:szCs w:val="28"/>
        </w:rPr>
        <w:t xml:space="preserve">1. Утвердить  Порядок   </w:t>
      </w:r>
      <w:r w:rsidRPr="007C37D4">
        <w:rPr>
          <w:rFonts w:ascii="Liberation Serif" w:hAnsi="Liberation Serif" w:cs="Liberation Serif"/>
          <w:bCs/>
          <w:sz w:val="28"/>
          <w:szCs w:val="28"/>
        </w:rPr>
        <w:t>согласования, заключения (подписания), изм</w:t>
      </w:r>
      <w:r w:rsidRPr="007C37D4">
        <w:rPr>
          <w:rFonts w:ascii="Liberation Serif" w:hAnsi="Liberation Serif" w:cs="Liberation Serif"/>
          <w:bCs/>
          <w:sz w:val="28"/>
          <w:szCs w:val="28"/>
        </w:rPr>
        <w:t>е</w:t>
      </w:r>
      <w:r w:rsidRPr="007C37D4">
        <w:rPr>
          <w:rFonts w:ascii="Liberation Serif" w:hAnsi="Liberation Serif" w:cs="Liberation Serif"/>
          <w:bCs/>
          <w:sz w:val="28"/>
          <w:szCs w:val="28"/>
        </w:rPr>
        <w:t>нения и расторжения соглашений о защите и поощрении капиталовложений в отношении инвестиционных проектов, реализуемых (планируемых к реал</w:t>
      </w:r>
      <w:r w:rsidRPr="007C37D4">
        <w:rPr>
          <w:rFonts w:ascii="Liberation Serif" w:hAnsi="Liberation Serif" w:cs="Liberation Serif"/>
          <w:bCs/>
          <w:sz w:val="28"/>
          <w:szCs w:val="28"/>
        </w:rPr>
        <w:t>и</w:t>
      </w:r>
      <w:r w:rsidRPr="007C37D4">
        <w:rPr>
          <w:rFonts w:ascii="Liberation Serif" w:hAnsi="Liberation Serif" w:cs="Liberation Serif"/>
          <w:bCs/>
          <w:sz w:val="28"/>
          <w:szCs w:val="28"/>
        </w:rPr>
        <w:t>зации) на территории муниципального образования Поспелихинский район</w:t>
      </w:r>
      <w:r w:rsidRPr="007C37D4">
        <w:rPr>
          <w:b/>
          <w:sz w:val="28"/>
          <w:szCs w:val="28"/>
        </w:rPr>
        <w:t xml:space="preserve">» </w:t>
      </w:r>
      <w:r w:rsidRPr="007C37D4">
        <w:rPr>
          <w:sz w:val="28"/>
          <w:szCs w:val="28"/>
        </w:rPr>
        <w:t>(Прилагается).</w:t>
      </w:r>
    </w:p>
    <w:p w:rsidR="002E302D" w:rsidRPr="007C37D4" w:rsidRDefault="002E302D" w:rsidP="002E302D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37D4">
        <w:rPr>
          <w:sz w:val="28"/>
          <w:szCs w:val="28"/>
        </w:rPr>
        <w:t xml:space="preserve"> </w:t>
      </w:r>
      <w:r w:rsidRPr="007C37D4">
        <w:rPr>
          <w:sz w:val="28"/>
          <w:szCs w:val="28"/>
        </w:rPr>
        <w:tab/>
        <w:t>2.  Настоящее постановление вступает в силу с даты подписания.</w:t>
      </w:r>
    </w:p>
    <w:p w:rsidR="002E302D" w:rsidRPr="007C37D4" w:rsidRDefault="002E302D" w:rsidP="002E302D">
      <w:pPr>
        <w:ind w:firstLine="708"/>
        <w:jc w:val="both"/>
        <w:rPr>
          <w:sz w:val="28"/>
          <w:szCs w:val="28"/>
        </w:rPr>
      </w:pPr>
      <w:r w:rsidRPr="007C37D4">
        <w:rPr>
          <w:sz w:val="28"/>
          <w:szCs w:val="28"/>
        </w:rPr>
        <w:t>3. Настоящее постановление обнародовать на официальном сайте а</w:t>
      </w:r>
      <w:r w:rsidRPr="007C37D4">
        <w:rPr>
          <w:sz w:val="28"/>
          <w:szCs w:val="28"/>
        </w:rPr>
        <w:t>д</w:t>
      </w:r>
      <w:r w:rsidRPr="007C37D4">
        <w:rPr>
          <w:sz w:val="28"/>
          <w:szCs w:val="28"/>
        </w:rPr>
        <w:t>министрации Поспелихинского района  Алтайского края</w:t>
      </w:r>
      <w:r>
        <w:rPr>
          <w:sz w:val="28"/>
          <w:szCs w:val="28"/>
        </w:rPr>
        <w:t>.</w:t>
      </w:r>
      <w:r w:rsidRPr="007C37D4">
        <w:rPr>
          <w:sz w:val="28"/>
          <w:szCs w:val="28"/>
        </w:rPr>
        <w:t xml:space="preserve"> </w:t>
      </w:r>
    </w:p>
    <w:p w:rsidR="002E302D" w:rsidRPr="007C37D4" w:rsidRDefault="002E302D" w:rsidP="002E302D">
      <w:pPr>
        <w:ind w:firstLine="708"/>
        <w:jc w:val="both"/>
        <w:rPr>
          <w:sz w:val="28"/>
          <w:szCs w:val="28"/>
        </w:rPr>
      </w:pPr>
      <w:r w:rsidRPr="007C37D4">
        <w:rPr>
          <w:sz w:val="28"/>
          <w:szCs w:val="28"/>
        </w:rPr>
        <w:t>4.  Контроль за исполнением настоящего постановления возложить на заместителя главы Администрации района</w:t>
      </w:r>
      <w:r w:rsidRPr="00656A9C">
        <w:rPr>
          <w:sz w:val="28"/>
          <w:szCs w:val="28"/>
        </w:rPr>
        <w:t xml:space="preserve"> </w:t>
      </w:r>
      <w:r w:rsidRPr="00FC5011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FC5011">
        <w:rPr>
          <w:sz w:val="28"/>
          <w:szCs w:val="28"/>
        </w:rPr>
        <w:t>экономическим вопросам</w:t>
      </w:r>
      <w:r w:rsidRPr="007C37D4">
        <w:rPr>
          <w:sz w:val="28"/>
          <w:szCs w:val="28"/>
        </w:rPr>
        <w:t>, председателя комитета по финансам</w:t>
      </w:r>
      <w:r>
        <w:rPr>
          <w:sz w:val="28"/>
          <w:szCs w:val="28"/>
        </w:rPr>
        <w:t xml:space="preserve"> </w:t>
      </w:r>
      <w:r w:rsidRPr="007C37D4">
        <w:rPr>
          <w:sz w:val="28"/>
          <w:szCs w:val="28"/>
        </w:rPr>
        <w:t xml:space="preserve"> Баскакову Е.</w:t>
      </w:r>
      <w:r>
        <w:rPr>
          <w:sz w:val="28"/>
          <w:szCs w:val="28"/>
        </w:rPr>
        <w:t>Г</w:t>
      </w:r>
      <w:r w:rsidRPr="007C37D4">
        <w:rPr>
          <w:sz w:val="28"/>
          <w:szCs w:val="28"/>
        </w:rPr>
        <w:t>.</w:t>
      </w:r>
    </w:p>
    <w:p w:rsidR="002E302D" w:rsidRPr="007C37D4" w:rsidRDefault="002E302D" w:rsidP="002E302D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2E302D" w:rsidRPr="007C37D4" w:rsidRDefault="002E302D" w:rsidP="002E302D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2E302D" w:rsidRPr="007C37D4" w:rsidRDefault="002E302D" w:rsidP="002E302D">
      <w:pPr>
        <w:jc w:val="both"/>
        <w:rPr>
          <w:sz w:val="28"/>
          <w:szCs w:val="28"/>
        </w:rPr>
      </w:pPr>
      <w:r w:rsidRPr="007C37D4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2E302D" w:rsidRPr="007C37D4" w:rsidRDefault="002E302D" w:rsidP="002E302D">
      <w:pPr>
        <w:jc w:val="both"/>
        <w:rPr>
          <w:sz w:val="28"/>
          <w:szCs w:val="28"/>
        </w:rPr>
      </w:pPr>
    </w:p>
    <w:p w:rsidR="002E302D" w:rsidRDefault="002E302D" w:rsidP="002E302D">
      <w:pPr>
        <w:jc w:val="both"/>
        <w:rPr>
          <w:sz w:val="28"/>
          <w:szCs w:val="28"/>
        </w:rPr>
      </w:pPr>
    </w:p>
    <w:p w:rsidR="002E302D" w:rsidRDefault="002E302D" w:rsidP="002E302D">
      <w:pPr>
        <w:jc w:val="both"/>
        <w:rPr>
          <w:sz w:val="28"/>
          <w:szCs w:val="28"/>
        </w:rPr>
      </w:pPr>
    </w:p>
    <w:p w:rsidR="002E302D" w:rsidRDefault="002E302D" w:rsidP="002E302D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2E302D" w:rsidRPr="005B22C0" w:rsidRDefault="002E302D" w:rsidP="002E302D">
      <w:pPr>
        <w:jc w:val="right"/>
        <w:rPr>
          <w:rFonts w:ascii="Liberation Serif" w:hAnsi="Liberation Serif" w:cs="Liberation Serif"/>
          <w:sz w:val="26"/>
          <w:szCs w:val="26"/>
        </w:rPr>
      </w:pPr>
      <w:r w:rsidRPr="005B22C0">
        <w:rPr>
          <w:rFonts w:ascii="Liberation Serif" w:hAnsi="Liberation Serif" w:cs="Liberation Serif"/>
          <w:sz w:val="26"/>
          <w:szCs w:val="26"/>
        </w:rPr>
        <w:lastRenderedPageBreak/>
        <w:t>Приложение к постановлению</w:t>
      </w:r>
    </w:p>
    <w:p w:rsidR="002E302D" w:rsidRPr="005B22C0" w:rsidRDefault="002E302D" w:rsidP="002E302D">
      <w:pPr>
        <w:suppressAutoHyphens/>
        <w:autoSpaceDN w:val="0"/>
        <w:jc w:val="right"/>
        <w:textAlignment w:val="baseline"/>
        <w:rPr>
          <w:rFonts w:ascii="Liberation Serif" w:hAnsi="Liberation Serif" w:cs="Liberation Serif"/>
          <w:sz w:val="26"/>
          <w:szCs w:val="26"/>
        </w:rPr>
      </w:pPr>
      <w:r w:rsidRPr="005B22C0">
        <w:rPr>
          <w:rFonts w:ascii="Liberation Serif" w:hAnsi="Liberation Serif" w:cs="Liberation Serif"/>
          <w:sz w:val="26"/>
          <w:szCs w:val="26"/>
        </w:rPr>
        <w:t xml:space="preserve">Администрации Поспелихинского </w:t>
      </w:r>
    </w:p>
    <w:p w:rsidR="002E302D" w:rsidRPr="005B22C0" w:rsidRDefault="002E302D" w:rsidP="002E302D">
      <w:pPr>
        <w:suppressAutoHyphens/>
        <w:autoSpaceDN w:val="0"/>
        <w:jc w:val="right"/>
        <w:textAlignment w:val="baseline"/>
        <w:rPr>
          <w:rFonts w:ascii="Liberation Serif" w:hAnsi="Liberation Serif" w:cs="Liberation Serif"/>
          <w:sz w:val="26"/>
          <w:szCs w:val="26"/>
        </w:rPr>
      </w:pPr>
      <w:r w:rsidRPr="005B22C0">
        <w:rPr>
          <w:rFonts w:ascii="Liberation Serif" w:hAnsi="Liberation Serif" w:cs="Liberation Serif"/>
          <w:sz w:val="26"/>
          <w:szCs w:val="26"/>
        </w:rPr>
        <w:t xml:space="preserve">района Алтайского края </w:t>
      </w:r>
    </w:p>
    <w:p w:rsidR="002E302D" w:rsidRPr="005B22C0" w:rsidRDefault="002E302D" w:rsidP="002E302D">
      <w:pPr>
        <w:suppressAutoHyphens/>
        <w:autoSpaceDN w:val="0"/>
        <w:jc w:val="right"/>
        <w:textAlignment w:val="baseline"/>
        <w:rPr>
          <w:rFonts w:ascii="Liberation Serif" w:hAnsi="Liberation Serif" w:cs="Liberation Serif"/>
          <w:sz w:val="26"/>
          <w:szCs w:val="26"/>
        </w:rPr>
      </w:pPr>
      <w:r w:rsidRPr="005B22C0">
        <w:rPr>
          <w:rFonts w:ascii="Liberation Serif" w:hAnsi="Liberation Serif" w:cs="Liberation Serif"/>
          <w:sz w:val="26"/>
          <w:szCs w:val="26"/>
        </w:rPr>
        <w:t xml:space="preserve">от </w:t>
      </w:r>
      <w:r>
        <w:rPr>
          <w:rFonts w:ascii="Liberation Serif" w:hAnsi="Liberation Serif" w:cs="Liberation Serif"/>
          <w:sz w:val="26"/>
          <w:szCs w:val="26"/>
        </w:rPr>
        <w:t>26.06.</w:t>
      </w:r>
      <w:r w:rsidRPr="005B22C0">
        <w:rPr>
          <w:rFonts w:ascii="Liberation Serif" w:hAnsi="Liberation Serif" w:cs="Liberation Serif"/>
          <w:sz w:val="26"/>
          <w:szCs w:val="26"/>
        </w:rPr>
        <w:t xml:space="preserve"> 2024 </w:t>
      </w:r>
      <w:r>
        <w:rPr>
          <w:rFonts w:ascii="Liberation Serif" w:hAnsi="Liberation Serif" w:cs="Liberation Serif"/>
          <w:sz w:val="26"/>
          <w:szCs w:val="26"/>
        </w:rPr>
        <w:t>№ 308</w:t>
      </w:r>
    </w:p>
    <w:p w:rsidR="002E302D" w:rsidRPr="005B22C0" w:rsidRDefault="002E302D" w:rsidP="002E302D">
      <w:pPr>
        <w:suppressAutoHyphens/>
        <w:autoSpaceDN w:val="0"/>
        <w:jc w:val="center"/>
        <w:textAlignment w:val="baseline"/>
        <w:rPr>
          <w:rFonts w:ascii="Liberation Serif" w:hAnsi="Liberation Serif" w:cs="Liberation Serif"/>
          <w:sz w:val="26"/>
          <w:szCs w:val="26"/>
        </w:rPr>
      </w:pPr>
    </w:p>
    <w:p w:rsidR="002E302D" w:rsidRPr="005B22C0" w:rsidRDefault="002E302D" w:rsidP="002E302D">
      <w:pPr>
        <w:suppressAutoHyphens/>
        <w:autoSpaceDN w:val="0"/>
        <w:jc w:val="center"/>
        <w:textAlignment w:val="baseline"/>
        <w:rPr>
          <w:rFonts w:ascii="Liberation Serif" w:hAnsi="Liberation Serif" w:cs="Liberation Serif"/>
          <w:sz w:val="26"/>
          <w:szCs w:val="26"/>
        </w:rPr>
      </w:pPr>
    </w:p>
    <w:p w:rsidR="002E302D" w:rsidRPr="005B22C0" w:rsidRDefault="002E302D" w:rsidP="002E302D">
      <w:pPr>
        <w:suppressAutoHyphens/>
        <w:autoSpaceDN w:val="0"/>
        <w:jc w:val="center"/>
        <w:textAlignment w:val="baseline"/>
        <w:rPr>
          <w:rFonts w:ascii="Liberation Serif" w:hAnsi="Liberation Serif" w:cs="Liberation Serif"/>
          <w:sz w:val="26"/>
          <w:szCs w:val="26"/>
        </w:rPr>
      </w:pPr>
      <w:r w:rsidRPr="005B22C0">
        <w:rPr>
          <w:rFonts w:ascii="Liberation Serif" w:hAnsi="Liberation Serif" w:cs="Liberation Serif"/>
          <w:sz w:val="26"/>
          <w:szCs w:val="26"/>
        </w:rPr>
        <w:t>ПОРЯДОК</w:t>
      </w:r>
    </w:p>
    <w:p w:rsidR="002E302D" w:rsidRPr="005B22C0" w:rsidRDefault="002E302D" w:rsidP="002E302D">
      <w:pPr>
        <w:suppressAutoHyphens/>
        <w:autoSpaceDN w:val="0"/>
        <w:jc w:val="center"/>
        <w:textAlignment w:val="baseline"/>
        <w:rPr>
          <w:rFonts w:ascii="Liberation Serif" w:hAnsi="Liberation Serif" w:cs="Liberation Serif"/>
          <w:bCs/>
          <w:sz w:val="26"/>
          <w:szCs w:val="26"/>
        </w:rPr>
      </w:pPr>
      <w:r w:rsidRPr="005B22C0">
        <w:rPr>
          <w:rFonts w:ascii="Liberation Serif" w:hAnsi="Liberation Serif" w:cs="Liberation Serif"/>
          <w:bCs/>
          <w:sz w:val="26"/>
          <w:szCs w:val="26"/>
        </w:rPr>
        <w:t xml:space="preserve">согласования, заключения (подписания), изменения и расторжения соглашений </w:t>
      </w:r>
      <w:r w:rsidRPr="005B22C0">
        <w:rPr>
          <w:rFonts w:ascii="Liberation Serif" w:hAnsi="Liberation Serif" w:cs="Liberation Serif"/>
          <w:bCs/>
          <w:sz w:val="26"/>
          <w:szCs w:val="26"/>
        </w:rPr>
        <w:br/>
        <w:t>о защите и поощрении капиталовложений в отношении инвестиционных проектов, реализуемых (планируемых к реализации) на территории</w:t>
      </w:r>
    </w:p>
    <w:p w:rsidR="002E302D" w:rsidRPr="005B22C0" w:rsidRDefault="002E302D" w:rsidP="002E302D">
      <w:pPr>
        <w:suppressAutoHyphens/>
        <w:autoSpaceDN w:val="0"/>
        <w:jc w:val="center"/>
        <w:textAlignment w:val="baseline"/>
        <w:rPr>
          <w:rFonts w:ascii="Liberation Serif" w:hAnsi="Liberation Serif" w:cs="Liberation Serif"/>
          <w:bCs/>
          <w:sz w:val="26"/>
          <w:szCs w:val="26"/>
        </w:rPr>
      </w:pPr>
      <w:r w:rsidRPr="005B22C0">
        <w:rPr>
          <w:rFonts w:ascii="Liberation Serif" w:hAnsi="Liberation Serif" w:cs="Liberation Serif"/>
          <w:bCs/>
          <w:sz w:val="26"/>
          <w:szCs w:val="26"/>
        </w:rPr>
        <w:t>муниципального образования Поспелихинский район</w:t>
      </w:r>
    </w:p>
    <w:p w:rsidR="002E302D" w:rsidRPr="005B22C0" w:rsidRDefault="002E302D" w:rsidP="002E302D">
      <w:pPr>
        <w:suppressAutoHyphens/>
        <w:autoSpaceDN w:val="0"/>
        <w:jc w:val="center"/>
        <w:textAlignment w:val="baseline"/>
        <w:rPr>
          <w:rFonts w:ascii="Liberation Serif" w:hAnsi="Liberation Serif" w:cs="Liberation Serif"/>
          <w:sz w:val="26"/>
          <w:szCs w:val="26"/>
        </w:rPr>
      </w:pPr>
    </w:p>
    <w:p w:rsidR="002E302D" w:rsidRPr="005B22C0" w:rsidRDefault="002E302D" w:rsidP="002E302D">
      <w:pPr>
        <w:suppressAutoHyphens/>
        <w:autoSpaceDN w:val="0"/>
        <w:jc w:val="center"/>
        <w:textAlignment w:val="baseline"/>
        <w:rPr>
          <w:rFonts w:ascii="Liberation Serif" w:hAnsi="Liberation Serif" w:cs="Liberation Serif"/>
          <w:sz w:val="26"/>
          <w:szCs w:val="26"/>
        </w:rPr>
      </w:pPr>
    </w:p>
    <w:p w:rsidR="002E302D" w:rsidRPr="005B22C0" w:rsidRDefault="002E302D" w:rsidP="002E302D">
      <w:pPr>
        <w:suppressAutoHyphens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 w:cs="Liberation Serif"/>
          <w:color w:val="000000"/>
          <w:sz w:val="26"/>
          <w:szCs w:val="26"/>
        </w:rPr>
        <w:t xml:space="preserve">1. Настоящий Порядок регулирует вопросы согласования, заключения (подписания), изменения и расторжения соглашений о защите и поощрении капиталовложений в отношении инвестиционных проектов, реализуемых (планируемых к реализации) на территории </w:t>
      </w:r>
      <w:r w:rsidRPr="005B22C0">
        <w:rPr>
          <w:rFonts w:ascii="Liberation Serif" w:hAnsi="Liberation Serif" w:cs="Liberation Serif"/>
          <w:bCs/>
          <w:sz w:val="26"/>
          <w:szCs w:val="26"/>
        </w:rPr>
        <w:t xml:space="preserve">муниципального образования Поспелихинский район </w:t>
      </w:r>
      <w:r w:rsidRPr="005B22C0">
        <w:rPr>
          <w:rFonts w:ascii="Liberation Serif" w:hAnsi="Liberation Serif" w:cs="Liberation Serif"/>
          <w:color w:val="000000"/>
          <w:sz w:val="26"/>
          <w:szCs w:val="26"/>
        </w:rPr>
        <w:t xml:space="preserve"> (далее – Соглашение), и дополнительных соглашений к ним, принятия решения об изменении Соглашения и прекращении участия </w:t>
      </w:r>
      <w:r w:rsidRPr="005B22C0">
        <w:rPr>
          <w:rFonts w:ascii="Liberation Serif" w:hAnsi="Liberation Serif" w:cs="Liberation Serif"/>
          <w:bCs/>
          <w:sz w:val="26"/>
          <w:szCs w:val="26"/>
        </w:rPr>
        <w:t xml:space="preserve">муниципального образования Поспелихинский район </w:t>
      </w:r>
      <w:r w:rsidRPr="005B22C0">
        <w:rPr>
          <w:rFonts w:ascii="Liberation Serif" w:hAnsi="Liberation Serif" w:cs="Liberation Serif"/>
          <w:color w:val="000000"/>
          <w:sz w:val="26"/>
          <w:szCs w:val="26"/>
        </w:rPr>
        <w:t>в Соглашении.</w:t>
      </w:r>
    </w:p>
    <w:p w:rsidR="002E302D" w:rsidRPr="005B22C0" w:rsidRDefault="002E302D" w:rsidP="002E302D">
      <w:pPr>
        <w:suppressAutoHyphens/>
        <w:autoSpaceDN w:val="0"/>
        <w:ind w:firstLine="708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 xml:space="preserve">2. Уполномоченный орган </w:t>
      </w:r>
      <w:r w:rsidRPr="005B22C0">
        <w:rPr>
          <w:rFonts w:ascii="Liberation Serif" w:eastAsia="Calibri" w:hAnsi="Liberation Serif" w:cs="Liberation Serif"/>
          <w:sz w:val="26"/>
          <w:szCs w:val="26"/>
        </w:rPr>
        <w:t>(Министерство экономического развития Алтайского края)  при поступл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>ении проектов Соглашений и (или) дополнительных соглашений к ним о внесении изменений и (или) прекращении действия Соглашения, а также прилагаемых к ним документов и материалов организует их рассмотрение в соответствии с настоящим Порядком.</w:t>
      </w:r>
    </w:p>
    <w:p w:rsidR="002E302D" w:rsidRPr="005B22C0" w:rsidRDefault="002E302D" w:rsidP="002E302D">
      <w:pPr>
        <w:suppressAutoHyphens/>
        <w:autoSpaceDN w:val="0"/>
        <w:ind w:firstLine="708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 xml:space="preserve">3. Для организации подписания от имени </w:t>
      </w:r>
      <w:r w:rsidRPr="005B22C0">
        <w:rPr>
          <w:rFonts w:ascii="Liberation Serif" w:eastAsia="Calibri" w:hAnsi="Liberation Serif" w:cs="Liberation Serif"/>
          <w:bCs/>
          <w:sz w:val="26"/>
          <w:szCs w:val="26"/>
          <w:lang w:eastAsia="en-US"/>
        </w:rPr>
        <w:t>муниципального образования Поспелихинский район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 xml:space="preserve"> Соглашений и дополнительных соглашений к ним, принятия решения об изменении и прекращении Соглашений Уполномоченный орган в течение одного рабочего дня со дня получения документов, указанных в пункте 2 настоящего Порядка, направляет их на рассмотрение и согласование:</w:t>
      </w:r>
    </w:p>
    <w:p w:rsidR="002E302D" w:rsidRPr="005B22C0" w:rsidRDefault="002E302D" w:rsidP="002E302D">
      <w:pPr>
        <w:numPr>
          <w:ilvl w:val="0"/>
          <w:numId w:val="32"/>
        </w:numPr>
        <w:suppressAutoHyphens/>
        <w:autoSpaceDN w:val="0"/>
        <w:ind w:left="0" w:firstLine="709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 xml:space="preserve">в отдел по социально-экономическому развитию </w:t>
      </w:r>
      <w:r w:rsidRPr="005B22C0">
        <w:rPr>
          <w:rFonts w:ascii="Liberation Serif" w:eastAsia="Calibri" w:hAnsi="Liberation Serif" w:cs="Liberation Serif"/>
          <w:bCs/>
          <w:sz w:val="26"/>
          <w:szCs w:val="26"/>
          <w:lang w:eastAsia="en-US"/>
        </w:rPr>
        <w:t>муниципального образования Поспелихинский район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 xml:space="preserve"> ;</w:t>
      </w:r>
    </w:p>
    <w:p w:rsidR="002E302D" w:rsidRPr="005B22C0" w:rsidRDefault="002E302D" w:rsidP="002E302D">
      <w:pPr>
        <w:numPr>
          <w:ilvl w:val="0"/>
          <w:numId w:val="32"/>
        </w:numPr>
        <w:suppressAutoHyphens/>
        <w:autoSpaceDN w:val="0"/>
        <w:ind w:left="0" w:firstLine="709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sz w:val="26"/>
          <w:szCs w:val="26"/>
          <w:lang w:eastAsia="en-US"/>
        </w:rPr>
        <w:t xml:space="preserve">в отраслевой (функциональный) орган местного самоуправления или структурное подразделение администрации </w:t>
      </w:r>
      <w:r w:rsidRPr="005B22C0">
        <w:rPr>
          <w:rFonts w:ascii="Liberation Serif" w:eastAsia="Calibri" w:hAnsi="Liberation Serif" w:cs="Liberation Serif"/>
          <w:bCs/>
          <w:sz w:val="26"/>
          <w:szCs w:val="26"/>
          <w:lang w:eastAsia="en-US"/>
        </w:rPr>
        <w:t>муниципального образования Поспелихинский район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  <w:lang w:eastAsia="en-US"/>
        </w:rPr>
        <w:t xml:space="preserve">, </w:t>
      </w:r>
      <w:r w:rsidRPr="005B22C0">
        <w:rPr>
          <w:rFonts w:ascii="Liberation Serif" w:eastAsia="Calibri" w:hAnsi="Liberation Serif" w:cs="Liberation Serif"/>
          <w:sz w:val="26"/>
          <w:szCs w:val="26"/>
          <w:lang w:eastAsia="en-US"/>
        </w:rPr>
        <w:t>осуществляющий  полномочия в сфере, в которой реализуется (планируется к реализации) инвестиционный проект, инициатор которого выступает (планирует выступить) стороной Соглашения (при наличии).</w:t>
      </w:r>
    </w:p>
    <w:p w:rsidR="002E302D" w:rsidRPr="005B22C0" w:rsidRDefault="002E302D" w:rsidP="002E302D">
      <w:pPr>
        <w:suppressAutoHyphens/>
        <w:autoSpaceDN w:val="0"/>
        <w:ind w:firstLine="709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sz w:val="26"/>
          <w:szCs w:val="26"/>
          <w:lang w:eastAsia="en-US"/>
        </w:rPr>
        <w:t xml:space="preserve">4. Отраслевой (функциональный) орган местного самоуправления или структурное подразделение администрации </w:t>
      </w:r>
      <w:r w:rsidRPr="005B22C0">
        <w:rPr>
          <w:rFonts w:ascii="Liberation Serif" w:eastAsia="Calibri" w:hAnsi="Liberation Serif" w:cs="Liberation Serif"/>
          <w:bCs/>
          <w:sz w:val="26"/>
          <w:szCs w:val="26"/>
          <w:lang w:eastAsia="en-US"/>
        </w:rPr>
        <w:t>муниципального образования Поспелихинский район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>, указанные в подпунктах 1 и 2 пункта 3 настоящего Порядка, в течение одного рабочего дня со дня поступления на рассмотрение документов, указанных в пункте 2 настоящего порядка, проверяют их на наличие следующих обстоятельств:</w:t>
      </w:r>
    </w:p>
    <w:p w:rsidR="002E302D" w:rsidRPr="005B22C0" w:rsidRDefault="002E302D" w:rsidP="002E302D">
      <w:pPr>
        <w:numPr>
          <w:ilvl w:val="0"/>
          <w:numId w:val="33"/>
        </w:numPr>
        <w:tabs>
          <w:tab w:val="left" w:pos="0"/>
        </w:tabs>
        <w:suppressAutoHyphens/>
        <w:autoSpaceDN w:val="0"/>
        <w:ind w:left="0" w:firstLine="708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>документы, указанные в пункте 2 настоящего Порядка, не соответствуют требованиям, установленным статьей 7 Федерального закона и требованиям, установленным нормативными правовыми актами Правительства Российской Федерации,  Правительства Алтайского края, администрацией муниципального образования ;</w:t>
      </w:r>
    </w:p>
    <w:p w:rsidR="002E302D" w:rsidRPr="005B22C0" w:rsidRDefault="002E302D" w:rsidP="002E302D">
      <w:pPr>
        <w:numPr>
          <w:ilvl w:val="0"/>
          <w:numId w:val="33"/>
        </w:numPr>
        <w:tabs>
          <w:tab w:val="left" w:pos="0"/>
        </w:tabs>
        <w:suppressAutoHyphens/>
        <w:autoSpaceDN w:val="0"/>
        <w:ind w:left="0" w:firstLine="708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lastRenderedPageBreak/>
        <w:t>документы, указанные в пункте 2 настоящего Порядка,</w:t>
      </w:r>
      <w:r w:rsidRPr="005B22C0">
        <w:rPr>
          <w:rFonts w:ascii="Liberation Serif" w:eastAsia="Calibri" w:hAnsi="Liberation Serif" w:cs="Calibri"/>
          <w:sz w:val="26"/>
          <w:szCs w:val="26"/>
          <w:lang w:eastAsia="en-US"/>
        </w:rPr>
        <w:t xml:space="preserve"> поданы с нарушением требований, установленных нормативными правовыми актами 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>Правительства Российской Федерации, Правительства Алтайского края, администрацией муниципального образования;</w:t>
      </w:r>
    </w:p>
    <w:p w:rsidR="002E302D" w:rsidRPr="005B22C0" w:rsidRDefault="002E302D" w:rsidP="002E302D">
      <w:pPr>
        <w:numPr>
          <w:ilvl w:val="0"/>
          <w:numId w:val="33"/>
        </w:numPr>
        <w:suppressAutoHyphens/>
        <w:autoSpaceDE w:val="0"/>
        <w:autoSpaceDN w:val="0"/>
        <w:ind w:left="0" w:firstLine="708"/>
        <w:jc w:val="both"/>
        <w:textAlignment w:val="baseline"/>
        <w:rPr>
          <w:rFonts w:ascii="Liberation Serif" w:eastAsia="Calibri" w:hAnsi="Liberation Serif" w:cs="Liberation Serif"/>
          <w:sz w:val="26"/>
          <w:szCs w:val="26"/>
          <w:lang w:eastAsia="en-US"/>
        </w:rPr>
      </w:pPr>
      <w:r w:rsidRPr="005B22C0">
        <w:rPr>
          <w:rFonts w:ascii="Liberation Serif" w:eastAsia="Calibri" w:hAnsi="Liberation Serif" w:cs="Liberation Serif"/>
          <w:sz w:val="26"/>
          <w:szCs w:val="26"/>
          <w:lang w:eastAsia="en-US"/>
        </w:rPr>
        <w:t>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:rsidR="002E302D" w:rsidRPr="005B22C0" w:rsidRDefault="002E302D" w:rsidP="002E302D">
      <w:pPr>
        <w:numPr>
          <w:ilvl w:val="0"/>
          <w:numId w:val="33"/>
        </w:numPr>
        <w:tabs>
          <w:tab w:val="left" w:pos="0"/>
        </w:tabs>
        <w:suppressAutoHyphens/>
        <w:autoSpaceDN w:val="0"/>
        <w:ind w:left="0" w:firstLine="708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 xml:space="preserve">инвестиционный проект не является новым инвестиционным проектом 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br/>
        <w:t>(не соответствует условиям, предусмотренным пунктом 6 части 1 статьи 2 Федерального закона);</w:t>
      </w:r>
    </w:p>
    <w:p w:rsidR="002E302D" w:rsidRPr="005B22C0" w:rsidRDefault="002E302D" w:rsidP="002E302D">
      <w:pPr>
        <w:numPr>
          <w:ilvl w:val="0"/>
          <w:numId w:val="33"/>
        </w:numPr>
        <w:tabs>
          <w:tab w:val="left" w:pos="0"/>
        </w:tabs>
        <w:suppressAutoHyphens/>
        <w:autoSpaceDN w:val="0"/>
        <w:ind w:left="0" w:firstLine="708"/>
        <w:jc w:val="both"/>
        <w:textAlignment w:val="baseline"/>
        <w:rPr>
          <w:rFonts w:ascii="Liberation Serif" w:eastAsia="Calibri" w:hAnsi="Liberation Serif" w:cs="Calibri"/>
          <w:sz w:val="26"/>
          <w:szCs w:val="26"/>
          <w:lang w:eastAsia="en-US"/>
        </w:rPr>
      </w:pPr>
      <w:r w:rsidRPr="005B22C0">
        <w:rPr>
          <w:rFonts w:ascii="Liberation Serif" w:eastAsia="Calibri" w:hAnsi="Liberation Serif" w:cs="Calibri"/>
          <w:sz w:val="26"/>
          <w:szCs w:val="26"/>
          <w:lang w:eastAsia="en-US"/>
        </w:rPr>
        <w:t xml:space="preserve">инициатором заключения Соглашения (дополнительного соглашения) представлена недостоверная информация (информация, не соответствующая сведениям, содержащимся в едином государственном реестре юридических лиц и (или) реестре выданных разрешений на строительство в случае, если предоставляется разрешение </w:t>
      </w:r>
      <w:r>
        <w:rPr>
          <w:rFonts w:ascii="Liberation Serif" w:eastAsia="Calibri" w:hAnsi="Liberation Serif" w:cs="Calibri"/>
          <w:sz w:val="26"/>
          <w:szCs w:val="26"/>
          <w:lang w:eastAsia="en-US"/>
        </w:rPr>
        <w:t xml:space="preserve"> </w:t>
      </w:r>
      <w:r w:rsidRPr="005B22C0">
        <w:rPr>
          <w:rFonts w:ascii="Liberation Serif" w:eastAsia="Calibri" w:hAnsi="Liberation Serif" w:cs="Calibri"/>
          <w:sz w:val="26"/>
          <w:szCs w:val="26"/>
          <w:lang w:eastAsia="en-US"/>
        </w:rPr>
        <w:t>на строительство).</w:t>
      </w:r>
    </w:p>
    <w:p w:rsidR="002E302D" w:rsidRPr="005B22C0" w:rsidRDefault="002E302D" w:rsidP="002E302D">
      <w:pPr>
        <w:suppressAutoHyphens/>
        <w:autoSpaceDN w:val="0"/>
        <w:ind w:firstLine="708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5B22C0">
        <w:rPr>
          <w:rFonts w:ascii="Liberation Serif" w:eastAsia="Calibri" w:hAnsi="Liberation Serif" w:cs="Liberation Serif"/>
          <w:sz w:val="26"/>
          <w:szCs w:val="26"/>
          <w:lang w:eastAsia="en-US"/>
        </w:rPr>
        <w:t xml:space="preserve">5. По результатам проверки документов, 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>указанных в пункте 2 настоящего порядка, на наличие обстоятельств, указанных в пункте 4 настоящего Порядка,</w:t>
      </w:r>
      <w:r w:rsidRPr="005B22C0">
        <w:rPr>
          <w:rFonts w:ascii="Liberation Serif" w:eastAsia="Calibri" w:hAnsi="Liberation Serif" w:cs="Liberation Serif"/>
          <w:sz w:val="26"/>
          <w:szCs w:val="26"/>
          <w:lang w:eastAsia="en-US"/>
        </w:rPr>
        <w:t xml:space="preserve"> отраслевой (функциональный) орган местного самоуправления или структурное подразделение администрации </w:t>
      </w:r>
      <w:r w:rsidRPr="005B22C0">
        <w:rPr>
          <w:rFonts w:ascii="Liberation Serif" w:eastAsia="Calibri" w:hAnsi="Liberation Serif" w:cs="Liberation Serif"/>
          <w:bCs/>
          <w:sz w:val="26"/>
          <w:szCs w:val="26"/>
          <w:lang w:eastAsia="en-US"/>
        </w:rPr>
        <w:t>муниципального образования Поспелихинский район</w:t>
      </w:r>
      <w:r w:rsidRPr="005B22C0">
        <w:rPr>
          <w:rFonts w:ascii="Liberation Serif" w:eastAsia="Calibri" w:hAnsi="Liberation Serif" w:cs="Liberation Serif"/>
          <w:color w:val="000000"/>
          <w:sz w:val="26"/>
          <w:szCs w:val="26"/>
        </w:rPr>
        <w:t>, указанные в пункте 3 настоящего Порядка, в течение одного рабочего дня направляют в Уполномоченный орган письменное мнение:</w:t>
      </w:r>
    </w:p>
    <w:p w:rsidR="002E302D" w:rsidRPr="005B22C0" w:rsidRDefault="002E302D" w:rsidP="002E302D">
      <w:pPr>
        <w:tabs>
          <w:tab w:val="left" w:pos="0"/>
        </w:tabs>
        <w:suppressAutoHyphens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 w:cs="Liberation Serif"/>
          <w:color w:val="000000"/>
          <w:sz w:val="26"/>
          <w:szCs w:val="26"/>
        </w:rPr>
        <w:t xml:space="preserve">1) о возможности от имени </w:t>
      </w:r>
      <w:r w:rsidRPr="005B22C0">
        <w:rPr>
          <w:rFonts w:ascii="Liberation Serif" w:hAnsi="Liberation Serif" w:cs="Liberation Serif"/>
          <w:bCs/>
          <w:sz w:val="26"/>
          <w:szCs w:val="26"/>
        </w:rPr>
        <w:t>муниципального образования Поспелихинский район</w:t>
      </w:r>
      <w:r w:rsidRPr="005B22C0">
        <w:rPr>
          <w:rFonts w:ascii="Liberation Serif" w:hAnsi="Liberation Serif" w:cs="Liberation Serif"/>
          <w:sz w:val="26"/>
          <w:szCs w:val="26"/>
        </w:rPr>
        <w:t xml:space="preserve"> заключить Соглашение или дополнительное соглашение к нему в случае невыявления обстоятельств, указанных в пункте 4 настоящего Порядка;</w:t>
      </w:r>
    </w:p>
    <w:p w:rsidR="002E302D" w:rsidRPr="005B22C0" w:rsidRDefault="002E302D" w:rsidP="002E302D">
      <w:pPr>
        <w:tabs>
          <w:tab w:val="left" w:pos="0"/>
        </w:tabs>
        <w:suppressAutoHyphens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 w:cs="Liberation Serif"/>
          <w:color w:val="000000"/>
          <w:sz w:val="26"/>
          <w:szCs w:val="26"/>
        </w:rPr>
        <w:t xml:space="preserve">2) о возможности от имени </w:t>
      </w:r>
      <w:r w:rsidRPr="005B22C0">
        <w:rPr>
          <w:rFonts w:ascii="Liberation Serif" w:hAnsi="Liberation Serif" w:cs="Liberation Serif"/>
          <w:bCs/>
          <w:sz w:val="26"/>
          <w:szCs w:val="26"/>
        </w:rPr>
        <w:t>муниципального образования Поспелихинский район</w:t>
      </w:r>
      <w:r w:rsidRPr="005B22C0">
        <w:rPr>
          <w:rFonts w:ascii="Liberation Serif" w:hAnsi="Liberation Serif" w:cs="Liberation Serif"/>
          <w:color w:val="000000"/>
          <w:sz w:val="26"/>
          <w:szCs w:val="26"/>
        </w:rPr>
        <w:t xml:space="preserve"> отказаться от заключения Соглашения или дополнительных соглашений к нему в случае выявления обстоятельств, </w:t>
      </w:r>
      <w:r w:rsidRPr="005B22C0">
        <w:rPr>
          <w:rFonts w:ascii="Liberation Serif" w:hAnsi="Liberation Serif" w:cs="Liberation Serif"/>
          <w:sz w:val="26"/>
          <w:szCs w:val="26"/>
        </w:rPr>
        <w:t>указанных в пункте 4 настоящего Порядка</w:t>
      </w:r>
      <w:r w:rsidRPr="005B22C0">
        <w:rPr>
          <w:rFonts w:ascii="Liberation Serif" w:hAnsi="Liberation Serif" w:cs="Liberation Serif"/>
          <w:color w:val="000000"/>
          <w:sz w:val="26"/>
          <w:szCs w:val="26"/>
        </w:rPr>
        <w:t>.</w:t>
      </w:r>
    </w:p>
    <w:p w:rsidR="002E302D" w:rsidRPr="005B22C0" w:rsidRDefault="002E302D" w:rsidP="002E302D">
      <w:pPr>
        <w:tabs>
          <w:tab w:val="left" w:pos="0"/>
        </w:tabs>
        <w:suppressAutoHyphens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 w:cs="Liberation Serif"/>
          <w:sz w:val="26"/>
          <w:szCs w:val="26"/>
        </w:rPr>
        <w:t>6. В течение трех рабочих дней со дня получения проекта Соглашения, а также прилагаемых к нему документов и материалов Уполномоченный орган:</w:t>
      </w:r>
    </w:p>
    <w:p w:rsidR="002E302D" w:rsidRPr="005B22C0" w:rsidRDefault="002E302D" w:rsidP="002E302D">
      <w:pPr>
        <w:tabs>
          <w:tab w:val="left" w:pos="0"/>
        </w:tabs>
        <w:suppressAutoHyphens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 xml:space="preserve">1) подписывает Соглашение </w:t>
      </w:r>
      <w:r w:rsidRPr="005B22C0">
        <w:rPr>
          <w:rFonts w:ascii="Liberation Serif" w:hAnsi="Liberation Serif" w:cs="Liberation Serif"/>
          <w:sz w:val="26"/>
          <w:szCs w:val="26"/>
        </w:rPr>
        <w:t xml:space="preserve">в случае невыявления обстоятельств, указанных </w:t>
      </w:r>
      <w:r w:rsidRPr="005B22C0">
        <w:rPr>
          <w:rFonts w:ascii="Liberation Serif" w:hAnsi="Liberation Serif" w:cs="Liberation Serif"/>
          <w:sz w:val="26"/>
          <w:szCs w:val="26"/>
        </w:rPr>
        <w:br/>
        <w:t>в пункте 4 настоящего Порядка;</w:t>
      </w:r>
    </w:p>
    <w:p w:rsidR="002E302D" w:rsidRPr="005B22C0" w:rsidRDefault="002E302D" w:rsidP="002E302D">
      <w:pPr>
        <w:tabs>
          <w:tab w:val="left" w:pos="0"/>
        </w:tabs>
        <w:suppressAutoHyphens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 xml:space="preserve">2) не подписывает Соглашение в случае </w:t>
      </w:r>
      <w:r w:rsidRPr="005B22C0">
        <w:rPr>
          <w:rFonts w:ascii="Liberation Serif" w:hAnsi="Liberation Serif" w:cs="Liberation Serif"/>
          <w:sz w:val="26"/>
          <w:szCs w:val="26"/>
        </w:rPr>
        <w:t xml:space="preserve">выявления обстоятельств, указанных </w:t>
      </w:r>
      <w:r w:rsidRPr="005B22C0">
        <w:rPr>
          <w:rFonts w:ascii="Liberation Serif" w:hAnsi="Liberation Serif" w:cs="Liberation Serif"/>
          <w:sz w:val="26"/>
          <w:szCs w:val="26"/>
        </w:rPr>
        <w:br/>
        <w:t>в пункте 4 настоящего Порядка</w:t>
      </w:r>
      <w:r w:rsidRPr="005B22C0">
        <w:rPr>
          <w:rFonts w:ascii="Liberation Serif" w:hAnsi="Liberation Serif"/>
          <w:sz w:val="26"/>
          <w:szCs w:val="26"/>
        </w:rPr>
        <w:t xml:space="preserve">, подготавливает письмо, содержащее обоснование невозможности заключения Соглашения со ссылками на положения Федерального закона и нормативных правовых актов </w:t>
      </w:r>
      <w:r w:rsidRPr="005B22C0">
        <w:rPr>
          <w:rFonts w:ascii="Liberation Serif" w:hAnsi="Liberation Serif" w:cs="Liberation Serif"/>
          <w:sz w:val="26"/>
          <w:szCs w:val="26"/>
        </w:rPr>
        <w:t xml:space="preserve">Правительства Российской Федерации </w:t>
      </w:r>
      <w:r w:rsidRPr="005B22C0">
        <w:rPr>
          <w:rFonts w:ascii="Liberation Serif" w:hAnsi="Liberation Serif" w:cs="Liberation Serif"/>
          <w:sz w:val="26"/>
          <w:szCs w:val="26"/>
        </w:rPr>
        <w:br/>
        <w:t>и (или) Правительства Алтайского края</w:t>
      </w:r>
      <w:r w:rsidRPr="005B22C0">
        <w:rPr>
          <w:rFonts w:ascii="Liberation Serif" w:hAnsi="Liberation Serif"/>
          <w:sz w:val="26"/>
          <w:szCs w:val="26"/>
        </w:rPr>
        <w:t>, которые не соблюдены инициатором проекта, и направляет его в уполномоченный орган государственной исполнительной власти Алтайского края в сфере защиты и поощрении капиталовложений в Алтайском крае.</w:t>
      </w:r>
    </w:p>
    <w:p w:rsidR="002E302D" w:rsidRPr="005B22C0" w:rsidRDefault="002E302D" w:rsidP="002E302D">
      <w:pPr>
        <w:suppressAutoHyphens/>
        <w:autoSpaceDE w:val="0"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 xml:space="preserve">7. </w:t>
      </w:r>
      <w:r w:rsidRPr="005B22C0">
        <w:rPr>
          <w:rFonts w:ascii="Liberation Serif" w:hAnsi="Liberation Serif" w:cs="Liberation Serif"/>
          <w:sz w:val="26"/>
          <w:szCs w:val="26"/>
        </w:rPr>
        <w:t>В течение трех рабочих дней со дня получения проекта дополнительного соглашения к Соглашению, а также прилагаемых к нему документов и материалов Уполномоченный орган</w:t>
      </w:r>
      <w:r w:rsidRPr="005B22C0">
        <w:rPr>
          <w:rFonts w:ascii="Liberation Serif" w:hAnsi="Liberation Serif"/>
          <w:sz w:val="26"/>
          <w:szCs w:val="26"/>
        </w:rPr>
        <w:t>:</w:t>
      </w:r>
    </w:p>
    <w:p w:rsidR="002E302D" w:rsidRPr="005B22C0" w:rsidRDefault="002E302D" w:rsidP="002E302D">
      <w:pPr>
        <w:suppressAutoHyphens/>
        <w:autoSpaceDE w:val="0"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 xml:space="preserve">1) подписывает дополнительное соглашение </w:t>
      </w:r>
      <w:r w:rsidRPr="005B22C0">
        <w:rPr>
          <w:rFonts w:ascii="Liberation Serif" w:hAnsi="Liberation Serif" w:cs="Liberation Serif"/>
          <w:sz w:val="26"/>
          <w:szCs w:val="26"/>
        </w:rPr>
        <w:t>в случае невыявления обстоятельств, указанных в пункте 4 настоящего Порядка</w:t>
      </w:r>
      <w:r w:rsidRPr="005B22C0">
        <w:rPr>
          <w:rFonts w:ascii="Liberation Serif" w:hAnsi="Liberation Serif"/>
          <w:sz w:val="26"/>
          <w:szCs w:val="26"/>
        </w:rPr>
        <w:t>;</w:t>
      </w:r>
    </w:p>
    <w:p w:rsidR="002E302D" w:rsidRPr="005B22C0" w:rsidRDefault="002E302D" w:rsidP="002E302D">
      <w:pPr>
        <w:suppressAutoHyphens/>
        <w:autoSpaceDE w:val="0"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 xml:space="preserve">2) отказывает в заключении дополнительного соглашения в случае </w:t>
      </w:r>
      <w:r w:rsidRPr="005B22C0">
        <w:rPr>
          <w:rFonts w:ascii="Liberation Serif" w:hAnsi="Liberation Serif" w:cs="Liberation Serif"/>
          <w:sz w:val="26"/>
          <w:szCs w:val="26"/>
        </w:rPr>
        <w:t>выявления обстоятельств, указанных в пункте 4 настоящего Порядка</w:t>
      </w:r>
      <w:r w:rsidRPr="005B22C0">
        <w:rPr>
          <w:rFonts w:ascii="Liberation Serif" w:hAnsi="Liberation Serif"/>
          <w:sz w:val="26"/>
          <w:szCs w:val="26"/>
        </w:rPr>
        <w:t xml:space="preserve">, письменно информирует </w:t>
      </w:r>
      <w:r w:rsidRPr="005B22C0">
        <w:rPr>
          <w:rFonts w:ascii="Liberation Serif" w:hAnsi="Liberation Serif"/>
          <w:sz w:val="26"/>
          <w:szCs w:val="26"/>
        </w:rPr>
        <w:br/>
      </w:r>
      <w:r w:rsidRPr="005B22C0">
        <w:rPr>
          <w:rFonts w:ascii="Liberation Serif" w:hAnsi="Liberation Serif"/>
          <w:sz w:val="26"/>
          <w:szCs w:val="26"/>
        </w:rPr>
        <w:lastRenderedPageBreak/>
        <w:t xml:space="preserve">о данном решении сторону, инициирующую внесение изменений в Соглашение, </w:t>
      </w:r>
      <w:r>
        <w:rPr>
          <w:rFonts w:ascii="Liberation Serif" w:hAnsi="Liberation Serif"/>
          <w:sz w:val="26"/>
          <w:szCs w:val="26"/>
        </w:rPr>
        <w:t xml:space="preserve"> </w:t>
      </w:r>
      <w:r w:rsidRPr="005B22C0">
        <w:rPr>
          <w:rFonts w:ascii="Liberation Serif" w:hAnsi="Liberation Serif"/>
          <w:sz w:val="26"/>
          <w:szCs w:val="26"/>
        </w:rPr>
        <w:t>и уполномоченный орган государственной исполнительной власти Алтайского края в сфере защиты и поощрении капиталовложений в Алтайском крае.</w:t>
      </w:r>
    </w:p>
    <w:p w:rsidR="002E302D" w:rsidRPr="005B22C0" w:rsidRDefault="002E302D" w:rsidP="002E302D">
      <w:pPr>
        <w:suppressAutoHyphens/>
        <w:autoSpaceDE w:val="0"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>8. В течение трех рабочих дней со дня получения проекта дополнительного соглашения о прекращении действия Соглашения, а также прилагаемых к нему документов и материалов, при отсутствии возражений Уполномоченный орган подписывает дополнительное соглашение о прекращении действия Соглашения.</w:t>
      </w:r>
    </w:p>
    <w:p w:rsidR="002E302D" w:rsidRPr="005B22C0" w:rsidRDefault="002E302D" w:rsidP="002E302D">
      <w:pPr>
        <w:suppressAutoHyphens/>
        <w:autoSpaceDE w:val="0"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>9. В случае наличия возражений по результатам рассмотрения документов, указанных в пункте 7 настоящего порядка, в течение трех рабочих дней Уполномоченный орган принимает решение  об отказе в подписании дополнительного соглашения и  о прекращении действия Соглашения, о чем в течение трех рабочих дней письменно уведомляет сторону, инициирующую прекращение действия Соглашения, и уполномоченный орган государственной исполнительной власти Алтайского края в сфере защиты и поощрении капиталовложений в Алтайском крае.</w:t>
      </w:r>
    </w:p>
    <w:p w:rsidR="002E302D" w:rsidRPr="005B22C0" w:rsidRDefault="002E302D" w:rsidP="002E302D">
      <w:pPr>
        <w:suppressAutoHyphens/>
        <w:autoSpaceDE w:val="0"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>10. Информационное обеспечение процессов в рамках</w:t>
      </w:r>
      <w:r w:rsidRPr="005B22C0">
        <w:rPr>
          <w:rFonts w:ascii="Liberation Serif" w:hAnsi="Liberation Serif" w:cs="Liberation Serif"/>
          <w:spacing w:val="2"/>
          <w:sz w:val="26"/>
          <w:szCs w:val="26"/>
        </w:rPr>
        <w:t xml:space="preserve"> заключения (подписания), изменения и расторжения Соглашений в отношении инвестиционных проектов, реализуемых (планируемых к реализации) на территории </w:t>
      </w:r>
      <w:r w:rsidRPr="005B22C0">
        <w:rPr>
          <w:rFonts w:ascii="Liberation Serif" w:hAnsi="Liberation Serif" w:cs="Liberation Serif"/>
          <w:bCs/>
          <w:sz w:val="26"/>
          <w:szCs w:val="26"/>
        </w:rPr>
        <w:t>муниципального образования Поспелихинский район</w:t>
      </w:r>
      <w:r w:rsidRPr="005B22C0">
        <w:rPr>
          <w:rFonts w:ascii="Liberation Serif" w:hAnsi="Liberation Serif" w:cs="Liberation Serif"/>
          <w:spacing w:val="2"/>
          <w:sz w:val="26"/>
          <w:szCs w:val="26"/>
        </w:rPr>
        <w:t xml:space="preserve">, от имени </w:t>
      </w:r>
      <w:r w:rsidRPr="005B22C0">
        <w:rPr>
          <w:rFonts w:ascii="Liberation Serif" w:hAnsi="Liberation Serif" w:cs="Liberation Serif"/>
          <w:bCs/>
          <w:sz w:val="26"/>
          <w:szCs w:val="26"/>
        </w:rPr>
        <w:t>муниципального образования Поспелихинский район</w:t>
      </w:r>
      <w:r w:rsidRPr="005B22C0">
        <w:rPr>
          <w:rFonts w:ascii="Liberation Serif" w:hAnsi="Liberation Serif" w:cs="Liberation Serif"/>
          <w:spacing w:val="2"/>
          <w:sz w:val="26"/>
          <w:szCs w:val="26"/>
        </w:rPr>
        <w:t xml:space="preserve"> о</w:t>
      </w:r>
      <w:r w:rsidRPr="005B22C0">
        <w:rPr>
          <w:rFonts w:ascii="Liberation Serif" w:hAnsi="Liberation Serif"/>
          <w:sz w:val="26"/>
          <w:szCs w:val="26"/>
        </w:rPr>
        <w:t>существляется с использованием государственной информационной системы «Капиталовложения».</w:t>
      </w:r>
    </w:p>
    <w:p w:rsidR="002E302D" w:rsidRPr="005B22C0" w:rsidRDefault="002E302D" w:rsidP="002E302D">
      <w:pPr>
        <w:suppressAutoHyphens/>
        <w:autoSpaceDE w:val="0"/>
        <w:autoSpaceDN w:val="0"/>
        <w:ind w:firstLine="708"/>
        <w:jc w:val="both"/>
        <w:textAlignment w:val="baseline"/>
        <w:rPr>
          <w:szCs w:val="20"/>
        </w:rPr>
      </w:pPr>
      <w:r w:rsidRPr="005B22C0">
        <w:rPr>
          <w:rFonts w:ascii="Liberation Serif" w:hAnsi="Liberation Serif"/>
          <w:sz w:val="26"/>
          <w:szCs w:val="26"/>
        </w:rPr>
        <w:t xml:space="preserve">Эксплуатация государственной информационной системы «Капиталовложения» осуществляется в соответствии с законодательством Российской Федерации </w:t>
      </w:r>
      <w:r>
        <w:rPr>
          <w:rFonts w:ascii="Liberation Serif" w:hAnsi="Liberation Serif"/>
          <w:sz w:val="26"/>
          <w:szCs w:val="26"/>
        </w:rPr>
        <w:t xml:space="preserve"> </w:t>
      </w:r>
      <w:r w:rsidRPr="005B22C0">
        <w:rPr>
          <w:rFonts w:ascii="Liberation Serif" w:hAnsi="Liberation Serif"/>
          <w:sz w:val="26"/>
          <w:szCs w:val="26"/>
        </w:rPr>
        <w:t>и законодательством Алтайского края.</w:t>
      </w:r>
    </w:p>
    <w:p w:rsidR="002E302D" w:rsidRPr="00FC5011" w:rsidRDefault="002E302D" w:rsidP="002E302D">
      <w:pPr>
        <w:jc w:val="both"/>
        <w:rPr>
          <w:rFonts w:eastAsia="Calibri"/>
          <w:sz w:val="28"/>
          <w:szCs w:val="28"/>
        </w:rPr>
      </w:pPr>
    </w:p>
    <w:p w:rsidR="002E302D" w:rsidRPr="002E302D" w:rsidRDefault="002E302D" w:rsidP="002E302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2E302D">
        <w:rPr>
          <w:sz w:val="28"/>
          <w:szCs w:val="28"/>
        </w:rPr>
        <w:lastRenderedPageBreak/>
        <w:t>АДМИНИСТРАЦИЯ ПОСПЕЛИХИНСКОГО РАЙОНА</w:t>
      </w:r>
    </w:p>
    <w:p w:rsidR="002E302D" w:rsidRPr="002E302D" w:rsidRDefault="002E302D" w:rsidP="002E302D">
      <w:pPr>
        <w:jc w:val="center"/>
        <w:rPr>
          <w:sz w:val="28"/>
          <w:szCs w:val="28"/>
        </w:rPr>
      </w:pPr>
      <w:r w:rsidRPr="002E302D">
        <w:rPr>
          <w:sz w:val="28"/>
          <w:szCs w:val="28"/>
        </w:rPr>
        <w:t>АЛТАЙСКОГО КРАЯ</w:t>
      </w:r>
    </w:p>
    <w:p w:rsidR="002E302D" w:rsidRPr="002E302D" w:rsidRDefault="002E302D" w:rsidP="002E302D">
      <w:pPr>
        <w:jc w:val="center"/>
        <w:rPr>
          <w:sz w:val="28"/>
          <w:szCs w:val="28"/>
        </w:rPr>
      </w:pPr>
    </w:p>
    <w:p w:rsidR="002E302D" w:rsidRPr="002E302D" w:rsidRDefault="002E302D" w:rsidP="002E302D">
      <w:pPr>
        <w:jc w:val="center"/>
        <w:rPr>
          <w:sz w:val="28"/>
          <w:szCs w:val="28"/>
        </w:rPr>
      </w:pPr>
    </w:p>
    <w:p w:rsidR="002E302D" w:rsidRPr="002E302D" w:rsidRDefault="002E302D" w:rsidP="002E302D">
      <w:pPr>
        <w:jc w:val="center"/>
        <w:rPr>
          <w:sz w:val="28"/>
          <w:szCs w:val="28"/>
        </w:rPr>
      </w:pPr>
      <w:r w:rsidRPr="002E302D">
        <w:rPr>
          <w:sz w:val="28"/>
          <w:szCs w:val="28"/>
        </w:rPr>
        <w:t>ПОСТАНОВЛЕНИЕ</w:t>
      </w:r>
    </w:p>
    <w:p w:rsidR="002E302D" w:rsidRPr="002E302D" w:rsidRDefault="002E302D" w:rsidP="002E302D">
      <w:pPr>
        <w:jc w:val="center"/>
        <w:rPr>
          <w:sz w:val="28"/>
          <w:szCs w:val="28"/>
        </w:rPr>
      </w:pPr>
    </w:p>
    <w:p w:rsidR="002E302D" w:rsidRPr="002E302D" w:rsidRDefault="002E302D" w:rsidP="002E302D">
      <w:pPr>
        <w:jc w:val="center"/>
        <w:rPr>
          <w:sz w:val="28"/>
          <w:szCs w:val="28"/>
        </w:rPr>
      </w:pPr>
    </w:p>
    <w:p w:rsidR="002E302D" w:rsidRPr="002E302D" w:rsidRDefault="002E302D" w:rsidP="002E302D">
      <w:pPr>
        <w:jc w:val="both"/>
        <w:rPr>
          <w:sz w:val="28"/>
          <w:szCs w:val="28"/>
        </w:rPr>
      </w:pPr>
      <w:r w:rsidRPr="002E302D">
        <w:rPr>
          <w:sz w:val="28"/>
          <w:szCs w:val="28"/>
        </w:rPr>
        <w:t>26.06.2024</w:t>
      </w:r>
      <w:r w:rsidRPr="002E302D">
        <w:rPr>
          <w:sz w:val="28"/>
          <w:szCs w:val="28"/>
        </w:rPr>
        <w:tab/>
      </w:r>
      <w:r w:rsidRPr="002E302D">
        <w:rPr>
          <w:sz w:val="28"/>
          <w:szCs w:val="28"/>
        </w:rPr>
        <w:tab/>
      </w:r>
      <w:r w:rsidRPr="002E302D">
        <w:rPr>
          <w:sz w:val="28"/>
          <w:szCs w:val="28"/>
        </w:rPr>
        <w:tab/>
      </w:r>
      <w:r w:rsidRPr="002E302D">
        <w:rPr>
          <w:sz w:val="28"/>
          <w:szCs w:val="28"/>
        </w:rPr>
        <w:tab/>
      </w:r>
      <w:r w:rsidRPr="002E302D">
        <w:rPr>
          <w:sz w:val="28"/>
          <w:szCs w:val="28"/>
        </w:rPr>
        <w:tab/>
      </w:r>
      <w:r w:rsidRPr="002E302D">
        <w:rPr>
          <w:sz w:val="28"/>
          <w:szCs w:val="28"/>
        </w:rPr>
        <w:tab/>
      </w:r>
      <w:r w:rsidRPr="002E302D">
        <w:rPr>
          <w:sz w:val="28"/>
          <w:szCs w:val="28"/>
        </w:rPr>
        <w:tab/>
      </w:r>
      <w:r w:rsidRPr="002E302D">
        <w:rPr>
          <w:sz w:val="28"/>
          <w:szCs w:val="28"/>
        </w:rPr>
        <w:tab/>
      </w:r>
      <w:r w:rsidRPr="002E302D">
        <w:rPr>
          <w:sz w:val="28"/>
          <w:szCs w:val="28"/>
        </w:rPr>
        <w:tab/>
      </w:r>
      <w:r w:rsidRPr="002E302D">
        <w:rPr>
          <w:sz w:val="28"/>
          <w:szCs w:val="28"/>
        </w:rPr>
        <w:tab/>
      </w:r>
      <w:r w:rsidRPr="002E302D">
        <w:rPr>
          <w:sz w:val="28"/>
          <w:szCs w:val="28"/>
        </w:rPr>
        <w:tab/>
        <w:t xml:space="preserve"> № 310</w:t>
      </w:r>
    </w:p>
    <w:p w:rsidR="002E302D" w:rsidRPr="002E302D" w:rsidRDefault="002E302D" w:rsidP="002E302D">
      <w:pPr>
        <w:jc w:val="center"/>
        <w:rPr>
          <w:sz w:val="28"/>
          <w:szCs w:val="28"/>
        </w:rPr>
      </w:pPr>
      <w:r w:rsidRPr="002E302D">
        <w:rPr>
          <w:sz w:val="28"/>
          <w:szCs w:val="28"/>
        </w:rPr>
        <w:t>с. Поспелиха</w:t>
      </w:r>
    </w:p>
    <w:p w:rsidR="002E302D" w:rsidRPr="002E302D" w:rsidRDefault="002E302D" w:rsidP="002E302D">
      <w:pPr>
        <w:jc w:val="center"/>
        <w:rPr>
          <w:sz w:val="28"/>
          <w:szCs w:val="28"/>
        </w:rPr>
      </w:pPr>
    </w:p>
    <w:p w:rsidR="002E302D" w:rsidRPr="002E302D" w:rsidRDefault="002E302D" w:rsidP="002E302D">
      <w:pPr>
        <w:ind w:right="5101"/>
        <w:jc w:val="both"/>
        <w:rPr>
          <w:sz w:val="28"/>
          <w:szCs w:val="28"/>
        </w:rPr>
      </w:pPr>
    </w:p>
    <w:p w:rsidR="002E302D" w:rsidRPr="002E302D" w:rsidRDefault="002E302D" w:rsidP="002E302D">
      <w:pPr>
        <w:spacing w:line="235" w:lineRule="auto"/>
        <w:ind w:right="4819"/>
        <w:jc w:val="both"/>
        <w:rPr>
          <w:sz w:val="28"/>
          <w:szCs w:val="28"/>
        </w:rPr>
      </w:pPr>
      <w:r w:rsidRPr="002E302D">
        <w:rPr>
          <w:sz w:val="28"/>
          <w:szCs w:val="28"/>
        </w:rPr>
        <w:t>О внесении изменений в постановл</w:t>
      </w:r>
      <w:r w:rsidRPr="002E302D">
        <w:rPr>
          <w:sz w:val="28"/>
          <w:szCs w:val="28"/>
        </w:rPr>
        <w:t>е</w:t>
      </w:r>
      <w:r w:rsidRPr="002E302D">
        <w:rPr>
          <w:sz w:val="28"/>
          <w:szCs w:val="28"/>
        </w:rPr>
        <w:t>ние Администрации района от 31.08.2023 № 360</w:t>
      </w:r>
    </w:p>
    <w:p w:rsidR="002E302D" w:rsidRPr="002E302D" w:rsidRDefault="002E302D" w:rsidP="002E302D">
      <w:pPr>
        <w:spacing w:line="235" w:lineRule="auto"/>
        <w:ind w:right="4819"/>
        <w:jc w:val="both"/>
        <w:rPr>
          <w:sz w:val="28"/>
          <w:szCs w:val="28"/>
        </w:rPr>
      </w:pPr>
    </w:p>
    <w:p w:rsidR="002E302D" w:rsidRPr="002E302D" w:rsidRDefault="002E302D" w:rsidP="002E302D">
      <w:pPr>
        <w:spacing w:line="235" w:lineRule="auto"/>
        <w:ind w:right="4819"/>
        <w:jc w:val="both"/>
        <w:rPr>
          <w:sz w:val="28"/>
          <w:szCs w:val="28"/>
        </w:rPr>
      </w:pPr>
    </w:p>
    <w:p w:rsidR="002E302D" w:rsidRPr="002E302D" w:rsidRDefault="002E302D" w:rsidP="002E302D">
      <w:pPr>
        <w:widowControl w:val="0"/>
        <w:tabs>
          <w:tab w:val="left" w:pos="1373"/>
        </w:tabs>
        <w:spacing w:line="252" w:lineRule="auto"/>
        <w:ind w:firstLine="620"/>
        <w:jc w:val="both"/>
        <w:rPr>
          <w:sz w:val="28"/>
          <w:szCs w:val="28"/>
        </w:rPr>
      </w:pPr>
      <w:r w:rsidRPr="002E302D">
        <w:rPr>
          <w:sz w:val="28"/>
          <w:szCs w:val="28"/>
          <w:lang w:bidi="ru-RU"/>
        </w:rPr>
        <w:t xml:space="preserve">В соответствии с частью 7.2 статьи 79 Федерального закона от 29.12.2012 № 273-ФЗ «Об образовании в Российской Федерации», пунктом 24 части 1 статьи 7, пунктом 2 статьи 18 закона Алтайского края от 04.09.2013 № 56-ЗС «Об образовании в Алтайском крае», </w:t>
      </w:r>
      <w:r w:rsidRPr="002E302D">
        <w:rPr>
          <w:sz w:val="28"/>
          <w:szCs w:val="28"/>
        </w:rPr>
        <w:t>ПОСТАНОВЛЯЮ:</w:t>
      </w:r>
    </w:p>
    <w:p w:rsidR="002E302D" w:rsidRPr="002E302D" w:rsidRDefault="002E302D" w:rsidP="002E302D">
      <w:pPr>
        <w:widowControl w:val="0"/>
        <w:shd w:val="clear" w:color="auto" w:fill="FFFFFF"/>
        <w:spacing w:line="331" w:lineRule="exact"/>
        <w:ind w:firstLine="800"/>
        <w:jc w:val="both"/>
        <w:rPr>
          <w:sz w:val="28"/>
          <w:szCs w:val="28"/>
          <w:lang w:bidi="ru-RU"/>
        </w:rPr>
      </w:pPr>
      <w:r w:rsidRPr="002E302D">
        <w:rPr>
          <w:sz w:val="28"/>
          <w:szCs w:val="28"/>
        </w:rPr>
        <w:t>1.</w:t>
      </w:r>
      <w:r w:rsidRPr="002E302D">
        <w:rPr>
          <w:sz w:val="28"/>
          <w:szCs w:val="28"/>
          <w:lang w:bidi="ru-RU"/>
        </w:rPr>
        <w:t xml:space="preserve"> Внести в постановление Администрации района от 31.08.2023         № 360 «Об утверждении порядка предоставления бесплатного двухразового питания обучающимся образовательных учреждений Поспелихинского рай</w:t>
      </w:r>
      <w:r w:rsidRPr="002E302D">
        <w:rPr>
          <w:sz w:val="28"/>
          <w:szCs w:val="28"/>
          <w:lang w:bidi="ru-RU"/>
        </w:rPr>
        <w:t>о</w:t>
      </w:r>
      <w:r w:rsidRPr="002E302D">
        <w:rPr>
          <w:sz w:val="28"/>
          <w:szCs w:val="28"/>
          <w:lang w:bidi="ru-RU"/>
        </w:rPr>
        <w:t>на» следующее изменения:</w:t>
      </w:r>
    </w:p>
    <w:p w:rsidR="002E302D" w:rsidRPr="002E302D" w:rsidRDefault="002E302D" w:rsidP="002E302D">
      <w:pPr>
        <w:widowControl w:val="0"/>
        <w:spacing w:line="331" w:lineRule="exact"/>
        <w:ind w:firstLine="800"/>
        <w:jc w:val="both"/>
        <w:rPr>
          <w:sz w:val="28"/>
          <w:szCs w:val="28"/>
          <w:lang w:bidi="ru-RU"/>
        </w:rPr>
      </w:pPr>
      <w:r w:rsidRPr="002E302D">
        <w:rPr>
          <w:sz w:val="28"/>
          <w:szCs w:val="28"/>
          <w:lang w:bidi="ru-RU"/>
        </w:rPr>
        <w:t>1.1.  Пункт 2. данного постановления изложить в следующей реда</w:t>
      </w:r>
      <w:r w:rsidRPr="002E302D">
        <w:rPr>
          <w:sz w:val="28"/>
          <w:szCs w:val="28"/>
          <w:lang w:bidi="ru-RU"/>
        </w:rPr>
        <w:t>к</w:t>
      </w:r>
      <w:r w:rsidRPr="002E302D">
        <w:rPr>
          <w:sz w:val="28"/>
          <w:szCs w:val="28"/>
          <w:lang w:bidi="ru-RU"/>
        </w:rPr>
        <w:t>ции:</w:t>
      </w:r>
    </w:p>
    <w:p w:rsidR="002E302D" w:rsidRPr="002E302D" w:rsidRDefault="002E302D" w:rsidP="002E302D">
      <w:pPr>
        <w:widowControl w:val="0"/>
        <w:spacing w:line="331" w:lineRule="exact"/>
        <w:ind w:firstLine="800"/>
        <w:jc w:val="both"/>
        <w:rPr>
          <w:sz w:val="28"/>
          <w:szCs w:val="28"/>
          <w:lang w:bidi="ru-RU"/>
        </w:rPr>
      </w:pPr>
      <w:r w:rsidRPr="002E302D">
        <w:rPr>
          <w:sz w:val="28"/>
          <w:szCs w:val="28"/>
          <w:lang w:bidi="ru-RU"/>
        </w:rPr>
        <w:t>«2. Утвердить Порядок обеспечения бесплатным двухразовым питан</w:t>
      </w:r>
      <w:r w:rsidRPr="002E302D">
        <w:rPr>
          <w:sz w:val="28"/>
          <w:szCs w:val="28"/>
          <w:lang w:bidi="ru-RU"/>
        </w:rPr>
        <w:t>и</w:t>
      </w:r>
      <w:r w:rsidRPr="002E302D">
        <w:rPr>
          <w:sz w:val="28"/>
          <w:szCs w:val="28"/>
          <w:lang w:bidi="ru-RU"/>
        </w:rPr>
        <w:t>ем обучающихся с ограниченными возможностями здоровья, обучение кот</w:t>
      </w:r>
      <w:r w:rsidRPr="002E302D">
        <w:rPr>
          <w:sz w:val="28"/>
          <w:szCs w:val="28"/>
          <w:lang w:bidi="ru-RU"/>
        </w:rPr>
        <w:t>о</w:t>
      </w:r>
      <w:r w:rsidRPr="002E302D">
        <w:rPr>
          <w:sz w:val="28"/>
          <w:szCs w:val="28"/>
          <w:lang w:bidi="ru-RU"/>
        </w:rPr>
        <w:t>рых организовано муниципальными общеобразовательными организациями на дому, в том числе возможность замены бесплатного двухразового питания денежной компенсацией (приложение).».</w:t>
      </w:r>
    </w:p>
    <w:p w:rsidR="002E302D" w:rsidRPr="002E302D" w:rsidRDefault="002E302D" w:rsidP="002E302D">
      <w:pPr>
        <w:widowControl w:val="0"/>
        <w:shd w:val="clear" w:color="auto" w:fill="FFFFFF"/>
        <w:spacing w:line="331" w:lineRule="exact"/>
        <w:ind w:firstLine="800"/>
        <w:jc w:val="both"/>
        <w:rPr>
          <w:sz w:val="28"/>
          <w:szCs w:val="28"/>
          <w:lang w:bidi="ru-RU"/>
        </w:rPr>
      </w:pPr>
      <w:r w:rsidRPr="002E302D">
        <w:rPr>
          <w:sz w:val="28"/>
          <w:szCs w:val="28"/>
          <w:lang w:bidi="ru-RU"/>
        </w:rPr>
        <w:t>1.2. Приложение 2 данного постановления изложить в новой редакции согласно приложению.</w:t>
      </w:r>
    </w:p>
    <w:p w:rsidR="002E302D" w:rsidRPr="002E302D" w:rsidRDefault="002E302D" w:rsidP="002E302D">
      <w:pPr>
        <w:ind w:firstLine="709"/>
        <w:jc w:val="both"/>
        <w:rPr>
          <w:sz w:val="28"/>
          <w:szCs w:val="28"/>
        </w:rPr>
      </w:pPr>
      <w:r w:rsidRPr="002E302D">
        <w:rPr>
          <w:sz w:val="28"/>
          <w:szCs w:val="28"/>
        </w:rPr>
        <w:t>2. Настоящее постановление вступает в силу с момента подписания.</w:t>
      </w:r>
    </w:p>
    <w:p w:rsidR="002E302D" w:rsidRPr="002E302D" w:rsidRDefault="002E302D" w:rsidP="002E302D">
      <w:pPr>
        <w:ind w:firstLine="709"/>
        <w:jc w:val="both"/>
        <w:rPr>
          <w:sz w:val="28"/>
          <w:szCs w:val="28"/>
        </w:rPr>
      </w:pPr>
    </w:p>
    <w:p w:rsidR="002E302D" w:rsidRPr="002E302D" w:rsidRDefault="002E302D" w:rsidP="002E302D">
      <w:pPr>
        <w:jc w:val="both"/>
        <w:rPr>
          <w:sz w:val="28"/>
          <w:szCs w:val="28"/>
        </w:rPr>
      </w:pPr>
    </w:p>
    <w:p w:rsidR="002E302D" w:rsidRPr="002E302D" w:rsidRDefault="002E302D" w:rsidP="002E302D">
      <w:pPr>
        <w:jc w:val="both"/>
        <w:rPr>
          <w:sz w:val="28"/>
          <w:szCs w:val="28"/>
        </w:rPr>
      </w:pPr>
      <w:r w:rsidRPr="002E302D">
        <w:rPr>
          <w:sz w:val="28"/>
          <w:szCs w:val="28"/>
        </w:rPr>
        <w:t xml:space="preserve">Глава района </w:t>
      </w:r>
      <w:r w:rsidRPr="002E302D">
        <w:rPr>
          <w:sz w:val="28"/>
          <w:szCs w:val="28"/>
        </w:rPr>
        <w:tab/>
      </w:r>
      <w:r w:rsidRPr="002E302D">
        <w:rPr>
          <w:sz w:val="28"/>
          <w:szCs w:val="28"/>
        </w:rPr>
        <w:tab/>
      </w:r>
      <w:r w:rsidRPr="002E302D">
        <w:rPr>
          <w:sz w:val="28"/>
          <w:szCs w:val="28"/>
        </w:rPr>
        <w:tab/>
      </w:r>
      <w:r w:rsidRPr="002E302D">
        <w:rPr>
          <w:sz w:val="28"/>
          <w:szCs w:val="28"/>
        </w:rPr>
        <w:tab/>
      </w:r>
      <w:r w:rsidRPr="002E302D">
        <w:rPr>
          <w:sz w:val="28"/>
          <w:szCs w:val="28"/>
        </w:rPr>
        <w:tab/>
        <w:t xml:space="preserve">                              </w:t>
      </w:r>
      <w:r w:rsidRPr="002E302D">
        <w:rPr>
          <w:sz w:val="28"/>
          <w:szCs w:val="28"/>
        </w:rPr>
        <w:tab/>
        <w:t xml:space="preserve">   И.А. Башмаков</w:t>
      </w:r>
    </w:p>
    <w:p w:rsidR="002E302D" w:rsidRPr="002E302D" w:rsidRDefault="002E302D" w:rsidP="002E302D">
      <w:pPr>
        <w:jc w:val="both"/>
        <w:rPr>
          <w:sz w:val="28"/>
          <w:szCs w:val="28"/>
        </w:rPr>
      </w:pPr>
    </w:p>
    <w:p w:rsidR="002E302D" w:rsidRPr="002E302D" w:rsidRDefault="002E302D" w:rsidP="002E302D">
      <w:pPr>
        <w:jc w:val="both"/>
        <w:rPr>
          <w:sz w:val="28"/>
          <w:szCs w:val="28"/>
        </w:rPr>
      </w:pPr>
    </w:p>
    <w:p w:rsidR="002E302D" w:rsidRPr="002E302D" w:rsidRDefault="002E302D" w:rsidP="002E302D">
      <w:pPr>
        <w:jc w:val="both"/>
        <w:rPr>
          <w:sz w:val="28"/>
          <w:szCs w:val="28"/>
        </w:rPr>
      </w:pPr>
    </w:p>
    <w:p w:rsidR="002E302D" w:rsidRPr="002E302D" w:rsidRDefault="002E302D" w:rsidP="002E302D">
      <w:pPr>
        <w:jc w:val="both"/>
        <w:rPr>
          <w:sz w:val="28"/>
          <w:szCs w:val="28"/>
        </w:rPr>
      </w:pPr>
    </w:p>
    <w:p w:rsidR="002E302D" w:rsidRPr="002E302D" w:rsidRDefault="002E302D" w:rsidP="002E302D">
      <w:pPr>
        <w:jc w:val="both"/>
        <w:rPr>
          <w:sz w:val="28"/>
          <w:szCs w:val="28"/>
        </w:rPr>
      </w:pPr>
    </w:p>
    <w:p w:rsidR="002E302D" w:rsidRPr="002E302D" w:rsidRDefault="002E302D" w:rsidP="002E302D">
      <w:pPr>
        <w:jc w:val="both"/>
        <w:rPr>
          <w:sz w:val="28"/>
          <w:szCs w:val="28"/>
        </w:rPr>
      </w:pPr>
    </w:p>
    <w:p w:rsidR="002E302D" w:rsidRPr="002E302D" w:rsidRDefault="002E302D" w:rsidP="002E302D">
      <w:pPr>
        <w:jc w:val="both"/>
        <w:rPr>
          <w:sz w:val="28"/>
          <w:szCs w:val="28"/>
        </w:rPr>
      </w:pPr>
    </w:p>
    <w:p w:rsidR="002E302D" w:rsidRDefault="002E302D" w:rsidP="002E302D">
      <w:pPr>
        <w:spacing w:line="240" w:lineRule="exact"/>
        <w:ind w:left="5670" w:hanging="141"/>
        <w:jc w:val="right"/>
        <w:rPr>
          <w:sz w:val="28"/>
          <w:szCs w:val="20"/>
        </w:rPr>
      </w:pPr>
    </w:p>
    <w:p w:rsidR="002E302D" w:rsidRPr="002E302D" w:rsidRDefault="002E302D" w:rsidP="002E302D">
      <w:pPr>
        <w:spacing w:line="240" w:lineRule="exact"/>
        <w:ind w:left="5670" w:hanging="141"/>
        <w:jc w:val="right"/>
        <w:rPr>
          <w:sz w:val="28"/>
          <w:szCs w:val="20"/>
        </w:rPr>
      </w:pPr>
      <w:r w:rsidRPr="002E302D">
        <w:rPr>
          <w:sz w:val="28"/>
          <w:szCs w:val="20"/>
        </w:rPr>
        <w:lastRenderedPageBreak/>
        <w:t xml:space="preserve">ПРИЛОЖЕНИЕ </w:t>
      </w:r>
    </w:p>
    <w:p w:rsidR="002E302D" w:rsidRPr="002E302D" w:rsidRDefault="002E302D" w:rsidP="002E302D">
      <w:pPr>
        <w:spacing w:line="240" w:lineRule="exact"/>
        <w:ind w:left="4821" w:firstLine="708"/>
        <w:jc w:val="right"/>
        <w:rPr>
          <w:sz w:val="28"/>
          <w:szCs w:val="20"/>
        </w:rPr>
      </w:pPr>
      <w:r w:rsidRPr="002E302D">
        <w:rPr>
          <w:sz w:val="28"/>
          <w:szCs w:val="20"/>
        </w:rPr>
        <w:t>УТВЕРЖДЕН</w:t>
      </w:r>
    </w:p>
    <w:p w:rsidR="002E302D" w:rsidRPr="002E302D" w:rsidRDefault="002E302D" w:rsidP="002E302D">
      <w:pPr>
        <w:jc w:val="right"/>
        <w:rPr>
          <w:sz w:val="28"/>
          <w:szCs w:val="20"/>
        </w:rPr>
      </w:pPr>
      <w:r w:rsidRPr="002E302D">
        <w:rPr>
          <w:sz w:val="28"/>
          <w:szCs w:val="20"/>
        </w:rPr>
        <w:t>Постановлением Администрации</w:t>
      </w:r>
    </w:p>
    <w:p w:rsidR="002E302D" w:rsidRPr="002E302D" w:rsidRDefault="002E302D" w:rsidP="002E302D">
      <w:pPr>
        <w:tabs>
          <w:tab w:val="left" w:pos="5387"/>
        </w:tabs>
        <w:jc w:val="right"/>
        <w:rPr>
          <w:sz w:val="28"/>
          <w:szCs w:val="28"/>
        </w:rPr>
      </w:pPr>
      <w:r w:rsidRPr="002E302D">
        <w:rPr>
          <w:sz w:val="28"/>
          <w:szCs w:val="20"/>
        </w:rPr>
        <w:t xml:space="preserve">                                                          Поспелхинского района </w:t>
      </w:r>
    </w:p>
    <w:p w:rsidR="002E302D" w:rsidRPr="002E302D" w:rsidRDefault="002E302D" w:rsidP="002E302D">
      <w:pPr>
        <w:widowControl w:val="0"/>
        <w:autoSpaceDE w:val="0"/>
        <w:autoSpaceDN w:val="0"/>
        <w:adjustRightInd w:val="0"/>
        <w:jc w:val="right"/>
        <w:rPr>
          <w:sz w:val="28"/>
          <w:szCs w:val="20"/>
        </w:rPr>
      </w:pPr>
      <w:r w:rsidRPr="002E302D">
        <w:rPr>
          <w:sz w:val="28"/>
          <w:szCs w:val="20"/>
        </w:rPr>
        <w:t xml:space="preserve">                                                                         от 26.06.2024 № 310</w:t>
      </w:r>
    </w:p>
    <w:p w:rsidR="002E302D" w:rsidRPr="002E302D" w:rsidRDefault="002E302D" w:rsidP="002E302D">
      <w:pPr>
        <w:widowControl w:val="0"/>
        <w:spacing w:line="228" w:lineRule="auto"/>
        <w:jc w:val="center"/>
        <w:rPr>
          <w:color w:val="000000"/>
          <w:sz w:val="28"/>
          <w:szCs w:val="28"/>
          <w:lang w:bidi="ru-RU"/>
        </w:rPr>
      </w:pPr>
    </w:p>
    <w:p w:rsidR="002E302D" w:rsidRPr="002E302D" w:rsidRDefault="002E302D" w:rsidP="002E302D">
      <w:pPr>
        <w:widowControl w:val="0"/>
        <w:spacing w:line="228" w:lineRule="auto"/>
        <w:jc w:val="center"/>
        <w:rPr>
          <w:color w:val="000000"/>
          <w:sz w:val="28"/>
          <w:szCs w:val="28"/>
          <w:lang w:bidi="ru-RU"/>
        </w:rPr>
      </w:pPr>
    </w:p>
    <w:p w:rsidR="002E302D" w:rsidRPr="002E302D" w:rsidRDefault="002E302D" w:rsidP="002E302D">
      <w:pPr>
        <w:widowControl w:val="0"/>
        <w:spacing w:line="228" w:lineRule="auto"/>
        <w:jc w:val="center"/>
        <w:rPr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ПОРЯДОК</w:t>
      </w:r>
    </w:p>
    <w:p w:rsidR="002E302D" w:rsidRPr="002E302D" w:rsidRDefault="002E302D" w:rsidP="002E302D">
      <w:pPr>
        <w:widowControl w:val="0"/>
        <w:spacing w:after="320" w:line="228" w:lineRule="auto"/>
        <w:jc w:val="center"/>
        <w:rPr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обеспечения бесплатным двухразовым питанием обучающихся</w:t>
      </w:r>
      <w:r w:rsidRPr="002E302D">
        <w:rPr>
          <w:color w:val="000000"/>
          <w:sz w:val="28"/>
          <w:szCs w:val="28"/>
          <w:lang w:bidi="ru-RU"/>
        </w:rPr>
        <w:br/>
        <w:t>с ограниченными возможностями здоровья, обучение которых организовано</w:t>
      </w:r>
      <w:r w:rsidRPr="002E302D">
        <w:rPr>
          <w:color w:val="000000"/>
          <w:sz w:val="28"/>
          <w:szCs w:val="28"/>
          <w:lang w:bidi="ru-RU"/>
        </w:rPr>
        <w:br/>
        <w:t>краевыми государственными общеобразовательными организациями на</w:t>
      </w:r>
      <w:r w:rsidRPr="002E302D">
        <w:rPr>
          <w:color w:val="000000"/>
          <w:sz w:val="28"/>
          <w:szCs w:val="28"/>
          <w:lang w:bidi="ru-RU"/>
        </w:rPr>
        <w:br/>
        <w:t>дому, в том числе возможность замены бесплатного двухразового питания</w:t>
      </w:r>
      <w:r w:rsidRPr="002E302D">
        <w:rPr>
          <w:color w:val="000000"/>
          <w:sz w:val="28"/>
          <w:szCs w:val="28"/>
          <w:lang w:bidi="ru-RU"/>
        </w:rPr>
        <w:br/>
        <w:t>денежной компенсацией</w:t>
      </w:r>
    </w:p>
    <w:p w:rsidR="002E302D" w:rsidRPr="002E302D" w:rsidRDefault="002E302D" w:rsidP="002E302D">
      <w:pPr>
        <w:widowControl w:val="0"/>
        <w:numPr>
          <w:ilvl w:val="0"/>
          <w:numId w:val="34"/>
        </w:numPr>
        <w:tabs>
          <w:tab w:val="left" w:pos="299"/>
        </w:tabs>
        <w:spacing w:after="320"/>
        <w:jc w:val="center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Основные положения</w:t>
      </w:r>
    </w:p>
    <w:p w:rsidR="002E302D" w:rsidRPr="002E302D" w:rsidRDefault="002E302D" w:rsidP="002E302D">
      <w:pPr>
        <w:widowControl w:val="0"/>
        <w:numPr>
          <w:ilvl w:val="1"/>
          <w:numId w:val="34"/>
        </w:numPr>
        <w:tabs>
          <w:tab w:val="left" w:pos="1245"/>
        </w:tabs>
        <w:ind w:firstLine="76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Настоящий Порядок разработан в целях создания условий для предоставления бесплатного двухразового питания обучающимся с огран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ченными возможностями здоровья, обучение которых организовано муниц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пальными общеобразовательными организациями (далее - «общеобразов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тельная организация») на дому, условий и процедуры замены бесплатного двухразового питания денежной компенсацией.</w:t>
      </w:r>
    </w:p>
    <w:p w:rsidR="002E302D" w:rsidRPr="002E302D" w:rsidRDefault="002E302D" w:rsidP="002E302D">
      <w:pPr>
        <w:widowControl w:val="0"/>
        <w:numPr>
          <w:ilvl w:val="1"/>
          <w:numId w:val="34"/>
        </w:numPr>
        <w:tabs>
          <w:tab w:val="left" w:pos="1254"/>
        </w:tabs>
        <w:ind w:firstLine="76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 настоящем Порядке используется понятие: «обучающийся с ограниченными возможностями здоровья» - физическое лицо, имеющее н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достатки в физическом и (или) психологическом развитии, подтвержденные психолого-медико-педагогической комиссией (далее - ПМПК) и препятств</w:t>
      </w:r>
      <w:r w:rsidRPr="002E302D">
        <w:rPr>
          <w:color w:val="000000"/>
          <w:sz w:val="28"/>
          <w:szCs w:val="28"/>
          <w:lang w:bidi="ru-RU"/>
        </w:rPr>
        <w:t>у</w:t>
      </w:r>
      <w:r w:rsidRPr="002E302D">
        <w:rPr>
          <w:color w:val="000000"/>
          <w:sz w:val="28"/>
          <w:szCs w:val="28"/>
          <w:lang w:bidi="ru-RU"/>
        </w:rPr>
        <w:t>ющие получению образования без создания специальных условий.</w:t>
      </w:r>
    </w:p>
    <w:p w:rsidR="002E302D" w:rsidRPr="002E302D" w:rsidRDefault="002E302D" w:rsidP="002E302D">
      <w:pPr>
        <w:widowControl w:val="0"/>
        <w:numPr>
          <w:ilvl w:val="1"/>
          <w:numId w:val="34"/>
        </w:numPr>
        <w:tabs>
          <w:tab w:val="left" w:pos="1249"/>
        </w:tabs>
        <w:ind w:firstLine="76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Право на получение бесплатного двухразового питания имеют обучающиеся с ограниченными возможностями здоровья, обучение которых организовано общеобразовательной организацией на дому (далее - «обуча</w:t>
      </w:r>
      <w:r w:rsidRPr="002E302D">
        <w:rPr>
          <w:color w:val="000000"/>
          <w:sz w:val="28"/>
          <w:szCs w:val="28"/>
          <w:lang w:bidi="ru-RU"/>
        </w:rPr>
        <w:t>ю</w:t>
      </w:r>
      <w:r w:rsidRPr="002E302D">
        <w:rPr>
          <w:color w:val="000000"/>
          <w:sz w:val="28"/>
          <w:szCs w:val="28"/>
          <w:lang w:bidi="ru-RU"/>
        </w:rPr>
        <w:t>щийся с ОВЗ»).</w:t>
      </w:r>
    </w:p>
    <w:p w:rsidR="002E302D" w:rsidRPr="002E302D" w:rsidRDefault="002E302D" w:rsidP="002E302D">
      <w:pPr>
        <w:widowControl w:val="0"/>
        <w:numPr>
          <w:ilvl w:val="1"/>
          <w:numId w:val="34"/>
        </w:numPr>
        <w:tabs>
          <w:tab w:val="left" w:pos="1249"/>
        </w:tabs>
        <w:ind w:firstLine="76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Бесплатное двухразовое питание предоставляется обучающимся с ОВЗ только за дни обучения (участия в теоретических и практических зан</w:t>
      </w:r>
      <w:r w:rsidRPr="002E302D">
        <w:rPr>
          <w:color w:val="000000"/>
          <w:sz w:val="28"/>
          <w:szCs w:val="28"/>
          <w:lang w:bidi="ru-RU"/>
        </w:rPr>
        <w:t>я</w:t>
      </w:r>
      <w:r w:rsidRPr="002E302D">
        <w:rPr>
          <w:color w:val="000000"/>
          <w:sz w:val="28"/>
          <w:szCs w:val="28"/>
          <w:lang w:bidi="ru-RU"/>
        </w:rPr>
        <w:t>тиях).</w:t>
      </w:r>
    </w:p>
    <w:p w:rsidR="002E302D" w:rsidRPr="002E302D" w:rsidRDefault="002E302D" w:rsidP="002E302D">
      <w:pPr>
        <w:widowControl w:val="0"/>
        <w:numPr>
          <w:ilvl w:val="1"/>
          <w:numId w:val="34"/>
        </w:numPr>
        <w:tabs>
          <w:tab w:val="left" w:pos="1474"/>
        </w:tabs>
        <w:ind w:firstLine="76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Бесплатное двухразовое питание обучающимся с ОВЗ пред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t>ставляется в виде сухого пайка (продуктового набора) одному из родителей (законному представителю) несовершеннолетнего обучающегося с ОВЗ</w:t>
      </w:r>
      <w:r w:rsidRPr="002E302D">
        <w:t xml:space="preserve"> </w:t>
      </w:r>
      <w:r w:rsidRPr="002E302D">
        <w:rPr>
          <w:color w:val="000000"/>
          <w:sz w:val="28"/>
          <w:szCs w:val="28"/>
          <w:lang w:bidi="ru-RU"/>
        </w:rPr>
        <w:t xml:space="preserve">или совершеннолетнему обучающемуся с ОВЗ (далее - «заявитель»). </w:t>
      </w:r>
    </w:p>
    <w:p w:rsidR="002E302D" w:rsidRPr="002E302D" w:rsidRDefault="002E302D" w:rsidP="002E302D">
      <w:pPr>
        <w:widowControl w:val="0"/>
        <w:numPr>
          <w:ilvl w:val="1"/>
          <w:numId w:val="34"/>
        </w:numPr>
        <w:tabs>
          <w:tab w:val="left" w:pos="1254"/>
        </w:tabs>
        <w:ind w:firstLine="76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Рекомендованный перечень продуктов, подлежащих включению в состав сухого пайка (продуктового набора), и его стоимость</w:t>
      </w:r>
      <w:r w:rsidRPr="002E302D">
        <w:t xml:space="preserve"> </w:t>
      </w:r>
      <w:r w:rsidRPr="002E302D">
        <w:rPr>
          <w:color w:val="000000"/>
          <w:sz w:val="28"/>
          <w:szCs w:val="28"/>
          <w:lang w:bidi="ru-RU"/>
        </w:rPr>
        <w:t>в расчете за учебный день устанавливается приказом комитета по образованию.</w:t>
      </w:r>
    </w:p>
    <w:p w:rsidR="002E302D" w:rsidRPr="002E302D" w:rsidRDefault="002E302D" w:rsidP="002E302D">
      <w:pPr>
        <w:widowControl w:val="0"/>
        <w:tabs>
          <w:tab w:val="left" w:pos="1254"/>
        </w:tabs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 xml:space="preserve">          Состав сухого пайка (продуктового набора) определяется общеобраз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t>вательной организацией в соответствии с действующими санитарно-эпидемиологическими и гигиеническими требованиями к организации общ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ственного питания населения.</w:t>
      </w:r>
    </w:p>
    <w:p w:rsidR="002E302D" w:rsidRPr="002E302D" w:rsidRDefault="002E302D" w:rsidP="002E302D">
      <w:pPr>
        <w:widowControl w:val="0"/>
        <w:numPr>
          <w:ilvl w:val="1"/>
          <w:numId w:val="34"/>
        </w:numPr>
        <w:tabs>
          <w:tab w:val="left" w:pos="1243"/>
        </w:tabs>
        <w:ind w:left="142" w:firstLine="567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 xml:space="preserve">Бесплатное двухразовое питание обучающемуся с ОВЗ заменяется </w:t>
      </w:r>
      <w:r w:rsidRPr="002E302D">
        <w:rPr>
          <w:color w:val="000000"/>
          <w:sz w:val="28"/>
          <w:szCs w:val="28"/>
          <w:lang w:bidi="ru-RU"/>
        </w:rPr>
        <w:lastRenderedPageBreak/>
        <w:t>денежной компенсацией на основании заявления заявителя.</w:t>
      </w:r>
    </w:p>
    <w:p w:rsidR="002E302D" w:rsidRPr="002E302D" w:rsidRDefault="002E302D" w:rsidP="002E302D">
      <w:pPr>
        <w:widowControl w:val="0"/>
        <w:numPr>
          <w:ilvl w:val="1"/>
          <w:numId w:val="34"/>
        </w:numPr>
        <w:tabs>
          <w:tab w:val="left" w:pos="1243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Денежная компенсация выплачивается общеобразовательной орг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низацией исходя из стоимости сухого пайка (продуктового набора) и колич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ства дней обучения (участия в теоретических и практических занятиях) в пределах бюджетных ассигнований, предусмотренных общеобразовательной организации на эти цели.</w:t>
      </w:r>
    </w:p>
    <w:p w:rsidR="002E302D" w:rsidRPr="002E302D" w:rsidRDefault="002E302D" w:rsidP="002E302D">
      <w:pPr>
        <w:widowControl w:val="0"/>
        <w:numPr>
          <w:ilvl w:val="1"/>
          <w:numId w:val="34"/>
        </w:numPr>
        <w:tabs>
          <w:tab w:val="left" w:pos="1249"/>
        </w:tabs>
        <w:ind w:firstLine="76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 xml:space="preserve"> Информация о предоставлении бесплатного двухразового питания обучающимся с ОВЗ размещается государственной информационной системе «Единая централизованная цифровая платформа в социальной сфере».</w:t>
      </w:r>
    </w:p>
    <w:p w:rsidR="002E302D" w:rsidRPr="002E302D" w:rsidRDefault="002E302D" w:rsidP="002E302D">
      <w:pPr>
        <w:widowControl w:val="0"/>
        <w:tabs>
          <w:tab w:val="left" w:pos="1249"/>
        </w:tabs>
        <w:ind w:left="760"/>
        <w:jc w:val="both"/>
        <w:rPr>
          <w:color w:val="000000"/>
          <w:sz w:val="28"/>
          <w:szCs w:val="28"/>
          <w:lang w:bidi="ru-RU"/>
        </w:rPr>
      </w:pPr>
    </w:p>
    <w:p w:rsidR="002E302D" w:rsidRPr="002E302D" w:rsidRDefault="002E302D" w:rsidP="002E302D">
      <w:pPr>
        <w:widowControl w:val="0"/>
        <w:numPr>
          <w:ilvl w:val="0"/>
          <w:numId w:val="34"/>
        </w:numPr>
        <w:tabs>
          <w:tab w:val="left" w:pos="355"/>
        </w:tabs>
        <w:spacing w:after="220"/>
        <w:jc w:val="center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Порядок предоставления сухого пайка (продуктового набора) обуча</w:t>
      </w:r>
      <w:r w:rsidRPr="002E302D">
        <w:rPr>
          <w:color w:val="000000"/>
          <w:sz w:val="28"/>
          <w:szCs w:val="28"/>
          <w:lang w:bidi="ru-RU"/>
        </w:rPr>
        <w:t>ю</w:t>
      </w:r>
      <w:r w:rsidRPr="002E302D">
        <w:rPr>
          <w:color w:val="000000"/>
          <w:sz w:val="28"/>
          <w:szCs w:val="28"/>
          <w:lang w:bidi="ru-RU"/>
        </w:rPr>
        <w:t>щимся с ОВЗ</w:t>
      </w:r>
    </w:p>
    <w:p w:rsidR="002E302D" w:rsidRPr="002E302D" w:rsidRDefault="002E302D" w:rsidP="002E302D">
      <w:pPr>
        <w:widowControl w:val="0"/>
        <w:numPr>
          <w:ilvl w:val="1"/>
          <w:numId w:val="34"/>
        </w:numPr>
        <w:tabs>
          <w:tab w:val="left" w:pos="1326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Для получения сухого пайка (продуктового набора) заявитель представляет ежегодно в общеобразовательную организацию:</w:t>
      </w:r>
    </w:p>
    <w:p w:rsidR="002E302D" w:rsidRPr="002E302D" w:rsidRDefault="002E302D" w:rsidP="002E302D">
      <w:pPr>
        <w:widowControl w:val="0"/>
        <w:tabs>
          <w:tab w:val="left" w:pos="1326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 xml:space="preserve">а) </w:t>
      </w:r>
      <w:r w:rsidRPr="002E302D">
        <w:rPr>
          <w:color w:val="000000"/>
          <w:sz w:val="28"/>
          <w:szCs w:val="28"/>
          <w:lang w:bidi="ru-RU"/>
        </w:rPr>
        <w:tab/>
        <w:t>заявление по форме, установленной общеобразовательной орган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зацией;</w:t>
      </w:r>
    </w:p>
    <w:p w:rsidR="002E302D" w:rsidRPr="002E302D" w:rsidRDefault="002E302D" w:rsidP="002E302D">
      <w:pPr>
        <w:widowControl w:val="0"/>
        <w:tabs>
          <w:tab w:val="left" w:pos="1128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 xml:space="preserve">б) </w:t>
      </w:r>
      <w:r w:rsidRPr="002E302D">
        <w:rPr>
          <w:color w:val="000000"/>
          <w:sz w:val="28"/>
          <w:szCs w:val="28"/>
          <w:lang w:bidi="ru-RU"/>
        </w:rPr>
        <w:tab/>
        <w:t>копию документа, удостоверяющего личность заявителя.</w:t>
      </w:r>
    </w:p>
    <w:p w:rsidR="002E302D" w:rsidRPr="002E302D" w:rsidRDefault="002E302D" w:rsidP="002E302D">
      <w:pPr>
        <w:widowControl w:val="0"/>
        <w:tabs>
          <w:tab w:val="left" w:pos="1128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Копия документа, удостоверяющего личность, представляется в общ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образовательную организацию одновременно с предъявлением его оригин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ла. Копия документа после проверки его соответствия оригиналу заверяется уполномоченным лицом общеобразовательной организации, принимающим документы.</w:t>
      </w:r>
    </w:p>
    <w:p w:rsidR="002E302D" w:rsidRPr="002E302D" w:rsidRDefault="002E302D" w:rsidP="002E302D">
      <w:pPr>
        <w:widowControl w:val="0"/>
        <w:numPr>
          <w:ilvl w:val="1"/>
          <w:numId w:val="34"/>
        </w:numPr>
        <w:tabs>
          <w:tab w:val="left" w:pos="1326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Решение о предоставлении сухого пайка (продуктового набора) обучающимся с ОВЗ оформляется приказом общеобразовательной организ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ции в течение трех рабочих дней со дня представления документов, указа</w:t>
      </w:r>
      <w:r w:rsidRPr="002E302D">
        <w:rPr>
          <w:color w:val="000000"/>
          <w:sz w:val="28"/>
          <w:szCs w:val="28"/>
          <w:lang w:bidi="ru-RU"/>
        </w:rPr>
        <w:t>н</w:t>
      </w:r>
      <w:r w:rsidRPr="002E302D">
        <w:rPr>
          <w:color w:val="000000"/>
          <w:sz w:val="28"/>
          <w:szCs w:val="28"/>
          <w:lang w:bidi="ru-RU"/>
        </w:rPr>
        <w:t>ных в пункте 2.1 настоящего Порядка.</w:t>
      </w:r>
    </w:p>
    <w:p w:rsidR="002E302D" w:rsidRPr="002E302D" w:rsidRDefault="002E302D" w:rsidP="002E302D">
      <w:pPr>
        <w:widowControl w:val="0"/>
        <w:numPr>
          <w:ilvl w:val="1"/>
          <w:numId w:val="34"/>
        </w:numPr>
        <w:tabs>
          <w:tab w:val="left" w:pos="1326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Сухой паек (продуктовый набор) обучающимся с ОВЗ предоста</w:t>
      </w:r>
      <w:r w:rsidRPr="002E302D">
        <w:rPr>
          <w:color w:val="000000"/>
          <w:sz w:val="28"/>
          <w:szCs w:val="28"/>
          <w:lang w:bidi="ru-RU"/>
        </w:rPr>
        <w:t>в</w:t>
      </w:r>
      <w:r w:rsidRPr="002E302D">
        <w:rPr>
          <w:color w:val="000000"/>
          <w:sz w:val="28"/>
          <w:szCs w:val="28"/>
          <w:lang w:bidi="ru-RU"/>
        </w:rPr>
        <w:t>ляется с учебного дня, следующего за днем подачи заявления.</w:t>
      </w:r>
    </w:p>
    <w:p w:rsidR="002E302D" w:rsidRPr="002E302D" w:rsidRDefault="002E302D" w:rsidP="002E302D">
      <w:pPr>
        <w:widowControl w:val="0"/>
        <w:numPr>
          <w:ilvl w:val="1"/>
          <w:numId w:val="34"/>
        </w:numPr>
        <w:tabs>
          <w:tab w:val="left" w:pos="1326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Основанием для отказа в предоставлении сухого пайка (продукт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t>вого набора) обучающимся с ОВЗ является непредставление одного или н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скольких документов, указанных в пункте 2.1 настоящего Порядка.</w:t>
      </w:r>
    </w:p>
    <w:p w:rsidR="002E302D" w:rsidRPr="002E302D" w:rsidRDefault="002E302D" w:rsidP="002E302D">
      <w:pPr>
        <w:widowControl w:val="0"/>
        <w:numPr>
          <w:ilvl w:val="1"/>
          <w:numId w:val="34"/>
        </w:numPr>
        <w:tabs>
          <w:tab w:val="left" w:pos="1326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Процедура выдачи сухого пайка (продуктового набора) обуча</w:t>
      </w:r>
      <w:r w:rsidRPr="002E302D">
        <w:rPr>
          <w:color w:val="000000"/>
          <w:sz w:val="28"/>
          <w:szCs w:val="28"/>
          <w:lang w:bidi="ru-RU"/>
        </w:rPr>
        <w:t>ю</w:t>
      </w:r>
      <w:r w:rsidRPr="002E302D">
        <w:rPr>
          <w:color w:val="000000"/>
          <w:sz w:val="28"/>
          <w:szCs w:val="28"/>
          <w:lang w:bidi="ru-RU"/>
        </w:rPr>
        <w:t>щимся с ОВЗ определяется общеобразовательной организацией.</w:t>
      </w:r>
    </w:p>
    <w:p w:rsidR="002E302D" w:rsidRPr="002E302D" w:rsidRDefault="002E302D" w:rsidP="002E302D">
      <w:pPr>
        <w:widowControl w:val="0"/>
        <w:numPr>
          <w:ilvl w:val="1"/>
          <w:numId w:val="34"/>
        </w:numPr>
        <w:tabs>
          <w:tab w:val="left" w:pos="1326"/>
        </w:tabs>
        <w:ind w:firstLine="851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Основаниями для прекращения предоставления сухого пайка (продуктового набора) обучающимся с ОВЗ являются:</w:t>
      </w:r>
    </w:p>
    <w:p w:rsidR="002E302D" w:rsidRPr="002E302D" w:rsidRDefault="002E302D" w:rsidP="002E302D">
      <w:pPr>
        <w:widowControl w:val="0"/>
        <w:tabs>
          <w:tab w:val="left" w:pos="1326"/>
        </w:tabs>
        <w:jc w:val="both"/>
        <w:rPr>
          <w:color w:val="000000"/>
          <w:sz w:val="28"/>
          <w:szCs w:val="28"/>
          <w:lang w:bidi="ru-RU"/>
        </w:rPr>
      </w:pPr>
      <w:r w:rsidRPr="002E302D">
        <w:tab/>
        <w:t xml:space="preserve"> </w:t>
      </w:r>
      <w:r w:rsidRPr="002E302D">
        <w:rPr>
          <w:color w:val="000000"/>
          <w:sz w:val="28"/>
          <w:szCs w:val="28"/>
          <w:lang w:bidi="ru-RU"/>
        </w:rPr>
        <w:t>отчисление обучающегося с ОВЗ из общеобразовательной орг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низации в соответствии с приказом общеобразовательной организации;</w:t>
      </w:r>
    </w:p>
    <w:p w:rsidR="002E302D" w:rsidRPr="002E302D" w:rsidRDefault="002E302D" w:rsidP="002E302D">
      <w:pPr>
        <w:widowControl w:val="0"/>
        <w:tabs>
          <w:tab w:val="left" w:pos="1326"/>
        </w:tabs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ab/>
        <w:t>возникновение</w:t>
      </w:r>
      <w:r w:rsidRPr="002E302D">
        <w:rPr>
          <w:color w:val="000000"/>
          <w:sz w:val="28"/>
          <w:szCs w:val="28"/>
          <w:lang w:bidi="ru-RU"/>
        </w:rPr>
        <w:tab/>
        <w:t>обстоятельств, влекущих</w:t>
      </w:r>
      <w:r w:rsidRPr="002E302D">
        <w:rPr>
          <w:color w:val="000000"/>
          <w:sz w:val="28"/>
          <w:szCs w:val="28"/>
          <w:lang w:bidi="ru-RU"/>
        </w:rPr>
        <w:tab/>
        <w:t>прекращение пр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ва, указанного в пункте 1.3 настоящего Порядка;</w:t>
      </w:r>
    </w:p>
    <w:p w:rsidR="002E302D" w:rsidRPr="002E302D" w:rsidRDefault="002E302D" w:rsidP="002E302D">
      <w:pPr>
        <w:widowControl w:val="0"/>
        <w:tabs>
          <w:tab w:val="left" w:pos="1326"/>
        </w:tabs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ab/>
        <w:t>предоставление</w:t>
      </w:r>
      <w:r w:rsidRPr="002E302D">
        <w:rPr>
          <w:color w:val="000000"/>
          <w:sz w:val="28"/>
          <w:szCs w:val="28"/>
          <w:lang w:bidi="ru-RU"/>
        </w:rPr>
        <w:tab/>
        <w:t>денежной компенсации</w:t>
      </w:r>
      <w:r w:rsidRPr="002E302D">
        <w:rPr>
          <w:color w:val="000000"/>
          <w:sz w:val="28"/>
          <w:szCs w:val="28"/>
          <w:lang w:bidi="ru-RU"/>
        </w:rPr>
        <w:tab/>
        <w:t>взамен бесплатного двухразового питания обучающемуся с ОВЗ.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</w:p>
    <w:p w:rsidR="002E302D" w:rsidRPr="002E302D" w:rsidRDefault="002E302D" w:rsidP="002E302D">
      <w:pPr>
        <w:widowControl w:val="0"/>
        <w:numPr>
          <w:ilvl w:val="0"/>
          <w:numId w:val="34"/>
        </w:numPr>
        <w:tabs>
          <w:tab w:val="left" w:pos="1103"/>
        </w:tabs>
        <w:contextualSpacing/>
        <w:jc w:val="center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Порядок предоставления денежной компенсации</w:t>
      </w:r>
    </w:p>
    <w:p w:rsidR="002E302D" w:rsidRPr="002E302D" w:rsidRDefault="002E302D" w:rsidP="002E302D">
      <w:pPr>
        <w:widowControl w:val="0"/>
        <w:tabs>
          <w:tab w:val="left" w:pos="1103"/>
        </w:tabs>
        <w:ind w:left="720"/>
        <w:contextualSpacing/>
        <w:jc w:val="both"/>
        <w:rPr>
          <w:color w:val="000000"/>
          <w:sz w:val="28"/>
          <w:szCs w:val="28"/>
          <w:lang w:bidi="ru-RU"/>
        </w:rPr>
      </w:pP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lastRenderedPageBreak/>
        <w:t>3.1.</w:t>
      </w:r>
      <w:r w:rsidRPr="002E302D">
        <w:rPr>
          <w:color w:val="000000"/>
          <w:sz w:val="28"/>
          <w:szCs w:val="28"/>
          <w:lang w:bidi="ru-RU"/>
        </w:rPr>
        <w:tab/>
        <w:t>Для получения денежной компенсации заявитель представляет в общеобразовательную организацию: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а)</w:t>
      </w:r>
      <w:r w:rsidRPr="002E302D">
        <w:rPr>
          <w:color w:val="000000"/>
          <w:sz w:val="28"/>
          <w:szCs w:val="28"/>
          <w:lang w:bidi="ru-RU"/>
        </w:rPr>
        <w:tab/>
        <w:t>заявление по форме, установленной общеобразовательной орган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зацией;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б)</w:t>
      </w:r>
      <w:r w:rsidRPr="002E302D">
        <w:rPr>
          <w:color w:val="000000"/>
          <w:sz w:val="28"/>
          <w:szCs w:val="28"/>
          <w:lang w:bidi="ru-RU"/>
        </w:rPr>
        <w:tab/>
        <w:t>копию паспорта или иного документа, удостоверяющего личность заявителя;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в)</w:t>
      </w:r>
      <w:r w:rsidRPr="002E302D">
        <w:rPr>
          <w:color w:val="000000"/>
          <w:sz w:val="28"/>
          <w:szCs w:val="28"/>
          <w:lang w:bidi="ru-RU"/>
        </w:rPr>
        <w:tab/>
        <w:t>документ, содержащий банковские реквизиты счета заявителя для перевода денежных средств.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Копии документов, установленные подпунктами «б», «в» настоящего пункта, представляются в общеобразовательную организацию одновременно с предъявлением их оригиналов. Копии документов после проверки их соо</w:t>
      </w:r>
      <w:r w:rsidRPr="002E302D">
        <w:rPr>
          <w:color w:val="000000"/>
          <w:sz w:val="28"/>
          <w:szCs w:val="28"/>
          <w:lang w:bidi="ru-RU"/>
        </w:rPr>
        <w:t>т</w:t>
      </w:r>
      <w:r w:rsidRPr="002E302D">
        <w:rPr>
          <w:color w:val="000000"/>
          <w:sz w:val="28"/>
          <w:szCs w:val="28"/>
          <w:lang w:bidi="ru-RU"/>
        </w:rPr>
        <w:t>ветствия оригиналам заверяются уполномоченным должностным лицом о</w:t>
      </w:r>
      <w:r w:rsidRPr="002E302D">
        <w:rPr>
          <w:color w:val="000000"/>
          <w:sz w:val="28"/>
          <w:szCs w:val="28"/>
          <w:lang w:bidi="ru-RU"/>
        </w:rPr>
        <w:t>б</w:t>
      </w:r>
      <w:r w:rsidRPr="002E302D">
        <w:rPr>
          <w:color w:val="000000"/>
          <w:sz w:val="28"/>
          <w:szCs w:val="28"/>
          <w:lang w:bidi="ru-RU"/>
        </w:rPr>
        <w:t>щеобразовательной организации, принимающим документы.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3.2.</w:t>
      </w:r>
      <w:r w:rsidRPr="002E302D">
        <w:rPr>
          <w:color w:val="000000"/>
          <w:sz w:val="28"/>
          <w:szCs w:val="28"/>
          <w:lang w:bidi="ru-RU"/>
        </w:rPr>
        <w:tab/>
        <w:t>Решение о предоставлении денежной компенсации оформляется приказом общеобразовательной организации в течение трех рабочих дней со дня представления документов, указанных в пункте 3.1 настоящего Порядка.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3.3.</w:t>
      </w:r>
      <w:r w:rsidRPr="002E302D">
        <w:rPr>
          <w:color w:val="000000"/>
          <w:sz w:val="28"/>
          <w:szCs w:val="28"/>
          <w:lang w:bidi="ru-RU"/>
        </w:rPr>
        <w:tab/>
        <w:t>Денежная компенсация предоставляется с 1-го числа месяца, сл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дующего за месяцем подачи заявителем заявления о замене бесплатного двухразового питания денежной компенсацией.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3.4.</w:t>
      </w:r>
      <w:r w:rsidRPr="002E302D">
        <w:rPr>
          <w:color w:val="000000"/>
          <w:sz w:val="28"/>
          <w:szCs w:val="28"/>
          <w:lang w:bidi="ru-RU"/>
        </w:rPr>
        <w:tab/>
        <w:t>Основанием для отказа в предоставлении денежной компенсации является непредставление одного или нескольких документов, указанных в пункте 3.1 настоящего Порядка.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3.5.</w:t>
      </w:r>
      <w:r w:rsidRPr="002E302D">
        <w:rPr>
          <w:color w:val="000000"/>
          <w:sz w:val="28"/>
          <w:szCs w:val="28"/>
          <w:lang w:bidi="ru-RU"/>
        </w:rPr>
        <w:tab/>
        <w:t>Выплата денежной компенсации осуществляется общеобразов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тельной организацией ежемесячно, до 15 числа месяца, следующего за мес</w:t>
      </w:r>
      <w:r w:rsidRPr="002E302D">
        <w:rPr>
          <w:color w:val="000000"/>
          <w:sz w:val="28"/>
          <w:szCs w:val="28"/>
          <w:lang w:bidi="ru-RU"/>
        </w:rPr>
        <w:t>я</w:t>
      </w:r>
      <w:r w:rsidRPr="002E302D">
        <w:rPr>
          <w:color w:val="000000"/>
          <w:sz w:val="28"/>
          <w:szCs w:val="28"/>
          <w:lang w:bidi="ru-RU"/>
        </w:rPr>
        <w:t>цем ее начисления, посредством перечисления на счет заявителя, указанный в заявлении.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Выплата денежной компенсации за декабрь осуществляется до 20 д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кабря (включительно).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3.6.</w:t>
      </w:r>
      <w:r w:rsidRPr="002E302D">
        <w:rPr>
          <w:color w:val="000000"/>
          <w:sz w:val="28"/>
          <w:szCs w:val="28"/>
          <w:lang w:bidi="ru-RU"/>
        </w:rPr>
        <w:tab/>
        <w:t>Основаниями для прекращения выплаты денежной компенсации являются: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отчисление обучающегося с ОВЗ из общеобразовательной организации в соответствии с приказом общеобразовательной организации;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возникновение обстоятельств, влекущих прекращение права, указанн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t>го в пункте 1.3 настоящего Порядка;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предоставление сухого пайка (продуктового набора).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4.</w:t>
      </w:r>
      <w:r w:rsidRPr="002E302D">
        <w:rPr>
          <w:color w:val="000000"/>
          <w:sz w:val="28"/>
          <w:szCs w:val="28"/>
          <w:lang w:bidi="ru-RU"/>
        </w:rPr>
        <w:tab/>
        <w:t>Организация предоставления сухого пайка (продуктового набора), денежной компенсации обучающимся с ОВЗ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4.1.</w:t>
      </w:r>
      <w:r w:rsidRPr="002E302D">
        <w:rPr>
          <w:color w:val="000000"/>
          <w:sz w:val="28"/>
          <w:szCs w:val="28"/>
          <w:lang w:bidi="ru-RU"/>
        </w:rPr>
        <w:tab/>
        <w:t>Для организации предоставления сухого пайка (продуктового набора), денежной компенсации обучающимся с ОВЗ общеобразовательная организация: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 xml:space="preserve">а) </w:t>
      </w:r>
      <w:r w:rsidRPr="002E302D">
        <w:rPr>
          <w:color w:val="000000"/>
          <w:sz w:val="28"/>
          <w:szCs w:val="28"/>
          <w:lang w:bidi="ru-RU"/>
        </w:rPr>
        <w:tab/>
        <w:t>формирует списки обучающихся с ОВЗ;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 xml:space="preserve">б) </w:t>
      </w:r>
      <w:r w:rsidRPr="002E302D">
        <w:rPr>
          <w:color w:val="000000"/>
          <w:sz w:val="28"/>
          <w:szCs w:val="28"/>
          <w:lang w:bidi="ru-RU"/>
        </w:rPr>
        <w:tab/>
        <w:t>обеспечивает информирование заявителей о порядке и условиях предоставления сухого пайка (продуктового набора), денежной компенсации;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</w:pPr>
      <w:r w:rsidRPr="002E302D">
        <w:rPr>
          <w:color w:val="000000"/>
          <w:sz w:val="28"/>
          <w:szCs w:val="28"/>
          <w:lang w:bidi="ru-RU"/>
        </w:rPr>
        <w:t xml:space="preserve">в) </w:t>
      </w:r>
      <w:r w:rsidRPr="002E302D">
        <w:rPr>
          <w:color w:val="000000"/>
          <w:sz w:val="28"/>
          <w:szCs w:val="28"/>
          <w:lang w:bidi="ru-RU"/>
        </w:rPr>
        <w:tab/>
        <w:t>принимает документы, указанные в пункте 2.1. 3.1 настоящего П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lastRenderedPageBreak/>
        <w:t>рядка, и обеспечивает их хранение.</w:t>
      </w:r>
      <w:r w:rsidRPr="002E302D">
        <w:t xml:space="preserve"> 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г)</w:t>
      </w:r>
      <w:r w:rsidRPr="002E302D">
        <w:rPr>
          <w:color w:val="000000"/>
          <w:sz w:val="28"/>
          <w:szCs w:val="28"/>
          <w:lang w:bidi="ru-RU"/>
        </w:rPr>
        <w:tab/>
        <w:t>обеспечивает составление и представление комитету по образов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нию отчетности по предоставлению сухого пайка (продуктового набора), д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нежной компенсации.</w:t>
      </w:r>
    </w:p>
    <w:p w:rsidR="002E302D" w:rsidRPr="002E302D" w:rsidRDefault="002E302D" w:rsidP="002E302D">
      <w:pPr>
        <w:widowControl w:val="0"/>
        <w:tabs>
          <w:tab w:val="left" w:pos="1103"/>
        </w:tabs>
        <w:ind w:firstLine="740"/>
        <w:jc w:val="both"/>
        <w:rPr>
          <w:color w:val="000000"/>
          <w:sz w:val="28"/>
          <w:szCs w:val="28"/>
          <w:lang w:bidi="ru-RU"/>
        </w:rPr>
      </w:pPr>
    </w:p>
    <w:p w:rsidR="002E302D" w:rsidRPr="002E302D" w:rsidRDefault="002E302D" w:rsidP="002E302D">
      <w:pPr>
        <w:widowControl w:val="0"/>
        <w:tabs>
          <w:tab w:val="left" w:pos="350"/>
        </w:tabs>
        <w:spacing w:after="220"/>
        <w:jc w:val="center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5. Финансирование расходов на предоставление сухого пайка (продуктового</w:t>
      </w:r>
      <w:r w:rsidRPr="002E302D">
        <w:rPr>
          <w:color w:val="000000"/>
          <w:sz w:val="28"/>
          <w:szCs w:val="28"/>
          <w:lang w:bidi="ru-RU"/>
        </w:rPr>
        <w:br/>
        <w:t>набора) обучающимся с ОВЗ</w:t>
      </w:r>
    </w:p>
    <w:p w:rsidR="002E302D" w:rsidRPr="002E302D" w:rsidRDefault="002E302D" w:rsidP="002E302D">
      <w:pPr>
        <w:widowControl w:val="0"/>
        <w:tabs>
          <w:tab w:val="left" w:pos="606"/>
        </w:tabs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ab/>
        <w:t>5.1</w:t>
      </w:r>
      <w:r w:rsidRPr="002E302D">
        <w:rPr>
          <w:color w:val="000000"/>
          <w:sz w:val="28"/>
          <w:szCs w:val="28"/>
          <w:lang w:bidi="ru-RU"/>
        </w:rPr>
        <w:tab/>
        <w:t>Финансовое обеспечение расходов на предоставление заявителю сухого пайка (продуктового набора), денежной компенсации обучающимся с ОВЗ осуществляется за счет средств краевого бюджета.</w:t>
      </w:r>
    </w:p>
    <w:p w:rsidR="002E302D" w:rsidRPr="002E302D" w:rsidRDefault="002E302D" w:rsidP="002E302D">
      <w:pPr>
        <w:widowControl w:val="0"/>
        <w:tabs>
          <w:tab w:val="left" w:pos="1306"/>
        </w:tabs>
        <w:ind w:firstLine="567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5.2. Финансирование расходов общеобразовательных организаций на предоставление заявителю сухого пайка (продуктового набора), денежной компенсации обучающимся с ОВЗ осуществляется за счет субсидии на ф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нансовое обеспечение выполнения государственного задания, доведенной Министерством до общеобразовательных организаций, в пределах средств краевого бюджета, предусмотренных на соответствующий финансовый год.</w:t>
      </w:r>
    </w:p>
    <w:p w:rsidR="002E302D" w:rsidRPr="002E302D" w:rsidRDefault="002E302D" w:rsidP="002E302D">
      <w:pPr>
        <w:widowControl w:val="0"/>
        <w:tabs>
          <w:tab w:val="left" w:pos="1306"/>
        </w:tabs>
        <w:ind w:firstLine="567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5.3.  финансовый контроль за использованием средств, выделенных из краевого бюджета на предоставление бесплатного двухразового питания обучающимся с ОВЗ на дому, осуществляется органами государственного финансового контроля края Алтайского края.</w:t>
      </w:r>
    </w:p>
    <w:p w:rsidR="002E302D" w:rsidRPr="002E302D" w:rsidRDefault="002E302D" w:rsidP="002E302D">
      <w:pPr>
        <w:widowControl w:val="0"/>
        <w:numPr>
          <w:ilvl w:val="1"/>
          <w:numId w:val="35"/>
        </w:numPr>
        <w:tabs>
          <w:tab w:val="left" w:pos="1306"/>
        </w:tabs>
        <w:ind w:firstLine="567"/>
        <w:contextualSpacing/>
        <w:jc w:val="both"/>
        <w:rPr>
          <w:sz w:val="28"/>
          <w:szCs w:val="28"/>
        </w:rPr>
      </w:pPr>
      <w:r w:rsidRPr="002E302D">
        <w:rPr>
          <w:color w:val="000000"/>
          <w:sz w:val="28"/>
          <w:szCs w:val="28"/>
          <w:lang w:bidi="ru-RU"/>
        </w:rPr>
        <w:t>Ответственность за предоставление сухого пайка (продуктового набора), денежной компенсации обучающимся с ОВЗ, достоверность пре</w:t>
      </w:r>
      <w:r w:rsidRPr="002E302D">
        <w:rPr>
          <w:color w:val="000000"/>
          <w:sz w:val="28"/>
          <w:szCs w:val="28"/>
          <w:lang w:bidi="ru-RU"/>
        </w:rPr>
        <w:t>д</w:t>
      </w:r>
      <w:r w:rsidRPr="002E302D">
        <w:rPr>
          <w:color w:val="000000"/>
          <w:sz w:val="28"/>
          <w:szCs w:val="28"/>
          <w:lang w:bidi="ru-RU"/>
        </w:rPr>
        <w:t>ставляемых отчетов возлагается на общеобразовательные организации.</w:t>
      </w:r>
    </w:p>
    <w:p w:rsidR="002E302D" w:rsidRPr="002E302D" w:rsidRDefault="002E302D" w:rsidP="002E302D">
      <w:pPr>
        <w:jc w:val="right"/>
        <w:rPr>
          <w:sz w:val="20"/>
          <w:szCs w:val="20"/>
        </w:rPr>
      </w:pPr>
    </w:p>
    <w:p w:rsidR="002E302D" w:rsidRPr="002E302D" w:rsidRDefault="002E302D" w:rsidP="002E302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2E302D">
        <w:rPr>
          <w:sz w:val="28"/>
          <w:szCs w:val="28"/>
        </w:rPr>
        <w:lastRenderedPageBreak/>
        <w:t>АДМИНИСТРАЦИЯ ПОСПЕЛИХИНСКОГО РАЙОНА</w:t>
      </w:r>
    </w:p>
    <w:p w:rsidR="002E302D" w:rsidRPr="002E302D" w:rsidRDefault="002E302D" w:rsidP="002E302D">
      <w:pPr>
        <w:jc w:val="center"/>
        <w:rPr>
          <w:sz w:val="28"/>
          <w:szCs w:val="28"/>
        </w:rPr>
      </w:pPr>
      <w:r w:rsidRPr="002E302D">
        <w:rPr>
          <w:sz w:val="28"/>
          <w:szCs w:val="28"/>
        </w:rPr>
        <w:t xml:space="preserve">АЛТАЙСКОГО КРАЯ </w:t>
      </w:r>
    </w:p>
    <w:p w:rsidR="002E302D" w:rsidRPr="002E302D" w:rsidRDefault="002E302D" w:rsidP="002E302D">
      <w:pPr>
        <w:jc w:val="center"/>
        <w:rPr>
          <w:sz w:val="28"/>
          <w:szCs w:val="28"/>
        </w:rPr>
      </w:pPr>
    </w:p>
    <w:p w:rsidR="002E302D" w:rsidRPr="002E302D" w:rsidRDefault="002E302D" w:rsidP="002E302D">
      <w:pPr>
        <w:rPr>
          <w:sz w:val="28"/>
          <w:szCs w:val="28"/>
        </w:rPr>
      </w:pPr>
    </w:p>
    <w:p w:rsidR="002E302D" w:rsidRPr="002E302D" w:rsidRDefault="002E302D" w:rsidP="002E302D">
      <w:pPr>
        <w:rPr>
          <w:sz w:val="28"/>
          <w:szCs w:val="28"/>
        </w:rPr>
      </w:pPr>
      <w:r w:rsidRPr="002E302D">
        <w:rPr>
          <w:sz w:val="28"/>
          <w:szCs w:val="28"/>
        </w:rPr>
        <w:t xml:space="preserve">                                                       ПОСТАНОВЛЕНИЕ</w:t>
      </w:r>
    </w:p>
    <w:p w:rsidR="002E302D" w:rsidRPr="002E302D" w:rsidRDefault="002E302D" w:rsidP="002E302D">
      <w:pPr>
        <w:rPr>
          <w:sz w:val="28"/>
          <w:szCs w:val="28"/>
        </w:rPr>
      </w:pPr>
    </w:p>
    <w:p w:rsidR="002E302D" w:rsidRPr="002E302D" w:rsidRDefault="002E302D" w:rsidP="002E302D">
      <w:pPr>
        <w:jc w:val="center"/>
        <w:rPr>
          <w:sz w:val="28"/>
          <w:szCs w:val="28"/>
        </w:rPr>
      </w:pPr>
    </w:p>
    <w:p w:rsidR="002E302D" w:rsidRPr="002E302D" w:rsidRDefault="002E302D" w:rsidP="002E302D">
      <w:pPr>
        <w:jc w:val="both"/>
        <w:rPr>
          <w:sz w:val="28"/>
          <w:szCs w:val="28"/>
        </w:rPr>
      </w:pPr>
      <w:r w:rsidRPr="002E302D">
        <w:rPr>
          <w:sz w:val="28"/>
          <w:szCs w:val="28"/>
        </w:rPr>
        <w:t>28.06.2024                                                                                                   № 311</w:t>
      </w:r>
    </w:p>
    <w:p w:rsidR="002E302D" w:rsidRPr="002E302D" w:rsidRDefault="002E302D" w:rsidP="002E302D">
      <w:pPr>
        <w:jc w:val="center"/>
        <w:rPr>
          <w:sz w:val="28"/>
          <w:szCs w:val="28"/>
        </w:rPr>
      </w:pPr>
      <w:r w:rsidRPr="002E302D">
        <w:rPr>
          <w:sz w:val="28"/>
          <w:szCs w:val="28"/>
        </w:rPr>
        <w:t>с. Поспелиха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2E302D" w:rsidRPr="002E302D" w:rsidTr="002E302D">
        <w:tc>
          <w:tcPr>
            <w:tcW w:w="4786" w:type="dxa"/>
            <w:shd w:val="clear" w:color="auto" w:fill="auto"/>
          </w:tcPr>
          <w:p w:rsidR="002E302D" w:rsidRDefault="002E302D" w:rsidP="002E302D">
            <w:pPr>
              <w:jc w:val="both"/>
              <w:rPr>
                <w:sz w:val="28"/>
                <w:szCs w:val="28"/>
              </w:rPr>
            </w:pPr>
          </w:p>
          <w:p w:rsidR="002E302D" w:rsidRDefault="002E302D" w:rsidP="002E302D">
            <w:pPr>
              <w:jc w:val="both"/>
              <w:rPr>
                <w:sz w:val="28"/>
                <w:szCs w:val="28"/>
              </w:rPr>
            </w:pPr>
          </w:p>
          <w:p w:rsidR="002E302D" w:rsidRPr="002E302D" w:rsidRDefault="002E302D" w:rsidP="002E302D">
            <w:pPr>
              <w:jc w:val="both"/>
              <w:rPr>
                <w:sz w:val="28"/>
                <w:szCs w:val="28"/>
              </w:rPr>
            </w:pPr>
            <w:r w:rsidRPr="002E302D">
              <w:rPr>
                <w:sz w:val="28"/>
                <w:szCs w:val="28"/>
              </w:rPr>
              <w:t>Об утверждении Порядка формир</w:t>
            </w:r>
            <w:r w:rsidRPr="002E302D">
              <w:rPr>
                <w:sz w:val="28"/>
                <w:szCs w:val="28"/>
              </w:rPr>
              <w:t>о</w:t>
            </w:r>
            <w:r w:rsidRPr="002E302D">
              <w:rPr>
                <w:sz w:val="28"/>
                <w:szCs w:val="28"/>
              </w:rPr>
              <w:t>вания реестра исполнителей муниц</w:t>
            </w:r>
            <w:r w:rsidRPr="002E302D">
              <w:rPr>
                <w:sz w:val="28"/>
                <w:szCs w:val="28"/>
              </w:rPr>
              <w:t>и</w:t>
            </w:r>
            <w:r w:rsidRPr="002E302D">
              <w:rPr>
                <w:sz w:val="28"/>
                <w:szCs w:val="28"/>
              </w:rPr>
              <w:t>пальных услуг по направлению де</w:t>
            </w:r>
            <w:r w:rsidRPr="002E302D">
              <w:rPr>
                <w:sz w:val="28"/>
                <w:szCs w:val="28"/>
              </w:rPr>
              <w:t>я</w:t>
            </w:r>
            <w:r w:rsidRPr="002E302D">
              <w:rPr>
                <w:sz w:val="28"/>
                <w:szCs w:val="28"/>
              </w:rPr>
              <w:t>тельности «реализация дополнител</w:t>
            </w:r>
            <w:r w:rsidRPr="002E302D">
              <w:rPr>
                <w:sz w:val="28"/>
                <w:szCs w:val="28"/>
              </w:rPr>
              <w:t>ь</w:t>
            </w:r>
            <w:r w:rsidRPr="002E302D">
              <w:rPr>
                <w:sz w:val="28"/>
                <w:szCs w:val="28"/>
              </w:rPr>
              <w:t>ных образовательных  программ (за исключением дополнительных  пре</w:t>
            </w:r>
            <w:r w:rsidRPr="002E302D">
              <w:rPr>
                <w:sz w:val="28"/>
                <w:szCs w:val="28"/>
              </w:rPr>
              <w:t>д</w:t>
            </w:r>
            <w:r w:rsidRPr="002E302D">
              <w:rPr>
                <w:sz w:val="28"/>
                <w:szCs w:val="28"/>
              </w:rPr>
              <w:t>профессиональных программ в обл</w:t>
            </w:r>
            <w:r w:rsidRPr="002E302D">
              <w:rPr>
                <w:sz w:val="28"/>
                <w:szCs w:val="28"/>
              </w:rPr>
              <w:t>а</w:t>
            </w:r>
            <w:r w:rsidRPr="002E302D">
              <w:rPr>
                <w:sz w:val="28"/>
                <w:szCs w:val="28"/>
              </w:rPr>
              <w:t>сти  искусств)» в соответствии с с</w:t>
            </w:r>
            <w:r w:rsidRPr="002E302D">
              <w:rPr>
                <w:sz w:val="28"/>
                <w:szCs w:val="28"/>
              </w:rPr>
              <w:t>о</w:t>
            </w:r>
            <w:r w:rsidRPr="002E302D">
              <w:rPr>
                <w:sz w:val="28"/>
                <w:szCs w:val="28"/>
              </w:rPr>
              <w:t>циальным  сертификатом в  Поспел</w:t>
            </w:r>
            <w:r w:rsidRPr="002E302D">
              <w:rPr>
                <w:sz w:val="28"/>
                <w:szCs w:val="28"/>
              </w:rPr>
              <w:t>и</w:t>
            </w:r>
            <w:r w:rsidRPr="002E302D">
              <w:rPr>
                <w:sz w:val="28"/>
                <w:szCs w:val="28"/>
              </w:rPr>
              <w:t xml:space="preserve">хинском  районе </w:t>
            </w:r>
          </w:p>
        </w:tc>
        <w:tc>
          <w:tcPr>
            <w:tcW w:w="4785" w:type="dxa"/>
            <w:shd w:val="clear" w:color="auto" w:fill="auto"/>
          </w:tcPr>
          <w:p w:rsidR="002E302D" w:rsidRPr="002E302D" w:rsidRDefault="002E302D" w:rsidP="002E302D">
            <w:pPr>
              <w:jc w:val="both"/>
              <w:rPr>
                <w:sz w:val="28"/>
                <w:szCs w:val="28"/>
              </w:rPr>
            </w:pPr>
          </w:p>
        </w:tc>
      </w:tr>
    </w:tbl>
    <w:p w:rsidR="002E302D" w:rsidRDefault="002E302D" w:rsidP="002E302D">
      <w:pPr>
        <w:ind w:firstLine="720"/>
        <w:jc w:val="both"/>
        <w:rPr>
          <w:sz w:val="28"/>
          <w:szCs w:val="28"/>
        </w:rPr>
      </w:pPr>
    </w:p>
    <w:p w:rsidR="002E302D" w:rsidRPr="002E302D" w:rsidRDefault="002E302D" w:rsidP="002E302D">
      <w:pPr>
        <w:ind w:firstLine="720"/>
        <w:jc w:val="both"/>
        <w:rPr>
          <w:sz w:val="28"/>
          <w:szCs w:val="28"/>
        </w:rPr>
      </w:pPr>
    </w:p>
    <w:p w:rsidR="002E302D" w:rsidRPr="002E302D" w:rsidRDefault="002E302D" w:rsidP="002E302D">
      <w:pPr>
        <w:ind w:firstLine="720"/>
        <w:jc w:val="both"/>
        <w:rPr>
          <w:color w:val="000000"/>
          <w:sz w:val="28"/>
          <w:szCs w:val="28"/>
        </w:rPr>
      </w:pPr>
      <w:r w:rsidRPr="002E302D">
        <w:rPr>
          <w:color w:val="000000"/>
          <w:sz w:val="28"/>
          <w:szCs w:val="28"/>
        </w:rPr>
        <w:t>В соответствии с постановлением Администрации района от 26.06.2024 №309 «Об организации муниципальных услуг в социальной сфере при фо</w:t>
      </w:r>
      <w:r w:rsidRPr="002E302D">
        <w:rPr>
          <w:color w:val="000000"/>
          <w:sz w:val="28"/>
          <w:szCs w:val="28"/>
        </w:rPr>
        <w:t>р</w:t>
      </w:r>
      <w:r w:rsidRPr="002E302D">
        <w:rPr>
          <w:color w:val="000000"/>
          <w:sz w:val="28"/>
          <w:szCs w:val="28"/>
        </w:rPr>
        <w:t>мировании муниципального социального заказа на оказание муниципальных услуг в социальной сфере на территории Поспелихинского  района», П</w:t>
      </w:r>
      <w:r w:rsidRPr="002E302D">
        <w:rPr>
          <w:color w:val="000000"/>
          <w:sz w:val="28"/>
          <w:szCs w:val="28"/>
        </w:rPr>
        <w:t>О</w:t>
      </w:r>
      <w:r w:rsidRPr="002E302D">
        <w:rPr>
          <w:color w:val="000000"/>
          <w:sz w:val="28"/>
          <w:szCs w:val="28"/>
        </w:rPr>
        <w:t>СТАНОВЛЯЮ:</w:t>
      </w:r>
    </w:p>
    <w:p w:rsidR="002E302D" w:rsidRPr="002E302D" w:rsidRDefault="002E302D" w:rsidP="002E302D">
      <w:pPr>
        <w:tabs>
          <w:tab w:val="left" w:pos="993"/>
        </w:tabs>
        <w:autoSpaceDE w:val="0"/>
        <w:ind w:firstLine="426"/>
        <w:jc w:val="both"/>
        <w:rPr>
          <w:rFonts w:ascii="Arial" w:eastAsia="Arial" w:hAnsi="Arial" w:cs="Arial"/>
          <w:color w:val="000000"/>
          <w:sz w:val="28"/>
          <w:szCs w:val="28"/>
          <w:lang w:eastAsia="ar-SA" w:bidi="ru-RU"/>
        </w:rPr>
      </w:pPr>
      <w:r w:rsidRPr="002E302D">
        <w:rPr>
          <w:rFonts w:eastAsia="Arial"/>
          <w:sz w:val="28"/>
          <w:szCs w:val="28"/>
          <w:lang w:eastAsia="ar-SA"/>
        </w:rPr>
        <w:t>1. Утвердить прилагаемый Порядок формирования реестра исполнителей муниципальных услуг по направлению деятельности «реализация дополн</w:t>
      </w:r>
      <w:r w:rsidRPr="002E302D">
        <w:rPr>
          <w:rFonts w:eastAsia="Arial"/>
          <w:sz w:val="28"/>
          <w:szCs w:val="28"/>
          <w:lang w:eastAsia="ar-SA"/>
        </w:rPr>
        <w:t>и</w:t>
      </w:r>
      <w:r w:rsidRPr="002E302D">
        <w:rPr>
          <w:rFonts w:eastAsia="Arial"/>
          <w:sz w:val="28"/>
          <w:szCs w:val="28"/>
          <w:lang w:eastAsia="ar-SA"/>
        </w:rPr>
        <w:t>тельных образовательных программ (за исключением дополнительных пре</w:t>
      </w:r>
      <w:r w:rsidRPr="002E302D">
        <w:rPr>
          <w:rFonts w:eastAsia="Arial"/>
          <w:sz w:val="28"/>
          <w:szCs w:val="28"/>
          <w:lang w:eastAsia="ar-SA"/>
        </w:rPr>
        <w:t>д</w:t>
      </w:r>
      <w:r w:rsidRPr="002E302D">
        <w:rPr>
          <w:rFonts w:eastAsia="Arial"/>
          <w:sz w:val="28"/>
          <w:szCs w:val="28"/>
          <w:lang w:eastAsia="ar-SA"/>
        </w:rPr>
        <w:t>профессиональных программ в области искусств)» в соответствии с социал</w:t>
      </w:r>
      <w:r w:rsidRPr="002E302D">
        <w:rPr>
          <w:rFonts w:eastAsia="Arial"/>
          <w:sz w:val="28"/>
          <w:szCs w:val="28"/>
          <w:lang w:eastAsia="ar-SA"/>
        </w:rPr>
        <w:t>ь</w:t>
      </w:r>
      <w:r w:rsidRPr="002E302D">
        <w:rPr>
          <w:rFonts w:eastAsia="Arial"/>
          <w:sz w:val="28"/>
          <w:szCs w:val="28"/>
          <w:lang w:eastAsia="ar-SA"/>
        </w:rPr>
        <w:t>ным сертификатом в Поспелихинском районе.</w:t>
      </w:r>
    </w:p>
    <w:p w:rsidR="002E302D" w:rsidRPr="002E302D" w:rsidRDefault="002E302D" w:rsidP="002E302D">
      <w:pPr>
        <w:numPr>
          <w:ilvl w:val="0"/>
          <w:numId w:val="36"/>
        </w:numPr>
        <w:ind w:left="0" w:firstLine="36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Контроль исполнения настоящего постановления возложить на зам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стителя главы Администрации  района по социальным вопросам  С.А. Гар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щенко.</w:t>
      </w:r>
    </w:p>
    <w:p w:rsidR="002E302D" w:rsidRPr="002E302D" w:rsidRDefault="002E302D" w:rsidP="002E302D">
      <w:pPr>
        <w:numPr>
          <w:ilvl w:val="0"/>
          <w:numId w:val="36"/>
        </w:numPr>
        <w:ind w:left="0" w:firstLine="36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Настоящее постановление вступает в силу со дня его подписания и подлежит обязательному опубликованию</w:t>
      </w:r>
      <w:r w:rsidRPr="002E302D">
        <w:rPr>
          <w:sz w:val="20"/>
          <w:szCs w:val="20"/>
        </w:rPr>
        <w:t xml:space="preserve"> </w:t>
      </w:r>
      <w:r w:rsidRPr="002E302D">
        <w:rPr>
          <w:color w:val="000000"/>
          <w:sz w:val="28"/>
          <w:szCs w:val="28"/>
          <w:lang w:bidi="ru-RU"/>
        </w:rPr>
        <w:t>на официальном сайте Админ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страции Поспелихинского  района и комитета по образованию Администр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ции Поспелихинского  района.</w:t>
      </w:r>
    </w:p>
    <w:p w:rsidR="002E302D" w:rsidRPr="002E302D" w:rsidRDefault="002E302D" w:rsidP="002E302D">
      <w:pPr>
        <w:tabs>
          <w:tab w:val="left" w:pos="993"/>
          <w:tab w:val="left" w:pos="1030"/>
        </w:tabs>
        <w:spacing w:line="254" w:lineRule="auto"/>
        <w:ind w:left="720"/>
        <w:jc w:val="both"/>
        <w:rPr>
          <w:color w:val="000000"/>
          <w:sz w:val="28"/>
          <w:szCs w:val="28"/>
          <w:lang w:bidi="ru-RU"/>
        </w:rPr>
      </w:pPr>
    </w:p>
    <w:p w:rsidR="002E302D" w:rsidRPr="002E302D" w:rsidRDefault="002E302D" w:rsidP="002E302D">
      <w:pPr>
        <w:ind w:firstLine="720"/>
        <w:jc w:val="both"/>
        <w:rPr>
          <w:sz w:val="28"/>
          <w:szCs w:val="28"/>
        </w:rPr>
      </w:pPr>
    </w:p>
    <w:p w:rsidR="002E302D" w:rsidRPr="002E302D" w:rsidRDefault="002E302D" w:rsidP="002E302D">
      <w:pPr>
        <w:rPr>
          <w:sz w:val="28"/>
          <w:szCs w:val="28"/>
        </w:rPr>
      </w:pPr>
      <w:r w:rsidRPr="002E302D">
        <w:rPr>
          <w:sz w:val="28"/>
          <w:szCs w:val="28"/>
        </w:rPr>
        <w:t>Глава    района                                                                              И.А. Башмаков</w:t>
      </w:r>
    </w:p>
    <w:p w:rsidR="002E302D" w:rsidRPr="002E302D" w:rsidRDefault="002E302D" w:rsidP="002E302D">
      <w:pPr>
        <w:rPr>
          <w:sz w:val="27"/>
          <w:szCs w:val="27"/>
        </w:rPr>
      </w:pPr>
      <w:r w:rsidRPr="002E302D">
        <w:rPr>
          <w:sz w:val="28"/>
          <w:szCs w:val="28"/>
        </w:rPr>
        <w:t xml:space="preserve">                            </w:t>
      </w:r>
    </w:p>
    <w:p w:rsidR="002E302D" w:rsidRDefault="002E302D">
      <w:pPr>
        <w:spacing w:after="200" w:line="276" w:lineRule="auto"/>
        <w:rPr>
          <w:sz w:val="27"/>
          <w:szCs w:val="27"/>
          <w:highlight w:val="yellow"/>
        </w:rPr>
      </w:pPr>
      <w:r>
        <w:rPr>
          <w:sz w:val="27"/>
          <w:szCs w:val="27"/>
          <w:highlight w:val="yellow"/>
        </w:rPr>
        <w:br w:type="page"/>
      </w:r>
    </w:p>
    <w:p w:rsidR="002E302D" w:rsidRPr="002E302D" w:rsidRDefault="002E302D" w:rsidP="002E302D">
      <w:pPr>
        <w:jc w:val="center"/>
        <w:rPr>
          <w:sz w:val="27"/>
          <w:szCs w:val="27"/>
          <w:highlight w:val="yellow"/>
        </w:rPr>
      </w:pPr>
    </w:p>
    <w:p w:rsidR="002E302D" w:rsidRPr="002E302D" w:rsidRDefault="002E302D" w:rsidP="002E302D">
      <w:pPr>
        <w:rPr>
          <w:rFonts w:eastAsia="Calibri"/>
          <w:sz w:val="28"/>
          <w:szCs w:val="28"/>
          <w:lang w:eastAsia="en-US"/>
        </w:rPr>
      </w:pPr>
      <w:r w:rsidRPr="002E302D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Приложение 1</w:t>
      </w:r>
    </w:p>
    <w:p w:rsidR="002E302D" w:rsidRPr="002E302D" w:rsidRDefault="002E302D" w:rsidP="002E302D">
      <w:pPr>
        <w:rPr>
          <w:rFonts w:eastAsia="Calibri"/>
          <w:sz w:val="28"/>
          <w:szCs w:val="28"/>
          <w:lang w:eastAsia="en-US"/>
        </w:rPr>
      </w:pPr>
      <w:r w:rsidRPr="002E302D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к Постановлению</w:t>
      </w:r>
    </w:p>
    <w:p w:rsidR="002E302D" w:rsidRPr="002E302D" w:rsidRDefault="002E302D" w:rsidP="002E302D">
      <w:pPr>
        <w:tabs>
          <w:tab w:val="left" w:pos="5700"/>
        </w:tabs>
        <w:rPr>
          <w:rFonts w:eastAsia="Calibri"/>
          <w:sz w:val="28"/>
          <w:szCs w:val="28"/>
          <w:lang w:eastAsia="en-US"/>
        </w:rPr>
      </w:pPr>
      <w:r w:rsidRPr="002E302D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Администрации района</w:t>
      </w:r>
    </w:p>
    <w:p w:rsidR="002E302D" w:rsidRPr="002E302D" w:rsidRDefault="002E302D" w:rsidP="002E302D">
      <w:pPr>
        <w:rPr>
          <w:rFonts w:eastAsia="Calibri"/>
          <w:sz w:val="28"/>
          <w:szCs w:val="28"/>
          <w:lang w:eastAsia="en-US"/>
        </w:rPr>
      </w:pPr>
      <w:r w:rsidRPr="002E302D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от  28.06.2024 № 311 </w:t>
      </w:r>
    </w:p>
    <w:p w:rsidR="002E302D" w:rsidRPr="002E302D" w:rsidRDefault="002E302D" w:rsidP="002E302D">
      <w:pPr>
        <w:jc w:val="center"/>
        <w:rPr>
          <w:sz w:val="27"/>
          <w:szCs w:val="27"/>
        </w:rPr>
      </w:pPr>
    </w:p>
    <w:p w:rsidR="002E302D" w:rsidRPr="002E302D" w:rsidRDefault="002E302D" w:rsidP="002E302D">
      <w:pPr>
        <w:widowControl w:val="0"/>
        <w:jc w:val="center"/>
        <w:rPr>
          <w:color w:val="000000"/>
          <w:sz w:val="28"/>
          <w:szCs w:val="28"/>
          <w:lang w:bidi="ru-RU"/>
        </w:rPr>
      </w:pPr>
      <w:r w:rsidRPr="002E302D">
        <w:rPr>
          <w:b/>
          <w:bCs/>
          <w:color w:val="000000"/>
          <w:sz w:val="28"/>
          <w:szCs w:val="28"/>
          <w:lang w:bidi="ru-RU"/>
        </w:rPr>
        <w:t>Порядок</w:t>
      </w:r>
    </w:p>
    <w:p w:rsidR="002E302D" w:rsidRPr="002E302D" w:rsidRDefault="002E302D" w:rsidP="002E302D">
      <w:pPr>
        <w:widowControl w:val="0"/>
        <w:spacing w:after="320"/>
        <w:jc w:val="center"/>
        <w:rPr>
          <w:color w:val="000000"/>
          <w:sz w:val="28"/>
          <w:szCs w:val="28"/>
          <w:lang w:bidi="ru-RU"/>
        </w:rPr>
      </w:pPr>
      <w:r w:rsidRPr="002E302D">
        <w:rPr>
          <w:b/>
          <w:bCs/>
          <w:color w:val="000000"/>
          <w:sz w:val="28"/>
          <w:szCs w:val="28"/>
          <w:lang w:bidi="ru-RU"/>
        </w:rPr>
        <w:t>формирования реестра исполнителей муниципальных услуг</w:t>
      </w:r>
      <w:r w:rsidRPr="002E302D">
        <w:rPr>
          <w:b/>
          <w:bCs/>
          <w:color w:val="000000"/>
          <w:sz w:val="28"/>
          <w:szCs w:val="28"/>
          <w:lang w:bidi="ru-RU"/>
        </w:rPr>
        <w:br/>
        <w:t>по направлению деятельности «реализация дополнительных</w:t>
      </w:r>
      <w:r w:rsidRPr="002E302D">
        <w:rPr>
          <w:b/>
          <w:bCs/>
          <w:color w:val="000000"/>
          <w:sz w:val="28"/>
          <w:szCs w:val="28"/>
          <w:lang w:bidi="ru-RU"/>
        </w:rPr>
        <w:br/>
        <w:t>образовательных программ (за исключением дополнительных</w:t>
      </w:r>
      <w:r w:rsidRPr="002E302D">
        <w:rPr>
          <w:b/>
          <w:bCs/>
          <w:color w:val="000000"/>
          <w:sz w:val="28"/>
          <w:szCs w:val="28"/>
          <w:lang w:bidi="ru-RU"/>
        </w:rPr>
        <w:br/>
        <w:t>предпрофессиональных программ в области искусств)» в соответствии</w:t>
      </w:r>
      <w:r w:rsidRPr="002E302D">
        <w:rPr>
          <w:b/>
          <w:bCs/>
          <w:color w:val="000000"/>
          <w:sz w:val="28"/>
          <w:szCs w:val="28"/>
          <w:lang w:bidi="ru-RU"/>
        </w:rPr>
        <w:br/>
        <w:t>с социальным сертификатом в Поспелихинском  районе</w:t>
      </w:r>
    </w:p>
    <w:p w:rsidR="002E302D" w:rsidRPr="002E302D" w:rsidRDefault="002E302D" w:rsidP="002E302D">
      <w:pPr>
        <w:keepNext/>
        <w:keepLines/>
        <w:widowControl w:val="0"/>
        <w:numPr>
          <w:ilvl w:val="0"/>
          <w:numId w:val="37"/>
        </w:numPr>
        <w:tabs>
          <w:tab w:val="left" w:pos="308"/>
        </w:tabs>
        <w:spacing w:after="320"/>
        <w:jc w:val="center"/>
        <w:outlineLvl w:val="1"/>
        <w:rPr>
          <w:b/>
          <w:bCs/>
          <w:color w:val="000000"/>
          <w:sz w:val="28"/>
          <w:szCs w:val="28"/>
          <w:lang w:bidi="ru-RU"/>
        </w:rPr>
      </w:pPr>
      <w:bookmarkStart w:id="56" w:name="bookmark2"/>
      <w:bookmarkStart w:id="57" w:name="bookmark3"/>
      <w:r w:rsidRPr="002E302D">
        <w:rPr>
          <w:b/>
          <w:bCs/>
          <w:color w:val="000000"/>
          <w:sz w:val="28"/>
          <w:szCs w:val="28"/>
          <w:lang w:bidi="ru-RU"/>
        </w:rPr>
        <w:t>Общие положения</w:t>
      </w:r>
      <w:bookmarkEnd w:id="56"/>
      <w:bookmarkEnd w:id="57"/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56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Настоящий Порядок определяет процедуру формирования Реестра исполнителей муниципальных услуг по направлению деятельности «реал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зация дополнительных образовательных программ (за исключением допо</w:t>
      </w:r>
      <w:r w:rsidRPr="002E302D">
        <w:rPr>
          <w:color w:val="000000"/>
          <w:sz w:val="28"/>
          <w:szCs w:val="28"/>
          <w:lang w:bidi="ru-RU"/>
        </w:rPr>
        <w:t>л</w:t>
      </w:r>
      <w:r w:rsidRPr="002E302D">
        <w:rPr>
          <w:color w:val="000000"/>
          <w:sz w:val="28"/>
          <w:szCs w:val="28"/>
          <w:lang w:bidi="ru-RU"/>
        </w:rPr>
        <w:t>нительных предпрофессиональных программ в области искусств)» в соотве</w:t>
      </w:r>
      <w:r w:rsidRPr="002E302D">
        <w:rPr>
          <w:color w:val="000000"/>
          <w:sz w:val="28"/>
          <w:szCs w:val="28"/>
          <w:lang w:bidi="ru-RU"/>
        </w:rPr>
        <w:t>т</w:t>
      </w:r>
      <w:r w:rsidRPr="002E302D">
        <w:rPr>
          <w:color w:val="000000"/>
          <w:sz w:val="28"/>
          <w:szCs w:val="28"/>
          <w:lang w:bidi="ru-RU"/>
        </w:rPr>
        <w:t>ствии с социальным сертификатом (далее - Реестр исполнителей услуги, услуга, исполнитель услуги), порядок формирования включаемой него и</w:t>
      </w:r>
      <w:r w:rsidRPr="002E302D">
        <w:rPr>
          <w:color w:val="000000"/>
          <w:sz w:val="28"/>
          <w:szCs w:val="28"/>
          <w:lang w:bidi="ru-RU"/>
        </w:rPr>
        <w:t>н</w:t>
      </w:r>
      <w:r w:rsidRPr="002E302D">
        <w:rPr>
          <w:color w:val="000000"/>
          <w:sz w:val="28"/>
          <w:szCs w:val="28"/>
          <w:lang w:bidi="ru-RU"/>
        </w:rPr>
        <w:t>формации, порядок включения в него исполнителей муниципальной услуги, исключения из него исполнителей муниципальной услуги, а также определ</w:t>
      </w:r>
      <w:r w:rsidRPr="002E302D">
        <w:rPr>
          <w:color w:val="000000"/>
          <w:sz w:val="28"/>
          <w:szCs w:val="28"/>
          <w:lang w:bidi="ru-RU"/>
        </w:rPr>
        <w:t>я</w:t>
      </w:r>
      <w:r w:rsidRPr="002E302D">
        <w:rPr>
          <w:color w:val="000000"/>
          <w:sz w:val="28"/>
          <w:szCs w:val="28"/>
          <w:lang w:bidi="ru-RU"/>
        </w:rPr>
        <w:t>ет оператора Реестра исполнителей муниципальных услуг.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56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Понятия, применяемые в настоящем Порядке, используются в зн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чениях, указанных в Федеральном законе от 13 июля 2020 года № 189-ФЗ «О государственном (муниципальном) социальном заказе на оказание госуда</w:t>
      </w:r>
      <w:r w:rsidRPr="002E302D">
        <w:rPr>
          <w:color w:val="000000"/>
          <w:sz w:val="28"/>
          <w:szCs w:val="28"/>
          <w:lang w:bidi="ru-RU"/>
        </w:rPr>
        <w:t>р</w:t>
      </w:r>
      <w:r w:rsidRPr="002E302D">
        <w:rPr>
          <w:color w:val="000000"/>
          <w:sz w:val="28"/>
          <w:szCs w:val="28"/>
          <w:lang w:bidi="ru-RU"/>
        </w:rPr>
        <w:t>ственных (муниципальных) услуг в социальной сфере» (далее - Федеральный закон от 13 июля 2020 № 189-ФЗ).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56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Реестр исполнителей услуги формируется в соответствии с Пост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новлением Правительства Российской Федерации от 13 февраля 2021 года № 183 «Об утверждении Положения о структуре реестра исполнителей госуда</w:t>
      </w:r>
      <w:r w:rsidRPr="002E302D">
        <w:rPr>
          <w:color w:val="000000"/>
          <w:sz w:val="28"/>
          <w:szCs w:val="28"/>
          <w:lang w:bidi="ru-RU"/>
        </w:rPr>
        <w:t>р</w:t>
      </w:r>
      <w:r w:rsidRPr="002E302D">
        <w:rPr>
          <w:color w:val="000000"/>
          <w:sz w:val="28"/>
          <w:szCs w:val="28"/>
          <w:lang w:bidi="ru-RU"/>
        </w:rPr>
        <w:t>ственных (муниципальных) услуг в социальной сфере в соответствии с соц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альным сертификатом на получение государственной (муниципальной) усл</w:t>
      </w:r>
      <w:r w:rsidRPr="002E302D">
        <w:rPr>
          <w:color w:val="000000"/>
          <w:sz w:val="28"/>
          <w:szCs w:val="28"/>
          <w:lang w:bidi="ru-RU"/>
        </w:rPr>
        <w:t>у</w:t>
      </w:r>
      <w:r w:rsidRPr="002E302D">
        <w:rPr>
          <w:color w:val="000000"/>
          <w:sz w:val="28"/>
          <w:szCs w:val="28"/>
          <w:lang w:bidi="ru-RU"/>
        </w:rPr>
        <w:t>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</w:t>
      </w:r>
      <w:r w:rsidRPr="002E302D">
        <w:rPr>
          <w:color w:val="000000"/>
          <w:sz w:val="28"/>
          <w:szCs w:val="28"/>
          <w:lang w:bidi="ru-RU"/>
        </w:rPr>
        <w:t>у</w:t>
      </w:r>
      <w:r w:rsidRPr="002E302D">
        <w:rPr>
          <w:color w:val="000000"/>
          <w:sz w:val="28"/>
          <w:szCs w:val="28"/>
          <w:lang w:bidi="ru-RU"/>
        </w:rPr>
        <w:t>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соответственно - Положение о структуре реестра исполнителей услуг, Правила исключения) с учетом особенностей, установленных настоящим Порядком.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56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Уполномоченным органом на формирование Реестра исполнит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лей муниципальной услуги является комитет по образованию Администр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ции  Поспелихинского  района (далее - Уполномоченный орган).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56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lastRenderedPageBreak/>
        <w:t>Оператором Реестра исполнителей муниципальной услуги являе</w:t>
      </w:r>
      <w:r w:rsidRPr="002E302D">
        <w:rPr>
          <w:color w:val="000000"/>
          <w:sz w:val="28"/>
          <w:szCs w:val="28"/>
          <w:lang w:bidi="ru-RU"/>
        </w:rPr>
        <w:t>т</w:t>
      </w:r>
      <w:r w:rsidRPr="002E302D">
        <w:rPr>
          <w:color w:val="000000"/>
          <w:sz w:val="28"/>
          <w:szCs w:val="28"/>
          <w:lang w:bidi="ru-RU"/>
        </w:rPr>
        <w:t>ся муниципальный опорный центр дополнительного образования детей П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t>спелихинского района Алтайского края, созданный на базе Муниципального бюджетного образовательного учреждения дополнительного образования «Поспелихинский районный ЦДТ».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334"/>
        </w:tabs>
        <w:spacing w:after="320"/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Формирование Реестра исполнителей муниципальной услуги в Поспелихинском районе осуществляется с использованием Регионального информационного ресурса «Навигатор дополнительного образования детей в Алтайском крае» (далее - информационная система).</w:t>
      </w:r>
    </w:p>
    <w:p w:rsidR="002E302D" w:rsidRPr="002E302D" w:rsidRDefault="002E302D" w:rsidP="002E302D">
      <w:pPr>
        <w:keepNext/>
        <w:keepLines/>
        <w:widowControl w:val="0"/>
        <w:numPr>
          <w:ilvl w:val="0"/>
          <w:numId w:val="37"/>
        </w:numPr>
        <w:tabs>
          <w:tab w:val="left" w:pos="327"/>
        </w:tabs>
        <w:spacing w:after="320"/>
        <w:jc w:val="center"/>
        <w:outlineLvl w:val="1"/>
        <w:rPr>
          <w:b/>
          <w:bCs/>
          <w:color w:val="000000"/>
          <w:sz w:val="28"/>
          <w:szCs w:val="28"/>
          <w:lang w:bidi="ru-RU"/>
        </w:rPr>
      </w:pPr>
      <w:bookmarkStart w:id="58" w:name="bookmark4"/>
      <w:bookmarkStart w:id="59" w:name="bookmark5"/>
      <w:r w:rsidRPr="002E302D">
        <w:rPr>
          <w:b/>
          <w:bCs/>
          <w:color w:val="000000"/>
          <w:sz w:val="28"/>
          <w:szCs w:val="28"/>
          <w:lang w:bidi="ru-RU"/>
        </w:rPr>
        <w:t>Включение исполнителей услуги в Реестр исполнителей услуги</w:t>
      </w:r>
      <w:bookmarkEnd w:id="58"/>
      <w:bookmarkEnd w:id="59"/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334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Включение исполнителей муниципальной услуги в Реестр испо</w:t>
      </w:r>
      <w:r w:rsidRPr="002E302D">
        <w:rPr>
          <w:color w:val="000000"/>
          <w:sz w:val="28"/>
          <w:szCs w:val="28"/>
          <w:lang w:bidi="ru-RU"/>
        </w:rPr>
        <w:t>л</w:t>
      </w:r>
      <w:r w:rsidRPr="002E302D">
        <w:rPr>
          <w:color w:val="000000"/>
          <w:sz w:val="28"/>
          <w:szCs w:val="28"/>
          <w:lang w:bidi="ru-RU"/>
        </w:rPr>
        <w:t>нителей услуги осуществляется на заявительной основе на основании и</w:t>
      </w:r>
      <w:r w:rsidRPr="002E302D">
        <w:rPr>
          <w:color w:val="000000"/>
          <w:sz w:val="28"/>
          <w:szCs w:val="28"/>
          <w:lang w:bidi="ru-RU"/>
        </w:rPr>
        <w:t>н</w:t>
      </w:r>
      <w:r w:rsidRPr="002E302D">
        <w:rPr>
          <w:color w:val="000000"/>
          <w:sz w:val="28"/>
          <w:szCs w:val="28"/>
          <w:lang w:bidi="ru-RU"/>
        </w:rPr>
        <w:t>формации, предоставляемой юридическими лицами, независимо от их орг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низационно-правовой формы, и индивидуальными предпринимателями, в ц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лях обеспечения осуществления отбора обозначенным в социальном серт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фикате потребителем услуг либо его законным представителем исполнителя (исполнителей) услуги из реестра исполнителей услуги по социальному се</w:t>
      </w:r>
      <w:r w:rsidRPr="002E302D">
        <w:rPr>
          <w:color w:val="000000"/>
          <w:sz w:val="28"/>
          <w:szCs w:val="28"/>
          <w:lang w:bidi="ru-RU"/>
        </w:rPr>
        <w:t>р</w:t>
      </w:r>
      <w:r w:rsidRPr="002E302D">
        <w:rPr>
          <w:color w:val="000000"/>
          <w:sz w:val="28"/>
          <w:szCs w:val="28"/>
          <w:lang w:bidi="ru-RU"/>
        </w:rPr>
        <w:t>тификату (далее - отбор, участник отбора).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34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 Реестр исполнителей услуги в целях обеспечения осуществления отбора включаются исполнители услуги, имеющие лицензию, дающую право в соответствии с законодательством Российской Федерации на осуществл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ние образовательной деятельности по реализации дополнительных общео</w:t>
      </w:r>
      <w:r w:rsidRPr="002E302D">
        <w:rPr>
          <w:color w:val="000000"/>
          <w:sz w:val="28"/>
          <w:szCs w:val="28"/>
          <w:lang w:bidi="ru-RU"/>
        </w:rPr>
        <w:t>б</w:t>
      </w:r>
      <w:r w:rsidRPr="002E302D">
        <w:rPr>
          <w:color w:val="000000"/>
          <w:sz w:val="28"/>
          <w:szCs w:val="28"/>
          <w:lang w:bidi="ru-RU"/>
        </w:rPr>
        <w:t>разовательных программ, и направившие заявку на включение в Реестр и</w:t>
      </w:r>
      <w:r w:rsidRPr="002E302D">
        <w:rPr>
          <w:color w:val="000000"/>
          <w:sz w:val="28"/>
          <w:szCs w:val="28"/>
          <w:lang w:bidi="ru-RU"/>
        </w:rPr>
        <w:t>с</w:t>
      </w:r>
      <w:r w:rsidRPr="002E302D">
        <w:rPr>
          <w:color w:val="000000"/>
          <w:sz w:val="28"/>
          <w:szCs w:val="28"/>
          <w:lang w:bidi="ru-RU"/>
        </w:rPr>
        <w:t>полнителей услуги (далее - заявка).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334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Заявка направляется исполнителем услуги Оператору Реестра и</w:t>
      </w:r>
      <w:r w:rsidRPr="002E302D">
        <w:rPr>
          <w:color w:val="000000"/>
          <w:sz w:val="28"/>
          <w:szCs w:val="28"/>
          <w:lang w:bidi="ru-RU"/>
        </w:rPr>
        <w:t>с</w:t>
      </w:r>
      <w:r w:rsidRPr="002E302D">
        <w:rPr>
          <w:color w:val="000000"/>
          <w:sz w:val="28"/>
          <w:szCs w:val="28"/>
          <w:lang w:bidi="ru-RU"/>
        </w:rPr>
        <w:t>полнителей услуги путем заполнения экранных форм в информационной с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стеме с указанием следующих сведений:</w:t>
      </w:r>
    </w:p>
    <w:p w:rsidR="002E302D" w:rsidRPr="002E302D" w:rsidRDefault="002E302D" w:rsidP="002E302D">
      <w:pPr>
        <w:widowControl w:val="0"/>
        <w:numPr>
          <w:ilvl w:val="0"/>
          <w:numId w:val="38"/>
        </w:numPr>
        <w:tabs>
          <w:tab w:val="left" w:pos="1100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полное наименование юридического лица в соответствии со свед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ниями Единого государственного реестра юридических лиц (далее - ЕГРЮЛ) (для юридических лиц), фамилия, имя, отчество (при наличии) индивидуал</w:t>
      </w:r>
      <w:r w:rsidRPr="002E302D">
        <w:rPr>
          <w:color w:val="000000"/>
          <w:sz w:val="28"/>
          <w:szCs w:val="28"/>
          <w:lang w:bidi="ru-RU"/>
        </w:rPr>
        <w:t>ь</w:t>
      </w:r>
      <w:r w:rsidRPr="002E302D">
        <w:rPr>
          <w:color w:val="000000"/>
          <w:sz w:val="28"/>
          <w:szCs w:val="28"/>
          <w:lang w:bidi="ru-RU"/>
        </w:rPr>
        <w:t>ного предпринимателя, осуществляющего образовательную деятельность, в соответствии со сведениями Единого государственного реестра индивид</w:t>
      </w:r>
      <w:r w:rsidRPr="002E302D">
        <w:rPr>
          <w:color w:val="000000"/>
          <w:sz w:val="28"/>
          <w:szCs w:val="28"/>
          <w:lang w:bidi="ru-RU"/>
        </w:rPr>
        <w:t>у</w:t>
      </w:r>
      <w:r w:rsidRPr="002E302D">
        <w:rPr>
          <w:color w:val="000000"/>
          <w:sz w:val="28"/>
          <w:szCs w:val="28"/>
          <w:lang w:bidi="ru-RU"/>
        </w:rPr>
        <w:t>альных предпринимателей (далее - ЕГРИП) (для индивидуальных предпр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нимателей);</w:t>
      </w:r>
    </w:p>
    <w:p w:rsidR="002E302D" w:rsidRPr="002E302D" w:rsidRDefault="002E302D" w:rsidP="002E302D">
      <w:pPr>
        <w:widowControl w:val="0"/>
        <w:numPr>
          <w:ilvl w:val="0"/>
          <w:numId w:val="38"/>
        </w:numPr>
        <w:tabs>
          <w:tab w:val="left" w:pos="1100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основной государственный регистрационный номер юридического лица в соответствии со сведениями ЕГРЮЛ (для юридических лиц), осно</w:t>
      </w:r>
      <w:r w:rsidRPr="002E302D">
        <w:rPr>
          <w:color w:val="000000"/>
          <w:sz w:val="28"/>
          <w:szCs w:val="28"/>
          <w:lang w:bidi="ru-RU"/>
        </w:rPr>
        <w:t>в</w:t>
      </w:r>
      <w:r w:rsidRPr="002E302D">
        <w:rPr>
          <w:color w:val="000000"/>
          <w:sz w:val="28"/>
          <w:szCs w:val="28"/>
          <w:lang w:bidi="ru-RU"/>
        </w:rPr>
        <w:t>ной государственный регистрационный номер индивидуального предприн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мателя в соответствии со сведениями ЕГРИП (для индивидуальных предпр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нимателей);</w:t>
      </w:r>
    </w:p>
    <w:p w:rsidR="002E302D" w:rsidRPr="002E302D" w:rsidRDefault="002E302D" w:rsidP="002E302D">
      <w:pPr>
        <w:widowControl w:val="0"/>
        <w:numPr>
          <w:ilvl w:val="0"/>
          <w:numId w:val="38"/>
        </w:numPr>
        <w:tabs>
          <w:tab w:val="left" w:pos="1106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идентификационный номер налогоплательщика;</w:t>
      </w:r>
    </w:p>
    <w:p w:rsidR="002E302D" w:rsidRPr="002E302D" w:rsidRDefault="002E302D" w:rsidP="002E302D">
      <w:pPr>
        <w:widowControl w:val="0"/>
        <w:numPr>
          <w:ilvl w:val="0"/>
          <w:numId w:val="38"/>
        </w:numPr>
        <w:tabs>
          <w:tab w:val="left" w:pos="1100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наименование и код организационно-правовой формы юридическ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t>го лица по Общероссийскому классификатору организационно-правовых форм в соответствии со сведениями ЕГРЮЛ (для юридических лиц);</w:t>
      </w:r>
    </w:p>
    <w:p w:rsidR="002E302D" w:rsidRPr="002E302D" w:rsidRDefault="002E302D" w:rsidP="002E302D">
      <w:pPr>
        <w:widowControl w:val="0"/>
        <w:numPr>
          <w:ilvl w:val="0"/>
          <w:numId w:val="38"/>
        </w:numPr>
        <w:tabs>
          <w:tab w:val="left" w:pos="1100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lastRenderedPageBreak/>
        <w:t>адрес (место нахождения) юридического лица в соответствии со сведениями ЕГРЮЛ (для юридических лиц), адрес места жительства индив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дуального предпринимателя в соответствии со сведениями ЕГРИП (для и</w:t>
      </w:r>
      <w:r w:rsidRPr="002E302D">
        <w:rPr>
          <w:color w:val="000000"/>
          <w:sz w:val="28"/>
          <w:szCs w:val="28"/>
          <w:lang w:bidi="ru-RU"/>
        </w:rPr>
        <w:t>н</w:t>
      </w:r>
      <w:r w:rsidRPr="002E302D">
        <w:rPr>
          <w:color w:val="000000"/>
          <w:sz w:val="28"/>
          <w:szCs w:val="28"/>
          <w:lang w:bidi="ru-RU"/>
        </w:rPr>
        <w:t>дивидуальных предпринимателей);</w:t>
      </w:r>
    </w:p>
    <w:p w:rsidR="002E302D" w:rsidRPr="002E302D" w:rsidRDefault="002E302D" w:rsidP="002E302D">
      <w:pPr>
        <w:widowControl w:val="0"/>
        <w:numPr>
          <w:ilvl w:val="0"/>
          <w:numId w:val="38"/>
        </w:numPr>
        <w:tabs>
          <w:tab w:val="left" w:pos="1100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контактный номер телефона руководителя исполнителя (индивид</w:t>
      </w:r>
      <w:r w:rsidRPr="002E302D">
        <w:rPr>
          <w:color w:val="000000"/>
          <w:sz w:val="28"/>
          <w:szCs w:val="28"/>
          <w:lang w:bidi="ru-RU"/>
        </w:rPr>
        <w:t>у</w:t>
      </w:r>
      <w:r w:rsidRPr="002E302D">
        <w:rPr>
          <w:color w:val="000000"/>
          <w:sz w:val="28"/>
          <w:szCs w:val="28"/>
          <w:lang w:bidi="ru-RU"/>
        </w:rPr>
        <w:t>ального предпринимателя);</w:t>
      </w:r>
    </w:p>
    <w:p w:rsidR="002E302D" w:rsidRPr="002E302D" w:rsidRDefault="002E302D" w:rsidP="002E302D">
      <w:pPr>
        <w:widowControl w:val="0"/>
        <w:numPr>
          <w:ilvl w:val="0"/>
          <w:numId w:val="38"/>
        </w:numPr>
        <w:tabs>
          <w:tab w:val="left" w:pos="1100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адрес электронной почты (при наличии);</w:t>
      </w:r>
    </w:p>
    <w:p w:rsidR="002E302D" w:rsidRPr="002E302D" w:rsidRDefault="002E302D" w:rsidP="002E302D">
      <w:pPr>
        <w:widowControl w:val="0"/>
        <w:numPr>
          <w:ilvl w:val="0"/>
          <w:numId w:val="38"/>
        </w:numPr>
        <w:tabs>
          <w:tab w:val="left" w:pos="1100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номер и дата выдачи лицензии, дающей право в соответствии с з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конодательством Российской Федерации на осуществление образовательной деятельности по дополнительным общеразвивающим программам (за искл</w:t>
      </w:r>
      <w:r w:rsidRPr="002E302D">
        <w:rPr>
          <w:color w:val="000000"/>
          <w:sz w:val="28"/>
          <w:szCs w:val="28"/>
          <w:lang w:bidi="ru-RU"/>
        </w:rPr>
        <w:t>ю</w:t>
      </w:r>
      <w:r w:rsidRPr="002E302D">
        <w:rPr>
          <w:color w:val="000000"/>
          <w:sz w:val="28"/>
          <w:szCs w:val="28"/>
          <w:lang w:bidi="ru-RU"/>
        </w:rPr>
        <w:t>чением индивидуальных предпринимателей, осуществляющих образовател</w:t>
      </w:r>
      <w:r w:rsidRPr="002E302D">
        <w:rPr>
          <w:color w:val="000000"/>
          <w:sz w:val="28"/>
          <w:szCs w:val="28"/>
          <w:lang w:bidi="ru-RU"/>
        </w:rPr>
        <w:t>ь</w:t>
      </w:r>
      <w:r w:rsidRPr="002E302D">
        <w:rPr>
          <w:color w:val="000000"/>
          <w:sz w:val="28"/>
          <w:szCs w:val="28"/>
          <w:lang w:bidi="ru-RU"/>
        </w:rPr>
        <w:t>ную деятельность непосредственно);</w:t>
      </w:r>
    </w:p>
    <w:p w:rsidR="002E302D" w:rsidRPr="002E302D" w:rsidRDefault="002E302D" w:rsidP="002E302D">
      <w:pPr>
        <w:widowControl w:val="0"/>
        <w:numPr>
          <w:ilvl w:val="0"/>
          <w:numId w:val="38"/>
        </w:numPr>
        <w:tabs>
          <w:tab w:val="left" w:pos="1100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контактные данные руководителя исполнителя (индивидуального предпринимателя).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100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 xml:space="preserve"> К заявке участник отбора вправе приложить копию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</w:t>
      </w:r>
      <w:r w:rsidRPr="002E302D">
        <w:rPr>
          <w:color w:val="000000"/>
          <w:sz w:val="28"/>
          <w:szCs w:val="28"/>
          <w:lang w:bidi="ru-RU"/>
        </w:rPr>
        <w:t>ь</w:t>
      </w:r>
      <w:r w:rsidRPr="002E302D">
        <w:rPr>
          <w:color w:val="000000"/>
          <w:sz w:val="28"/>
          <w:szCs w:val="28"/>
          <w:lang w:bidi="ru-RU"/>
        </w:rPr>
        <w:t>ных общеобразовательных программ, заверенную печатью (при наличии) и подписью руководителя (уполномоченного представителя) исполнителя услуги.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98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Уполномоченный орган дополнительно запрашивает в рамках межведомственного информационного взаимодействия:</w:t>
      </w:r>
    </w:p>
    <w:p w:rsidR="002E302D" w:rsidRPr="002E302D" w:rsidRDefault="002E302D" w:rsidP="002E302D">
      <w:pPr>
        <w:widowControl w:val="0"/>
        <w:numPr>
          <w:ilvl w:val="0"/>
          <w:numId w:val="39"/>
        </w:numPr>
        <w:tabs>
          <w:tab w:val="left" w:pos="1077"/>
        </w:tabs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выписку из ЕГРЮЛ, ЕГРИП;</w:t>
      </w:r>
    </w:p>
    <w:p w:rsidR="002E302D" w:rsidRPr="002E302D" w:rsidRDefault="002E302D" w:rsidP="002E302D">
      <w:pPr>
        <w:widowControl w:val="0"/>
        <w:numPr>
          <w:ilvl w:val="0"/>
          <w:numId w:val="39"/>
        </w:numPr>
        <w:tabs>
          <w:tab w:val="left" w:pos="558"/>
        </w:tabs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сведения о лицензии на осуществление образовательной деятельности.</w:t>
      </w:r>
    </w:p>
    <w:p w:rsidR="002E302D" w:rsidRPr="002E302D" w:rsidRDefault="002E302D" w:rsidP="002E302D">
      <w:pPr>
        <w:widowControl w:val="0"/>
        <w:ind w:firstLine="72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Исполнитель услуги вправе по собственной инициативе представить документы, указанные в настоящем пункте.</w:t>
      </w:r>
    </w:p>
    <w:p w:rsidR="002E302D" w:rsidRPr="002E302D" w:rsidRDefault="002E302D" w:rsidP="002E302D">
      <w:pPr>
        <w:widowControl w:val="0"/>
        <w:numPr>
          <w:ilvl w:val="1"/>
          <w:numId w:val="39"/>
        </w:numPr>
        <w:tabs>
          <w:tab w:val="left" w:pos="1298"/>
        </w:tabs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Ответственность за своевременность, полноту и достоверность представляемых документов и сведений, кроме полученных Уполномоче</w:t>
      </w:r>
      <w:r w:rsidRPr="002E302D">
        <w:rPr>
          <w:color w:val="000000"/>
          <w:sz w:val="28"/>
          <w:szCs w:val="28"/>
          <w:lang w:bidi="ru-RU"/>
        </w:rPr>
        <w:t>н</w:t>
      </w:r>
      <w:r w:rsidRPr="002E302D">
        <w:rPr>
          <w:color w:val="000000"/>
          <w:sz w:val="28"/>
          <w:szCs w:val="28"/>
          <w:lang w:bidi="ru-RU"/>
        </w:rPr>
        <w:t>ным органом в порядке, установленном в пункте 2.5 настоящего раздела, возлагается на исполнителя услуги.</w:t>
      </w:r>
    </w:p>
    <w:p w:rsidR="002E302D" w:rsidRPr="002E302D" w:rsidRDefault="002E302D" w:rsidP="002E302D">
      <w:pPr>
        <w:widowControl w:val="0"/>
        <w:numPr>
          <w:ilvl w:val="1"/>
          <w:numId w:val="39"/>
        </w:numPr>
        <w:tabs>
          <w:tab w:val="left" w:pos="1298"/>
        </w:tabs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Уполномоченный орган в течение пяти рабочих дней с даты пол</w:t>
      </w:r>
      <w:r w:rsidRPr="002E302D">
        <w:rPr>
          <w:color w:val="000000"/>
          <w:sz w:val="28"/>
          <w:szCs w:val="28"/>
          <w:lang w:bidi="ru-RU"/>
        </w:rPr>
        <w:t>у</w:t>
      </w:r>
      <w:r w:rsidRPr="002E302D">
        <w:rPr>
          <w:color w:val="000000"/>
          <w:sz w:val="28"/>
          <w:szCs w:val="28"/>
          <w:lang w:bidi="ru-RU"/>
        </w:rPr>
        <w:t>чения заявки, указанной в пункте 2.3 настоящего раздела:</w:t>
      </w:r>
    </w:p>
    <w:p w:rsidR="002E302D" w:rsidRPr="002E302D" w:rsidRDefault="002E302D" w:rsidP="002E302D">
      <w:pPr>
        <w:widowControl w:val="0"/>
        <w:numPr>
          <w:ilvl w:val="0"/>
          <w:numId w:val="40"/>
        </w:numPr>
        <w:tabs>
          <w:tab w:val="left" w:pos="1071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рассматривает заявки и документы (информацию), указанные в пункте 2.5 настоящего раздела, осуществляет проверку наличия (отсутствия) оснований для отказа в формировании соответствующей информации, вкл</w:t>
      </w:r>
      <w:r w:rsidRPr="002E302D">
        <w:rPr>
          <w:color w:val="000000"/>
          <w:sz w:val="28"/>
          <w:szCs w:val="28"/>
          <w:lang w:bidi="ru-RU"/>
        </w:rPr>
        <w:t>ю</w:t>
      </w:r>
      <w:r w:rsidRPr="002E302D">
        <w:rPr>
          <w:color w:val="000000"/>
          <w:sz w:val="28"/>
          <w:szCs w:val="28"/>
          <w:lang w:bidi="ru-RU"/>
        </w:rPr>
        <w:t>чаемой в Реестр исполнителей услуги, предусмотренных пунктом 2.9 наст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t>ящего раздела, принимает решение о формировании соответствующей и</w:t>
      </w:r>
      <w:r w:rsidRPr="002E302D">
        <w:rPr>
          <w:color w:val="000000"/>
          <w:sz w:val="28"/>
          <w:szCs w:val="28"/>
          <w:lang w:bidi="ru-RU"/>
        </w:rPr>
        <w:t>н</w:t>
      </w:r>
      <w:r w:rsidRPr="002E302D">
        <w:rPr>
          <w:color w:val="000000"/>
          <w:sz w:val="28"/>
          <w:szCs w:val="28"/>
          <w:lang w:bidi="ru-RU"/>
        </w:rPr>
        <w:t>формации, включаемой в Реестр исполнителей услуги, или об отказе в фо</w:t>
      </w:r>
      <w:r w:rsidRPr="002E302D">
        <w:rPr>
          <w:color w:val="000000"/>
          <w:sz w:val="28"/>
          <w:szCs w:val="28"/>
          <w:lang w:bidi="ru-RU"/>
        </w:rPr>
        <w:t>р</w:t>
      </w:r>
      <w:r w:rsidRPr="002E302D">
        <w:rPr>
          <w:color w:val="000000"/>
          <w:sz w:val="28"/>
          <w:szCs w:val="28"/>
          <w:lang w:bidi="ru-RU"/>
        </w:rPr>
        <w:t>мировании соответствующей информации, включаемой в Реестр исполнит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лей услуги, решение оформляется приказом Уполномоченного органа (далее - приказ);</w:t>
      </w:r>
    </w:p>
    <w:p w:rsidR="002E302D" w:rsidRPr="002E302D" w:rsidRDefault="002E302D" w:rsidP="002E302D">
      <w:pPr>
        <w:widowControl w:val="0"/>
        <w:numPr>
          <w:ilvl w:val="0"/>
          <w:numId w:val="40"/>
        </w:numPr>
        <w:tabs>
          <w:tab w:val="left" w:pos="1076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посредством изменения статуса запроса в информационной системе уведомляет представившего заявку исполнителя муниципальной услуги о принятом решении и направляет посредством информационной системы проект соглашения о финансовом обеспечении (возмещении) затрат, связа</w:t>
      </w:r>
      <w:r w:rsidRPr="002E302D">
        <w:rPr>
          <w:color w:val="000000"/>
          <w:sz w:val="28"/>
          <w:szCs w:val="28"/>
          <w:lang w:bidi="ru-RU"/>
        </w:rPr>
        <w:t>н</w:t>
      </w:r>
      <w:r w:rsidRPr="002E302D">
        <w:rPr>
          <w:color w:val="000000"/>
          <w:sz w:val="28"/>
          <w:szCs w:val="28"/>
          <w:lang w:bidi="ru-RU"/>
        </w:rPr>
        <w:lastRenderedPageBreak/>
        <w:t>ных с оказанием (далее - соглашение), в случае принятия решения о форм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ны отказа.</w:t>
      </w:r>
    </w:p>
    <w:p w:rsidR="002E302D" w:rsidRPr="002E302D" w:rsidRDefault="002E302D" w:rsidP="002E302D">
      <w:pPr>
        <w:widowControl w:val="0"/>
        <w:numPr>
          <w:ilvl w:val="1"/>
          <w:numId w:val="40"/>
        </w:numPr>
        <w:tabs>
          <w:tab w:val="left" w:pos="1406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Оператор Реестра исполнителей услуги в день принятия Уполн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t>моченным органом решения о формировании соответствующей информации, включаемой в Реестр исполнителей услуги, включает исполнителя услуги в Реестр исполнителей услуги в информационной системе.</w:t>
      </w:r>
    </w:p>
    <w:p w:rsidR="002E302D" w:rsidRPr="002E302D" w:rsidRDefault="002E302D" w:rsidP="002E302D">
      <w:pPr>
        <w:widowControl w:val="0"/>
        <w:numPr>
          <w:ilvl w:val="1"/>
          <w:numId w:val="40"/>
        </w:numPr>
        <w:tabs>
          <w:tab w:val="left" w:pos="1234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Основаниями для принятия Уполномоченным органом решения об отказе во включении информации об исполнителе услуги в Реестр исполн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телей услуги являются:</w:t>
      </w:r>
    </w:p>
    <w:p w:rsidR="002E302D" w:rsidRPr="002E302D" w:rsidRDefault="002E302D" w:rsidP="002E302D">
      <w:pPr>
        <w:widowControl w:val="0"/>
        <w:numPr>
          <w:ilvl w:val="0"/>
          <w:numId w:val="41"/>
        </w:numPr>
        <w:tabs>
          <w:tab w:val="left" w:pos="1076"/>
        </w:tabs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наличие в Реестре исполнителей услуги информации об исполнит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ле услуги в соответствии с ранее поданной заявкой;</w:t>
      </w:r>
    </w:p>
    <w:p w:rsidR="002E302D" w:rsidRPr="002E302D" w:rsidRDefault="002E302D" w:rsidP="002E302D">
      <w:pPr>
        <w:widowControl w:val="0"/>
        <w:numPr>
          <w:ilvl w:val="0"/>
          <w:numId w:val="41"/>
        </w:numPr>
        <w:tabs>
          <w:tab w:val="left" w:pos="1076"/>
        </w:tabs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установление факта недостоверности представленной исполнителем услуги информации.</w:t>
      </w:r>
    </w:p>
    <w:p w:rsidR="002E302D" w:rsidRPr="002E302D" w:rsidRDefault="002E302D" w:rsidP="002E302D">
      <w:pPr>
        <w:widowControl w:val="0"/>
        <w:numPr>
          <w:ilvl w:val="1"/>
          <w:numId w:val="41"/>
        </w:numPr>
        <w:tabs>
          <w:tab w:val="left" w:pos="1406"/>
        </w:tabs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Отказ во включении информации об исполнителе услуги в Реестр исполнителей услуги по основаниям, указанным в пункте 2.9 настоящего раздела, не препятствует повторному обращению исполнителя услуги в Уполномоченный орган после устранения обстоятельств, послуживших о</w:t>
      </w:r>
      <w:r w:rsidRPr="002E302D">
        <w:rPr>
          <w:color w:val="000000"/>
          <w:sz w:val="28"/>
          <w:szCs w:val="28"/>
          <w:lang w:bidi="ru-RU"/>
        </w:rPr>
        <w:t>с</w:t>
      </w:r>
      <w:r w:rsidRPr="002E302D">
        <w:rPr>
          <w:color w:val="000000"/>
          <w:sz w:val="28"/>
          <w:szCs w:val="28"/>
          <w:lang w:bidi="ru-RU"/>
        </w:rPr>
        <w:t>нованием для отказа.</w:t>
      </w:r>
    </w:p>
    <w:p w:rsidR="002E302D" w:rsidRPr="002E302D" w:rsidRDefault="002E302D" w:rsidP="002E302D">
      <w:pPr>
        <w:widowControl w:val="0"/>
        <w:numPr>
          <w:ilvl w:val="1"/>
          <w:numId w:val="41"/>
        </w:numPr>
        <w:tabs>
          <w:tab w:val="left" w:pos="1406"/>
        </w:tabs>
        <w:spacing w:after="32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 случае изменения информации, указанной в пункте 4 и по</w:t>
      </w:r>
      <w:r w:rsidRPr="002E302D">
        <w:rPr>
          <w:color w:val="000000"/>
          <w:sz w:val="28"/>
          <w:szCs w:val="28"/>
          <w:lang w:bidi="ru-RU"/>
        </w:rPr>
        <w:t>д</w:t>
      </w:r>
      <w:r w:rsidRPr="002E302D">
        <w:rPr>
          <w:color w:val="000000"/>
          <w:sz w:val="28"/>
          <w:szCs w:val="28"/>
          <w:lang w:bidi="ru-RU"/>
        </w:rPr>
        <w:t>пункте «л» пункта 5 Положения о структуре реестра исполнителей услуг, Уполномоченный орган формирует изменения для внесения в Реестр испо</w:t>
      </w:r>
      <w:r w:rsidRPr="002E302D">
        <w:rPr>
          <w:color w:val="000000"/>
          <w:sz w:val="28"/>
          <w:szCs w:val="28"/>
          <w:lang w:bidi="ru-RU"/>
        </w:rPr>
        <w:t>л</w:t>
      </w:r>
      <w:r w:rsidRPr="002E302D">
        <w:rPr>
          <w:color w:val="000000"/>
          <w:sz w:val="28"/>
          <w:szCs w:val="28"/>
          <w:lang w:bidi="ru-RU"/>
        </w:rPr>
        <w:t>нителей услуги в течение трех рабочих дней с даты получения заявки об и</w:t>
      </w:r>
      <w:r w:rsidRPr="002E302D">
        <w:rPr>
          <w:color w:val="000000"/>
          <w:sz w:val="28"/>
          <w:szCs w:val="28"/>
          <w:lang w:bidi="ru-RU"/>
        </w:rPr>
        <w:t>з</w:t>
      </w:r>
      <w:r w:rsidRPr="002E302D">
        <w:rPr>
          <w:color w:val="000000"/>
          <w:sz w:val="28"/>
          <w:szCs w:val="28"/>
          <w:lang w:bidi="ru-RU"/>
        </w:rPr>
        <w:t>менении соответствующих сведений от исполнителя услуги в соответствии с требованиями Положения о структуре реестра исполнителей услуг, устано</w:t>
      </w:r>
      <w:r w:rsidRPr="002E302D">
        <w:rPr>
          <w:color w:val="000000"/>
          <w:sz w:val="28"/>
          <w:szCs w:val="28"/>
          <w:lang w:bidi="ru-RU"/>
        </w:rPr>
        <w:t>в</w:t>
      </w:r>
      <w:r w:rsidRPr="002E302D">
        <w:rPr>
          <w:color w:val="000000"/>
          <w:sz w:val="28"/>
          <w:szCs w:val="28"/>
          <w:lang w:bidi="ru-RU"/>
        </w:rPr>
        <w:t>ленными для первоначального формирования таких сведений.</w:t>
      </w:r>
    </w:p>
    <w:p w:rsidR="002E302D" w:rsidRPr="002E302D" w:rsidRDefault="002E302D" w:rsidP="002E302D">
      <w:pPr>
        <w:keepNext/>
        <w:keepLines/>
        <w:widowControl w:val="0"/>
        <w:numPr>
          <w:ilvl w:val="0"/>
          <w:numId w:val="37"/>
        </w:numPr>
        <w:tabs>
          <w:tab w:val="left" w:pos="332"/>
        </w:tabs>
        <w:spacing w:after="220"/>
        <w:jc w:val="center"/>
        <w:outlineLvl w:val="1"/>
        <w:rPr>
          <w:b/>
          <w:bCs/>
          <w:color w:val="000000"/>
          <w:sz w:val="28"/>
          <w:szCs w:val="28"/>
          <w:lang w:bidi="ru-RU"/>
        </w:rPr>
      </w:pPr>
      <w:bookmarkStart w:id="60" w:name="bookmark6"/>
      <w:bookmarkStart w:id="61" w:name="bookmark7"/>
      <w:r w:rsidRPr="002E302D">
        <w:rPr>
          <w:b/>
          <w:bCs/>
          <w:color w:val="000000"/>
          <w:sz w:val="28"/>
          <w:szCs w:val="28"/>
          <w:lang w:bidi="ru-RU"/>
        </w:rPr>
        <w:t>Правила формирования сведений об услуге и условиях ее оказания в</w:t>
      </w:r>
      <w:r w:rsidRPr="002E302D">
        <w:rPr>
          <w:b/>
          <w:bCs/>
          <w:color w:val="000000"/>
          <w:sz w:val="28"/>
          <w:szCs w:val="28"/>
          <w:lang w:bidi="ru-RU"/>
        </w:rPr>
        <w:br/>
        <w:t>информационной системе</w:t>
      </w:r>
      <w:bookmarkEnd w:id="60"/>
      <w:bookmarkEnd w:id="61"/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555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Оператор Реестра исполнителей услуги обеспечивает формир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t>вание информации, подлежащей включению в раздел 3 «Сведения о госуда</w:t>
      </w:r>
      <w:r w:rsidRPr="002E302D">
        <w:rPr>
          <w:color w:val="000000"/>
          <w:sz w:val="28"/>
          <w:szCs w:val="28"/>
          <w:lang w:bidi="ru-RU"/>
        </w:rPr>
        <w:t>р</w:t>
      </w:r>
      <w:r w:rsidRPr="002E302D">
        <w:rPr>
          <w:color w:val="000000"/>
          <w:sz w:val="28"/>
          <w:szCs w:val="28"/>
          <w:lang w:bidi="ru-RU"/>
        </w:rPr>
        <w:t>ственной (муниципальной) услуге в социальной сфере и условиях ее оказ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ния» Реестра исполнителей услуги (далее - раздел 3), включающей в себя в соответствии с подпунктом «л» пункта 5 Положения о структуре реестра и</w:t>
      </w:r>
      <w:r w:rsidRPr="002E302D">
        <w:rPr>
          <w:color w:val="000000"/>
          <w:sz w:val="28"/>
          <w:szCs w:val="28"/>
          <w:lang w:bidi="ru-RU"/>
        </w:rPr>
        <w:t>с</w:t>
      </w:r>
      <w:r w:rsidRPr="002E302D">
        <w:rPr>
          <w:color w:val="000000"/>
          <w:sz w:val="28"/>
          <w:szCs w:val="28"/>
          <w:lang w:bidi="ru-RU"/>
        </w:rPr>
        <w:t>полнителей услуг, в том числе следующие сведения о дополнительных общ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развивающих программах, реализуемых исполнителем услуги в рамках предоставления услуги в соответствии с социальным сертификатом:</w:t>
      </w:r>
    </w:p>
    <w:p w:rsidR="002E302D" w:rsidRPr="002E302D" w:rsidRDefault="002E302D" w:rsidP="002E302D">
      <w:pPr>
        <w:widowControl w:val="0"/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1) идентификатор (номер) дополнительной общеразвивающей пр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t>граммы, определяемый Оператором Реестра исполнителей услуги в виде п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t>рядкового номера записи об образовательной программе в информационной системе;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127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lastRenderedPageBreak/>
        <w:t>возможность зачисления получателя социального сертификата для прохождения обучения по дополнительной общеразвивающей программе, устанавливаемая Оператором Реестра исполнителей услуги в связи с получ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нием уведомления исполнителя услуги о завершении (об открытии) набора на указанную дополнительную общеразвивающую программу, направляем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t>го в соответствии с настоящим Порядком;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157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наименование дополнительной общеразвивающей программы;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157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направленность дополнительной общеразвивающей программы;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137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место реализации дополнительной общеразвивающей программы на территории субъекта Российской Федерации (за исключением программ, реализуемых в дистанционной форме);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122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цели, задачи и ожидаемые результаты реализации дополнительной общеразвивающей программы;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127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форма обучения по дополнительной общеразвивающей программе и используемые образовательные технологии;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157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описание дополнительной общеразвивающей программы;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157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возрастная категория обучающихся;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262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категория(-и) состояния здоровья обучающихся (включая указание на наличие ограниченных возможностей здоровья);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409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дата начала и дата окончания обучения по дополнительной общ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развивающей программе, а также период её реализации в месяцах;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262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продолжительность реализации дополнительной общеразвива</w:t>
      </w:r>
      <w:r w:rsidRPr="002E302D">
        <w:rPr>
          <w:color w:val="000000"/>
          <w:sz w:val="28"/>
          <w:szCs w:val="28"/>
          <w:lang w:bidi="ru-RU"/>
        </w:rPr>
        <w:t>ю</w:t>
      </w:r>
      <w:r w:rsidRPr="002E302D">
        <w:rPr>
          <w:color w:val="000000"/>
          <w:sz w:val="28"/>
          <w:szCs w:val="28"/>
          <w:lang w:bidi="ru-RU"/>
        </w:rPr>
        <w:t>щей программы в часах;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488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ожидаемая минимальная и максимальная численность обуча</w:t>
      </w:r>
      <w:r w:rsidRPr="002E302D">
        <w:rPr>
          <w:color w:val="000000"/>
          <w:sz w:val="28"/>
          <w:szCs w:val="28"/>
          <w:lang w:bidi="ru-RU"/>
        </w:rPr>
        <w:t>ю</w:t>
      </w:r>
      <w:r w:rsidRPr="002E302D">
        <w:rPr>
          <w:color w:val="000000"/>
          <w:sz w:val="28"/>
          <w:szCs w:val="28"/>
          <w:lang w:bidi="ru-RU"/>
        </w:rPr>
        <w:t>щихся в одной группе;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409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минимальный и предельный объемы оказания услуги по реализ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ции дополнительной общеразвивающей программы в соответствии с соц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альным сертификатом за текущий календарный год в человеко-часах;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488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сведения о квалификации педагогических работников, реализ</w:t>
      </w:r>
      <w:r w:rsidRPr="002E302D">
        <w:rPr>
          <w:color w:val="000000"/>
          <w:sz w:val="28"/>
          <w:szCs w:val="28"/>
          <w:lang w:bidi="ru-RU"/>
        </w:rPr>
        <w:t>у</w:t>
      </w:r>
      <w:r w:rsidRPr="002E302D">
        <w:rPr>
          <w:color w:val="000000"/>
          <w:sz w:val="28"/>
          <w:szCs w:val="28"/>
          <w:lang w:bidi="ru-RU"/>
        </w:rPr>
        <w:t>ющих дополнительную общеразвивающую программу;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267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нормативные затраты (нормативная стоимость);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409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количество договоров об образовании по дополнительной общ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развивающей программе;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488"/>
          <w:tab w:val="left" w:pos="3318"/>
          <w:tab w:val="left" w:pos="5295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численность</w:t>
      </w:r>
      <w:r w:rsidRPr="002E302D">
        <w:rPr>
          <w:color w:val="000000"/>
          <w:sz w:val="28"/>
          <w:szCs w:val="28"/>
          <w:lang w:bidi="ru-RU"/>
        </w:rPr>
        <w:tab/>
        <w:t>обучающихся,</w:t>
      </w:r>
      <w:r w:rsidRPr="002E302D">
        <w:rPr>
          <w:color w:val="000000"/>
          <w:sz w:val="28"/>
          <w:szCs w:val="28"/>
          <w:lang w:bidi="ru-RU"/>
        </w:rPr>
        <w:tab/>
        <w:t>завершивших обучение по</w:t>
      </w:r>
    </w:p>
    <w:p w:rsidR="002E302D" w:rsidRPr="002E302D" w:rsidRDefault="002E302D" w:rsidP="002E302D">
      <w:pPr>
        <w:widowControl w:val="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дополнительной общеразвивающей программе;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488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сведения о результатах прохождения дополнительной общера</w:t>
      </w:r>
      <w:r w:rsidRPr="002E302D">
        <w:rPr>
          <w:color w:val="000000"/>
          <w:sz w:val="28"/>
          <w:szCs w:val="28"/>
          <w:lang w:bidi="ru-RU"/>
        </w:rPr>
        <w:t>з</w:t>
      </w:r>
      <w:r w:rsidRPr="002E302D">
        <w:rPr>
          <w:color w:val="000000"/>
          <w:sz w:val="28"/>
          <w:szCs w:val="28"/>
          <w:lang w:bidi="ru-RU"/>
        </w:rPr>
        <w:t>вивающей программой сертификации в форме независимой оценки качества дополнительных общеразвивающих программ;</w:t>
      </w:r>
    </w:p>
    <w:p w:rsidR="002E302D" w:rsidRPr="002E302D" w:rsidRDefault="002E302D" w:rsidP="002E302D">
      <w:pPr>
        <w:widowControl w:val="0"/>
        <w:numPr>
          <w:ilvl w:val="0"/>
          <w:numId w:val="42"/>
        </w:numPr>
        <w:tabs>
          <w:tab w:val="left" w:pos="1262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дата включения дополнительной общеразвивающей программы в раздел 3.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86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Сведения, указанные в подпунктах 3-15 пункта 3.1 настоящего раздела, вносятся в информационную систему Оператором Реестра исполн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телей услуги на основании информации, представленной исполнителем усл</w:t>
      </w:r>
      <w:r w:rsidRPr="002E302D">
        <w:rPr>
          <w:color w:val="000000"/>
          <w:sz w:val="28"/>
          <w:szCs w:val="28"/>
          <w:lang w:bidi="ru-RU"/>
        </w:rPr>
        <w:t>у</w:t>
      </w:r>
      <w:r w:rsidRPr="002E302D">
        <w:rPr>
          <w:color w:val="000000"/>
          <w:sz w:val="28"/>
          <w:szCs w:val="28"/>
          <w:lang w:bidi="ru-RU"/>
        </w:rPr>
        <w:t>ги в заявлении, предусмотренном пунктом 3.3 настоящего раздела.</w:t>
      </w:r>
    </w:p>
    <w:p w:rsidR="002E302D" w:rsidRPr="002E302D" w:rsidRDefault="002E302D" w:rsidP="002E302D">
      <w:pPr>
        <w:widowControl w:val="0"/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 xml:space="preserve">Сведения, указанные в подпунктах 1-2, 16-20 пункта 3.1 настоящего </w:t>
      </w:r>
      <w:r w:rsidRPr="002E302D">
        <w:rPr>
          <w:color w:val="000000"/>
          <w:sz w:val="28"/>
          <w:szCs w:val="28"/>
          <w:lang w:bidi="ru-RU"/>
        </w:rPr>
        <w:lastRenderedPageBreak/>
        <w:t>раздела заполняются автоматически, в том числе посредством осуществления информационной системой автоматизированного учета договоров об образ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t>вании, заключенных за соответствующий период между исполнителем усл</w:t>
      </w:r>
      <w:r w:rsidRPr="002E302D">
        <w:rPr>
          <w:color w:val="000000"/>
          <w:sz w:val="28"/>
          <w:szCs w:val="28"/>
          <w:lang w:bidi="ru-RU"/>
        </w:rPr>
        <w:t>у</w:t>
      </w:r>
      <w:r w:rsidRPr="002E302D">
        <w:rPr>
          <w:color w:val="000000"/>
          <w:sz w:val="28"/>
          <w:szCs w:val="28"/>
          <w:lang w:bidi="ru-RU"/>
        </w:rPr>
        <w:t>ги и потребителями в соответствии с социальным сертификатом.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478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Основанием для включения сведений о дополнительной общ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развивающей программе в раздел 3 является заявление исполнителя услуги, направленное в адрес Уполномоченного органа путем заполнения экранных форм в информационной системе, содержащее сведения, предусмотренные подпунктами 3-15 пункта 3.1 настоящего раздела.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50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К заявлению прикладывается соответствующая дополнительная общеразвивающая программа в форме прикрепления документа в электро</w:t>
      </w:r>
      <w:r w:rsidRPr="002E302D">
        <w:rPr>
          <w:color w:val="000000"/>
          <w:sz w:val="28"/>
          <w:szCs w:val="28"/>
          <w:lang w:bidi="ru-RU"/>
        </w:rPr>
        <w:t>н</w:t>
      </w:r>
      <w:r w:rsidRPr="002E302D">
        <w:rPr>
          <w:color w:val="000000"/>
          <w:sz w:val="28"/>
          <w:szCs w:val="28"/>
          <w:lang w:bidi="ru-RU"/>
        </w:rPr>
        <w:t>ном виде.</w:t>
      </w:r>
    </w:p>
    <w:p w:rsidR="002E302D" w:rsidRPr="002E302D" w:rsidRDefault="002E302D" w:rsidP="002E302D">
      <w:pPr>
        <w:widowControl w:val="0"/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Для каждой дополнительной общеразвивающей программы подается отдельное заявление.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342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Уполномоченный орган в течение 10 дней со дня получения зая</w:t>
      </w:r>
      <w:r w:rsidRPr="002E302D">
        <w:rPr>
          <w:color w:val="000000"/>
          <w:sz w:val="28"/>
          <w:szCs w:val="28"/>
          <w:lang w:bidi="ru-RU"/>
        </w:rPr>
        <w:t>в</w:t>
      </w:r>
      <w:r w:rsidRPr="002E302D">
        <w:rPr>
          <w:color w:val="000000"/>
          <w:sz w:val="28"/>
          <w:szCs w:val="28"/>
          <w:lang w:bidi="ru-RU"/>
        </w:rPr>
        <w:t>ления исполнителя услуги, предусмотренного пунктом 3.3 настоящего разд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ла включает сведения о дополнительной общеразвивающей программе в ра</w:t>
      </w:r>
      <w:r w:rsidRPr="002E302D">
        <w:rPr>
          <w:color w:val="000000"/>
          <w:sz w:val="28"/>
          <w:szCs w:val="28"/>
          <w:lang w:bidi="ru-RU"/>
        </w:rPr>
        <w:t>з</w:t>
      </w:r>
      <w:r w:rsidRPr="002E302D">
        <w:rPr>
          <w:color w:val="000000"/>
          <w:sz w:val="28"/>
          <w:szCs w:val="28"/>
          <w:lang w:bidi="ru-RU"/>
        </w:rPr>
        <w:t>дел 3 при одновременном выполнении следующих условий:</w:t>
      </w:r>
    </w:p>
    <w:p w:rsidR="002E302D" w:rsidRPr="002E302D" w:rsidRDefault="002E302D" w:rsidP="002E302D">
      <w:pPr>
        <w:widowControl w:val="0"/>
        <w:numPr>
          <w:ilvl w:val="0"/>
          <w:numId w:val="43"/>
        </w:numPr>
        <w:tabs>
          <w:tab w:val="left" w:pos="1250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представленная дополнительная общеразвивающая программа с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t>держит все необходимые компоненты, предусмотренные законодательством Российской Федерации;</w:t>
      </w:r>
    </w:p>
    <w:p w:rsidR="002E302D" w:rsidRPr="002E302D" w:rsidRDefault="002E302D" w:rsidP="002E302D">
      <w:pPr>
        <w:widowControl w:val="0"/>
        <w:numPr>
          <w:ilvl w:val="0"/>
          <w:numId w:val="43"/>
        </w:numPr>
        <w:tabs>
          <w:tab w:val="left" w:pos="1071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достоверность сведений, указанных в заявлении, предусмотренном пунктом 3.4 настоящего раздела, подтверждается содержанием приложенной к заявлению дополнительной общеразвивающей программы.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50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Оператор Реестра исполнителей услуги направляет исполнителю услуг уведомление о включении сведений о дополнительной общеразвива</w:t>
      </w:r>
      <w:r w:rsidRPr="002E302D">
        <w:rPr>
          <w:color w:val="000000"/>
          <w:sz w:val="28"/>
          <w:szCs w:val="28"/>
          <w:lang w:bidi="ru-RU"/>
        </w:rPr>
        <w:t>ю</w:t>
      </w:r>
      <w:r w:rsidRPr="002E302D">
        <w:rPr>
          <w:color w:val="000000"/>
          <w:sz w:val="28"/>
          <w:szCs w:val="28"/>
          <w:lang w:bidi="ru-RU"/>
        </w:rPr>
        <w:t>щей программе в раздел 3 посредством информационной системы не позднее двух рабочих дней с даты включения указанных сведений в раздел 3.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50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 случае установления факта невыполнения одного или более условий, установленных пунктом 3.5 настоящего раздела, Уполномоченный орган отказывает во включении сведений о дополнительной общеразвива</w:t>
      </w:r>
      <w:r w:rsidRPr="002E302D">
        <w:rPr>
          <w:color w:val="000000"/>
          <w:sz w:val="28"/>
          <w:szCs w:val="28"/>
          <w:lang w:bidi="ru-RU"/>
        </w:rPr>
        <w:t>ю</w:t>
      </w:r>
      <w:r w:rsidRPr="002E302D">
        <w:rPr>
          <w:color w:val="000000"/>
          <w:sz w:val="28"/>
          <w:szCs w:val="28"/>
          <w:lang w:bidi="ru-RU"/>
        </w:rPr>
        <w:t>щей программе в раздел 3, при этом Оператор Реестра исполнителей услуги направляет исполнителю услуги уведомление об отказе во внесении свед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ний о дополнительной общеразвивающей программе в раздел 3 посредством информационной системы в течение установленного абзацем первым пункта 3.5 настоящего раздела срока.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478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Исполнитель услуги имеет право подавать заявление, пред</w:t>
      </w:r>
      <w:r w:rsidRPr="002E302D">
        <w:rPr>
          <w:color w:val="000000"/>
          <w:sz w:val="28"/>
          <w:szCs w:val="28"/>
          <w:lang w:bidi="ru-RU"/>
        </w:rPr>
        <w:t>у</w:t>
      </w:r>
      <w:r w:rsidRPr="002E302D">
        <w:rPr>
          <w:color w:val="000000"/>
          <w:sz w:val="28"/>
          <w:szCs w:val="28"/>
          <w:lang w:bidi="ru-RU"/>
        </w:rPr>
        <w:t>смотренное пунктом 3.3 настоящего раздела, неограниченное число раз.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478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Исполнитель услуги имеет право изменить сведения о дополн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тельной общеразвивающей программе, включенной в раздел 3, направив Оператору Реестра исполнителей услуги путем заполнения экранных форм в информационной системе заявление об изменении сведений о дополнител</w:t>
      </w:r>
      <w:r w:rsidRPr="002E302D">
        <w:rPr>
          <w:color w:val="000000"/>
          <w:sz w:val="28"/>
          <w:szCs w:val="28"/>
          <w:lang w:bidi="ru-RU"/>
        </w:rPr>
        <w:t>ь</w:t>
      </w:r>
      <w:r w:rsidRPr="002E302D">
        <w:rPr>
          <w:color w:val="000000"/>
          <w:sz w:val="28"/>
          <w:szCs w:val="28"/>
          <w:lang w:bidi="ru-RU"/>
        </w:rPr>
        <w:t>ной общеразвивающей программе, содержащее новые, измененные сведения, предусмотренные пунктом 3.1 настоящего раздела.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374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 xml:space="preserve">Оператор Реестра исполнителей услуги в течение 10 рабочих </w:t>
      </w:r>
      <w:r w:rsidRPr="002E302D">
        <w:rPr>
          <w:color w:val="000000"/>
          <w:sz w:val="28"/>
          <w:szCs w:val="28"/>
          <w:lang w:bidi="ru-RU"/>
        </w:rPr>
        <w:lastRenderedPageBreak/>
        <w:t>дней с момента получения заявления исполнителя услуги об изменении св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дений о дополнительной программе проверяет выполнение условий, уст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новленных пунктом 3.5 настоящего раздела.</w:t>
      </w:r>
    </w:p>
    <w:p w:rsidR="002E302D" w:rsidRPr="002E302D" w:rsidRDefault="002E302D" w:rsidP="002E302D">
      <w:pPr>
        <w:widowControl w:val="0"/>
        <w:ind w:firstLine="72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 случае выполнения исполнителем указанных условий Оператор Р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естра исполнителей услуги вносит необходимые изменения в раздел 3.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565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 случае невыполнения хотя бы одного из условий, установле</w:t>
      </w:r>
      <w:r w:rsidRPr="002E302D">
        <w:rPr>
          <w:color w:val="000000"/>
          <w:sz w:val="28"/>
          <w:szCs w:val="28"/>
          <w:lang w:bidi="ru-RU"/>
        </w:rPr>
        <w:t>н</w:t>
      </w:r>
      <w:r w:rsidRPr="002E302D">
        <w:rPr>
          <w:color w:val="000000"/>
          <w:sz w:val="28"/>
          <w:szCs w:val="28"/>
          <w:lang w:bidi="ru-RU"/>
        </w:rPr>
        <w:t>ных пунктом 3.5 настоящего раздела, Оператор Реестра исполнителей услуги в срок, указанный в пункте 3.10 настоящего раздела, направляет исполнит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лю уведомление об отказе в изменении сведений о дополнительной общера</w:t>
      </w:r>
      <w:r w:rsidRPr="002E302D">
        <w:rPr>
          <w:color w:val="000000"/>
          <w:sz w:val="28"/>
          <w:szCs w:val="28"/>
          <w:lang w:bidi="ru-RU"/>
        </w:rPr>
        <w:t>з</w:t>
      </w:r>
      <w:r w:rsidRPr="002E302D">
        <w:rPr>
          <w:color w:val="000000"/>
          <w:sz w:val="28"/>
          <w:szCs w:val="28"/>
          <w:lang w:bidi="ru-RU"/>
        </w:rPr>
        <w:t>вивающей программе в разделе 3 с указанием причины такого отказа.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369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Формы заявлений и уведомлений, указанных в пунктах 3.3, 3.6- 3.7, 3.9 и 3.11 настоящего раздела, устанавливаются Уполномоченным орг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ном.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565"/>
        </w:tabs>
        <w:spacing w:after="320"/>
        <w:ind w:firstLine="72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 случае исключения исполнителя услуги из Реестра исполн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телей услуги сведения, указанные в пункте 3.1 настоящего раздела, сохран</w:t>
      </w:r>
      <w:r w:rsidRPr="002E302D">
        <w:rPr>
          <w:color w:val="000000"/>
          <w:sz w:val="28"/>
          <w:szCs w:val="28"/>
          <w:lang w:bidi="ru-RU"/>
        </w:rPr>
        <w:t>я</w:t>
      </w:r>
      <w:r w:rsidRPr="002E302D">
        <w:rPr>
          <w:color w:val="000000"/>
          <w:sz w:val="28"/>
          <w:szCs w:val="28"/>
          <w:lang w:bidi="ru-RU"/>
        </w:rPr>
        <w:t>ются в разделе 3 в целях обеспечения осуществления автоматизированного учета в информационной системе.</w:t>
      </w:r>
    </w:p>
    <w:p w:rsidR="002E302D" w:rsidRPr="002E302D" w:rsidRDefault="002E302D" w:rsidP="002E302D">
      <w:pPr>
        <w:keepNext/>
        <w:keepLines/>
        <w:widowControl w:val="0"/>
        <w:numPr>
          <w:ilvl w:val="0"/>
          <w:numId w:val="37"/>
        </w:numPr>
        <w:tabs>
          <w:tab w:val="left" w:pos="322"/>
        </w:tabs>
        <w:spacing w:after="320"/>
        <w:jc w:val="center"/>
        <w:outlineLvl w:val="1"/>
        <w:rPr>
          <w:b/>
          <w:bCs/>
          <w:color w:val="000000"/>
          <w:sz w:val="28"/>
          <w:szCs w:val="28"/>
          <w:lang w:bidi="ru-RU"/>
        </w:rPr>
      </w:pPr>
      <w:bookmarkStart w:id="62" w:name="bookmark8"/>
      <w:bookmarkStart w:id="63" w:name="bookmark9"/>
      <w:r w:rsidRPr="002E302D">
        <w:rPr>
          <w:b/>
          <w:bCs/>
          <w:color w:val="000000"/>
          <w:sz w:val="28"/>
          <w:szCs w:val="28"/>
          <w:lang w:bidi="ru-RU"/>
        </w:rPr>
        <w:t>Исключение исполнителя услуги из Реестра исполнителей услуги</w:t>
      </w:r>
      <w:bookmarkEnd w:id="62"/>
      <w:bookmarkEnd w:id="63"/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67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Исключение исполнителя услуги из Реестра исполнителей услуги осуществляется в следующих случаях:</w:t>
      </w:r>
    </w:p>
    <w:p w:rsidR="002E302D" w:rsidRPr="002E302D" w:rsidRDefault="002E302D" w:rsidP="002E302D">
      <w:pPr>
        <w:widowControl w:val="0"/>
        <w:numPr>
          <w:ilvl w:val="0"/>
          <w:numId w:val="44"/>
        </w:numPr>
        <w:tabs>
          <w:tab w:val="left" w:pos="1076"/>
        </w:tabs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при несогласии исполнителя услуги с измененными в соответствии с частью 2 статьи 23 Федерального закона от 13 июля 2020 года №189-ФЗ условиями оказания услуги на основании заявления исполнителя услуги в Уполномоченный орган;</w:t>
      </w:r>
    </w:p>
    <w:p w:rsidR="002E302D" w:rsidRPr="002E302D" w:rsidRDefault="002E302D" w:rsidP="002E302D">
      <w:pPr>
        <w:widowControl w:val="0"/>
        <w:numPr>
          <w:ilvl w:val="0"/>
          <w:numId w:val="44"/>
        </w:numPr>
        <w:tabs>
          <w:tab w:val="left" w:pos="1267"/>
        </w:tabs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включение исполнителя услуги в реестр недобросовестных испо</w:t>
      </w:r>
      <w:r w:rsidRPr="002E302D">
        <w:rPr>
          <w:color w:val="000000"/>
          <w:sz w:val="28"/>
          <w:szCs w:val="28"/>
          <w:lang w:bidi="ru-RU"/>
        </w:rPr>
        <w:t>л</w:t>
      </w:r>
      <w:r w:rsidRPr="002E302D">
        <w:rPr>
          <w:color w:val="000000"/>
          <w:sz w:val="28"/>
          <w:szCs w:val="28"/>
          <w:lang w:bidi="ru-RU"/>
        </w:rPr>
        <w:t>нителей государственных (муниципальных) услуг в социальной сфере;</w:t>
      </w:r>
    </w:p>
    <w:p w:rsidR="002E302D" w:rsidRPr="002E302D" w:rsidRDefault="002E302D" w:rsidP="002E302D">
      <w:pPr>
        <w:widowControl w:val="0"/>
        <w:numPr>
          <w:ilvl w:val="0"/>
          <w:numId w:val="44"/>
        </w:numPr>
        <w:tabs>
          <w:tab w:val="left" w:pos="1267"/>
        </w:tabs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прекращение деятельности исполнителя услуги (ликвидация, рео</w:t>
      </w:r>
      <w:r w:rsidRPr="002E302D">
        <w:rPr>
          <w:color w:val="000000"/>
          <w:sz w:val="28"/>
          <w:szCs w:val="28"/>
          <w:lang w:bidi="ru-RU"/>
        </w:rPr>
        <w:t>р</w:t>
      </w:r>
      <w:r w:rsidRPr="002E302D">
        <w:rPr>
          <w:color w:val="000000"/>
          <w:sz w:val="28"/>
          <w:szCs w:val="28"/>
          <w:lang w:bidi="ru-RU"/>
        </w:rPr>
        <w:t>ганизация, прекращение физическим лицом деятельности в качестве индив</w:t>
      </w:r>
      <w:r w:rsidRPr="002E302D">
        <w:rPr>
          <w:color w:val="000000"/>
          <w:sz w:val="28"/>
          <w:szCs w:val="28"/>
          <w:lang w:bidi="ru-RU"/>
        </w:rPr>
        <w:t>и</w:t>
      </w:r>
      <w:r w:rsidRPr="002E302D">
        <w:rPr>
          <w:color w:val="000000"/>
          <w:sz w:val="28"/>
          <w:szCs w:val="28"/>
          <w:lang w:bidi="ru-RU"/>
        </w:rPr>
        <w:t>дуального предпринимателя);</w:t>
      </w:r>
    </w:p>
    <w:p w:rsidR="002E302D" w:rsidRPr="002E302D" w:rsidRDefault="002E302D" w:rsidP="002E302D">
      <w:pPr>
        <w:widowControl w:val="0"/>
        <w:numPr>
          <w:ilvl w:val="0"/>
          <w:numId w:val="44"/>
        </w:numPr>
        <w:tabs>
          <w:tab w:val="left" w:pos="1267"/>
        </w:tabs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утрата исполнителем услуги права на осуществление образов</w:t>
      </w:r>
      <w:r w:rsidRPr="002E302D">
        <w:rPr>
          <w:color w:val="000000"/>
          <w:sz w:val="28"/>
          <w:szCs w:val="28"/>
          <w:lang w:bidi="ru-RU"/>
        </w:rPr>
        <w:t>а</w:t>
      </w:r>
      <w:r w:rsidRPr="002E302D">
        <w:rPr>
          <w:color w:val="000000"/>
          <w:sz w:val="28"/>
          <w:szCs w:val="28"/>
          <w:lang w:bidi="ru-RU"/>
        </w:rPr>
        <w:t>тельной деятельности по реализации дополнительных общеразвивающих программ;</w:t>
      </w:r>
    </w:p>
    <w:p w:rsidR="002E302D" w:rsidRPr="002E302D" w:rsidRDefault="002E302D" w:rsidP="002E302D">
      <w:pPr>
        <w:widowControl w:val="0"/>
        <w:numPr>
          <w:ilvl w:val="0"/>
          <w:numId w:val="44"/>
        </w:numPr>
        <w:tabs>
          <w:tab w:val="left" w:pos="1267"/>
        </w:tabs>
        <w:spacing w:after="32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направление исполнителем в адрес Уполномоченного органа п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t>средством заполнения экранных форм в информационной системе заявления об исключении из Реестра исполнителей услуги.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60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 случае, предусмотренном подпунктом 1 пункта 4.1 настоящего раздела, исключение исполнителя услуг из Реестра исполнителей услуг ос</w:t>
      </w:r>
      <w:r w:rsidRPr="002E302D">
        <w:rPr>
          <w:color w:val="000000"/>
          <w:sz w:val="28"/>
          <w:szCs w:val="28"/>
          <w:lang w:bidi="ru-RU"/>
        </w:rPr>
        <w:t>у</w:t>
      </w:r>
      <w:r w:rsidRPr="002E302D">
        <w:rPr>
          <w:color w:val="000000"/>
          <w:sz w:val="28"/>
          <w:szCs w:val="28"/>
          <w:lang w:bidi="ru-RU"/>
        </w:rPr>
        <w:t>ществляется в соответствии с Правилами исключения.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60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 случае, предусмотренном подпунктом 2 пункта 4.1 настоящего раздела, Уполномоченный орган в течение трех рабочих дней, следующих за днем включения исполнителя услуг в реестр недобросовестных исполнит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лей государственных (муниципальных) услуг в социальной сфере вносит с</w:t>
      </w:r>
      <w:r w:rsidRPr="002E302D">
        <w:rPr>
          <w:color w:val="000000"/>
          <w:sz w:val="28"/>
          <w:szCs w:val="28"/>
          <w:lang w:bidi="ru-RU"/>
        </w:rPr>
        <w:t>о</w:t>
      </w:r>
      <w:r w:rsidRPr="002E302D">
        <w:rPr>
          <w:color w:val="000000"/>
          <w:sz w:val="28"/>
          <w:szCs w:val="28"/>
          <w:lang w:bidi="ru-RU"/>
        </w:rPr>
        <w:lastRenderedPageBreak/>
        <w:t>ответствующие изменения в реестровую запись и переносит ее в архив, где она подлежит хранению в течение пяти лет.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60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В случае выявления фактов, предусмотренных подпунктами 3 и 4 пункта 4.1 настоящего раздела, Уполномоченный орган направляет в течение трёх рабочих дней, следующих за днем их выявления, вносит соответству</w:t>
      </w:r>
      <w:r w:rsidRPr="002E302D">
        <w:rPr>
          <w:color w:val="000000"/>
          <w:sz w:val="28"/>
          <w:szCs w:val="28"/>
          <w:lang w:bidi="ru-RU"/>
        </w:rPr>
        <w:t>ю</w:t>
      </w:r>
      <w:r w:rsidRPr="002E302D">
        <w:rPr>
          <w:color w:val="000000"/>
          <w:sz w:val="28"/>
          <w:szCs w:val="28"/>
          <w:lang w:bidi="ru-RU"/>
        </w:rPr>
        <w:t>щие изменения в реестровую запись и переносит ее в архив, где она подл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жит хранению в течение пяти лет.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60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Уполномоченный орган в течение двух рабочих дней с даты пол</w:t>
      </w:r>
      <w:r w:rsidRPr="002E302D">
        <w:rPr>
          <w:color w:val="000000"/>
          <w:sz w:val="28"/>
          <w:szCs w:val="28"/>
          <w:lang w:bidi="ru-RU"/>
        </w:rPr>
        <w:t>у</w:t>
      </w:r>
      <w:r w:rsidRPr="002E302D">
        <w:rPr>
          <w:color w:val="000000"/>
          <w:sz w:val="28"/>
          <w:szCs w:val="28"/>
          <w:lang w:bidi="ru-RU"/>
        </w:rPr>
        <w:t>чения заявления об исключении исполнителя услуги из Реестра исполнит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лей услуги вносит соответствующие изменения в реестровую запись и пер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носит ее в архив, где она подлежит хранению в течение пяти лет.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260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Уполномоченный орган в день внесения изменений в Реестр и</w:t>
      </w:r>
      <w:r w:rsidRPr="002E302D">
        <w:rPr>
          <w:color w:val="000000"/>
          <w:sz w:val="28"/>
          <w:szCs w:val="28"/>
          <w:lang w:bidi="ru-RU"/>
        </w:rPr>
        <w:t>с</w:t>
      </w:r>
      <w:r w:rsidRPr="002E302D">
        <w:rPr>
          <w:color w:val="000000"/>
          <w:sz w:val="28"/>
          <w:szCs w:val="28"/>
          <w:lang w:bidi="ru-RU"/>
        </w:rPr>
        <w:t>полнителей услуги формирует и направляет исполнителю услуги уведомл</w:t>
      </w:r>
      <w:r w:rsidRPr="002E302D">
        <w:rPr>
          <w:color w:val="000000"/>
          <w:sz w:val="28"/>
          <w:szCs w:val="28"/>
          <w:lang w:bidi="ru-RU"/>
        </w:rPr>
        <w:t>е</w:t>
      </w:r>
      <w:r w:rsidRPr="002E302D">
        <w:rPr>
          <w:color w:val="000000"/>
          <w:sz w:val="28"/>
          <w:szCs w:val="28"/>
          <w:lang w:bidi="ru-RU"/>
        </w:rPr>
        <w:t>ние об исключении его из Реестра исполнителей услуги в электронном виде с использованием информационной системы с указанием основания для такого исключения.</w:t>
      </w:r>
    </w:p>
    <w:p w:rsidR="002E302D" w:rsidRPr="002E302D" w:rsidRDefault="002E302D" w:rsidP="002E302D">
      <w:pPr>
        <w:widowControl w:val="0"/>
        <w:numPr>
          <w:ilvl w:val="1"/>
          <w:numId w:val="37"/>
        </w:numPr>
        <w:tabs>
          <w:tab w:val="left" w:pos="1426"/>
        </w:tabs>
        <w:ind w:firstLine="720"/>
        <w:jc w:val="both"/>
        <w:rPr>
          <w:color w:val="000000"/>
          <w:sz w:val="28"/>
          <w:szCs w:val="28"/>
          <w:lang w:bidi="ru-RU"/>
        </w:rPr>
      </w:pPr>
      <w:r w:rsidRPr="002E302D">
        <w:rPr>
          <w:color w:val="000000"/>
          <w:sz w:val="28"/>
          <w:szCs w:val="28"/>
          <w:lang w:bidi="ru-RU"/>
        </w:rPr>
        <w:t>Исполнитель услуги считается исключенным из Реестра испо</w:t>
      </w:r>
      <w:r w:rsidRPr="002E302D">
        <w:rPr>
          <w:color w:val="000000"/>
          <w:sz w:val="28"/>
          <w:szCs w:val="28"/>
          <w:lang w:bidi="ru-RU"/>
        </w:rPr>
        <w:t>л</w:t>
      </w:r>
      <w:r w:rsidRPr="002E302D">
        <w:rPr>
          <w:color w:val="000000"/>
          <w:sz w:val="28"/>
          <w:szCs w:val="28"/>
          <w:lang w:bidi="ru-RU"/>
        </w:rPr>
        <w:t>нителей услуги с даты направления исполнителю услуги уведомления, предусмотренного пунктом 4.6 настоящего раздела.</w:t>
      </w:r>
    </w:p>
    <w:p w:rsidR="00CD11DC" w:rsidRDefault="00CD11DC" w:rsidP="0012680B">
      <w:pPr>
        <w:spacing w:after="200" w:line="276" w:lineRule="auto"/>
        <w:ind w:firstLine="708"/>
        <w:rPr>
          <w:color w:val="000000"/>
          <w:sz w:val="28"/>
          <w:szCs w:val="28"/>
        </w:rPr>
      </w:pPr>
      <w:r w:rsidRPr="00BA7582">
        <w:rPr>
          <w:color w:val="000000"/>
          <w:sz w:val="28"/>
          <w:szCs w:val="28"/>
        </w:rPr>
        <w:t>Об утверждении Порядка формирования в электронном виде сертиф</w:t>
      </w:r>
      <w:r w:rsidRPr="00BA7582">
        <w:rPr>
          <w:color w:val="000000"/>
          <w:sz w:val="28"/>
          <w:szCs w:val="28"/>
        </w:rPr>
        <w:t>и</w:t>
      </w:r>
      <w:r w:rsidRPr="00BA7582">
        <w:rPr>
          <w:color w:val="000000"/>
          <w:sz w:val="28"/>
          <w:szCs w:val="28"/>
        </w:rPr>
        <w:t>катов на  получение государственных услуг по направлению деятельности «реал</w:t>
      </w:r>
      <w:r w:rsidRPr="00BA7582">
        <w:rPr>
          <w:color w:val="000000"/>
          <w:sz w:val="28"/>
          <w:szCs w:val="28"/>
        </w:rPr>
        <w:t>и</w:t>
      </w:r>
      <w:r w:rsidRPr="00BA7582">
        <w:rPr>
          <w:color w:val="000000"/>
          <w:sz w:val="28"/>
          <w:szCs w:val="28"/>
        </w:rPr>
        <w:t>зация дополнительных образовательных  программ (за исключением допо</w:t>
      </w:r>
      <w:r w:rsidRPr="00BA7582">
        <w:rPr>
          <w:color w:val="000000"/>
          <w:sz w:val="28"/>
          <w:szCs w:val="28"/>
        </w:rPr>
        <w:t>л</w:t>
      </w:r>
      <w:r w:rsidRPr="00BA7582">
        <w:rPr>
          <w:color w:val="000000"/>
          <w:sz w:val="28"/>
          <w:szCs w:val="28"/>
        </w:rPr>
        <w:t>нительных  предпрофессиональных программ в области искусств)» и реестра их получа</w:t>
      </w:r>
      <w:r>
        <w:rPr>
          <w:color w:val="000000"/>
          <w:sz w:val="28"/>
          <w:szCs w:val="28"/>
        </w:rPr>
        <w:t>телей в  Поспелихинском  районе.</w:t>
      </w:r>
    </w:p>
    <w:p w:rsidR="00CD11DC" w:rsidRDefault="00CD11D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lastRenderedPageBreak/>
        <w:t xml:space="preserve">СБОРНИК № </w:t>
      </w:r>
      <w:r w:rsidR="00F83596">
        <w:rPr>
          <w:b/>
          <w:sz w:val="28"/>
          <w:szCs w:val="28"/>
        </w:rPr>
        <w:t>6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r w:rsidRPr="007264B6">
        <w:rPr>
          <w:b/>
          <w:u w:val="single"/>
        </w:rPr>
        <w:t xml:space="preserve">Раздел первый: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CD26B4" w:rsidRPr="007264B6" w:rsidRDefault="0039222E" w:rsidP="00EF026D">
      <w:pPr>
        <w:jc w:val="center"/>
      </w:pPr>
      <w:r>
        <w:t xml:space="preserve">Решения районного Совета народных депутатов  </w:t>
      </w:r>
    </w:p>
    <w:tbl>
      <w:tblPr>
        <w:tblpPr w:leftFromText="180" w:rightFromText="180" w:vertAnchor="text" w:horzAnchor="margin" w:tblpXSpec="center" w:tblpY="157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2133"/>
        <w:gridCol w:w="6076"/>
        <w:gridCol w:w="1167"/>
      </w:tblGrid>
      <w:tr w:rsidR="0039222E" w:rsidRPr="007264B6" w:rsidTr="00D44EBE">
        <w:trPr>
          <w:trHeight w:val="601"/>
        </w:trPr>
        <w:tc>
          <w:tcPr>
            <w:tcW w:w="830" w:type="dxa"/>
            <w:shd w:val="clear" w:color="auto" w:fill="auto"/>
          </w:tcPr>
          <w:p w:rsidR="0039222E" w:rsidRPr="007264B6" w:rsidRDefault="0039222E" w:rsidP="00CA04BD">
            <w:pPr>
              <w:widowControl w:val="0"/>
              <w:adjustRightInd w:val="0"/>
              <w:jc w:val="center"/>
            </w:pPr>
            <w:r w:rsidRPr="007264B6">
              <w:t>1.</w:t>
            </w:r>
          </w:p>
        </w:tc>
        <w:tc>
          <w:tcPr>
            <w:tcW w:w="2133" w:type="dxa"/>
            <w:shd w:val="clear" w:color="auto" w:fill="auto"/>
          </w:tcPr>
          <w:p w:rsidR="0039222E" w:rsidRPr="007264B6" w:rsidRDefault="003D0B98" w:rsidP="00DD430D">
            <w:pPr>
              <w:widowControl w:val="0"/>
              <w:adjustRightInd w:val="0"/>
            </w:pPr>
            <w:r>
              <w:t>17.06.2024</w:t>
            </w:r>
            <w:r>
              <w:t xml:space="preserve"> № 5 </w:t>
            </w:r>
          </w:p>
        </w:tc>
        <w:tc>
          <w:tcPr>
            <w:tcW w:w="6076" w:type="dxa"/>
            <w:shd w:val="clear" w:color="auto" w:fill="auto"/>
          </w:tcPr>
          <w:p w:rsidR="0039222E" w:rsidRPr="007264B6" w:rsidRDefault="00CD26B4" w:rsidP="00CD26B4">
            <w:r>
              <w:t>О внесении изменений в решение районного Совета народных депутатов от 18.12.2023 № 40 «О райо</w:t>
            </w:r>
            <w:r>
              <w:t>н</w:t>
            </w:r>
            <w:r>
              <w:t>ном бюджете Поспелихинского района Алтайск</w:t>
            </w:r>
            <w:r>
              <w:t>о</w:t>
            </w:r>
            <w:r>
              <w:t>го края на 2024 год и на пла</w:t>
            </w:r>
            <w:r w:rsidR="003D0B98">
              <w:t>новый период 2025 и 2026 годов»</w:t>
            </w:r>
          </w:p>
        </w:tc>
        <w:tc>
          <w:tcPr>
            <w:tcW w:w="1167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</w:pPr>
            <w:r>
              <w:t>стр.</w:t>
            </w:r>
            <w:r w:rsidR="00EF026D">
              <w:t xml:space="preserve"> 3</w:t>
            </w:r>
          </w:p>
        </w:tc>
      </w:tr>
      <w:tr w:rsidR="0039222E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39222E" w:rsidRPr="007264B6" w:rsidRDefault="0039222E" w:rsidP="00CA04BD">
            <w:pPr>
              <w:widowControl w:val="0"/>
              <w:adjustRightInd w:val="0"/>
              <w:jc w:val="center"/>
            </w:pPr>
            <w:r w:rsidRPr="007264B6">
              <w:t>2.</w:t>
            </w:r>
          </w:p>
        </w:tc>
        <w:tc>
          <w:tcPr>
            <w:tcW w:w="2133" w:type="dxa"/>
            <w:shd w:val="clear" w:color="auto" w:fill="auto"/>
          </w:tcPr>
          <w:p w:rsidR="0039222E" w:rsidRPr="007264B6" w:rsidRDefault="003D0B98" w:rsidP="003D0B98">
            <w:pPr>
              <w:widowControl w:val="0"/>
              <w:adjustRightInd w:val="0"/>
            </w:pPr>
            <w:r>
              <w:t xml:space="preserve">17.06.2024 № </w:t>
            </w:r>
            <w:r>
              <w:t>6</w:t>
            </w:r>
          </w:p>
        </w:tc>
        <w:tc>
          <w:tcPr>
            <w:tcW w:w="6076" w:type="dxa"/>
            <w:shd w:val="clear" w:color="auto" w:fill="auto"/>
          </w:tcPr>
          <w:p w:rsidR="0039222E" w:rsidRPr="007264B6" w:rsidRDefault="003D0B98" w:rsidP="003D0B98">
            <w:r>
              <w:t>Об утверждении дополнительного соглашения к согл</w:t>
            </w:r>
            <w:r>
              <w:t>а</w:t>
            </w:r>
            <w:r>
              <w:t>шению о передаче отдельных полномочий муниципал</w:t>
            </w:r>
            <w:r>
              <w:t>ь</w:t>
            </w:r>
            <w:r>
              <w:t>ного района по решению вопросов местного зн</w:t>
            </w:r>
            <w:r>
              <w:t>а</w:t>
            </w:r>
            <w:r>
              <w:t>чения между Администрацией Поспелихинского района А</w:t>
            </w:r>
            <w:r>
              <w:t>л</w:t>
            </w:r>
            <w:r>
              <w:t>тайского края и Администрацией Поспелих</w:t>
            </w:r>
            <w:r>
              <w:t>инского Центрального сельсовета</w:t>
            </w:r>
          </w:p>
        </w:tc>
        <w:tc>
          <w:tcPr>
            <w:tcW w:w="1167" w:type="dxa"/>
            <w:shd w:val="clear" w:color="auto" w:fill="auto"/>
          </w:tcPr>
          <w:p w:rsidR="0039222E" w:rsidRPr="007264B6" w:rsidRDefault="00510E36" w:rsidP="00BD0392">
            <w:pPr>
              <w:widowControl w:val="0"/>
              <w:adjustRightInd w:val="0"/>
            </w:pPr>
            <w:r>
              <w:t>с</w:t>
            </w:r>
            <w:r w:rsidR="00D44EBE">
              <w:t>тр</w:t>
            </w:r>
            <w:r>
              <w:t>.</w:t>
            </w:r>
            <w:r w:rsidR="00EF026D">
              <w:t xml:space="preserve"> 118</w:t>
            </w:r>
          </w:p>
        </w:tc>
      </w:tr>
      <w:tr w:rsidR="00CD26B4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CD26B4" w:rsidRPr="007264B6" w:rsidRDefault="003D0B98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33" w:type="dxa"/>
            <w:shd w:val="clear" w:color="auto" w:fill="auto"/>
          </w:tcPr>
          <w:p w:rsidR="00CD26B4" w:rsidRPr="007264B6" w:rsidRDefault="003D0B98" w:rsidP="003D0B98">
            <w:pPr>
              <w:widowControl w:val="0"/>
              <w:adjustRightInd w:val="0"/>
            </w:pPr>
            <w:r>
              <w:t xml:space="preserve">17.06.2024 № </w:t>
            </w:r>
            <w:r>
              <w:t>7</w:t>
            </w:r>
          </w:p>
        </w:tc>
        <w:tc>
          <w:tcPr>
            <w:tcW w:w="6076" w:type="dxa"/>
            <w:shd w:val="clear" w:color="auto" w:fill="auto"/>
          </w:tcPr>
          <w:p w:rsidR="00CD26B4" w:rsidRPr="007264B6" w:rsidRDefault="003D0B98" w:rsidP="003D0B98">
            <w:r>
              <w:t>О внесении изменений в решение районного Совета народных депутатов от 16.11.2024 № 66 «Об утвержд</w:t>
            </w:r>
            <w:r>
              <w:t>е</w:t>
            </w:r>
            <w:r>
              <w:t>нии Положения об оплате труда председателя Ко</w:t>
            </w:r>
            <w:r>
              <w:t>н</w:t>
            </w:r>
            <w:r>
              <w:t>трольно-счетного органа Поспелихинского района А</w:t>
            </w:r>
            <w:r>
              <w:t>л</w:t>
            </w:r>
            <w:r>
              <w:t>тайского края»</w:t>
            </w:r>
          </w:p>
        </w:tc>
        <w:tc>
          <w:tcPr>
            <w:tcW w:w="1167" w:type="dxa"/>
            <w:shd w:val="clear" w:color="auto" w:fill="auto"/>
          </w:tcPr>
          <w:p w:rsidR="00CD26B4" w:rsidRDefault="003D0B98" w:rsidP="00BD0392">
            <w:pPr>
              <w:widowControl w:val="0"/>
              <w:adjustRightInd w:val="0"/>
            </w:pPr>
            <w:r w:rsidRPr="003D0B98">
              <w:t>стр.</w:t>
            </w:r>
            <w:r w:rsidR="00EF026D">
              <w:t xml:space="preserve"> 122</w:t>
            </w:r>
          </w:p>
        </w:tc>
      </w:tr>
      <w:tr w:rsidR="00CD26B4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CD26B4" w:rsidRPr="007264B6" w:rsidRDefault="003D0B98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33" w:type="dxa"/>
            <w:shd w:val="clear" w:color="auto" w:fill="auto"/>
          </w:tcPr>
          <w:p w:rsidR="00CD26B4" w:rsidRPr="007264B6" w:rsidRDefault="003D0B98" w:rsidP="003D0B98">
            <w:pPr>
              <w:widowControl w:val="0"/>
              <w:adjustRightInd w:val="0"/>
            </w:pPr>
            <w:r>
              <w:t xml:space="preserve">17.06.2024 № </w:t>
            </w:r>
            <w:r>
              <w:t>8</w:t>
            </w:r>
          </w:p>
        </w:tc>
        <w:tc>
          <w:tcPr>
            <w:tcW w:w="6076" w:type="dxa"/>
            <w:shd w:val="clear" w:color="auto" w:fill="auto"/>
          </w:tcPr>
          <w:p w:rsidR="00CD26B4" w:rsidRPr="007264B6" w:rsidRDefault="003D0B98" w:rsidP="00CA04BD">
            <w:pPr>
              <w:widowControl w:val="0"/>
              <w:adjustRightInd w:val="0"/>
              <w:jc w:val="both"/>
            </w:pPr>
            <w:r>
              <w:t>О внесении изменений в решение районного Совета народных депутатов от 21.12.2022 № 90 «Об утвержд</w:t>
            </w:r>
            <w:r>
              <w:t>е</w:t>
            </w:r>
            <w:r>
              <w:t>нии Положения о муниципальном з</w:t>
            </w:r>
            <w:r>
              <w:t>е</w:t>
            </w:r>
            <w:r>
              <w:t>мельном контроле в границах сельских поселений на территории Поспел</w:t>
            </w:r>
            <w:r>
              <w:t>и</w:t>
            </w:r>
            <w:r>
              <w:t>хинского района».</w:t>
            </w:r>
          </w:p>
        </w:tc>
        <w:tc>
          <w:tcPr>
            <w:tcW w:w="1167" w:type="dxa"/>
            <w:shd w:val="clear" w:color="auto" w:fill="auto"/>
          </w:tcPr>
          <w:p w:rsidR="00CD26B4" w:rsidRDefault="003D0B98" w:rsidP="00BD0392">
            <w:pPr>
              <w:widowControl w:val="0"/>
              <w:adjustRightInd w:val="0"/>
            </w:pPr>
            <w:r w:rsidRPr="003D0B98">
              <w:t>стр.</w:t>
            </w:r>
            <w:r w:rsidR="00EF026D">
              <w:t xml:space="preserve"> 123</w:t>
            </w:r>
          </w:p>
        </w:tc>
      </w:tr>
    </w:tbl>
    <w:p w:rsidR="0039222E" w:rsidRDefault="0039222E" w:rsidP="0039222E">
      <w:pPr>
        <w:jc w:val="center"/>
        <w:rPr>
          <w:b/>
          <w:u w:val="single"/>
        </w:rPr>
      </w:pPr>
    </w:p>
    <w:p w:rsidR="00DD430D" w:rsidRDefault="00DD430D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b/>
          <w:u w:val="single"/>
        </w:rPr>
      </w:pPr>
      <w:r>
        <w:rPr>
          <w:b/>
          <w:u w:val="single"/>
        </w:rPr>
        <w:t>Раздел второй</w:t>
      </w:r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ED722E" w:rsidP="00CA04BD">
            <w:pPr>
              <w:widowControl w:val="0"/>
              <w:adjustRightInd w:val="0"/>
              <w:jc w:val="center"/>
            </w:pPr>
            <w:r>
              <w:t>17.06.2024 № 288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ED722E" w:rsidP="00ED722E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ED722E">
              <w:t>О проведении оценки последствий принятия решений о реконструкции, модернизации, об изменении назнач</w:t>
            </w:r>
            <w:r w:rsidRPr="00ED722E">
              <w:t>е</w:t>
            </w:r>
            <w:r w:rsidRPr="00ED722E">
              <w:t>ния или о ликвидации объекта социальной инфрастру</w:t>
            </w:r>
            <w:r w:rsidRPr="00ED722E">
              <w:t>к</w:t>
            </w:r>
            <w:r w:rsidRPr="00ED722E">
              <w:t>туры для детей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EF026D">
              <w:t>127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72" w:type="dxa"/>
            <w:shd w:val="clear" w:color="auto" w:fill="auto"/>
          </w:tcPr>
          <w:p w:rsidR="0039222E" w:rsidRDefault="00ED722E" w:rsidP="00CA04BD">
            <w:pPr>
              <w:widowControl w:val="0"/>
              <w:adjustRightInd w:val="0"/>
              <w:jc w:val="center"/>
            </w:pPr>
            <w:r>
              <w:t>18.06.2024 № 291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ED722E" w:rsidP="00ED722E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ED722E">
              <w:t>О внесении изменений в постановление Администрации района от 08.09.2015 № 585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EF026D">
              <w:t>148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72" w:type="dxa"/>
            <w:shd w:val="clear" w:color="auto" w:fill="auto"/>
          </w:tcPr>
          <w:p w:rsidR="0039222E" w:rsidRDefault="00ED722E" w:rsidP="00CA04BD">
            <w:pPr>
              <w:widowControl w:val="0"/>
              <w:adjustRightInd w:val="0"/>
              <w:jc w:val="center"/>
            </w:pPr>
            <w:r>
              <w:t>18.06.2024 № 292</w:t>
            </w:r>
          </w:p>
        </w:tc>
        <w:tc>
          <w:tcPr>
            <w:tcW w:w="6051" w:type="dxa"/>
            <w:shd w:val="clear" w:color="auto" w:fill="auto"/>
          </w:tcPr>
          <w:p w:rsidR="0039222E" w:rsidRPr="00795A5B" w:rsidRDefault="00ED722E" w:rsidP="00ED722E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ED722E">
              <w:t>О внесении изменений в постановление Администрации района от 18.03.2020 №117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EF026D">
              <w:t>166</w:t>
            </w:r>
          </w:p>
        </w:tc>
      </w:tr>
      <w:tr w:rsidR="00ED7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ED722E" w:rsidRDefault="00ED722E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72" w:type="dxa"/>
            <w:shd w:val="clear" w:color="auto" w:fill="auto"/>
          </w:tcPr>
          <w:p w:rsidR="00ED722E" w:rsidRDefault="00ED722E" w:rsidP="00CA04BD">
            <w:pPr>
              <w:widowControl w:val="0"/>
              <w:adjustRightInd w:val="0"/>
              <w:jc w:val="center"/>
            </w:pPr>
            <w:r>
              <w:t>19.06.2024 № 294</w:t>
            </w:r>
          </w:p>
        </w:tc>
        <w:tc>
          <w:tcPr>
            <w:tcW w:w="6051" w:type="dxa"/>
            <w:shd w:val="clear" w:color="auto" w:fill="auto"/>
          </w:tcPr>
          <w:p w:rsidR="00ED722E" w:rsidRPr="00795A5B" w:rsidRDefault="00231EE1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231EE1">
              <w:t>О внесении изменений в постановление Администрации района от 24.06.2021 №</w:t>
            </w:r>
            <w:r>
              <w:t xml:space="preserve"> </w:t>
            </w:r>
            <w:r w:rsidRPr="00231EE1">
              <w:t>326</w:t>
            </w:r>
          </w:p>
        </w:tc>
        <w:tc>
          <w:tcPr>
            <w:tcW w:w="1134" w:type="dxa"/>
            <w:shd w:val="clear" w:color="auto" w:fill="auto"/>
          </w:tcPr>
          <w:p w:rsidR="00ED722E" w:rsidRDefault="00ED722E" w:rsidP="00BD0392">
            <w:pPr>
              <w:widowControl w:val="0"/>
              <w:adjustRightInd w:val="0"/>
              <w:jc w:val="center"/>
            </w:pPr>
            <w:r>
              <w:t>стр.</w:t>
            </w:r>
            <w:r w:rsidR="00EF026D">
              <w:t xml:space="preserve"> 168</w:t>
            </w:r>
          </w:p>
        </w:tc>
      </w:tr>
      <w:tr w:rsidR="00ED7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ED722E" w:rsidRDefault="00ED722E" w:rsidP="00CA04BD">
            <w:pPr>
              <w:widowControl w:val="0"/>
              <w:adjustRightInd w:val="0"/>
              <w:jc w:val="center"/>
            </w:pPr>
            <w:r>
              <w:t>5.</w:t>
            </w:r>
          </w:p>
        </w:tc>
        <w:tc>
          <w:tcPr>
            <w:tcW w:w="2172" w:type="dxa"/>
            <w:shd w:val="clear" w:color="auto" w:fill="auto"/>
          </w:tcPr>
          <w:p w:rsidR="00ED722E" w:rsidRDefault="00ED722E" w:rsidP="00CA04BD">
            <w:pPr>
              <w:widowControl w:val="0"/>
              <w:adjustRightInd w:val="0"/>
              <w:jc w:val="center"/>
            </w:pPr>
            <w:r>
              <w:t>20.06.2024 № 296</w:t>
            </w:r>
          </w:p>
        </w:tc>
        <w:tc>
          <w:tcPr>
            <w:tcW w:w="6051" w:type="dxa"/>
            <w:shd w:val="clear" w:color="auto" w:fill="auto"/>
          </w:tcPr>
          <w:p w:rsidR="00ED722E" w:rsidRPr="00795A5B" w:rsidRDefault="00231EE1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231EE1">
              <w:t>О внесении изменений в постановление Администрации района от 05.11.2020 № 477</w:t>
            </w:r>
          </w:p>
        </w:tc>
        <w:tc>
          <w:tcPr>
            <w:tcW w:w="1134" w:type="dxa"/>
            <w:shd w:val="clear" w:color="auto" w:fill="auto"/>
          </w:tcPr>
          <w:p w:rsidR="00ED722E" w:rsidRDefault="00ED722E" w:rsidP="00BD0392">
            <w:pPr>
              <w:widowControl w:val="0"/>
              <w:adjustRightInd w:val="0"/>
              <w:jc w:val="center"/>
            </w:pPr>
            <w:r>
              <w:t>стр.</w:t>
            </w:r>
            <w:r w:rsidR="00EF026D">
              <w:t xml:space="preserve"> 171</w:t>
            </w:r>
          </w:p>
        </w:tc>
      </w:tr>
      <w:tr w:rsidR="00ED7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ED722E" w:rsidRDefault="00ED722E" w:rsidP="00CA04BD">
            <w:pPr>
              <w:widowControl w:val="0"/>
              <w:adjustRightInd w:val="0"/>
              <w:jc w:val="center"/>
            </w:pPr>
            <w:r>
              <w:t>6.</w:t>
            </w:r>
          </w:p>
        </w:tc>
        <w:tc>
          <w:tcPr>
            <w:tcW w:w="2172" w:type="dxa"/>
            <w:shd w:val="clear" w:color="auto" w:fill="auto"/>
          </w:tcPr>
          <w:p w:rsidR="00ED722E" w:rsidRDefault="00ED722E" w:rsidP="00CA04BD">
            <w:pPr>
              <w:widowControl w:val="0"/>
              <w:adjustRightInd w:val="0"/>
              <w:jc w:val="center"/>
            </w:pPr>
            <w:r>
              <w:t>20.06.2024 № 297</w:t>
            </w:r>
          </w:p>
        </w:tc>
        <w:tc>
          <w:tcPr>
            <w:tcW w:w="6051" w:type="dxa"/>
            <w:shd w:val="clear" w:color="auto" w:fill="auto"/>
          </w:tcPr>
          <w:p w:rsidR="00ED722E" w:rsidRPr="00795A5B" w:rsidRDefault="002E302D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2E302D">
              <w:t xml:space="preserve">О внесении изменений в постановление Администрации </w:t>
            </w:r>
            <w:r w:rsidRPr="002E302D">
              <w:lastRenderedPageBreak/>
              <w:t>района от 05.11.2020 № 477</w:t>
            </w:r>
          </w:p>
        </w:tc>
        <w:tc>
          <w:tcPr>
            <w:tcW w:w="1134" w:type="dxa"/>
            <w:shd w:val="clear" w:color="auto" w:fill="auto"/>
          </w:tcPr>
          <w:p w:rsidR="00ED722E" w:rsidRDefault="00ED722E" w:rsidP="00BD0392">
            <w:pPr>
              <w:widowControl w:val="0"/>
              <w:adjustRightInd w:val="0"/>
              <w:jc w:val="center"/>
            </w:pPr>
            <w:r>
              <w:lastRenderedPageBreak/>
              <w:t>стр.</w:t>
            </w:r>
            <w:r w:rsidR="00EF026D">
              <w:t xml:space="preserve"> 249</w:t>
            </w:r>
          </w:p>
        </w:tc>
      </w:tr>
      <w:tr w:rsidR="00ED7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ED722E" w:rsidRDefault="00ED722E" w:rsidP="00CA04BD">
            <w:pPr>
              <w:widowControl w:val="0"/>
              <w:adjustRightInd w:val="0"/>
              <w:jc w:val="center"/>
            </w:pPr>
            <w:r>
              <w:lastRenderedPageBreak/>
              <w:t>7.</w:t>
            </w:r>
          </w:p>
        </w:tc>
        <w:tc>
          <w:tcPr>
            <w:tcW w:w="2172" w:type="dxa"/>
            <w:shd w:val="clear" w:color="auto" w:fill="auto"/>
          </w:tcPr>
          <w:p w:rsidR="00ED722E" w:rsidRDefault="00ED722E" w:rsidP="00CA04BD">
            <w:pPr>
              <w:widowControl w:val="0"/>
              <w:adjustRightInd w:val="0"/>
              <w:jc w:val="center"/>
            </w:pPr>
            <w:r>
              <w:t>26.06.2024 № 308</w:t>
            </w:r>
          </w:p>
        </w:tc>
        <w:tc>
          <w:tcPr>
            <w:tcW w:w="6051" w:type="dxa"/>
            <w:shd w:val="clear" w:color="auto" w:fill="auto"/>
          </w:tcPr>
          <w:p w:rsidR="00ED722E" w:rsidRPr="00795A5B" w:rsidRDefault="002E302D" w:rsidP="002E30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2E302D">
              <w:t>Об утверждении Порядка согласования, заключения (подписания), изменения и расторжения соглашений о защите и поощрении капиталовложений в отношении инвестиционных проектов, реализуемых (планируемых к реализации) на территории муниципального образ</w:t>
            </w:r>
            <w:r w:rsidRPr="002E302D">
              <w:t>о</w:t>
            </w:r>
            <w:r w:rsidRPr="002E302D">
              <w:t>вания Поспелихинский район</w:t>
            </w:r>
          </w:p>
        </w:tc>
        <w:tc>
          <w:tcPr>
            <w:tcW w:w="1134" w:type="dxa"/>
            <w:shd w:val="clear" w:color="auto" w:fill="auto"/>
          </w:tcPr>
          <w:p w:rsidR="00ED722E" w:rsidRDefault="00ED722E" w:rsidP="00BD0392">
            <w:pPr>
              <w:widowControl w:val="0"/>
              <w:adjustRightInd w:val="0"/>
              <w:jc w:val="center"/>
            </w:pPr>
            <w:r>
              <w:t>стр.</w:t>
            </w:r>
            <w:r w:rsidR="00EF026D">
              <w:t xml:space="preserve"> 328</w:t>
            </w:r>
          </w:p>
        </w:tc>
      </w:tr>
      <w:tr w:rsidR="00ED7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ED722E" w:rsidRDefault="00ED722E" w:rsidP="00CA04BD">
            <w:pPr>
              <w:widowControl w:val="0"/>
              <w:adjustRightInd w:val="0"/>
              <w:jc w:val="center"/>
            </w:pPr>
            <w:r>
              <w:t>8.</w:t>
            </w:r>
          </w:p>
        </w:tc>
        <w:tc>
          <w:tcPr>
            <w:tcW w:w="2172" w:type="dxa"/>
            <w:shd w:val="clear" w:color="auto" w:fill="auto"/>
          </w:tcPr>
          <w:p w:rsidR="00ED722E" w:rsidRDefault="00ED722E" w:rsidP="00CA04BD">
            <w:pPr>
              <w:widowControl w:val="0"/>
              <w:adjustRightInd w:val="0"/>
              <w:jc w:val="center"/>
            </w:pPr>
            <w:r>
              <w:t>26.06.2024 № 310</w:t>
            </w:r>
          </w:p>
        </w:tc>
        <w:tc>
          <w:tcPr>
            <w:tcW w:w="6051" w:type="dxa"/>
            <w:shd w:val="clear" w:color="auto" w:fill="auto"/>
          </w:tcPr>
          <w:p w:rsidR="00ED722E" w:rsidRPr="00795A5B" w:rsidRDefault="002E302D" w:rsidP="002E30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2E302D">
              <w:t>О внесении изменений в постановление Администрации района от 31.08.2023 № 360</w:t>
            </w:r>
          </w:p>
        </w:tc>
        <w:tc>
          <w:tcPr>
            <w:tcW w:w="1134" w:type="dxa"/>
            <w:shd w:val="clear" w:color="auto" w:fill="auto"/>
          </w:tcPr>
          <w:p w:rsidR="00ED722E" w:rsidRDefault="00ED722E" w:rsidP="00BD0392">
            <w:pPr>
              <w:widowControl w:val="0"/>
              <w:adjustRightInd w:val="0"/>
              <w:jc w:val="center"/>
            </w:pPr>
            <w:r>
              <w:t>стр.</w:t>
            </w:r>
            <w:r w:rsidR="00EF026D">
              <w:t xml:space="preserve"> 332</w:t>
            </w:r>
          </w:p>
        </w:tc>
      </w:tr>
      <w:tr w:rsidR="00ED7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ED722E" w:rsidRDefault="00ED722E" w:rsidP="00CA04BD">
            <w:pPr>
              <w:widowControl w:val="0"/>
              <w:adjustRightInd w:val="0"/>
              <w:jc w:val="center"/>
            </w:pPr>
            <w:r>
              <w:t>9.</w:t>
            </w:r>
          </w:p>
        </w:tc>
        <w:tc>
          <w:tcPr>
            <w:tcW w:w="2172" w:type="dxa"/>
            <w:shd w:val="clear" w:color="auto" w:fill="auto"/>
          </w:tcPr>
          <w:p w:rsidR="00ED722E" w:rsidRDefault="00ED722E" w:rsidP="00CA04BD">
            <w:pPr>
              <w:widowControl w:val="0"/>
              <w:adjustRightInd w:val="0"/>
              <w:jc w:val="center"/>
            </w:pPr>
            <w:r>
              <w:t>28.06.2024 № 311</w:t>
            </w:r>
          </w:p>
        </w:tc>
        <w:tc>
          <w:tcPr>
            <w:tcW w:w="6051" w:type="dxa"/>
            <w:shd w:val="clear" w:color="auto" w:fill="auto"/>
          </w:tcPr>
          <w:p w:rsidR="00ED722E" w:rsidRPr="00795A5B" w:rsidRDefault="002E302D" w:rsidP="00EF026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2E302D">
              <w:t>Об утверждении Порядка формирования реестра испо</w:t>
            </w:r>
            <w:r w:rsidRPr="002E302D">
              <w:t>л</w:t>
            </w:r>
            <w:r w:rsidRPr="002E302D">
              <w:t>нителей муниципальных услуг по направлению де</w:t>
            </w:r>
            <w:r w:rsidRPr="002E302D">
              <w:t>я</w:t>
            </w:r>
            <w:bookmarkStart w:id="64" w:name="_GoBack"/>
            <w:bookmarkEnd w:id="64"/>
            <w:r w:rsidRPr="002E302D">
              <w:t>тельности «реализация дополнительных образовател</w:t>
            </w:r>
            <w:r w:rsidRPr="002E302D">
              <w:t>ь</w:t>
            </w:r>
            <w:r w:rsidRPr="002E302D">
              <w:t>ных  программ (за исключением дополнительных  пред-профессиональных программ в области  искусств)» в соответствии с социальным  сертификатом в  Поспел</w:t>
            </w:r>
            <w:r w:rsidRPr="002E302D">
              <w:t>и</w:t>
            </w:r>
            <w:r w:rsidRPr="002E302D">
              <w:t>хинском  районе</w:t>
            </w:r>
          </w:p>
        </w:tc>
        <w:tc>
          <w:tcPr>
            <w:tcW w:w="1134" w:type="dxa"/>
            <w:shd w:val="clear" w:color="auto" w:fill="auto"/>
          </w:tcPr>
          <w:p w:rsidR="00ED722E" w:rsidRDefault="00ED722E" w:rsidP="00BD0392">
            <w:pPr>
              <w:widowControl w:val="0"/>
              <w:adjustRightInd w:val="0"/>
              <w:jc w:val="center"/>
            </w:pPr>
            <w:r>
              <w:t>стр.</w:t>
            </w:r>
            <w:r w:rsidR="00EF026D">
              <w:t xml:space="preserve"> 336</w:t>
            </w:r>
          </w:p>
        </w:tc>
      </w:tr>
      <w:tr w:rsidR="00ED7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ED722E" w:rsidRDefault="00ED722E" w:rsidP="00CA04BD">
            <w:pPr>
              <w:widowControl w:val="0"/>
              <w:adjustRightInd w:val="0"/>
              <w:jc w:val="center"/>
            </w:pPr>
            <w:r>
              <w:t>10.</w:t>
            </w:r>
          </w:p>
        </w:tc>
        <w:tc>
          <w:tcPr>
            <w:tcW w:w="2172" w:type="dxa"/>
            <w:shd w:val="clear" w:color="auto" w:fill="auto"/>
          </w:tcPr>
          <w:p w:rsidR="00ED722E" w:rsidRDefault="00ED722E" w:rsidP="00CA04BD">
            <w:pPr>
              <w:widowControl w:val="0"/>
              <w:adjustRightInd w:val="0"/>
              <w:jc w:val="center"/>
            </w:pPr>
            <w:r>
              <w:t>28.06.2024 № 312</w:t>
            </w:r>
          </w:p>
        </w:tc>
        <w:tc>
          <w:tcPr>
            <w:tcW w:w="6051" w:type="dxa"/>
            <w:shd w:val="clear" w:color="auto" w:fill="auto"/>
          </w:tcPr>
          <w:p w:rsidR="00ED722E" w:rsidRPr="00795A5B" w:rsidRDefault="00CD11DC" w:rsidP="00CD11DC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CD11DC">
              <w:t>Об утверждении Порядка формирования реестра испо</w:t>
            </w:r>
            <w:r w:rsidRPr="00CD11DC">
              <w:t>л</w:t>
            </w:r>
            <w:r w:rsidRPr="00CD11DC">
              <w:t>нителей муниципальных услуг по направлению де</w:t>
            </w:r>
            <w:r w:rsidRPr="00CD11DC">
              <w:t>я</w:t>
            </w:r>
            <w:r w:rsidRPr="00CD11DC">
              <w:t>тельности «реализация дополнительных образовател</w:t>
            </w:r>
            <w:r w:rsidRPr="00CD11DC">
              <w:t>ь</w:t>
            </w:r>
            <w:r w:rsidRPr="00CD11DC">
              <w:t>ных  программ (за исключением дополнительных  пред-профессиональных программ в области  искусств)» в соответствии с социальным  сертификатом в  Поспел</w:t>
            </w:r>
            <w:r>
              <w:t>и</w:t>
            </w:r>
            <w:r w:rsidRPr="00CD11DC">
              <w:t>хинском  районе</w:t>
            </w:r>
          </w:p>
        </w:tc>
        <w:tc>
          <w:tcPr>
            <w:tcW w:w="1134" w:type="dxa"/>
            <w:shd w:val="clear" w:color="auto" w:fill="auto"/>
          </w:tcPr>
          <w:p w:rsidR="00ED722E" w:rsidRDefault="00ED722E" w:rsidP="00BD0392">
            <w:pPr>
              <w:widowControl w:val="0"/>
              <w:adjustRightInd w:val="0"/>
              <w:jc w:val="center"/>
            </w:pPr>
            <w:r>
              <w:t>стр.</w:t>
            </w:r>
            <w:r w:rsidR="00EF026D">
              <w:t xml:space="preserve"> 341</w:t>
            </w:r>
          </w:p>
        </w:tc>
      </w:tr>
    </w:tbl>
    <w:p w:rsidR="003765E1" w:rsidRDefault="003765E1" w:rsidP="00CD26B4"/>
    <w:sectPr w:rsidR="003765E1" w:rsidSect="002E302D">
      <w:pgSz w:w="11906" w:h="16838"/>
      <w:pgMar w:top="1134" w:right="850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6B4" w:rsidRDefault="00CD26B4" w:rsidP="00293B41">
      <w:r>
        <w:separator/>
      </w:r>
    </w:p>
  </w:endnote>
  <w:endnote w:type="continuationSeparator" w:id="0">
    <w:p w:rsidR="00CD26B4" w:rsidRDefault="00CD26B4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ar(--bs-font-monospace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6B4" w:rsidRPr="00543C03" w:rsidRDefault="00CD26B4" w:rsidP="00ED722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6B4" w:rsidRDefault="00CD26B4" w:rsidP="00293B41">
      <w:r>
        <w:separator/>
      </w:r>
    </w:p>
  </w:footnote>
  <w:footnote w:type="continuationSeparator" w:id="0">
    <w:p w:rsidR="00CD26B4" w:rsidRDefault="00CD26B4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075899"/>
      <w:docPartObj>
        <w:docPartGallery w:val="Page Numbers (Top of Page)"/>
        <w:docPartUnique/>
      </w:docPartObj>
    </w:sdtPr>
    <w:sdtContent>
      <w:p w:rsidR="0012680B" w:rsidRDefault="0012680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148</w:t>
        </w:r>
        <w:r>
          <w:fldChar w:fldCharType="end"/>
        </w:r>
      </w:p>
    </w:sdtContent>
  </w:sdt>
  <w:p w:rsidR="0012680B" w:rsidRDefault="0012680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6B4" w:rsidRDefault="00CD26B4" w:rsidP="00ED722E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D26B4" w:rsidRDefault="00CD26B4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Content>
      <w:p w:rsidR="00CD26B4" w:rsidRDefault="00CD26B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80B">
          <w:rPr>
            <w:noProof/>
          </w:rPr>
          <w:t>170</w:t>
        </w:r>
        <w:r>
          <w:fldChar w:fldCharType="end"/>
        </w:r>
      </w:p>
    </w:sdtContent>
  </w:sdt>
  <w:p w:rsidR="00CD26B4" w:rsidRDefault="00CD26B4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6B4" w:rsidRDefault="00CD26B4" w:rsidP="002E302D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12680B">
      <w:rPr>
        <w:noProof/>
      </w:rPr>
      <w:t>221</w:t>
    </w:r>
    <w:r>
      <w:rPr>
        <w:noProof/>
      </w:rPr>
      <w:fldChar w:fldCharType="end"/>
    </w:r>
  </w:p>
  <w:p w:rsidR="00CD26B4" w:rsidRDefault="00CD26B4" w:rsidP="00231EE1">
    <w:pPr>
      <w:pStyle w:val="ac"/>
      <w:tabs>
        <w:tab w:val="left" w:pos="1050"/>
        <w:tab w:val="left" w:pos="5625"/>
        <w:tab w:val="left" w:pos="5880"/>
      </w:tabs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6B4" w:rsidRDefault="00CD26B4" w:rsidP="00231EE1">
    <w:pPr>
      <w:pStyle w:val="ac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2680B">
      <w:rPr>
        <w:noProof/>
      </w:rPr>
      <w:t>248</w:t>
    </w:r>
    <w:r>
      <w:rPr>
        <w:noProof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8600674"/>
      <w:docPartObj>
        <w:docPartGallery w:val="Page Numbers (Top of Page)"/>
        <w:docPartUnique/>
      </w:docPartObj>
    </w:sdtPr>
    <w:sdtContent>
      <w:p w:rsidR="00CD26B4" w:rsidRDefault="00CD26B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80B">
          <w:rPr>
            <w:noProof/>
          </w:rPr>
          <w:t>249</w:t>
        </w:r>
        <w:r>
          <w:fldChar w:fldCharType="end"/>
        </w:r>
      </w:p>
    </w:sdtContent>
  </w:sdt>
  <w:p w:rsidR="00CD26B4" w:rsidRPr="00E34441" w:rsidRDefault="00CD26B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6B4" w:rsidRDefault="00CD26B4" w:rsidP="002E302D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12680B">
      <w:rPr>
        <w:noProof/>
      </w:rPr>
      <w:t>299</w:t>
    </w:r>
    <w:r>
      <w:rPr>
        <w:noProof/>
      </w:rPr>
      <w:fldChar w:fldCharType="end"/>
    </w:r>
  </w:p>
  <w:p w:rsidR="00CD26B4" w:rsidRDefault="00CD26B4" w:rsidP="002E302D">
    <w:pPr>
      <w:pStyle w:val="ac"/>
      <w:tabs>
        <w:tab w:val="left" w:pos="1050"/>
        <w:tab w:val="left" w:pos="5625"/>
        <w:tab w:val="left" w:pos="5880"/>
      </w:tabs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2599998"/>
      <w:docPartObj>
        <w:docPartGallery w:val="Page Numbers (Top of Page)"/>
        <w:docPartUnique/>
      </w:docPartObj>
    </w:sdtPr>
    <w:sdtContent>
      <w:p w:rsidR="003D0B98" w:rsidRDefault="003D0B9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EF7">
          <w:rPr>
            <w:noProof/>
          </w:rPr>
          <w:t>350</w:t>
        </w:r>
        <w:r>
          <w:fldChar w:fldCharType="end"/>
        </w:r>
      </w:p>
    </w:sdtContent>
  </w:sdt>
  <w:p w:rsidR="00CD26B4" w:rsidRDefault="00CD26B4" w:rsidP="002E302D">
    <w:pPr>
      <w:pStyle w:val="ac"/>
      <w:jc w:val="cent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6B4" w:rsidRPr="00E34441" w:rsidRDefault="00CD26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0C81A3A"/>
    <w:multiLevelType w:val="hybridMultilevel"/>
    <w:tmpl w:val="E8E42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6B5F50"/>
    <w:multiLevelType w:val="multilevel"/>
    <w:tmpl w:val="845C54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A409E6"/>
    <w:multiLevelType w:val="hybridMultilevel"/>
    <w:tmpl w:val="95E27528"/>
    <w:lvl w:ilvl="0" w:tplc="5B24CDFA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251B83"/>
    <w:multiLevelType w:val="multilevel"/>
    <w:tmpl w:val="2B32A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3438AC"/>
    <w:multiLevelType w:val="hybridMultilevel"/>
    <w:tmpl w:val="211810E4"/>
    <w:lvl w:ilvl="0" w:tplc="64E63A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26E283F"/>
    <w:multiLevelType w:val="multilevel"/>
    <w:tmpl w:val="5302C4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5C14C7D"/>
    <w:multiLevelType w:val="multilevel"/>
    <w:tmpl w:val="DF50BF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18D42B43"/>
    <w:multiLevelType w:val="multilevel"/>
    <w:tmpl w:val="C958F0E4"/>
    <w:lvl w:ilvl="0">
      <w:start w:val="1"/>
      <w:numFmt w:val="decimal"/>
      <w:lvlText w:val="%1)"/>
      <w:lvlJc w:val="left"/>
      <w:pPr>
        <w:ind w:left="1211" w:hanging="360"/>
      </w:pPr>
      <w:rPr>
        <w:rFonts w:ascii="Liberation Serif" w:hAnsi="Liberation Serif" w:cs="Liberation Serif"/>
        <w:color w:val="000000"/>
        <w:sz w:val="26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7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19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0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2542176E"/>
    <w:multiLevelType w:val="multilevel"/>
    <w:tmpl w:val="1AEC538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30363EEF"/>
    <w:multiLevelType w:val="multilevel"/>
    <w:tmpl w:val="1E981B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41A08A0"/>
    <w:multiLevelType w:val="multilevel"/>
    <w:tmpl w:val="3ECC7B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C7E5CF8"/>
    <w:multiLevelType w:val="multilevel"/>
    <w:tmpl w:val="C2803D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0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A03009"/>
    <w:multiLevelType w:val="multilevel"/>
    <w:tmpl w:val="7F345DB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3C163FA"/>
    <w:multiLevelType w:val="multilevel"/>
    <w:tmpl w:val="565A0E2C"/>
    <w:lvl w:ilvl="0">
      <w:start w:val="1"/>
      <w:numFmt w:val="decimal"/>
      <w:lvlText w:val="%1)"/>
      <w:lvlJc w:val="left"/>
      <w:pPr>
        <w:ind w:left="928" w:hanging="360"/>
      </w:pPr>
      <w:rPr>
        <w:rFonts w:ascii="Liberation Serif" w:hAnsi="Liberation Serif"/>
        <w:sz w:val="26"/>
        <w:szCs w:val="26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B9B2270"/>
    <w:multiLevelType w:val="hybridMultilevel"/>
    <w:tmpl w:val="0936AF04"/>
    <w:lvl w:ilvl="0" w:tplc="719E4AF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DF34F8"/>
    <w:multiLevelType w:val="hybridMultilevel"/>
    <w:tmpl w:val="38743CE0"/>
    <w:lvl w:ilvl="0" w:tplc="D842F1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42">
    <w:nsid w:val="6C0E3370"/>
    <w:multiLevelType w:val="multilevel"/>
    <w:tmpl w:val="323459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1B158FA"/>
    <w:multiLevelType w:val="hybridMultilevel"/>
    <w:tmpl w:val="5F2ED0E8"/>
    <w:lvl w:ilvl="0" w:tplc="8460C46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CF16B16"/>
    <w:multiLevelType w:val="multilevel"/>
    <w:tmpl w:val="15AEF4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7"/>
  </w:num>
  <w:num w:numId="3">
    <w:abstractNumId w:val="28"/>
  </w:num>
  <w:num w:numId="4">
    <w:abstractNumId w:val="46"/>
  </w:num>
  <w:num w:numId="5">
    <w:abstractNumId w:val="15"/>
  </w:num>
  <w:num w:numId="6">
    <w:abstractNumId w:val="13"/>
  </w:num>
  <w:num w:numId="7">
    <w:abstractNumId w:val="41"/>
  </w:num>
  <w:num w:numId="8">
    <w:abstractNumId w:val="32"/>
  </w:num>
  <w:num w:numId="9">
    <w:abstractNumId w:val="2"/>
  </w:num>
  <w:num w:numId="10">
    <w:abstractNumId w:val="37"/>
  </w:num>
  <w:num w:numId="11">
    <w:abstractNumId w:val="33"/>
  </w:num>
  <w:num w:numId="12">
    <w:abstractNumId w:val="3"/>
  </w:num>
  <w:num w:numId="13">
    <w:abstractNumId w:val="30"/>
  </w:num>
  <w:num w:numId="14">
    <w:abstractNumId w:val="36"/>
  </w:num>
  <w:num w:numId="15">
    <w:abstractNumId w:val="10"/>
  </w:num>
  <w:num w:numId="16">
    <w:abstractNumId w:val="44"/>
  </w:num>
  <w:num w:numId="17">
    <w:abstractNumId w:val="16"/>
  </w:num>
  <w:num w:numId="18">
    <w:abstractNumId w:val="17"/>
  </w:num>
  <w:num w:numId="19">
    <w:abstractNumId w:val="4"/>
  </w:num>
  <w:num w:numId="20">
    <w:abstractNumId w:val="39"/>
  </w:num>
  <w:num w:numId="21">
    <w:abstractNumId w:val="23"/>
  </w:num>
  <w:num w:numId="22">
    <w:abstractNumId w:val="21"/>
  </w:num>
  <w:num w:numId="23">
    <w:abstractNumId w:val="9"/>
  </w:num>
  <w:num w:numId="24">
    <w:abstractNumId w:val="0"/>
  </w:num>
  <w:num w:numId="25">
    <w:abstractNumId w:val="34"/>
  </w:num>
  <w:num w:numId="26">
    <w:abstractNumId w:val="1"/>
  </w:num>
  <w:num w:numId="27">
    <w:abstractNumId w:val="31"/>
  </w:num>
  <w:num w:numId="28">
    <w:abstractNumId w:val="19"/>
  </w:num>
  <w:num w:numId="29">
    <w:abstractNumId w:val="38"/>
  </w:num>
  <w:num w:numId="30">
    <w:abstractNumId w:val="29"/>
  </w:num>
  <w:num w:numId="31">
    <w:abstractNumId w:val="20"/>
  </w:num>
  <w:num w:numId="32">
    <w:abstractNumId w:val="35"/>
  </w:num>
  <w:num w:numId="33">
    <w:abstractNumId w:val="14"/>
  </w:num>
  <w:num w:numId="34">
    <w:abstractNumId w:val="5"/>
  </w:num>
  <w:num w:numId="35">
    <w:abstractNumId w:val="12"/>
  </w:num>
  <w:num w:numId="36">
    <w:abstractNumId w:val="6"/>
  </w:num>
  <w:num w:numId="37">
    <w:abstractNumId w:val="7"/>
  </w:num>
  <w:num w:numId="38">
    <w:abstractNumId w:val="26"/>
  </w:num>
  <w:num w:numId="39">
    <w:abstractNumId w:val="25"/>
  </w:num>
  <w:num w:numId="40">
    <w:abstractNumId w:val="24"/>
  </w:num>
  <w:num w:numId="41">
    <w:abstractNumId w:val="11"/>
  </w:num>
  <w:num w:numId="42">
    <w:abstractNumId w:val="22"/>
  </w:num>
  <w:num w:numId="43">
    <w:abstractNumId w:val="42"/>
  </w:num>
  <w:num w:numId="44">
    <w:abstractNumId w:val="45"/>
  </w:num>
  <w:num w:numId="45">
    <w:abstractNumId w:val="43"/>
  </w:num>
  <w:num w:numId="46">
    <w:abstractNumId w:val="40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016665"/>
    <w:rsid w:val="00095EF7"/>
    <w:rsid w:val="0012680B"/>
    <w:rsid w:val="001B293E"/>
    <w:rsid w:val="00231EE1"/>
    <w:rsid w:val="00271086"/>
    <w:rsid w:val="00293B41"/>
    <w:rsid w:val="002E302D"/>
    <w:rsid w:val="00337D8D"/>
    <w:rsid w:val="003765E1"/>
    <w:rsid w:val="0039222E"/>
    <w:rsid w:val="003D0B98"/>
    <w:rsid w:val="003D15CF"/>
    <w:rsid w:val="00417F0C"/>
    <w:rsid w:val="00462C1F"/>
    <w:rsid w:val="004814F8"/>
    <w:rsid w:val="004972A4"/>
    <w:rsid w:val="00510E36"/>
    <w:rsid w:val="00703F9A"/>
    <w:rsid w:val="007A3D25"/>
    <w:rsid w:val="009B6371"/>
    <w:rsid w:val="00AF42AC"/>
    <w:rsid w:val="00B95C6D"/>
    <w:rsid w:val="00BD0392"/>
    <w:rsid w:val="00C41538"/>
    <w:rsid w:val="00CA04BD"/>
    <w:rsid w:val="00CD11DC"/>
    <w:rsid w:val="00CD26B4"/>
    <w:rsid w:val="00D06391"/>
    <w:rsid w:val="00D44EBE"/>
    <w:rsid w:val="00DD430D"/>
    <w:rsid w:val="00E63A46"/>
    <w:rsid w:val="00E72BC2"/>
    <w:rsid w:val="00ED722E"/>
    <w:rsid w:val="00EF026D"/>
    <w:rsid w:val="00F3788C"/>
    <w:rsid w:val="00F67BB3"/>
    <w:rsid w:val="00F8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31EE1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qFormat/>
    <w:rsid w:val="00231EE1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231EE1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231EE1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qFormat/>
    <w:rsid w:val="00231EE1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231EE1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231EE1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231EE1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231EE1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 Знак"/>
    <w:link w:val="a6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6">
    <w:name w:val="Основной текст_"/>
    <w:basedOn w:val="a0"/>
    <w:link w:val="a5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0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7">
    <w:name w:val="Normal (Web)"/>
    <w:basedOn w:val="a0"/>
    <w:rsid w:val="00271086"/>
    <w:pPr>
      <w:spacing w:before="100" w:after="100"/>
    </w:pPr>
    <w:rPr>
      <w:rFonts w:ascii="Arial" w:eastAsia="Courier New" w:hAnsi="Arial" w:cs="Arial"/>
    </w:rPr>
  </w:style>
  <w:style w:type="paragraph" w:styleId="a8">
    <w:name w:val="Balloon Text"/>
    <w:basedOn w:val="a0"/>
    <w:link w:val="a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0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0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0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0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0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0"/>
    <w:uiPriority w:val="34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c">
    <w:name w:val="header"/>
    <w:basedOn w:val="a0"/>
    <w:link w:val="ad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uiPriority w:val="99"/>
    <w:rsid w:val="009B6371"/>
    <w:rPr>
      <w:rFonts w:cs="Times New Roman"/>
    </w:rPr>
  </w:style>
  <w:style w:type="character" w:customStyle="1" w:styleId="10">
    <w:name w:val="Заголовок 1 Знак"/>
    <w:basedOn w:val="a1"/>
    <w:link w:val="1"/>
    <w:uiPriority w:val="99"/>
    <w:rsid w:val="00231EE1"/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231EE1"/>
    <w:rPr>
      <w:rFonts w:ascii="Times New Roman" w:eastAsia="Times New Roman" w:hAnsi="Times New Roman" w:cs="Times New Roman"/>
      <w:b/>
      <w:bCs/>
      <w:iCs/>
      <w:sz w:val="24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9"/>
    <w:rsid w:val="00231EE1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231EE1"/>
    <w:rPr>
      <w:rFonts w:ascii="Calibri Light" w:eastAsia="Times New Roman" w:hAnsi="Calibri Light" w:cs="Times New Roman"/>
      <w:i/>
      <w:iCs/>
      <w:color w:val="2E74B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231EE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231E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231EE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231EE1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231EE1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231EE1"/>
  </w:style>
  <w:style w:type="character" w:customStyle="1" w:styleId="FontStyle75">
    <w:name w:val="Font Style75"/>
    <w:uiPriority w:val="99"/>
    <w:rsid w:val="00231EE1"/>
    <w:rPr>
      <w:rFonts w:ascii="Times New Roman" w:hAnsi="Times New Roman"/>
      <w:sz w:val="26"/>
    </w:rPr>
  </w:style>
  <w:style w:type="paragraph" w:customStyle="1" w:styleId="af1">
    <w:name w:val="Таблтекст"/>
    <w:basedOn w:val="a0"/>
    <w:qFormat/>
    <w:rsid w:val="00231EE1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231EE1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231EE1"/>
    <w:pPr>
      <w:numPr>
        <w:numId w:val="12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31EE1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31EE1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31EE1"/>
    <w:pPr>
      <w:spacing w:before="100" w:beforeAutospacing="1" w:after="100" w:afterAutospacing="1"/>
    </w:pPr>
  </w:style>
  <w:style w:type="paragraph" w:customStyle="1" w:styleId="a">
    <w:name w:val="Маркер"/>
    <w:basedOn w:val="a0"/>
    <w:uiPriority w:val="99"/>
    <w:rsid w:val="00231EE1"/>
    <w:pPr>
      <w:widowControl w:val="0"/>
      <w:numPr>
        <w:numId w:val="13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31E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10">
    <w:name w:val="s_10"/>
    <w:uiPriority w:val="99"/>
    <w:rsid w:val="00231EE1"/>
    <w:rPr>
      <w:rFonts w:cs="Times New Roman"/>
    </w:rPr>
  </w:style>
  <w:style w:type="paragraph" w:styleId="HTML">
    <w:name w:val="HTML Preformatted"/>
    <w:basedOn w:val="a0"/>
    <w:link w:val="HTML0"/>
    <w:uiPriority w:val="99"/>
    <w:rsid w:val="00231E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231EE1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3">
    <w:name w:val="Сетка таблицы1"/>
    <w:basedOn w:val="a2"/>
    <w:next w:val="a4"/>
    <w:uiPriority w:val="99"/>
    <w:rsid w:val="00231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0"/>
    <w:uiPriority w:val="99"/>
    <w:rsid w:val="00231EE1"/>
    <w:pPr>
      <w:suppressLineNumbers/>
      <w:suppressAutoHyphens/>
    </w:pPr>
    <w:rPr>
      <w:lang w:eastAsia="ar-SA"/>
    </w:rPr>
  </w:style>
  <w:style w:type="paragraph" w:styleId="af3">
    <w:name w:val="Body Text Indent"/>
    <w:basedOn w:val="a0"/>
    <w:link w:val="af4"/>
    <w:uiPriority w:val="99"/>
    <w:rsid w:val="00231EE1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f4">
    <w:name w:val="Основной текст с отступом Знак"/>
    <w:basedOn w:val="a1"/>
    <w:link w:val="af3"/>
    <w:uiPriority w:val="99"/>
    <w:rsid w:val="00231EE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5">
    <w:name w:val="Базовый"/>
    <w:uiPriority w:val="99"/>
    <w:rsid w:val="00231EE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Cell">
    <w:name w:val="ConsPlusCell"/>
    <w:uiPriority w:val="99"/>
    <w:rsid w:val="00231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Body Text"/>
    <w:basedOn w:val="a0"/>
    <w:link w:val="af7"/>
    <w:uiPriority w:val="99"/>
    <w:rsid w:val="00231EE1"/>
    <w:pPr>
      <w:spacing w:after="120"/>
    </w:pPr>
  </w:style>
  <w:style w:type="character" w:customStyle="1" w:styleId="af7">
    <w:name w:val="Основной текст Знак"/>
    <w:basedOn w:val="a1"/>
    <w:link w:val="af6"/>
    <w:uiPriority w:val="99"/>
    <w:rsid w:val="00231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Exact">
    <w:name w:val="Основной текст (4) Exact"/>
    <w:link w:val="41"/>
    <w:uiPriority w:val="99"/>
    <w:locked/>
    <w:rsid w:val="00231EE1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231EE1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/>
      <w:b/>
      <w:bCs/>
      <w:i/>
      <w:iCs/>
      <w:noProof/>
      <w:spacing w:val="14"/>
      <w:sz w:val="26"/>
      <w:szCs w:val="26"/>
      <w:lang w:eastAsia="en-US"/>
    </w:rPr>
  </w:style>
  <w:style w:type="paragraph" w:customStyle="1" w:styleId="ConsPlusNonformat">
    <w:name w:val="ConsPlusNonformat"/>
    <w:uiPriority w:val="99"/>
    <w:rsid w:val="00231E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1E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8">
    <w:name w:val="Emphasis"/>
    <w:uiPriority w:val="99"/>
    <w:qFormat/>
    <w:rsid w:val="00231EE1"/>
    <w:rPr>
      <w:rFonts w:cs="Times New Roman"/>
      <w:i/>
      <w:iCs/>
    </w:rPr>
  </w:style>
  <w:style w:type="paragraph" w:customStyle="1" w:styleId="af9">
    <w:name w:val="Нормальный (таблица)"/>
    <w:basedOn w:val="a0"/>
    <w:next w:val="a0"/>
    <w:uiPriority w:val="99"/>
    <w:rsid w:val="00231EE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31EE1"/>
    <w:pPr>
      <w:spacing w:before="100" w:beforeAutospacing="1" w:after="100" w:afterAutospacing="1"/>
    </w:pPr>
  </w:style>
  <w:style w:type="paragraph" w:customStyle="1" w:styleId="afa">
    <w:name w:val="Прижатый влево"/>
    <w:basedOn w:val="a0"/>
    <w:next w:val="a0"/>
    <w:uiPriority w:val="99"/>
    <w:rsid w:val="00231E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(2)1"/>
    <w:basedOn w:val="a0"/>
    <w:uiPriority w:val="99"/>
    <w:rsid w:val="00231EE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231EE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Без интервала Знак"/>
    <w:link w:val="afc"/>
    <w:uiPriority w:val="99"/>
    <w:locked/>
    <w:rsid w:val="00231EE1"/>
    <w:rPr>
      <w:rFonts w:ascii="Calibri" w:hAnsi="Calibri"/>
      <w:lang w:eastAsia="ru-RU"/>
    </w:rPr>
  </w:style>
  <w:style w:type="paragraph" w:styleId="afc">
    <w:name w:val="No Spacing"/>
    <w:link w:val="afb"/>
    <w:uiPriority w:val="1"/>
    <w:qFormat/>
    <w:rsid w:val="00231EE1"/>
    <w:pPr>
      <w:spacing w:after="0" w:line="240" w:lineRule="auto"/>
    </w:pPr>
    <w:rPr>
      <w:rFonts w:ascii="Calibri" w:hAnsi="Calibri"/>
      <w:lang w:eastAsia="ru-RU"/>
    </w:rPr>
  </w:style>
  <w:style w:type="paragraph" w:styleId="24">
    <w:name w:val="Body Text 2"/>
    <w:basedOn w:val="a0"/>
    <w:link w:val="25"/>
    <w:uiPriority w:val="99"/>
    <w:rsid w:val="00231EE1"/>
    <w:pPr>
      <w:spacing w:line="240" w:lineRule="exact"/>
    </w:pPr>
    <w:rPr>
      <w:sz w:val="28"/>
      <w:szCs w:val="20"/>
      <w:lang w:val="en-US"/>
    </w:rPr>
  </w:style>
  <w:style w:type="character" w:customStyle="1" w:styleId="25">
    <w:name w:val="Основной текст 2 Знак"/>
    <w:basedOn w:val="a1"/>
    <w:link w:val="24"/>
    <w:uiPriority w:val="99"/>
    <w:rsid w:val="00231EE1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d">
    <w:name w:val="caption"/>
    <w:basedOn w:val="a0"/>
    <w:next w:val="a0"/>
    <w:uiPriority w:val="99"/>
    <w:qFormat/>
    <w:rsid w:val="00231EE1"/>
    <w:pPr>
      <w:spacing w:before="240"/>
      <w:jc w:val="center"/>
    </w:pPr>
    <w:rPr>
      <w:smallCaps/>
      <w:spacing w:val="40"/>
      <w:sz w:val="28"/>
      <w:szCs w:val="20"/>
    </w:rPr>
  </w:style>
  <w:style w:type="paragraph" w:styleId="afe">
    <w:name w:val="Document Map"/>
    <w:basedOn w:val="a0"/>
    <w:link w:val="aff"/>
    <w:uiPriority w:val="99"/>
    <w:semiHidden/>
    <w:rsid w:val="00231EE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">
    <w:name w:val="Схема документа Знак"/>
    <w:basedOn w:val="a1"/>
    <w:link w:val="afe"/>
    <w:uiPriority w:val="99"/>
    <w:semiHidden/>
    <w:rsid w:val="00231EE1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aff0">
    <w:name w:val="Гипертекстовая ссылка"/>
    <w:uiPriority w:val="99"/>
    <w:rsid w:val="00231EE1"/>
    <w:rPr>
      <w:b/>
      <w:color w:val="106BBE"/>
    </w:rPr>
  </w:style>
  <w:style w:type="paragraph" w:customStyle="1" w:styleId="61">
    <w:name w:val="Основной текст6"/>
    <w:basedOn w:val="a0"/>
    <w:uiPriority w:val="99"/>
    <w:rsid w:val="00231EE1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4">
    <w:name w:val="Стиль1"/>
    <w:basedOn w:val="af6"/>
    <w:uiPriority w:val="99"/>
    <w:rsid w:val="00231EE1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231E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31E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31E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aff1">
    <w:name w:val="Цветовое выделение"/>
    <w:uiPriority w:val="99"/>
    <w:rsid w:val="00231EE1"/>
    <w:rPr>
      <w:b/>
      <w:color w:val="26282F"/>
    </w:rPr>
  </w:style>
  <w:style w:type="paragraph" w:customStyle="1" w:styleId="aff2">
    <w:name w:val="Текст (лев. подпись)"/>
    <w:basedOn w:val="a0"/>
    <w:next w:val="a0"/>
    <w:uiPriority w:val="99"/>
    <w:rsid w:val="00231E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3">
    <w:name w:val="annotation text"/>
    <w:basedOn w:val="a0"/>
    <w:link w:val="aff4"/>
    <w:uiPriority w:val="99"/>
    <w:rsid w:val="00231EE1"/>
    <w:rPr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rsid w:val="00231E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endnote text"/>
    <w:basedOn w:val="a0"/>
    <w:link w:val="aff6"/>
    <w:uiPriority w:val="99"/>
    <w:rsid w:val="00231EE1"/>
    <w:rPr>
      <w:sz w:val="20"/>
      <w:szCs w:val="20"/>
    </w:rPr>
  </w:style>
  <w:style w:type="character" w:customStyle="1" w:styleId="aff6">
    <w:name w:val="Текст концевой сноски Знак"/>
    <w:basedOn w:val="a1"/>
    <w:link w:val="aff5"/>
    <w:uiPriority w:val="99"/>
    <w:rsid w:val="00231E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uiPriority w:val="99"/>
    <w:rsid w:val="00231EE1"/>
    <w:rPr>
      <w:rFonts w:cs="Times New Roman"/>
      <w:vertAlign w:val="superscript"/>
    </w:rPr>
  </w:style>
  <w:style w:type="character" w:styleId="aff8">
    <w:name w:val="line number"/>
    <w:uiPriority w:val="99"/>
    <w:rsid w:val="00231EE1"/>
    <w:rPr>
      <w:rFonts w:cs="Times New Roman"/>
    </w:rPr>
  </w:style>
  <w:style w:type="character" w:customStyle="1" w:styleId="fontstyle01">
    <w:name w:val="fontstyle01"/>
    <w:uiPriority w:val="99"/>
    <w:rsid w:val="00231EE1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231EE1"/>
    <w:rPr>
      <w:rFonts w:cs="Times New Roman"/>
      <w:b/>
      <w:bCs/>
    </w:rPr>
  </w:style>
  <w:style w:type="paragraph" w:styleId="aff9">
    <w:name w:val="annotation subject"/>
    <w:basedOn w:val="aff3"/>
    <w:next w:val="aff3"/>
    <w:link w:val="affa"/>
    <w:uiPriority w:val="99"/>
    <w:semiHidden/>
    <w:rsid w:val="00231EE1"/>
    <w:rPr>
      <w:b/>
      <w:bCs/>
    </w:rPr>
  </w:style>
  <w:style w:type="character" w:customStyle="1" w:styleId="affa">
    <w:name w:val="Тема примечания Знак"/>
    <w:basedOn w:val="aff4"/>
    <w:link w:val="aff9"/>
    <w:uiPriority w:val="99"/>
    <w:semiHidden/>
    <w:rsid w:val="00231E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uiPriority w:val="99"/>
    <w:rsid w:val="00231EE1"/>
    <w:rPr>
      <w:rFonts w:cs="Times New Roman"/>
      <w:sz w:val="16"/>
    </w:rPr>
  </w:style>
  <w:style w:type="character" w:styleId="affc">
    <w:name w:val="Placeholder Text"/>
    <w:uiPriority w:val="99"/>
    <w:semiHidden/>
    <w:rsid w:val="00231EE1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231E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Знак1"/>
    <w:basedOn w:val="a0"/>
    <w:autoRedefine/>
    <w:uiPriority w:val="99"/>
    <w:rsid w:val="00231EE1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d">
    <w:name w:val="Revision"/>
    <w:hidden/>
    <w:uiPriority w:val="99"/>
    <w:semiHidden/>
    <w:rsid w:val="00231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0"/>
    <w:rsid w:val="00231EE1"/>
    <w:pPr>
      <w:ind w:left="720"/>
    </w:pPr>
    <w:rPr>
      <w:rFonts w:eastAsia="Calibri"/>
    </w:rPr>
  </w:style>
  <w:style w:type="numbering" w:customStyle="1" w:styleId="26">
    <w:name w:val="Нет списка2"/>
    <w:next w:val="a3"/>
    <w:uiPriority w:val="99"/>
    <w:semiHidden/>
    <w:unhideWhenUsed/>
    <w:rsid w:val="002E302D"/>
  </w:style>
  <w:style w:type="table" w:customStyle="1" w:styleId="27">
    <w:name w:val="Сетка таблицы2"/>
    <w:basedOn w:val="a2"/>
    <w:next w:val="a4"/>
    <w:uiPriority w:val="99"/>
    <w:rsid w:val="002E3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CD26B4"/>
  </w:style>
  <w:style w:type="character" w:styleId="affe">
    <w:name w:val="Strong"/>
    <w:qFormat/>
    <w:rsid w:val="00CD26B4"/>
    <w:rPr>
      <w:b/>
      <w:bCs/>
    </w:rPr>
  </w:style>
  <w:style w:type="table" w:customStyle="1" w:styleId="33">
    <w:name w:val="Сетка таблицы3"/>
    <w:basedOn w:val="a2"/>
    <w:next w:val="a4"/>
    <w:rsid w:val="00CD26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Plain Text"/>
    <w:aliases w:val=" Знак"/>
    <w:basedOn w:val="a0"/>
    <w:link w:val="afff0"/>
    <w:rsid w:val="00CD26B4"/>
    <w:pPr>
      <w:widowControl w:val="0"/>
    </w:pPr>
    <w:rPr>
      <w:rFonts w:ascii="Courier New" w:hAnsi="Courier New"/>
      <w:sz w:val="20"/>
      <w:szCs w:val="20"/>
    </w:rPr>
  </w:style>
  <w:style w:type="character" w:customStyle="1" w:styleId="afff0">
    <w:name w:val="Текст Знак"/>
    <w:aliases w:val=" Знак Знак"/>
    <w:basedOn w:val="a1"/>
    <w:link w:val="afff"/>
    <w:rsid w:val="00CD26B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26B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fff1">
    <w:name w:val="Знак Знак Знак Знак Знак Знак Знак Знак Знак"/>
    <w:basedOn w:val="a0"/>
    <w:rsid w:val="00CD26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msonormal0">
    <w:name w:val="msonormal"/>
    <w:basedOn w:val="a0"/>
    <w:rsid w:val="00CD26B4"/>
    <w:pPr>
      <w:spacing w:before="100" w:beforeAutospacing="1" w:after="100" w:afterAutospacing="1"/>
    </w:pPr>
  </w:style>
  <w:style w:type="paragraph" w:customStyle="1" w:styleId="xl63">
    <w:name w:val="xl63"/>
    <w:basedOn w:val="a0"/>
    <w:rsid w:val="00CD26B4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0"/>
    <w:rsid w:val="00CD26B4"/>
    <w:pPr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0"/>
    <w:rsid w:val="00CD26B4"/>
    <w:pP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31EE1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qFormat/>
    <w:rsid w:val="00231EE1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231EE1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231EE1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qFormat/>
    <w:rsid w:val="00231EE1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231EE1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231EE1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231EE1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231EE1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 Знак"/>
    <w:link w:val="a6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6">
    <w:name w:val="Основной текст_"/>
    <w:basedOn w:val="a0"/>
    <w:link w:val="a5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0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7">
    <w:name w:val="Normal (Web)"/>
    <w:basedOn w:val="a0"/>
    <w:rsid w:val="00271086"/>
    <w:pPr>
      <w:spacing w:before="100" w:after="100"/>
    </w:pPr>
    <w:rPr>
      <w:rFonts w:ascii="Arial" w:eastAsia="Courier New" w:hAnsi="Arial" w:cs="Arial"/>
    </w:rPr>
  </w:style>
  <w:style w:type="paragraph" w:styleId="a8">
    <w:name w:val="Balloon Text"/>
    <w:basedOn w:val="a0"/>
    <w:link w:val="a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0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0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0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0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0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0"/>
    <w:uiPriority w:val="34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c">
    <w:name w:val="header"/>
    <w:basedOn w:val="a0"/>
    <w:link w:val="ad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uiPriority w:val="99"/>
    <w:rsid w:val="009B6371"/>
    <w:rPr>
      <w:rFonts w:cs="Times New Roman"/>
    </w:rPr>
  </w:style>
  <w:style w:type="character" w:customStyle="1" w:styleId="10">
    <w:name w:val="Заголовок 1 Знак"/>
    <w:basedOn w:val="a1"/>
    <w:link w:val="1"/>
    <w:uiPriority w:val="99"/>
    <w:rsid w:val="00231EE1"/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231EE1"/>
    <w:rPr>
      <w:rFonts w:ascii="Times New Roman" w:eastAsia="Times New Roman" w:hAnsi="Times New Roman" w:cs="Times New Roman"/>
      <w:b/>
      <w:bCs/>
      <w:iCs/>
      <w:sz w:val="24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9"/>
    <w:rsid w:val="00231EE1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231EE1"/>
    <w:rPr>
      <w:rFonts w:ascii="Calibri Light" w:eastAsia="Times New Roman" w:hAnsi="Calibri Light" w:cs="Times New Roman"/>
      <w:i/>
      <w:iCs/>
      <w:color w:val="2E74B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231EE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231E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231EE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231EE1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231EE1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231EE1"/>
  </w:style>
  <w:style w:type="character" w:customStyle="1" w:styleId="FontStyle75">
    <w:name w:val="Font Style75"/>
    <w:uiPriority w:val="99"/>
    <w:rsid w:val="00231EE1"/>
    <w:rPr>
      <w:rFonts w:ascii="Times New Roman" w:hAnsi="Times New Roman"/>
      <w:sz w:val="26"/>
    </w:rPr>
  </w:style>
  <w:style w:type="paragraph" w:customStyle="1" w:styleId="af1">
    <w:name w:val="Таблтекст"/>
    <w:basedOn w:val="a0"/>
    <w:qFormat/>
    <w:rsid w:val="00231EE1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231EE1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231EE1"/>
    <w:pPr>
      <w:numPr>
        <w:numId w:val="12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31EE1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31EE1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31EE1"/>
    <w:pPr>
      <w:spacing w:before="100" w:beforeAutospacing="1" w:after="100" w:afterAutospacing="1"/>
    </w:pPr>
  </w:style>
  <w:style w:type="paragraph" w:customStyle="1" w:styleId="a">
    <w:name w:val="Маркер"/>
    <w:basedOn w:val="a0"/>
    <w:uiPriority w:val="99"/>
    <w:rsid w:val="00231EE1"/>
    <w:pPr>
      <w:widowControl w:val="0"/>
      <w:numPr>
        <w:numId w:val="13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31E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10">
    <w:name w:val="s_10"/>
    <w:uiPriority w:val="99"/>
    <w:rsid w:val="00231EE1"/>
    <w:rPr>
      <w:rFonts w:cs="Times New Roman"/>
    </w:rPr>
  </w:style>
  <w:style w:type="paragraph" w:styleId="HTML">
    <w:name w:val="HTML Preformatted"/>
    <w:basedOn w:val="a0"/>
    <w:link w:val="HTML0"/>
    <w:uiPriority w:val="99"/>
    <w:rsid w:val="00231E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231EE1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3">
    <w:name w:val="Сетка таблицы1"/>
    <w:basedOn w:val="a2"/>
    <w:next w:val="a4"/>
    <w:uiPriority w:val="99"/>
    <w:rsid w:val="00231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0"/>
    <w:uiPriority w:val="99"/>
    <w:rsid w:val="00231EE1"/>
    <w:pPr>
      <w:suppressLineNumbers/>
      <w:suppressAutoHyphens/>
    </w:pPr>
    <w:rPr>
      <w:lang w:eastAsia="ar-SA"/>
    </w:rPr>
  </w:style>
  <w:style w:type="paragraph" w:styleId="af3">
    <w:name w:val="Body Text Indent"/>
    <w:basedOn w:val="a0"/>
    <w:link w:val="af4"/>
    <w:uiPriority w:val="99"/>
    <w:rsid w:val="00231EE1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f4">
    <w:name w:val="Основной текст с отступом Знак"/>
    <w:basedOn w:val="a1"/>
    <w:link w:val="af3"/>
    <w:uiPriority w:val="99"/>
    <w:rsid w:val="00231EE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5">
    <w:name w:val="Базовый"/>
    <w:uiPriority w:val="99"/>
    <w:rsid w:val="00231EE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Cell">
    <w:name w:val="ConsPlusCell"/>
    <w:uiPriority w:val="99"/>
    <w:rsid w:val="00231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Body Text"/>
    <w:basedOn w:val="a0"/>
    <w:link w:val="af7"/>
    <w:uiPriority w:val="99"/>
    <w:rsid w:val="00231EE1"/>
    <w:pPr>
      <w:spacing w:after="120"/>
    </w:pPr>
  </w:style>
  <w:style w:type="character" w:customStyle="1" w:styleId="af7">
    <w:name w:val="Основной текст Знак"/>
    <w:basedOn w:val="a1"/>
    <w:link w:val="af6"/>
    <w:uiPriority w:val="99"/>
    <w:rsid w:val="00231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Exact">
    <w:name w:val="Основной текст (4) Exact"/>
    <w:link w:val="41"/>
    <w:uiPriority w:val="99"/>
    <w:locked/>
    <w:rsid w:val="00231EE1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231EE1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/>
      <w:b/>
      <w:bCs/>
      <w:i/>
      <w:iCs/>
      <w:noProof/>
      <w:spacing w:val="14"/>
      <w:sz w:val="26"/>
      <w:szCs w:val="26"/>
      <w:lang w:eastAsia="en-US"/>
    </w:rPr>
  </w:style>
  <w:style w:type="paragraph" w:customStyle="1" w:styleId="ConsPlusNonformat">
    <w:name w:val="ConsPlusNonformat"/>
    <w:uiPriority w:val="99"/>
    <w:rsid w:val="00231E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1E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8">
    <w:name w:val="Emphasis"/>
    <w:uiPriority w:val="99"/>
    <w:qFormat/>
    <w:rsid w:val="00231EE1"/>
    <w:rPr>
      <w:rFonts w:cs="Times New Roman"/>
      <w:i/>
      <w:iCs/>
    </w:rPr>
  </w:style>
  <w:style w:type="paragraph" w:customStyle="1" w:styleId="af9">
    <w:name w:val="Нормальный (таблица)"/>
    <w:basedOn w:val="a0"/>
    <w:next w:val="a0"/>
    <w:uiPriority w:val="99"/>
    <w:rsid w:val="00231EE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31EE1"/>
    <w:pPr>
      <w:spacing w:before="100" w:beforeAutospacing="1" w:after="100" w:afterAutospacing="1"/>
    </w:pPr>
  </w:style>
  <w:style w:type="paragraph" w:customStyle="1" w:styleId="afa">
    <w:name w:val="Прижатый влево"/>
    <w:basedOn w:val="a0"/>
    <w:next w:val="a0"/>
    <w:uiPriority w:val="99"/>
    <w:rsid w:val="00231E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(2)1"/>
    <w:basedOn w:val="a0"/>
    <w:uiPriority w:val="99"/>
    <w:rsid w:val="00231EE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231EE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Без интервала Знак"/>
    <w:link w:val="afc"/>
    <w:uiPriority w:val="99"/>
    <w:locked/>
    <w:rsid w:val="00231EE1"/>
    <w:rPr>
      <w:rFonts w:ascii="Calibri" w:hAnsi="Calibri"/>
      <w:lang w:eastAsia="ru-RU"/>
    </w:rPr>
  </w:style>
  <w:style w:type="paragraph" w:styleId="afc">
    <w:name w:val="No Spacing"/>
    <w:link w:val="afb"/>
    <w:uiPriority w:val="1"/>
    <w:qFormat/>
    <w:rsid w:val="00231EE1"/>
    <w:pPr>
      <w:spacing w:after="0" w:line="240" w:lineRule="auto"/>
    </w:pPr>
    <w:rPr>
      <w:rFonts w:ascii="Calibri" w:hAnsi="Calibri"/>
      <w:lang w:eastAsia="ru-RU"/>
    </w:rPr>
  </w:style>
  <w:style w:type="paragraph" w:styleId="24">
    <w:name w:val="Body Text 2"/>
    <w:basedOn w:val="a0"/>
    <w:link w:val="25"/>
    <w:uiPriority w:val="99"/>
    <w:rsid w:val="00231EE1"/>
    <w:pPr>
      <w:spacing w:line="240" w:lineRule="exact"/>
    </w:pPr>
    <w:rPr>
      <w:sz w:val="28"/>
      <w:szCs w:val="20"/>
      <w:lang w:val="en-US"/>
    </w:rPr>
  </w:style>
  <w:style w:type="character" w:customStyle="1" w:styleId="25">
    <w:name w:val="Основной текст 2 Знак"/>
    <w:basedOn w:val="a1"/>
    <w:link w:val="24"/>
    <w:uiPriority w:val="99"/>
    <w:rsid w:val="00231EE1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d">
    <w:name w:val="caption"/>
    <w:basedOn w:val="a0"/>
    <w:next w:val="a0"/>
    <w:uiPriority w:val="99"/>
    <w:qFormat/>
    <w:rsid w:val="00231EE1"/>
    <w:pPr>
      <w:spacing w:before="240"/>
      <w:jc w:val="center"/>
    </w:pPr>
    <w:rPr>
      <w:smallCaps/>
      <w:spacing w:val="40"/>
      <w:sz w:val="28"/>
      <w:szCs w:val="20"/>
    </w:rPr>
  </w:style>
  <w:style w:type="paragraph" w:styleId="afe">
    <w:name w:val="Document Map"/>
    <w:basedOn w:val="a0"/>
    <w:link w:val="aff"/>
    <w:uiPriority w:val="99"/>
    <w:semiHidden/>
    <w:rsid w:val="00231EE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">
    <w:name w:val="Схема документа Знак"/>
    <w:basedOn w:val="a1"/>
    <w:link w:val="afe"/>
    <w:uiPriority w:val="99"/>
    <w:semiHidden/>
    <w:rsid w:val="00231EE1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aff0">
    <w:name w:val="Гипертекстовая ссылка"/>
    <w:uiPriority w:val="99"/>
    <w:rsid w:val="00231EE1"/>
    <w:rPr>
      <w:b/>
      <w:color w:val="106BBE"/>
    </w:rPr>
  </w:style>
  <w:style w:type="paragraph" w:customStyle="1" w:styleId="61">
    <w:name w:val="Основной текст6"/>
    <w:basedOn w:val="a0"/>
    <w:uiPriority w:val="99"/>
    <w:rsid w:val="00231EE1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4">
    <w:name w:val="Стиль1"/>
    <w:basedOn w:val="af6"/>
    <w:uiPriority w:val="99"/>
    <w:rsid w:val="00231EE1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231E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31E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31E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aff1">
    <w:name w:val="Цветовое выделение"/>
    <w:uiPriority w:val="99"/>
    <w:rsid w:val="00231EE1"/>
    <w:rPr>
      <w:b/>
      <w:color w:val="26282F"/>
    </w:rPr>
  </w:style>
  <w:style w:type="paragraph" w:customStyle="1" w:styleId="aff2">
    <w:name w:val="Текст (лев. подпись)"/>
    <w:basedOn w:val="a0"/>
    <w:next w:val="a0"/>
    <w:uiPriority w:val="99"/>
    <w:rsid w:val="00231E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3">
    <w:name w:val="annotation text"/>
    <w:basedOn w:val="a0"/>
    <w:link w:val="aff4"/>
    <w:uiPriority w:val="99"/>
    <w:rsid w:val="00231EE1"/>
    <w:rPr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rsid w:val="00231E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endnote text"/>
    <w:basedOn w:val="a0"/>
    <w:link w:val="aff6"/>
    <w:uiPriority w:val="99"/>
    <w:rsid w:val="00231EE1"/>
    <w:rPr>
      <w:sz w:val="20"/>
      <w:szCs w:val="20"/>
    </w:rPr>
  </w:style>
  <w:style w:type="character" w:customStyle="1" w:styleId="aff6">
    <w:name w:val="Текст концевой сноски Знак"/>
    <w:basedOn w:val="a1"/>
    <w:link w:val="aff5"/>
    <w:uiPriority w:val="99"/>
    <w:rsid w:val="00231E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uiPriority w:val="99"/>
    <w:rsid w:val="00231EE1"/>
    <w:rPr>
      <w:rFonts w:cs="Times New Roman"/>
      <w:vertAlign w:val="superscript"/>
    </w:rPr>
  </w:style>
  <w:style w:type="character" w:styleId="aff8">
    <w:name w:val="line number"/>
    <w:uiPriority w:val="99"/>
    <w:rsid w:val="00231EE1"/>
    <w:rPr>
      <w:rFonts w:cs="Times New Roman"/>
    </w:rPr>
  </w:style>
  <w:style w:type="character" w:customStyle="1" w:styleId="fontstyle01">
    <w:name w:val="fontstyle01"/>
    <w:uiPriority w:val="99"/>
    <w:rsid w:val="00231EE1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231EE1"/>
    <w:rPr>
      <w:rFonts w:cs="Times New Roman"/>
      <w:b/>
      <w:bCs/>
    </w:rPr>
  </w:style>
  <w:style w:type="paragraph" w:styleId="aff9">
    <w:name w:val="annotation subject"/>
    <w:basedOn w:val="aff3"/>
    <w:next w:val="aff3"/>
    <w:link w:val="affa"/>
    <w:uiPriority w:val="99"/>
    <w:semiHidden/>
    <w:rsid w:val="00231EE1"/>
    <w:rPr>
      <w:b/>
      <w:bCs/>
    </w:rPr>
  </w:style>
  <w:style w:type="character" w:customStyle="1" w:styleId="affa">
    <w:name w:val="Тема примечания Знак"/>
    <w:basedOn w:val="aff4"/>
    <w:link w:val="aff9"/>
    <w:uiPriority w:val="99"/>
    <w:semiHidden/>
    <w:rsid w:val="00231E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uiPriority w:val="99"/>
    <w:rsid w:val="00231EE1"/>
    <w:rPr>
      <w:rFonts w:cs="Times New Roman"/>
      <w:sz w:val="16"/>
    </w:rPr>
  </w:style>
  <w:style w:type="character" w:styleId="affc">
    <w:name w:val="Placeholder Text"/>
    <w:uiPriority w:val="99"/>
    <w:semiHidden/>
    <w:rsid w:val="00231EE1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231E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Знак1"/>
    <w:basedOn w:val="a0"/>
    <w:autoRedefine/>
    <w:uiPriority w:val="99"/>
    <w:rsid w:val="00231EE1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d">
    <w:name w:val="Revision"/>
    <w:hidden/>
    <w:uiPriority w:val="99"/>
    <w:semiHidden/>
    <w:rsid w:val="00231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0"/>
    <w:rsid w:val="00231EE1"/>
    <w:pPr>
      <w:ind w:left="720"/>
    </w:pPr>
    <w:rPr>
      <w:rFonts w:eastAsia="Calibri"/>
    </w:rPr>
  </w:style>
  <w:style w:type="numbering" w:customStyle="1" w:styleId="26">
    <w:name w:val="Нет списка2"/>
    <w:next w:val="a3"/>
    <w:uiPriority w:val="99"/>
    <w:semiHidden/>
    <w:unhideWhenUsed/>
    <w:rsid w:val="002E302D"/>
  </w:style>
  <w:style w:type="table" w:customStyle="1" w:styleId="27">
    <w:name w:val="Сетка таблицы2"/>
    <w:basedOn w:val="a2"/>
    <w:next w:val="a4"/>
    <w:uiPriority w:val="99"/>
    <w:rsid w:val="002E3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CD26B4"/>
  </w:style>
  <w:style w:type="character" w:styleId="affe">
    <w:name w:val="Strong"/>
    <w:qFormat/>
    <w:rsid w:val="00CD26B4"/>
    <w:rPr>
      <w:b/>
      <w:bCs/>
    </w:rPr>
  </w:style>
  <w:style w:type="table" w:customStyle="1" w:styleId="33">
    <w:name w:val="Сетка таблицы3"/>
    <w:basedOn w:val="a2"/>
    <w:next w:val="a4"/>
    <w:rsid w:val="00CD26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Plain Text"/>
    <w:aliases w:val=" Знак"/>
    <w:basedOn w:val="a0"/>
    <w:link w:val="afff0"/>
    <w:rsid w:val="00CD26B4"/>
    <w:pPr>
      <w:widowControl w:val="0"/>
    </w:pPr>
    <w:rPr>
      <w:rFonts w:ascii="Courier New" w:hAnsi="Courier New"/>
      <w:sz w:val="20"/>
      <w:szCs w:val="20"/>
    </w:rPr>
  </w:style>
  <w:style w:type="character" w:customStyle="1" w:styleId="afff0">
    <w:name w:val="Текст Знак"/>
    <w:aliases w:val=" Знак Знак"/>
    <w:basedOn w:val="a1"/>
    <w:link w:val="afff"/>
    <w:rsid w:val="00CD26B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26B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fff1">
    <w:name w:val="Знак Знак Знак Знак Знак Знак Знак Знак Знак"/>
    <w:basedOn w:val="a0"/>
    <w:rsid w:val="00CD26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msonormal0">
    <w:name w:val="msonormal"/>
    <w:basedOn w:val="a0"/>
    <w:rsid w:val="00CD26B4"/>
    <w:pPr>
      <w:spacing w:before="100" w:beforeAutospacing="1" w:after="100" w:afterAutospacing="1"/>
    </w:pPr>
  </w:style>
  <w:style w:type="paragraph" w:customStyle="1" w:styleId="xl63">
    <w:name w:val="xl63"/>
    <w:basedOn w:val="a0"/>
    <w:rsid w:val="00CD26B4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0"/>
    <w:rsid w:val="00CD26B4"/>
    <w:pPr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0"/>
    <w:rsid w:val="00CD26B4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7ACDDC962597229D8BF48BE744E5D2D177299E9686AC3F34EAAA9447D19EE7D4A3EEDF3CAF07AF83D5888696B88AC0FF64BF6A274E720E74529ADECEq81B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17" Type="http://schemas.openxmlformats.org/officeDocument/2006/relationships/hyperlink" Target="consultantplus://offline/ref=3A9495AC15F6FAB6153D2BC7D66107F3FE99B2D2268F1ACC81E9AFB77A3730B9418A0A847D0D4C06t0kFF" TargetMode="Externa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yperlink" Target="http://sgd22.ru/" TargetMode="External"/><Relationship Id="rId20" Type="http://schemas.openxmlformats.org/officeDocument/2006/relationships/header" Target="header6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2FEC4915E7EAA2F57F48F8C56839ED57CCC143C91A88FEAF1940BF00BE059ECF5D26869DD7B04B9vDK2E" TargetMode="External"/><Relationship Id="rId24" Type="http://schemas.openxmlformats.org/officeDocument/2006/relationships/hyperlink" Target="consultantplus://offline/ref=3A9495AC15F6FAB6153D2BC7D66107F3FE99B2D2268F1ACC81E9AFB77A3730B9418A0A847D0D4C06t0kF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23" Type="http://schemas.openxmlformats.org/officeDocument/2006/relationships/hyperlink" Target="http://sgd22.ru/" TargetMode="External"/><Relationship Id="rId28" Type="http://schemas.openxmlformats.org/officeDocument/2006/relationships/hyperlink" Target="consultantplus://offline/ref=7ACDDC962597229D8BF48BE744E5D2D177299E9686AC3F34EAAA9447D19EE7D4A3EEDF3CAF07AF83D5888696B88AC0FF64BF6A274E720E74529ADECEq81BI" TargetMode="Externa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22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3F6D9-6E28-4614-BAB5-AA1C0553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351</Pages>
  <Words>100667</Words>
  <Characters>573802</Characters>
  <Application>Microsoft Office Word</Application>
  <DocSecurity>0</DocSecurity>
  <Lines>4781</Lines>
  <Paragraphs>1346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Tanya</cp:lastModifiedBy>
  <cp:revision>2</cp:revision>
  <cp:lastPrinted>2024-09-27T07:54:00Z</cp:lastPrinted>
  <dcterms:created xsi:type="dcterms:W3CDTF">2024-09-27T08:10:00Z</dcterms:created>
  <dcterms:modified xsi:type="dcterms:W3CDTF">2024-09-27T08:10:00Z</dcterms:modified>
</cp:coreProperties>
</file>