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E73A83">
        <w:rPr>
          <w:b/>
          <w:sz w:val="48"/>
          <w:szCs w:val="48"/>
        </w:rPr>
        <w:t>3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E73A83">
        <w:rPr>
          <w:b/>
          <w:sz w:val="48"/>
          <w:szCs w:val="48"/>
        </w:rPr>
        <w:t>март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E73A83">
        <w:rPr>
          <w:b/>
          <w:sz w:val="48"/>
          <w:szCs w:val="48"/>
        </w:rPr>
        <w:t>24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Решения</w:t>
      </w: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Поспелихинского районного Совета</w:t>
      </w:r>
    </w:p>
    <w:p w:rsidR="00E73A83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народных депутатов</w:t>
      </w:r>
    </w:p>
    <w:p w:rsidR="00E73A83" w:rsidRDefault="00E73A83">
      <w:pPr>
        <w:spacing w:after="200" w:line="276" w:lineRule="auto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E73A83" w:rsidRPr="00E73A83" w:rsidRDefault="00E73A83" w:rsidP="00E73A83">
      <w:pPr>
        <w:shd w:val="clear" w:color="auto" w:fill="FFFFFF"/>
        <w:spacing w:line="317" w:lineRule="exact"/>
        <w:ind w:right="19"/>
        <w:jc w:val="center"/>
        <w:rPr>
          <w:sz w:val="26"/>
          <w:szCs w:val="26"/>
        </w:rPr>
      </w:pPr>
      <w:r w:rsidRPr="00E73A83">
        <w:rPr>
          <w:sz w:val="26"/>
          <w:szCs w:val="26"/>
        </w:rPr>
        <w:lastRenderedPageBreak/>
        <w:t>ПОСПЕЛИХИНСКИЙ РАЙОННЫЙ СОВЕТ</w:t>
      </w:r>
    </w:p>
    <w:p w:rsidR="00E73A83" w:rsidRPr="00E73A83" w:rsidRDefault="00E73A83" w:rsidP="00E73A83">
      <w:pPr>
        <w:shd w:val="clear" w:color="auto" w:fill="FFFFFF"/>
        <w:spacing w:line="317" w:lineRule="exact"/>
        <w:ind w:right="10"/>
        <w:jc w:val="center"/>
        <w:rPr>
          <w:spacing w:val="-2"/>
          <w:sz w:val="26"/>
          <w:szCs w:val="26"/>
        </w:rPr>
      </w:pPr>
      <w:r w:rsidRPr="00E73A83">
        <w:rPr>
          <w:spacing w:val="-2"/>
          <w:sz w:val="26"/>
          <w:szCs w:val="26"/>
        </w:rPr>
        <w:t xml:space="preserve">НАРОДНЫХ ДЕПУТАТОВ </w:t>
      </w:r>
    </w:p>
    <w:p w:rsidR="00E73A83" w:rsidRPr="00E73A83" w:rsidRDefault="00E73A83" w:rsidP="00E73A83">
      <w:pPr>
        <w:shd w:val="clear" w:color="auto" w:fill="FFFFFF"/>
        <w:spacing w:line="317" w:lineRule="exact"/>
        <w:ind w:right="10"/>
        <w:jc w:val="center"/>
        <w:rPr>
          <w:spacing w:val="-2"/>
          <w:sz w:val="26"/>
          <w:szCs w:val="26"/>
        </w:rPr>
      </w:pPr>
      <w:r w:rsidRPr="00E73A83">
        <w:rPr>
          <w:spacing w:val="-2"/>
          <w:sz w:val="26"/>
          <w:szCs w:val="26"/>
        </w:rPr>
        <w:t>АЛТАЙСКОГО КРАЯ</w:t>
      </w:r>
    </w:p>
    <w:p w:rsidR="00E73A83" w:rsidRPr="00E73A83" w:rsidRDefault="00E73A83" w:rsidP="00E73A83">
      <w:pPr>
        <w:shd w:val="clear" w:color="auto" w:fill="FFFFFF"/>
        <w:spacing w:line="317" w:lineRule="exact"/>
        <w:ind w:right="10"/>
        <w:jc w:val="center"/>
        <w:rPr>
          <w:spacing w:val="-2"/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spacing w:line="317" w:lineRule="exact"/>
        <w:ind w:right="10"/>
        <w:jc w:val="center"/>
        <w:rPr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ind w:right="10"/>
        <w:jc w:val="center"/>
        <w:rPr>
          <w:spacing w:val="-3"/>
          <w:sz w:val="26"/>
          <w:szCs w:val="26"/>
        </w:rPr>
      </w:pPr>
      <w:r w:rsidRPr="00E73A83">
        <w:rPr>
          <w:spacing w:val="-3"/>
          <w:sz w:val="26"/>
          <w:szCs w:val="26"/>
        </w:rPr>
        <w:t>РЕШЕНИЕ</w:t>
      </w:r>
    </w:p>
    <w:p w:rsidR="00E73A83" w:rsidRPr="00E73A83" w:rsidRDefault="00E73A83" w:rsidP="00E73A83">
      <w:pPr>
        <w:shd w:val="clear" w:color="auto" w:fill="FFFFFF"/>
        <w:ind w:right="10"/>
        <w:jc w:val="center"/>
        <w:rPr>
          <w:spacing w:val="-3"/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ind w:right="10"/>
        <w:jc w:val="center"/>
        <w:rPr>
          <w:spacing w:val="-3"/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ind w:right="10"/>
        <w:jc w:val="both"/>
        <w:rPr>
          <w:spacing w:val="-3"/>
          <w:sz w:val="26"/>
          <w:szCs w:val="26"/>
        </w:rPr>
      </w:pPr>
      <w:r w:rsidRPr="00E73A83">
        <w:rPr>
          <w:spacing w:val="-3"/>
          <w:sz w:val="26"/>
          <w:szCs w:val="26"/>
        </w:rPr>
        <w:t>04.03.2024                                                                                                                           № 54</w:t>
      </w:r>
    </w:p>
    <w:p w:rsidR="00E73A83" w:rsidRPr="00E73A83" w:rsidRDefault="00E73A83" w:rsidP="00E73A83">
      <w:pPr>
        <w:shd w:val="clear" w:color="auto" w:fill="FFFFFF"/>
        <w:jc w:val="center"/>
        <w:rPr>
          <w:sz w:val="26"/>
          <w:szCs w:val="26"/>
        </w:rPr>
      </w:pPr>
      <w:proofErr w:type="gramStart"/>
      <w:r w:rsidRPr="00E73A83">
        <w:rPr>
          <w:sz w:val="26"/>
          <w:szCs w:val="26"/>
        </w:rPr>
        <w:t>с</w:t>
      </w:r>
      <w:proofErr w:type="gramEnd"/>
      <w:r w:rsidRPr="00E73A83">
        <w:rPr>
          <w:sz w:val="26"/>
          <w:szCs w:val="26"/>
        </w:rPr>
        <w:t>. Поспелиха</w:t>
      </w:r>
    </w:p>
    <w:p w:rsidR="00E73A83" w:rsidRPr="00E73A83" w:rsidRDefault="00E73A83" w:rsidP="00E73A83">
      <w:pPr>
        <w:shd w:val="clear" w:color="auto" w:fill="FFFFFF"/>
        <w:jc w:val="center"/>
        <w:rPr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jc w:val="center"/>
        <w:rPr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ind w:left="10" w:right="5152"/>
        <w:jc w:val="both"/>
        <w:rPr>
          <w:sz w:val="26"/>
          <w:szCs w:val="26"/>
        </w:rPr>
      </w:pPr>
      <w:r w:rsidRPr="00E73A83">
        <w:rPr>
          <w:sz w:val="26"/>
          <w:szCs w:val="26"/>
        </w:rPr>
        <w:t>Об утверждении исполнения райо</w:t>
      </w:r>
      <w:r w:rsidRPr="00E73A83">
        <w:rPr>
          <w:sz w:val="26"/>
          <w:szCs w:val="26"/>
        </w:rPr>
        <w:t>н</w:t>
      </w:r>
      <w:r w:rsidRPr="00E73A83">
        <w:rPr>
          <w:sz w:val="26"/>
          <w:szCs w:val="26"/>
        </w:rPr>
        <w:t>ного бюджета Поспелихинского ра</w:t>
      </w:r>
      <w:r w:rsidRPr="00E73A83">
        <w:rPr>
          <w:sz w:val="26"/>
          <w:szCs w:val="26"/>
        </w:rPr>
        <w:t>й</w:t>
      </w:r>
      <w:r w:rsidRPr="00E73A83">
        <w:rPr>
          <w:sz w:val="26"/>
          <w:szCs w:val="26"/>
        </w:rPr>
        <w:t>она Алтайского края за 2023 год</w:t>
      </w:r>
    </w:p>
    <w:p w:rsidR="00E73A83" w:rsidRDefault="00E73A83" w:rsidP="00E73A83">
      <w:pPr>
        <w:shd w:val="clear" w:color="auto" w:fill="FFFFFF"/>
        <w:ind w:left="10" w:right="5741"/>
        <w:jc w:val="both"/>
        <w:rPr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ind w:left="10" w:right="5741"/>
        <w:jc w:val="both"/>
        <w:rPr>
          <w:sz w:val="26"/>
          <w:szCs w:val="26"/>
        </w:rPr>
      </w:pPr>
    </w:p>
    <w:p w:rsidR="00E73A83" w:rsidRPr="00E73A83" w:rsidRDefault="00E73A83" w:rsidP="00E73A83">
      <w:pPr>
        <w:shd w:val="clear" w:color="auto" w:fill="FFFFFF"/>
        <w:ind w:left="10" w:right="10" w:firstLine="701"/>
        <w:jc w:val="both"/>
        <w:rPr>
          <w:sz w:val="26"/>
          <w:szCs w:val="26"/>
        </w:rPr>
      </w:pPr>
      <w:r w:rsidRPr="00E73A83">
        <w:rPr>
          <w:spacing w:val="-1"/>
          <w:sz w:val="26"/>
          <w:szCs w:val="26"/>
        </w:rPr>
        <w:t xml:space="preserve">На основании статьи 25 Устава муниципального образования </w:t>
      </w:r>
      <w:proofErr w:type="spellStart"/>
      <w:r w:rsidRPr="00E73A83">
        <w:rPr>
          <w:spacing w:val="-1"/>
          <w:sz w:val="26"/>
          <w:szCs w:val="26"/>
        </w:rPr>
        <w:t>Поспелихи</w:t>
      </w:r>
      <w:r w:rsidRPr="00E73A83">
        <w:rPr>
          <w:spacing w:val="-1"/>
          <w:sz w:val="26"/>
          <w:szCs w:val="26"/>
        </w:rPr>
        <w:t>н</w:t>
      </w:r>
      <w:r w:rsidRPr="00E73A83">
        <w:rPr>
          <w:spacing w:val="-1"/>
          <w:sz w:val="26"/>
          <w:szCs w:val="26"/>
        </w:rPr>
        <w:t>ский</w:t>
      </w:r>
      <w:proofErr w:type="spellEnd"/>
      <w:r w:rsidRPr="00E73A83">
        <w:rPr>
          <w:spacing w:val="-1"/>
          <w:sz w:val="26"/>
          <w:szCs w:val="26"/>
        </w:rPr>
        <w:t xml:space="preserve"> район Алтайского края, районный Совет народных депутатов РЕШИЛ:</w:t>
      </w:r>
    </w:p>
    <w:p w:rsidR="00E73A83" w:rsidRPr="00E73A83" w:rsidRDefault="00E73A83" w:rsidP="00E73A83">
      <w:pPr>
        <w:shd w:val="clear" w:color="auto" w:fill="FFFFFF"/>
        <w:ind w:right="10" w:firstLine="730"/>
        <w:jc w:val="both"/>
        <w:rPr>
          <w:color w:val="FF0000"/>
          <w:spacing w:val="-1"/>
          <w:sz w:val="26"/>
          <w:szCs w:val="26"/>
        </w:rPr>
      </w:pPr>
      <w:r w:rsidRPr="00E73A83">
        <w:rPr>
          <w:sz w:val="26"/>
          <w:szCs w:val="26"/>
        </w:rPr>
        <w:t>1. Утвердить отчёт об исполнении районного бюджета Поспелихинского района Алтайского края (далее – районный бюджет) за 2023 год по доходам в ра</w:t>
      </w:r>
      <w:r w:rsidRPr="00E73A83">
        <w:rPr>
          <w:sz w:val="26"/>
          <w:szCs w:val="26"/>
        </w:rPr>
        <w:t>з</w:t>
      </w:r>
      <w:r w:rsidRPr="00E73A83">
        <w:rPr>
          <w:sz w:val="26"/>
          <w:szCs w:val="26"/>
        </w:rPr>
        <w:t xml:space="preserve">мере 684305,0 тыс. рублей </w:t>
      </w:r>
      <w:r w:rsidRPr="00E73A83">
        <w:rPr>
          <w:spacing w:val="-1"/>
          <w:sz w:val="26"/>
          <w:szCs w:val="26"/>
        </w:rPr>
        <w:t>и по расходам в размере 710152,6 тыс. рублей, с прев</w:t>
      </w:r>
      <w:r w:rsidRPr="00E73A83">
        <w:rPr>
          <w:spacing w:val="-1"/>
          <w:sz w:val="26"/>
          <w:szCs w:val="26"/>
        </w:rPr>
        <w:t>ы</w:t>
      </w:r>
      <w:r w:rsidRPr="00E73A83">
        <w:rPr>
          <w:spacing w:val="-1"/>
          <w:sz w:val="26"/>
          <w:szCs w:val="26"/>
        </w:rPr>
        <w:t xml:space="preserve">шением расходов над доходами (дефицит районного бюджета) в сумме 25847,6 </w:t>
      </w:r>
      <w:r w:rsidRPr="00E73A83">
        <w:rPr>
          <w:sz w:val="26"/>
          <w:szCs w:val="26"/>
        </w:rPr>
        <w:t>тыс. рублей со следующими показателями:</w:t>
      </w:r>
    </w:p>
    <w:p w:rsidR="00E73A83" w:rsidRPr="00E73A83" w:rsidRDefault="00E73A83" w:rsidP="00E73A83">
      <w:pPr>
        <w:tabs>
          <w:tab w:val="left" w:pos="709"/>
        </w:tabs>
        <w:ind w:right="-1" w:firstLine="709"/>
        <w:jc w:val="both"/>
        <w:rPr>
          <w:sz w:val="26"/>
          <w:szCs w:val="26"/>
        </w:rPr>
      </w:pPr>
      <w:r w:rsidRPr="00E73A83">
        <w:rPr>
          <w:sz w:val="26"/>
          <w:szCs w:val="26"/>
        </w:rPr>
        <w:t>1) доходы районного бюджета по кодам классификации доходов бюджета за 2023 год согласно приложению 1 к настоящему решению;</w:t>
      </w:r>
    </w:p>
    <w:p w:rsidR="00E73A83" w:rsidRPr="00E73A83" w:rsidRDefault="00E73A83" w:rsidP="00E73A83">
      <w:pPr>
        <w:ind w:right="-1" w:firstLine="709"/>
        <w:jc w:val="both"/>
        <w:rPr>
          <w:sz w:val="26"/>
          <w:szCs w:val="26"/>
        </w:rPr>
      </w:pPr>
      <w:r w:rsidRPr="00E73A83">
        <w:rPr>
          <w:sz w:val="26"/>
          <w:szCs w:val="26"/>
        </w:rPr>
        <w:t>2) расходы районного бюджета по ведомственной структуре расходов бю</w:t>
      </w:r>
      <w:r w:rsidRPr="00E73A83">
        <w:rPr>
          <w:sz w:val="26"/>
          <w:szCs w:val="26"/>
        </w:rPr>
        <w:t>д</w:t>
      </w:r>
      <w:r w:rsidRPr="00E73A83">
        <w:rPr>
          <w:sz w:val="26"/>
          <w:szCs w:val="26"/>
        </w:rPr>
        <w:t>жета за 2023 год согласно приложению 2 к настоящему решению;</w:t>
      </w:r>
    </w:p>
    <w:p w:rsidR="00E73A83" w:rsidRPr="00E73A83" w:rsidRDefault="00E73A83" w:rsidP="00E73A83">
      <w:pPr>
        <w:ind w:right="-1" w:firstLine="709"/>
        <w:jc w:val="both"/>
        <w:rPr>
          <w:sz w:val="26"/>
          <w:szCs w:val="26"/>
        </w:rPr>
      </w:pPr>
      <w:r w:rsidRPr="00E73A83">
        <w:rPr>
          <w:sz w:val="26"/>
          <w:szCs w:val="26"/>
        </w:rPr>
        <w:t>3) расходы районного бюджета по разделам и подразделам классификации расходов бюджета за 2023 год согласно приложению 3 к настоящему решению;</w:t>
      </w:r>
    </w:p>
    <w:p w:rsidR="00E73A83" w:rsidRPr="00E73A83" w:rsidRDefault="00E73A83" w:rsidP="00E73A83">
      <w:pPr>
        <w:ind w:right="-1" w:firstLine="709"/>
        <w:jc w:val="both"/>
        <w:rPr>
          <w:sz w:val="26"/>
          <w:szCs w:val="26"/>
        </w:rPr>
      </w:pPr>
      <w:r w:rsidRPr="00E73A83">
        <w:rPr>
          <w:sz w:val="26"/>
          <w:szCs w:val="26"/>
        </w:rPr>
        <w:t xml:space="preserve">4) источники финансирования дефицита районного бюджета за 2023 год по кодам </w:t>
      </w:r>
      <w:proofErr w:type="gramStart"/>
      <w:r w:rsidRPr="00E73A83">
        <w:rPr>
          <w:sz w:val="26"/>
          <w:szCs w:val="26"/>
        </w:rPr>
        <w:t>классификации источников финансирования дефицита бюджета</w:t>
      </w:r>
      <w:proofErr w:type="gramEnd"/>
      <w:r w:rsidRPr="00E73A83">
        <w:rPr>
          <w:sz w:val="26"/>
          <w:szCs w:val="26"/>
        </w:rPr>
        <w:t xml:space="preserve"> согласно приложению 4 к настоящему решению.</w:t>
      </w:r>
    </w:p>
    <w:p w:rsidR="00E73A83" w:rsidRPr="00E73A83" w:rsidRDefault="00E73A83" w:rsidP="00E73A83">
      <w:pPr>
        <w:ind w:firstLine="708"/>
        <w:jc w:val="both"/>
        <w:rPr>
          <w:bCs/>
          <w:sz w:val="26"/>
          <w:szCs w:val="26"/>
        </w:rPr>
      </w:pPr>
      <w:r w:rsidRPr="00E73A83">
        <w:rPr>
          <w:bCs/>
          <w:sz w:val="26"/>
          <w:szCs w:val="26"/>
        </w:rPr>
        <w:t>2. Настоящее решение обнародовать в установленном порядке и разместить на официальном сайте Администрации Поспелихинского района Алтайского края.</w:t>
      </w:r>
    </w:p>
    <w:p w:rsidR="00E73A83" w:rsidRPr="00E73A83" w:rsidRDefault="00E73A83" w:rsidP="00E73A83">
      <w:pPr>
        <w:ind w:firstLine="708"/>
        <w:jc w:val="both"/>
        <w:rPr>
          <w:bCs/>
          <w:sz w:val="26"/>
          <w:szCs w:val="26"/>
        </w:rPr>
      </w:pPr>
      <w:r w:rsidRPr="00E73A83">
        <w:rPr>
          <w:bCs/>
          <w:sz w:val="26"/>
          <w:szCs w:val="26"/>
        </w:rPr>
        <w:t xml:space="preserve">3. </w:t>
      </w:r>
      <w:proofErr w:type="gramStart"/>
      <w:r w:rsidRPr="00E73A83">
        <w:rPr>
          <w:bCs/>
          <w:sz w:val="26"/>
          <w:szCs w:val="26"/>
        </w:rPr>
        <w:t>Контроль за</w:t>
      </w:r>
      <w:proofErr w:type="gramEnd"/>
      <w:r w:rsidRPr="00E73A83">
        <w:rPr>
          <w:bCs/>
          <w:sz w:val="26"/>
          <w:szCs w:val="26"/>
        </w:rPr>
        <w:t xml:space="preserve"> исполнением настоящего решения возложить на постоянную комиссию по вопросам экономического развития и жилищно-коммунального х</w:t>
      </w:r>
      <w:r w:rsidRPr="00E73A83">
        <w:rPr>
          <w:bCs/>
          <w:sz w:val="26"/>
          <w:szCs w:val="26"/>
        </w:rPr>
        <w:t>о</w:t>
      </w:r>
      <w:r w:rsidRPr="00E73A83">
        <w:rPr>
          <w:bCs/>
          <w:sz w:val="26"/>
          <w:szCs w:val="26"/>
        </w:rPr>
        <w:t>зяйства.</w:t>
      </w:r>
    </w:p>
    <w:p w:rsidR="00E73A83" w:rsidRPr="00E73A83" w:rsidRDefault="00E73A83" w:rsidP="00E73A83">
      <w:pPr>
        <w:ind w:firstLine="708"/>
        <w:jc w:val="both"/>
        <w:rPr>
          <w:bCs/>
          <w:sz w:val="26"/>
          <w:szCs w:val="26"/>
        </w:rPr>
      </w:pPr>
      <w:r w:rsidRPr="00E73A83">
        <w:rPr>
          <w:bCs/>
          <w:sz w:val="26"/>
          <w:szCs w:val="26"/>
        </w:rPr>
        <w:t>4. Настоящее решение вступает в силу со дня его официального опубликов</w:t>
      </w:r>
      <w:r w:rsidRPr="00E73A83">
        <w:rPr>
          <w:bCs/>
          <w:sz w:val="26"/>
          <w:szCs w:val="26"/>
        </w:rPr>
        <w:t>а</w:t>
      </w:r>
      <w:r w:rsidRPr="00E73A83">
        <w:rPr>
          <w:bCs/>
          <w:sz w:val="26"/>
          <w:szCs w:val="26"/>
        </w:rPr>
        <w:t>ния.</w:t>
      </w:r>
    </w:p>
    <w:p w:rsidR="00E73A83" w:rsidRPr="00E73A83" w:rsidRDefault="00E73A83" w:rsidP="00E73A83">
      <w:pPr>
        <w:ind w:firstLine="708"/>
        <w:jc w:val="both"/>
        <w:rPr>
          <w:bCs/>
          <w:sz w:val="26"/>
          <w:szCs w:val="26"/>
        </w:rPr>
      </w:pPr>
    </w:p>
    <w:p w:rsidR="00E73A83" w:rsidRPr="00E73A83" w:rsidRDefault="00E73A83" w:rsidP="00E73A83">
      <w:pPr>
        <w:ind w:firstLine="708"/>
        <w:jc w:val="both"/>
        <w:rPr>
          <w:bCs/>
          <w:sz w:val="26"/>
          <w:szCs w:val="26"/>
        </w:rPr>
      </w:pPr>
    </w:p>
    <w:p w:rsidR="00E73A83" w:rsidRPr="00E73A83" w:rsidRDefault="00E73A83" w:rsidP="00E73A83">
      <w:pPr>
        <w:jc w:val="both"/>
        <w:rPr>
          <w:sz w:val="26"/>
          <w:szCs w:val="26"/>
        </w:rPr>
      </w:pPr>
      <w:r w:rsidRPr="00E73A83">
        <w:rPr>
          <w:sz w:val="26"/>
          <w:szCs w:val="26"/>
        </w:rPr>
        <w:t>Заместитель председателя</w:t>
      </w:r>
    </w:p>
    <w:p w:rsidR="00E73A83" w:rsidRPr="00E73A83" w:rsidRDefault="00E73A83" w:rsidP="00E73A83">
      <w:pPr>
        <w:jc w:val="both"/>
        <w:rPr>
          <w:sz w:val="26"/>
          <w:szCs w:val="26"/>
        </w:rPr>
      </w:pPr>
      <w:r w:rsidRPr="00E73A83">
        <w:rPr>
          <w:sz w:val="26"/>
          <w:szCs w:val="26"/>
        </w:rPr>
        <w:t xml:space="preserve">районного Совета  </w:t>
      </w:r>
    </w:p>
    <w:p w:rsidR="00E73A83" w:rsidRPr="00E73A83" w:rsidRDefault="00E73A83" w:rsidP="00E73A83">
      <w:pPr>
        <w:jc w:val="both"/>
        <w:rPr>
          <w:sz w:val="26"/>
          <w:szCs w:val="26"/>
        </w:rPr>
      </w:pPr>
      <w:r w:rsidRPr="00E73A83">
        <w:rPr>
          <w:sz w:val="26"/>
          <w:szCs w:val="26"/>
        </w:rPr>
        <w:t>народных депутатов                                                                                      Е.В. Рытова</w:t>
      </w:r>
    </w:p>
    <w:p w:rsidR="00E73A83" w:rsidRPr="00E73A83" w:rsidRDefault="00E73A83" w:rsidP="00E73A83">
      <w:pPr>
        <w:jc w:val="both"/>
        <w:rPr>
          <w:bCs/>
          <w:sz w:val="26"/>
          <w:szCs w:val="26"/>
        </w:rPr>
      </w:pPr>
    </w:p>
    <w:p w:rsidR="00E73A83" w:rsidRPr="00E73A83" w:rsidRDefault="00E73A83" w:rsidP="00E73A83">
      <w:pPr>
        <w:jc w:val="both"/>
        <w:rPr>
          <w:bCs/>
          <w:sz w:val="26"/>
          <w:szCs w:val="26"/>
        </w:rPr>
      </w:pPr>
    </w:p>
    <w:p w:rsidR="00BD0392" w:rsidRPr="001B293E" w:rsidRDefault="00E73A83" w:rsidP="00E73A83">
      <w:pPr>
        <w:jc w:val="both"/>
        <w:rPr>
          <w:rFonts w:ascii="Arial" w:hAnsi="Arial" w:cs="Arial"/>
        </w:rPr>
      </w:pPr>
      <w:r w:rsidRPr="00E73A83">
        <w:rPr>
          <w:bCs/>
          <w:sz w:val="26"/>
          <w:szCs w:val="26"/>
        </w:rPr>
        <w:t>Глава района                                                                                              И.А. Башмаков</w:t>
      </w:r>
      <w:r w:rsidR="00B95C6D" w:rsidRPr="00B95C6D">
        <w:rPr>
          <w:sz w:val="28"/>
          <w:szCs w:val="28"/>
        </w:rPr>
        <w:br w:type="page"/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3119"/>
        <w:gridCol w:w="3969"/>
        <w:gridCol w:w="1417"/>
      </w:tblGrid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ind w:left="2443"/>
              <w:rPr>
                <w:color w:val="000000"/>
                <w:sz w:val="28"/>
                <w:szCs w:val="28"/>
              </w:rPr>
            </w:pPr>
            <w:r w:rsidRPr="00E73A83">
              <w:rPr>
                <w:color w:val="000000"/>
                <w:sz w:val="28"/>
                <w:szCs w:val="28"/>
              </w:rPr>
              <w:t>Приложение 1</w:t>
            </w:r>
          </w:p>
        </w:tc>
      </w:tr>
      <w:tr w:rsidR="00E73A83" w:rsidRPr="00E73A83" w:rsidTr="00E73A83">
        <w:trPr>
          <w:trHeight w:val="204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ind w:left="2443"/>
              <w:rPr>
                <w:color w:val="000000"/>
                <w:sz w:val="28"/>
                <w:szCs w:val="28"/>
              </w:rPr>
            </w:pPr>
            <w:r w:rsidRPr="00E73A83">
              <w:rPr>
                <w:color w:val="000000"/>
                <w:sz w:val="28"/>
                <w:szCs w:val="28"/>
              </w:rPr>
              <w:t xml:space="preserve">к решению                                                                                                                      </w:t>
            </w:r>
          </w:p>
          <w:p w:rsidR="00E73A83" w:rsidRPr="00E73A83" w:rsidRDefault="00E73A83" w:rsidP="00E73A83">
            <w:pPr>
              <w:ind w:left="2443"/>
              <w:rPr>
                <w:color w:val="000000"/>
                <w:sz w:val="28"/>
                <w:szCs w:val="28"/>
              </w:rPr>
            </w:pPr>
            <w:r w:rsidRPr="00E73A83">
              <w:rPr>
                <w:color w:val="000000"/>
                <w:sz w:val="28"/>
                <w:szCs w:val="28"/>
              </w:rPr>
              <w:t xml:space="preserve">районного Совета                                                                                                  </w:t>
            </w:r>
          </w:p>
        </w:tc>
      </w:tr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ind w:left="2443"/>
              <w:rPr>
                <w:color w:val="000000"/>
                <w:sz w:val="28"/>
                <w:szCs w:val="28"/>
              </w:rPr>
            </w:pPr>
          </w:p>
        </w:tc>
      </w:tr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ind w:left="2443"/>
              <w:rPr>
                <w:color w:val="000000"/>
                <w:sz w:val="28"/>
                <w:szCs w:val="28"/>
              </w:rPr>
            </w:pPr>
            <w:r w:rsidRPr="00E73A83">
              <w:rPr>
                <w:color w:val="000000"/>
                <w:sz w:val="28"/>
                <w:szCs w:val="28"/>
              </w:rPr>
              <w:t xml:space="preserve">народных депутатов </w:t>
            </w:r>
          </w:p>
          <w:p w:rsidR="00E73A83" w:rsidRPr="00E73A83" w:rsidRDefault="00E73A83" w:rsidP="00E73A83">
            <w:pPr>
              <w:ind w:left="2443"/>
              <w:rPr>
                <w:color w:val="000000"/>
                <w:sz w:val="28"/>
                <w:szCs w:val="28"/>
              </w:rPr>
            </w:pPr>
            <w:r w:rsidRPr="00E73A83">
              <w:rPr>
                <w:color w:val="000000"/>
                <w:sz w:val="28"/>
                <w:szCs w:val="28"/>
              </w:rPr>
              <w:t>от 04.03.2024 № 54</w:t>
            </w:r>
          </w:p>
        </w:tc>
      </w:tr>
      <w:tr w:rsidR="00E73A83" w:rsidRPr="00E73A83" w:rsidTr="00E73A83">
        <w:trPr>
          <w:trHeight w:val="87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  <w:sz w:val="28"/>
                <w:szCs w:val="28"/>
              </w:rPr>
            </w:pPr>
          </w:p>
        </w:tc>
      </w:tr>
      <w:tr w:rsidR="00E73A83" w:rsidRPr="00E73A83" w:rsidTr="00E73A8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73A83" w:rsidRPr="00E73A83" w:rsidTr="00E73A8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3A83">
              <w:rPr>
                <w:b/>
                <w:bCs/>
                <w:color w:val="000000"/>
                <w:sz w:val="28"/>
                <w:szCs w:val="28"/>
              </w:rPr>
              <w:t>Доходы районного бюджета по кодам классификации доходов бюджета   за 2023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73A83" w:rsidRPr="00E73A83" w:rsidTr="00E73A83">
        <w:trPr>
          <w:trHeight w:val="7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A83" w:rsidRPr="00E73A83" w:rsidRDefault="00E73A83" w:rsidP="00E73A8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73A83" w:rsidRPr="00E73A83" w:rsidTr="00E73A83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E73A83" w:rsidRPr="00E73A83" w:rsidTr="00E73A83">
        <w:trPr>
          <w:trHeight w:val="75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Коды бюджетной классификации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Кассовое исполн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ние                  (в тыс. руб.)</w:t>
            </w:r>
          </w:p>
        </w:tc>
      </w:tr>
      <w:tr w:rsidR="00E73A83" w:rsidRPr="00E73A83" w:rsidTr="00E73A83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Адм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нистр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тор п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ступл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 районного бю</w:t>
            </w:r>
            <w:r w:rsidRPr="00E73A83">
              <w:rPr>
                <w:color w:val="000000"/>
                <w:sz w:val="26"/>
                <w:szCs w:val="26"/>
              </w:rPr>
              <w:t>д</w:t>
            </w:r>
            <w:r w:rsidRPr="00E73A83">
              <w:rPr>
                <w:color w:val="000000"/>
                <w:sz w:val="26"/>
                <w:szCs w:val="26"/>
              </w:rPr>
              <w:t>жета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</w:p>
        </w:tc>
      </w:tr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Налоговые и неналоговые д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ходы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225974,4</w:t>
            </w:r>
          </w:p>
        </w:tc>
      </w:tr>
      <w:tr w:rsidR="00E73A83" w:rsidRPr="00E73A83" w:rsidTr="00E73A83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158213,7</w:t>
            </w:r>
          </w:p>
        </w:tc>
      </w:tr>
      <w:tr w:rsidR="00E73A83" w:rsidRPr="00E73A83" w:rsidTr="00E73A83">
        <w:trPr>
          <w:trHeight w:val="79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1 05 01000 00 0000 110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Единый налог, взимаемый в св</w:t>
            </w:r>
            <w:r w:rsidRPr="00E73A83">
              <w:rPr>
                <w:color w:val="000000"/>
                <w:sz w:val="26"/>
                <w:szCs w:val="26"/>
              </w:rPr>
              <w:t>я</w:t>
            </w:r>
            <w:r w:rsidRPr="00E73A83">
              <w:rPr>
                <w:color w:val="000000"/>
                <w:sz w:val="26"/>
                <w:szCs w:val="26"/>
              </w:rPr>
              <w:t>зи с применением упрощенной системы налогообложений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19309,0</w:t>
            </w:r>
          </w:p>
        </w:tc>
      </w:tr>
      <w:tr w:rsidR="00E73A83" w:rsidRPr="00E73A83" w:rsidTr="00E73A83">
        <w:trPr>
          <w:trHeight w:val="8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1 05 02000 02 0000 110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Единый налог на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вмененыый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ход для отдельных видов де</w:t>
            </w:r>
            <w:r w:rsidRPr="00E73A83">
              <w:rPr>
                <w:color w:val="000000"/>
                <w:sz w:val="26"/>
                <w:szCs w:val="26"/>
              </w:rPr>
              <w:t>я</w:t>
            </w:r>
            <w:r w:rsidRPr="00E73A83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-15,3</w:t>
            </w:r>
          </w:p>
        </w:tc>
      </w:tr>
      <w:tr w:rsidR="00E73A83" w:rsidRPr="00E73A83" w:rsidTr="00E73A83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1 05 03000 01 0000 110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6431,8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1 05 04020 02 0000 110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Налог, взимаемый в связи с пр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менением патентной системы налогообложения, зачисляемый в бюджеты муниципальных рай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2537,4</w:t>
            </w:r>
          </w:p>
        </w:tc>
      </w:tr>
      <w:tr w:rsidR="00E73A83" w:rsidRPr="00E73A83" w:rsidTr="00E73A83">
        <w:trPr>
          <w:trHeight w:val="3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Государственная пошлина, сб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2929,4</w:t>
            </w:r>
          </w:p>
        </w:tc>
      </w:tr>
      <w:tr w:rsidR="00E73A83" w:rsidRPr="00E73A83" w:rsidTr="00E73A83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 от акцизного сбора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7001,3</w:t>
            </w:r>
          </w:p>
        </w:tc>
      </w:tr>
      <w:tr w:rsidR="00E73A83" w:rsidRPr="00E73A83" w:rsidTr="00E73A83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 от использования им</w:t>
            </w:r>
            <w:r w:rsidRPr="00E73A83">
              <w:rPr>
                <w:color w:val="000000"/>
                <w:sz w:val="26"/>
                <w:szCs w:val="26"/>
              </w:rPr>
              <w:t>у</w:t>
            </w:r>
            <w:r w:rsidRPr="00E73A83">
              <w:rPr>
                <w:color w:val="000000"/>
                <w:sz w:val="26"/>
                <w:szCs w:val="26"/>
              </w:rPr>
              <w:t>щества, находящегося в госуда</w:t>
            </w:r>
            <w:r w:rsidRPr="00E73A83">
              <w:rPr>
                <w:color w:val="000000"/>
                <w:sz w:val="26"/>
                <w:szCs w:val="26"/>
              </w:rPr>
              <w:t>р</w:t>
            </w:r>
            <w:r w:rsidRPr="00E73A83">
              <w:rPr>
                <w:color w:val="000000"/>
                <w:sz w:val="26"/>
                <w:szCs w:val="26"/>
              </w:rPr>
              <w:t>ственной и муниципальной со</w:t>
            </w:r>
            <w:r w:rsidRPr="00E73A83">
              <w:rPr>
                <w:color w:val="000000"/>
                <w:sz w:val="26"/>
                <w:szCs w:val="26"/>
              </w:rPr>
              <w:t>б</w:t>
            </w:r>
            <w:r w:rsidRPr="00E73A83">
              <w:rPr>
                <w:color w:val="000000"/>
                <w:sz w:val="26"/>
                <w:szCs w:val="26"/>
              </w:rPr>
              <w:t>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14454,5</w:t>
            </w:r>
          </w:p>
        </w:tc>
      </w:tr>
      <w:tr w:rsidR="00E73A83" w:rsidRPr="00E73A83" w:rsidTr="00E73A83">
        <w:trPr>
          <w:trHeight w:val="49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E73A83" w:rsidRPr="00E73A83" w:rsidTr="00E73A83">
        <w:trPr>
          <w:trHeight w:val="18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Доходы, получаемые в виде арендной платы за земельные участки, государственная со</w:t>
            </w:r>
            <w:r w:rsidRPr="00E73A83">
              <w:rPr>
                <w:color w:val="000000"/>
                <w:sz w:val="26"/>
                <w:szCs w:val="26"/>
              </w:rPr>
              <w:t>б</w:t>
            </w:r>
            <w:r w:rsidRPr="00E73A83">
              <w:rPr>
                <w:color w:val="000000"/>
                <w:sz w:val="26"/>
                <w:szCs w:val="26"/>
              </w:rPr>
              <w:t>ственность на которые не разгр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ничена и которые расположены в границах поселений, а также средства от продажи права на з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ключение договоров аренды ук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13207,3</w:t>
            </w:r>
          </w:p>
        </w:tc>
      </w:tr>
      <w:tr w:rsidR="00E73A83" w:rsidRPr="00E73A83" w:rsidTr="00E73A83">
        <w:trPr>
          <w:trHeight w:val="19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Доходы, получаемые в виде арендной платы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 xml:space="preserve"> а также сре</w:t>
            </w:r>
            <w:r w:rsidRPr="00E73A83">
              <w:rPr>
                <w:color w:val="000000"/>
                <w:sz w:val="26"/>
                <w:szCs w:val="26"/>
              </w:rPr>
              <w:t>д</w:t>
            </w:r>
            <w:r w:rsidRPr="00E73A83">
              <w:rPr>
                <w:color w:val="000000"/>
                <w:sz w:val="26"/>
                <w:szCs w:val="26"/>
              </w:rPr>
              <w:t>ства от продажи права на закл</w:t>
            </w:r>
            <w:r w:rsidRPr="00E73A83">
              <w:rPr>
                <w:color w:val="000000"/>
                <w:sz w:val="26"/>
                <w:szCs w:val="26"/>
              </w:rPr>
              <w:t>ю</w:t>
            </w:r>
            <w:r w:rsidRPr="00E73A83">
              <w:rPr>
                <w:color w:val="000000"/>
                <w:sz w:val="26"/>
                <w:szCs w:val="26"/>
              </w:rPr>
              <w:t>чение договоров аренды за зе</w:t>
            </w:r>
            <w:r w:rsidRPr="00E73A83">
              <w:rPr>
                <w:color w:val="000000"/>
                <w:sz w:val="26"/>
                <w:szCs w:val="26"/>
              </w:rPr>
              <w:t>м</w:t>
            </w:r>
            <w:r w:rsidRPr="00E73A83">
              <w:rPr>
                <w:color w:val="000000"/>
                <w:sz w:val="26"/>
                <w:szCs w:val="26"/>
              </w:rPr>
              <w:t>ли, находящиеся в собственности муниципальных районов (за и</w:t>
            </w:r>
            <w:r w:rsidRPr="00E73A83">
              <w:rPr>
                <w:color w:val="000000"/>
                <w:sz w:val="26"/>
                <w:szCs w:val="26"/>
              </w:rPr>
              <w:t>с</w:t>
            </w:r>
            <w:r w:rsidRPr="00E73A83">
              <w:rPr>
                <w:color w:val="000000"/>
                <w:sz w:val="26"/>
                <w:szCs w:val="26"/>
              </w:rPr>
              <w:t>ключением земельных участков муниципальных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459,1</w:t>
            </w:r>
          </w:p>
        </w:tc>
      </w:tr>
      <w:tr w:rsidR="00E73A83" w:rsidRPr="00E73A83" w:rsidTr="00E73A83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 от сдачи в аренду им</w:t>
            </w:r>
            <w:r w:rsidRPr="00E73A83">
              <w:rPr>
                <w:color w:val="000000"/>
                <w:sz w:val="26"/>
                <w:szCs w:val="26"/>
              </w:rPr>
              <w:t>у</w:t>
            </w:r>
            <w:r w:rsidRPr="00E73A83">
              <w:rPr>
                <w:color w:val="000000"/>
                <w:sz w:val="26"/>
                <w:szCs w:val="26"/>
              </w:rPr>
              <w:t>щества, находящегося в опер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тивном управлении органов управления муниципальных ра</w:t>
            </w:r>
            <w:r w:rsidRPr="00E73A83">
              <w:rPr>
                <w:color w:val="000000"/>
                <w:sz w:val="26"/>
                <w:szCs w:val="26"/>
              </w:rPr>
              <w:t>й</w:t>
            </w:r>
            <w:r w:rsidRPr="00E73A83">
              <w:rPr>
                <w:color w:val="000000"/>
                <w:sz w:val="26"/>
                <w:szCs w:val="26"/>
              </w:rPr>
              <w:t>онов и созданных ими учрежд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ний (за исключением имущества муниципальных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694,2</w:t>
            </w:r>
          </w:p>
        </w:tc>
      </w:tr>
      <w:tr w:rsidR="00E73A83" w:rsidRPr="00E73A83" w:rsidTr="00E73A83">
        <w:trPr>
          <w:trHeight w:val="10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111 09045 05 0000 120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Прочие поступления от испол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зования имущества, находящег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ся в муниципальной собственн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64,6</w:t>
            </w:r>
          </w:p>
        </w:tc>
      </w:tr>
      <w:tr w:rsidR="00E73A83" w:rsidRPr="00E73A83" w:rsidTr="00E73A83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111 09080 05 0000 120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proofErr w:type="gramStart"/>
            <w:r w:rsidRPr="00E73A83">
              <w:rPr>
                <w:color w:val="000000"/>
                <w:sz w:val="26"/>
                <w:szCs w:val="26"/>
              </w:rPr>
              <w:t>Плата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 xml:space="preserve"> поступившая в рамках 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говора за предоставление права на размещение и эксплуатацию нестационарного торгового об</w:t>
            </w:r>
            <w:r w:rsidRPr="00E73A83">
              <w:rPr>
                <w:color w:val="000000"/>
                <w:sz w:val="26"/>
                <w:szCs w:val="26"/>
              </w:rPr>
              <w:t>ъ</w:t>
            </w:r>
            <w:r w:rsidRPr="00E73A83">
              <w:rPr>
                <w:color w:val="000000"/>
                <w:sz w:val="26"/>
                <w:szCs w:val="26"/>
              </w:rPr>
              <w:t>екта, установку и эксплуатацию рекламных конструкций на зе</w:t>
            </w:r>
            <w:r w:rsidRPr="00E73A83">
              <w:rPr>
                <w:color w:val="000000"/>
                <w:sz w:val="26"/>
                <w:szCs w:val="26"/>
              </w:rPr>
              <w:t>м</w:t>
            </w:r>
            <w:r w:rsidRPr="00E73A83">
              <w:rPr>
                <w:color w:val="000000"/>
                <w:sz w:val="26"/>
                <w:szCs w:val="26"/>
              </w:rPr>
              <w:t>лях или на земельных участках, находящихся в собственности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29,3</w:t>
            </w:r>
          </w:p>
        </w:tc>
      </w:tr>
      <w:tr w:rsidR="00E73A83" w:rsidRPr="00E73A83" w:rsidTr="00E73A83">
        <w:trPr>
          <w:trHeight w:val="4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1 12 01000 01  0000 120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433,6</w:t>
            </w:r>
          </w:p>
        </w:tc>
      </w:tr>
      <w:tr w:rsidR="00E73A83" w:rsidRPr="00E73A83" w:rsidTr="00E73A83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1 13 01995 05 0000130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 от оказания платных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8046,9</w:t>
            </w:r>
          </w:p>
        </w:tc>
      </w:tr>
      <w:tr w:rsidR="00E73A83" w:rsidRPr="00E73A83" w:rsidTr="00E73A83">
        <w:trPr>
          <w:trHeight w:val="49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E73A83">
              <w:rPr>
                <w:color w:val="000000"/>
                <w:sz w:val="26"/>
                <w:szCs w:val="26"/>
              </w:rPr>
              <w:t>Доходы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 xml:space="preserve"> поступающие  в порядке возмещения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832,3</w:t>
            </w:r>
          </w:p>
        </w:tc>
      </w:tr>
      <w:tr w:rsidR="00E73A83" w:rsidRPr="00E73A83" w:rsidTr="00E73A83">
        <w:trPr>
          <w:trHeight w:val="6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1 13 02995 05 0000 130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Прочие доходы от компенсации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563,0</w:t>
            </w:r>
          </w:p>
        </w:tc>
      </w:tr>
      <w:tr w:rsidR="00E73A83" w:rsidRPr="00E73A83" w:rsidTr="00E73A83">
        <w:trPr>
          <w:trHeight w:val="4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1 14  00000 00 0000 000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Доходы от продажи материал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4539,3</w:t>
            </w:r>
          </w:p>
        </w:tc>
      </w:tr>
      <w:tr w:rsidR="00E73A83" w:rsidRPr="00E73A83" w:rsidTr="00E73A83">
        <w:trPr>
          <w:trHeight w:val="5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1 16 00000 00  0000 140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Денежные взыскания (штрафы)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697,5</w:t>
            </w:r>
          </w:p>
        </w:tc>
      </w:tr>
      <w:tr w:rsidR="00E73A83" w:rsidRPr="00E73A83" w:rsidTr="00E73A83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1 17 05050 05 0000 180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Прочие неналоговые доходы бюджета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E73A83" w:rsidRPr="00E73A83" w:rsidTr="00E73A83">
        <w:trPr>
          <w:trHeight w:val="6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2 02 00000 00 0000 000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Безвозмездные перечисления от бюджетов других уровней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458330,6</w:t>
            </w:r>
          </w:p>
        </w:tc>
      </w:tr>
      <w:tr w:rsidR="00E73A83" w:rsidRPr="00E73A83" w:rsidTr="00E73A83">
        <w:trPr>
          <w:trHeight w:val="4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2 02 00000 05 0000 150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Дотации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26778,0</w:t>
            </w:r>
          </w:p>
        </w:tc>
      </w:tr>
      <w:tr w:rsidR="00E73A83" w:rsidRPr="00E73A83" w:rsidTr="00E73A83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2 02 15002 05 0000 150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Дотации бюджетам муниципал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ных районов  на поддержку мер по обеспечению сбалансирова</w:t>
            </w:r>
            <w:r w:rsidRPr="00E73A83">
              <w:rPr>
                <w:color w:val="000000"/>
                <w:sz w:val="26"/>
                <w:szCs w:val="26"/>
              </w:rPr>
              <w:t>н</w:t>
            </w:r>
            <w:r w:rsidRPr="00E73A83">
              <w:rPr>
                <w:color w:val="000000"/>
                <w:sz w:val="26"/>
                <w:szCs w:val="26"/>
              </w:rPr>
              <w:t>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26778,0</w:t>
            </w:r>
          </w:p>
        </w:tc>
      </w:tr>
      <w:tr w:rsidR="00E73A83" w:rsidRPr="00E73A83" w:rsidTr="00E73A83">
        <w:trPr>
          <w:trHeight w:val="5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2 02 19999 05 0000 150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Прочие дотации бюджетам м</w:t>
            </w:r>
            <w:r w:rsidRPr="00E73A83">
              <w:rPr>
                <w:color w:val="000000"/>
                <w:sz w:val="26"/>
                <w:szCs w:val="26"/>
              </w:rPr>
              <w:t>у</w:t>
            </w:r>
            <w:r w:rsidRPr="00E73A83">
              <w:rPr>
                <w:color w:val="000000"/>
                <w:sz w:val="26"/>
                <w:szCs w:val="26"/>
              </w:rPr>
              <w:t>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E73A83" w:rsidRPr="00E73A83" w:rsidTr="00E73A83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2 02 02000 00 0000 150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Субсиди</w:t>
            </w:r>
            <w:proofErr w:type="gramStart"/>
            <w:r w:rsidRPr="00E73A83">
              <w:rPr>
                <w:b/>
                <w:bCs/>
                <w:color w:val="000000"/>
                <w:sz w:val="26"/>
                <w:szCs w:val="26"/>
              </w:rPr>
              <w:t>и-</w:t>
            </w:r>
            <w:proofErr w:type="gramEnd"/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всего,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82489,5</w:t>
            </w:r>
          </w:p>
        </w:tc>
      </w:tr>
      <w:tr w:rsidR="00E73A83" w:rsidRPr="00E73A83" w:rsidTr="00E73A83">
        <w:trPr>
          <w:trHeight w:val="22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2 02 20216 05 0000 150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бюджетам муниц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пальных районов на осуществл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ние дорожной деятельности в о</w:t>
            </w:r>
            <w:r w:rsidRPr="00E73A83">
              <w:rPr>
                <w:color w:val="000000"/>
                <w:sz w:val="26"/>
                <w:szCs w:val="26"/>
              </w:rPr>
              <w:t>т</w:t>
            </w:r>
            <w:r w:rsidRPr="00E73A83">
              <w:rPr>
                <w:color w:val="000000"/>
                <w:sz w:val="26"/>
                <w:szCs w:val="26"/>
              </w:rPr>
              <w:t>ношении автомобильных дорог общего пользования, а также к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питального ремонта и ремонта дворовых территорий мног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квартирных домов, проездов к дворовым территориям мног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2893,1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бюджетам муниц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пальных образований  на пов</w:t>
            </w:r>
            <w:r w:rsidRPr="00E73A83">
              <w:rPr>
                <w:color w:val="000000"/>
                <w:sz w:val="26"/>
                <w:szCs w:val="26"/>
              </w:rPr>
              <w:t>ы</w:t>
            </w:r>
            <w:r w:rsidRPr="00E73A83">
              <w:rPr>
                <w:color w:val="000000"/>
                <w:sz w:val="26"/>
                <w:szCs w:val="26"/>
              </w:rPr>
              <w:t>шение уровня антитеррористич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ской защищенности муниц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6944,0</w:t>
            </w:r>
          </w:p>
        </w:tc>
      </w:tr>
      <w:tr w:rsidR="00E73A83" w:rsidRPr="00E73A83" w:rsidTr="00E73A83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2 02 25179 05 0000 150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на проведение мер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приятий по обеспечению де</w:t>
            </w:r>
            <w:r w:rsidRPr="00E73A83">
              <w:rPr>
                <w:color w:val="000000"/>
                <w:sz w:val="26"/>
                <w:szCs w:val="26"/>
              </w:rPr>
              <w:t>я</w:t>
            </w:r>
            <w:r w:rsidRPr="00E73A83">
              <w:rPr>
                <w:color w:val="000000"/>
                <w:sz w:val="26"/>
                <w:szCs w:val="26"/>
              </w:rPr>
              <w:t>тельности советников директ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907,3</w:t>
            </w:r>
          </w:p>
        </w:tc>
      </w:tr>
      <w:tr w:rsidR="00E73A83" w:rsidRPr="00E73A83" w:rsidTr="00E73A83">
        <w:trPr>
          <w:trHeight w:val="49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2 02 25519 05 0000 150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Субсидия на 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101,0</w:t>
            </w:r>
          </w:p>
        </w:tc>
      </w:tr>
      <w:tr w:rsidR="00E73A83" w:rsidRPr="00E73A83" w:rsidTr="00E73A83">
        <w:trPr>
          <w:trHeight w:val="13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2 02 25576 05 0000 150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на обеспечение жил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 xml:space="preserve">ем молодых семей в рамках 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>гос. программы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 xml:space="preserve"> Алтайского края " Развитие жилищного строител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ства на сельских территориях и повышения уровня благоустро</w:t>
            </w:r>
            <w:r w:rsidRPr="00E73A83">
              <w:rPr>
                <w:color w:val="000000"/>
                <w:sz w:val="26"/>
                <w:szCs w:val="26"/>
              </w:rPr>
              <w:t>й</w:t>
            </w:r>
            <w:r w:rsidRPr="00E73A83">
              <w:rPr>
                <w:color w:val="000000"/>
                <w:sz w:val="26"/>
                <w:szCs w:val="26"/>
              </w:rPr>
              <w:t>ства домовладения"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1050,0</w:t>
            </w:r>
          </w:p>
        </w:tc>
      </w:tr>
      <w:tr w:rsidR="00E73A83" w:rsidRPr="00E73A83" w:rsidTr="00E73A83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2 02 25304 05 0000 150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бюджетам муниц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пальных районов на организ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цию горячего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14386,6</w:t>
            </w:r>
          </w:p>
        </w:tc>
      </w:tr>
      <w:tr w:rsidR="00E73A83" w:rsidRPr="00E73A83" w:rsidTr="00E73A83">
        <w:trPr>
          <w:trHeight w:val="12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2 02 29999 05 0000 150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Субсидия на реализацию мер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приятий краевой адресной пр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 xml:space="preserve">граммы в рамках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подпрогра</w:t>
            </w:r>
            <w:r w:rsidRPr="00E73A83">
              <w:rPr>
                <w:color w:val="000000"/>
                <w:sz w:val="26"/>
                <w:szCs w:val="26"/>
              </w:rPr>
              <w:t>м</w:t>
            </w:r>
            <w:r w:rsidRPr="00E73A83">
              <w:rPr>
                <w:color w:val="000000"/>
                <w:sz w:val="26"/>
                <w:szCs w:val="26"/>
              </w:rPr>
              <w:t>мы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>"Л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>ьготная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ипотека для мол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дых учителей в Алтайском крае"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30,6</w:t>
            </w:r>
          </w:p>
        </w:tc>
      </w:tr>
      <w:tr w:rsidR="00E73A83" w:rsidRPr="00E73A83" w:rsidTr="00E73A83">
        <w:trPr>
          <w:trHeight w:val="8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092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2 02 029999 05 0000 150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E73A83">
              <w:rPr>
                <w:color w:val="000000"/>
                <w:sz w:val="26"/>
                <w:szCs w:val="26"/>
              </w:rPr>
              <w:t>убсидия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на обеспечение беспла</w:t>
            </w:r>
            <w:r w:rsidRPr="00E73A83">
              <w:rPr>
                <w:color w:val="000000"/>
                <w:sz w:val="26"/>
                <w:szCs w:val="26"/>
              </w:rPr>
              <w:t>т</w:t>
            </w:r>
            <w:r w:rsidRPr="00E73A83">
              <w:rPr>
                <w:color w:val="000000"/>
                <w:sz w:val="26"/>
                <w:szCs w:val="26"/>
              </w:rPr>
              <w:t>ным двухразовым питанием ОВЗ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2288,2</w:t>
            </w:r>
          </w:p>
        </w:tc>
      </w:tr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Субсидия на организацию отд</w:t>
            </w:r>
            <w:r w:rsidRPr="00E73A83">
              <w:rPr>
                <w:color w:val="000000"/>
                <w:sz w:val="26"/>
                <w:szCs w:val="26"/>
              </w:rPr>
              <w:t>ы</w:t>
            </w:r>
            <w:r w:rsidRPr="00E73A83">
              <w:rPr>
                <w:color w:val="000000"/>
                <w:sz w:val="26"/>
                <w:szCs w:val="26"/>
              </w:rPr>
              <w:t>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1091,4</w:t>
            </w:r>
          </w:p>
        </w:tc>
      </w:tr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Субсидия на кап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>.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>емонт объе</w:t>
            </w:r>
            <w:r w:rsidRPr="00E73A83">
              <w:rPr>
                <w:color w:val="000000"/>
                <w:sz w:val="26"/>
                <w:szCs w:val="26"/>
              </w:rPr>
              <w:t>к</w:t>
            </w:r>
            <w:r w:rsidRPr="00E73A83">
              <w:rPr>
                <w:color w:val="000000"/>
                <w:sz w:val="26"/>
                <w:szCs w:val="26"/>
              </w:rPr>
              <w:t>тов (памятников ВОВ)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2462,9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на реализацию мер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приятий по кап. ремонту в ра</w:t>
            </w:r>
            <w:r w:rsidRPr="00E73A83">
              <w:rPr>
                <w:color w:val="000000"/>
                <w:sz w:val="26"/>
                <w:szCs w:val="26"/>
              </w:rPr>
              <w:t>м</w:t>
            </w:r>
            <w:r w:rsidRPr="00E73A83">
              <w:rPr>
                <w:color w:val="000000"/>
                <w:sz w:val="26"/>
                <w:szCs w:val="26"/>
              </w:rPr>
              <w:t xml:space="preserve">ках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подпрограммы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>"Р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>азвитие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о</w:t>
            </w:r>
            <w:r w:rsidRPr="00E73A83">
              <w:rPr>
                <w:color w:val="000000"/>
                <w:sz w:val="26"/>
                <w:szCs w:val="26"/>
              </w:rPr>
              <w:t>б</w:t>
            </w:r>
            <w:r w:rsidRPr="00E73A83">
              <w:rPr>
                <w:color w:val="000000"/>
                <w:sz w:val="26"/>
                <w:szCs w:val="26"/>
              </w:rPr>
              <w:t>разования в Алтайском крае"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E73A83" w:rsidRPr="00E73A83" w:rsidTr="00E73A83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2 02 25098 05 0000 150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Субсидия на обновление МТБ для занятий спортом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3755,1</w:t>
            </w:r>
          </w:p>
        </w:tc>
      </w:tr>
      <w:tr w:rsidR="00E73A83" w:rsidRPr="00E73A83" w:rsidTr="00E73A83">
        <w:trPr>
          <w:trHeight w:val="11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Субсидии на обеспечение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ра</w:t>
            </w:r>
            <w:r w:rsidRPr="00E73A83">
              <w:rPr>
                <w:color w:val="000000"/>
                <w:sz w:val="26"/>
                <w:szCs w:val="26"/>
              </w:rPr>
              <w:t>с</w:t>
            </w:r>
            <w:r w:rsidRPr="00E73A83">
              <w:rPr>
                <w:color w:val="000000"/>
                <w:sz w:val="26"/>
                <w:szCs w:val="26"/>
              </w:rPr>
              <w:t>чентов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за топливно-энергетические ресурсы, потре</w:t>
            </w:r>
            <w:r w:rsidRPr="00E73A83">
              <w:rPr>
                <w:color w:val="000000"/>
                <w:sz w:val="26"/>
                <w:szCs w:val="26"/>
              </w:rPr>
              <w:t>б</w:t>
            </w:r>
            <w:r w:rsidRPr="00E73A83">
              <w:rPr>
                <w:color w:val="000000"/>
                <w:sz w:val="26"/>
                <w:szCs w:val="26"/>
              </w:rPr>
              <w:t>ляемые муниципальными учр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15924,0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2 02 25098  05 0000 150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на обеспечение уровня финансирования муниципальных организаций, осуществляющих спортивную подготовку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217,1</w:t>
            </w:r>
          </w:p>
        </w:tc>
      </w:tr>
      <w:tr w:rsidR="00E73A83" w:rsidRPr="00E73A83" w:rsidTr="00E73A83">
        <w:trPr>
          <w:trHeight w:val="12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на частичную компе</w:t>
            </w:r>
            <w:r w:rsidRPr="00E73A83">
              <w:rPr>
                <w:color w:val="000000"/>
                <w:sz w:val="26"/>
                <w:szCs w:val="26"/>
              </w:rPr>
              <w:t>н</w:t>
            </w:r>
            <w:r w:rsidRPr="00E73A83">
              <w:rPr>
                <w:color w:val="000000"/>
                <w:sz w:val="26"/>
                <w:szCs w:val="26"/>
              </w:rPr>
              <w:t>сацию дополнительных расходов местных бюджетов по оплате труда  работников муниципал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29311,2</w:t>
            </w:r>
          </w:p>
        </w:tc>
      </w:tr>
      <w:tr w:rsidR="00E73A83" w:rsidRPr="00E73A83" w:rsidTr="00E73A83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Субсидии   на улучшение ж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лищных условий "Комплексное развитие сельских территорий Алтайского края"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1127,0</w:t>
            </w:r>
          </w:p>
        </w:tc>
      </w:tr>
      <w:tr w:rsidR="00E73A83" w:rsidRPr="00E73A83" w:rsidTr="00E73A83">
        <w:trPr>
          <w:trHeight w:val="6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2 02 03000 00 0000 150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Субвенция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344178,4</w:t>
            </w:r>
          </w:p>
        </w:tc>
      </w:tr>
      <w:tr w:rsidR="00E73A83" w:rsidRPr="00E73A83" w:rsidTr="00E73A83">
        <w:trPr>
          <w:trHeight w:val="9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на осуществление полномочий по составлению списков кандидатов в присяжные заседатели федеральных судов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E73A83" w:rsidRPr="00E73A83" w:rsidTr="00E73A83">
        <w:trPr>
          <w:trHeight w:val="12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2 02 35118 05 0000 150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Субвенции бюджетам муниц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пальных районов на осуществл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1689,0</w:t>
            </w:r>
          </w:p>
        </w:tc>
      </w:tr>
      <w:tr w:rsidR="00E73A83" w:rsidRPr="00E73A83" w:rsidTr="00E73A83">
        <w:trPr>
          <w:trHeight w:val="12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бюджетам муниц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пальных районов на функцион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 xml:space="preserve">рование административных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к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мисий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при местных администр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360,0</w:t>
            </w:r>
          </w:p>
        </w:tc>
      </w:tr>
      <w:tr w:rsidR="00E73A83" w:rsidRPr="00E73A83" w:rsidTr="00E73A83">
        <w:trPr>
          <w:trHeight w:val="8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на функционирование комиссий по делам несоверше</w:t>
            </w:r>
            <w:r w:rsidRPr="00E73A83">
              <w:rPr>
                <w:color w:val="000000"/>
                <w:sz w:val="26"/>
                <w:szCs w:val="26"/>
              </w:rPr>
              <w:t>н</w:t>
            </w:r>
            <w:r w:rsidRPr="00E73A83">
              <w:rPr>
                <w:color w:val="000000"/>
                <w:sz w:val="26"/>
                <w:szCs w:val="26"/>
              </w:rPr>
              <w:t>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1341,0</w:t>
            </w:r>
          </w:p>
        </w:tc>
      </w:tr>
      <w:tr w:rsidR="00E73A83" w:rsidRPr="00E73A83" w:rsidTr="00E73A83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Субвенция на обеспечение 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г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ударственных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гарантий реализ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ции прав на получение общед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ступного и бесплатного 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школьного образования в 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школьных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60418,2</w:t>
            </w:r>
          </w:p>
        </w:tc>
      </w:tr>
      <w:tr w:rsidR="00E73A83" w:rsidRPr="00E73A83" w:rsidTr="00E73A83">
        <w:trPr>
          <w:trHeight w:val="23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Субвенция на обеспечение  </w:t>
            </w:r>
            <w:proofErr w:type="spellStart"/>
            <w:r w:rsidRPr="00E73A83">
              <w:rPr>
                <w:color w:val="000000"/>
                <w:sz w:val="26"/>
                <w:szCs w:val="26"/>
              </w:rPr>
              <w:t>г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ударственных</w:t>
            </w:r>
            <w:proofErr w:type="spellEnd"/>
            <w:r w:rsidRPr="00E73A83">
              <w:rPr>
                <w:color w:val="000000"/>
                <w:sz w:val="26"/>
                <w:szCs w:val="26"/>
              </w:rPr>
              <w:t xml:space="preserve"> гарантий реализ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ции прав на получение общед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ступного и бесплатного д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школьного, начального общего, основного общего, среднего о</w:t>
            </w:r>
            <w:r w:rsidRPr="00E73A83">
              <w:rPr>
                <w:color w:val="000000"/>
                <w:sz w:val="26"/>
                <w:szCs w:val="26"/>
              </w:rPr>
              <w:t>б</w:t>
            </w:r>
            <w:r w:rsidRPr="00E73A83">
              <w:rPr>
                <w:color w:val="000000"/>
                <w:sz w:val="26"/>
                <w:szCs w:val="26"/>
              </w:rPr>
              <w:t>щего образования в общеобраз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вательных организациях, обесп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чение дополнительного образ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вания детей в общеобразовател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242971,0</w:t>
            </w:r>
          </w:p>
        </w:tc>
      </w:tr>
      <w:tr w:rsidR="00E73A83" w:rsidRPr="00E73A83" w:rsidTr="00E73A83">
        <w:trPr>
          <w:trHeight w:val="7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092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Субвенции на исполнение гос</w:t>
            </w:r>
            <w:r w:rsidRPr="00E73A83">
              <w:rPr>
                <w:color w:val="000000"/>
                <w:sz w:val="26"/>
                <w:szCs w:val="26"/>
              </w:rPr>
              <w:t>у</w:t>
            </w:r>
            <w:r w:rsidRPr="00E73A83">
              <w:rPr>
                <w:color w:val="000000"/>
                <w:sz w:val="26"/>
                <w:szCs w:val="26"/>
              </w:rPr>
              <w:t>дарственных полномочий по о</w:t>
            </w:r>
            <w:r w:rsidRPr="00E73A83">
              <w:rPr>
                <w:color w:val="000000"/>
                <w:sz w:val="26"/>
                <w:szCs w:val="26"/>
              </w:rPr>
              <w:t>б</w:t>
            </w:r>
            <w:r w:rsidRPr="00E73A83">
              <w:rPr>
                <w:color w:val="000000"/>
                <w:sz w:val="26"/>
                <w:szCs w:val="26"/>
              </w:rPr>
              <w:t>ращению с животными без вл</w:t>
            </w:r>
            <w:r w:rsidRPr="00E73A83">
              <w:rPr>
                <w:color w:val="000000"/>
                <w:sz w:val="26"/>
                <w:szCs w:val="26"/>
              </w:rPr>
              <w:t>а</w:t>
            </w:r>
            <w:r w:rsidRPr="00E73A83">
              <w:rPr>
                <w:color w:val="000000"/>
                <w:sz w:val="26"/>
                <w:szCs w:val="26"/>
              </w:rPr>
              <w:t>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244,7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Субвенция на компенсационные выплаты на питание </w:t>
            </w:r>
            <w:proofErr w:type="gramStart"/>
            <w:r w:rsidRPr="00E73A83">
              <w:rPr>
                <w:color w:val="000000"/>
                <w:sz w:val="26"/>
                <w:szCs w:val="26"/>
              </w:rPr>
              <w:t>обуча</w:t>
            </w:r>
            <w:r w:rsidRPr="00E73A83">
              <w:rPr>
                <w:color w:val="000000"/>
                <w:sz w:val="26"/>
                <w:szCs w:val="26"/>
              </w:rPr>
              <w:t>ю</w:t>
            </w:r>
            <w:r w:rsidRPr="00E73A83">
              <w:rPr>
                <w:color w:val="000000"/>
                <w:sz w:val="26"/>
                <w:szCs w:val="26"/>
              </w:rPr>
              <w:t>щимся</w:t>
            </w:r>
            <w:proofErr w:type="gramEnd"/>
            <w:r w:rsidRPr="00E73A83">
              <w:rPr>
                <w:color w:val="000000"/>
                <w:sz w:val="26"/>
                <w:szCs w:val="26"/>
              </w:rPr>
              <w:t xml:space="preserve"> в муниципальных общ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образовательных организациях, нуждающимся в социальной поддержке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E73A83" w:rsidRPr="00E73A83" w:rsidTr="00E73A83">
        <w:trPr>
          <w:trHeight w:val="16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на выплату компе</w:t>
            </w:r>
            <w:r w:rsidRPr="00E73A83">
              <w:rPr>
                <w:color w:val="000000"/>
                <w:sz w:val="26"/>
                <w:szCs w:val="26"/>
              </w:rPr>
              <w:t>н</w:t>
            </w:r>
            <w:r w:rsidRPr="00E73A83">
              <w:rPr>
                <w:color w:val="000000"/>
                <w:sz w:val="26"/>
                <w:szCs w:val="26"/>
              </w:rPr>
              <w:t>сации части родительской платы за присмотр и уход за детьми, осваивающими образовательные программы дошкольного образ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вания в организациях, осущест</w:t>
            </w:r>
            <w:r w:rsidRPr="00E73A83">
              <w:rPr>
                <w:color w:val="000000"/>
                <w:sz w:val="26"/>
                <w:szCs w:val="26"/>
              </w:rPr>
              <w:t>в</w:t>
            </w:r>
            <w:r w:rsidRPr="00E73A83">
              <w:rPr>
                <w:color w:val="000000"/>
                <w:sz w:val="26"/>
                <w:szCs w:val="26"/>
              </w:rPr>
              <w:t>ляющих образовательную де</w:t>
            </w:r>
            <w:r w:rsidRPr="00E73A83">
              <w:rPr>
                <w:color w:val="000000"/>
                <w:sz w:val="26"/>
                <w:szCs w:val="26"/>
              </w:rPr>
              <w:t>я</w:t>
            </w:r>
            <w:r w:rsidRPr="00E73A83">
              <w:rPr>
                <w:color w:val="000000"/>
                <w:sz w:val="26"/>
                <w:szCs w:val="26"/>
              </w:rPr>
              <w:lastRenderedPageBreak/>
              <w:t>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lastRenderedPageBreak/>
              <w:t>1537,8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на содержание ребе</w:t>
            </w:r>
            <w:r w:rsidRPr="00E73A83">
              <w:rPr>
                <w:color w:val="000000"/>
                <w:sz w:val="26"/>
                <w:szCs w:val="26"/>
              </w:rPr>
              <w:t>н</w:t>
            </w:r>
            <w:r w:rsidRPr="00E73A83">
              <w:rPr>
                <w:color w:val="000000"/>
                <w:sz w:val="26"/>
                <w:szCs w:val="26"/>
              </w:rPr>
              <w:t>ка в семье опекуна и приемной семье, а также на вознагражд</w:t>
            </w:r>
            <w:r w:rsidRPr="00E73A83">
              <w:rPr>
                <w:color w:val="000000"/>
                <w:sz w:val="26"/>
                <w:szCs w:val="26"/>
              </w:rPr>
              <w:t>е</w:t>
            </w:r>
            <w:r w:rsidRPr="00E73A83">
              <w:rPr>
                <w:color w:val="000000"/>
                <w:sz w:val="26"/>
                <w:szCs w:val="26"/>
              </w:rPr>
              <w:t>ние, причитающееся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15459,4</w:t>
            </w:r>
          </w:p>
        </w:tc>
      </w:tr>
      <w:tr w:rsidR="00E73A83" w:rsidRPr="00E73A83" w:rsidTr="00E73A83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 2 02 30024 05 000 150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на выравнивание бюджетной обеспеченности п</w:t>
            </w:r>
            <w:r w:rsidRPr="00E73A83">
              <w:rPr>
                <w:color w:val="000000"/>
                <w:sz w:val="26"/>
                <w:szCs w:val="26"/>
              </w:rPr>
              <w:t>о</w:t>
            </w:r>
            <w:r w:rsidRPr="00E73A83">
              <w:rPr>
                <w:color w:val="000000"/>
                <w:sz w:val="26"/>
                <w:szCs w:val="26"/>
              </w:rPr>
              <w:t>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1974,9</w:t>
            </w:r>
          </w:p>
        </w:tc>
      </w:tr>
      <w:tr w:rsidR="00E73A83" w:rsidRPr="00E73A83" w:rsidTr="00E73A83">
        <w:trPr>
          <w:trHeight w:val="15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 xml:space="preserve">2 02 35176 05 0000 150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Субвенции  на осуществление полномочий по обеспечению ж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льем отдельных категорий гра</w:t>
            </w:r>
            <w:r w:rsidRPr="00E73A83">
              <w:rPr>
                <w:color w:val="000000"/>
                <w:sz w:val="26"/>
                <w:szCs w:val="26"/>
              </w:rPr>
              <w:t>ж</w:t>
            </w:r>
            <w:r w:rsidRPr="00E73A83">
              <w:rPr>
                <w:color w:val="000000"/>
                <w:sz w:val="26"/>
                <w:szCs w:val="26"/>
              </w:rPr>
              <w:t>дан, установленных Федерал</w:t>
            </w:r>
            <w:r w:rsidRPr="00E73A83">
              <w:rPr>
                <w:color w:val="000000"/>
                <w:sz w:val="26"/>
                <w:szCs w:val="26"/>
              </w:rPr>
              <w:t>ь</w:t>
            </w:r>
            <w:r w:rsidRPr="00E73A83">
              <w:rPr>
                <w:color w:val="000000"/>
                <w:sz w:val="26"/>
                <w:szCs w:val="26"/>
              </w:rPr>
              <w:t>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2,6</w:t>
            </w:r>
          </w:p>
        </w:tc>
      </w:tr>
      <w:tr w:rsidR="00E73A83" w:rsidRPr="00E73A83" w:rsidTr="00E73A83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на получение ж</w:t>
            </w:r>
            <w:r w:rsidRPr="00E73A83">
              <w:rPr>
                <w:color w:val="000000"/>
                <w:sz w:val="26"/>
                <w:szCs w:val="26"/>
              </w:rPr>
              <w:t>и</w:t>
            </w:r>
            <w:r w:rsidRPr="00E73A83">
              <w:rPr>
                <w:color w:val="000000"/>
                <w:sz w:val="26"/>
                <w:szCs w:val="26"/>
              </w:rPr>
              <w:t>лищных субсидий граждан, в</w:t>
            </w:r>
            <w:r w:rsidRPr="00E73A83">
              <w:rPr>
                <w:color w:val="000000"/>
                <w:sz w:val="26"/>
                <w:szCs w:val="26"/>
              </w:rPr>
              <w:t>ы</w:t>
            </w:r>
            <w:r w:rsidRPr="00E73A83">
              <w:rPr>
                <w:color w:val="000000"/>
                <w:sz w:val="26"/>
                <w:szCs w:val="26"/>
              </w:rPr>
              <w:t>ехавших из районов Крайнего Севера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4,7</w:t>
            </w:r>
          </w:p>
        </w:tc>
      </w:tr>
      <w:tr w:rsidR="00E73A83" w:rsidRPr="00E73A83" w:rsidTr="00E73A83">
        <w:trPr>
          <w:trHeight w:val="4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2 02 35303 05 0000 150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A83" w:rsidRPr="00E73A83" w:rsidRDefault="00E73A83" w:rsidP="00E73A83">
            <w:pPr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Субвенция за классное руково</w:t>
            </w:r>
            <w:r w:rsidRPr="00E73A83">
              <w:rPr>
                <w:color w:val="000000"/>
                <w:sz w:val="26"/>
                <w:szCs w:val="26"/>
              </w:rPr>
              <w:t>д</w:t>
            </w:r>
            <w:r w:rsidRPr="00E73A83">
              <w:rPr>
                <w:color w:val="000000"/>
                <w:sz w:val="26"/>
                <w:szCs w:val="26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color w:val="000000"/>
                <w:sz w:val="26"/>
                <w:szCs w:val="26"/>
              </w:rPr>
            </w:pPr>
            <w:r w:rsidRPr="00E73A83">
              <w:rPr>
                <w:color w:val="000000"/>
                <w:sz w:val="26"/>
                <w:szCs w:val="26"/>
              </w:rPr>
              <w:t>18175,1</w:t>
            </w:r>
          </w:p>
        </w:tc>
      </w:tr>
      <w:tr w:rsidR="00E73A83" w:rsidRPr="00E73A83" w:rsidTr="00E73A83">
        <w:trPr>
          <w:trHeight w:val="18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2 02 40014 05 0000 150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Межбюджетные трансферты, передаваемые бюджетам м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ниципальных районов из бю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жетов поселений на осущест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в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ление части полномочий по решению вопросов местного значения в соответствии с з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ключительными соглашени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я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204,4</w:t>
            </w:r>
          </w:p>
        </w:tc>
      </w:tr>
      <w:tr w:rsidR="00E73A83" w:rsidRPr="00E73A83" w:rsidTr="00E73A83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2 02 49999 05 0000 150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Иные межбюджетные тран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2742,7</w:t>
            </w:r>
          </w:p>
        </w:tc>
      </w:tr>
      <w:tr w:rsidR="00E73A83" w:rsidRPr="00E73A83" w:rsidTr="00E73A83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2 07 00000 05 0000 150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Поступления от денежных п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жертвований, предоставля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мых физическими лицами п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лучателям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1935,2</w:t>
            </w:r>
          </w:p>
        </w:tc>
      </w:tr>
      <w:tr w:rsidR="00E73A83" w:rsidRPr="00E73A83" w:rsidTr="00E73A83">
        <w:trPr>
          <w:trHeight w:val="15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2 18 05010 05 0000 150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Доходы бюджетов муниц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пальных районов от возврата прочих остатков субсидий, су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венций и иных межбюджетных трансфертов, имеющих цел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244,2</w:t>
            </w:r>
          </w:p>
        </w:tc>
      </w:tr>
      <w:tr w:rsidR="00E73A83" w:rsidRPr="00E73A83" w:rsidTr="00E73A83">
        <w:trPr>
          <w:trHeight w:val="15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092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 xml:space="preserve"> 2 19 60010 05 0000 150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Возврат прочих остатков су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сидий, субвенций и иных ме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ж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бюджетных трансфертов, им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ющих целевое назначение, прошлых лет из бюджетов м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E73A83">
              <w:rPr>
                <w:b/>
                <w:bCs/>
                <w:color w:val="000000"/>
                <w:sz w:val="26"/>
                <w:szCs w:val="26"/>
              </w:rPr>
              <w:t>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-241,8</w:t>
            </w:r>
          </w:p>
        </w:tc>
      </w:tr>
      <w:tr w:rsidR="00E73A83" w:rsidRPr="00E73A83" w:rsidTr="00E73A83">
        <w:trPr>
          <w:trHeight w:val="450"/>
        </w:trPr>
        <w:tc>
          <w:tcPr>
            <w:tcW w:w="8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ДОХОДЫ  БЮДЖЕТА  - 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73A83">
              <w:rPr>
                <w:b/>
                <w:bCs/>
                <w:color w:val="000000"/>
                <w:sz w:val="26"/>
                <w:szCs w:val="26"/>
              </w:rPr>
              <w:t>684305,0</w:t>
            </w:r>
          </w:p>
        </w:tc>
      </w:tr>
    </w:tbl>
    <w:p w:rsidR="00E73A83" w:rsidRDefault="00E73A83">
      <w:pPr>
        <w:spacing w:after="200" w:line="276" w:lineRule="auto"/>
        <w:rPr>
          <w:rFonts w:ascii="Arial" w:hAnsi="Arial" w:cs="Arial"/>
          <w:sz w:val="26"/>
          <w:szCs w:val="26"/>
        </w:rPr>
      </w:pPr>
      <w:r w:rsidRPr="00E73A83">
        <w:rPr>
          <w:rFonts w:ascii="Arial" w:hAnsi="Arial" w:cs="Arial"/>
          <w:sz w:val="26"/>
          <w:szCs w:val="26"/>
        </w:rPr>
        <w:br w:type="page"/>
      </w:r>
    </w:p>
    <w:tbl>
      <w:tblPr>
        <w:tblW w:w="98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619"/>
        <w:gridCol w:w="501"/>
        <w:gridCol w:w="510"/>
        <w:gridCol w:w="1540"/>
        <w:gridCol w:w="660"/>
        <w:gridCol w:w="1056"/>
        <w:gridCol w:w="1134"/>
      </w:tblGrid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/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/>
        </w:tc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r w:rsidRPr="00E73A83">
              <w:t xml:space="preserve"> Приложение 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/>
        </w:tc>
      </w:tr>
      <w:tr w:rsidR="00E73A83" w:rsidRPr="00E73A83" w:rsidTr="00E73A83">
        <w:trPr>
          <w:trHeight w:val="9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jc w:val="both"/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jc w:val="both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jc w:val="both"/>
            </w:pPr>
          </w:p>
        </w:tc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r w:rsidRPr="00E73A83">
              <w:t xml:space="preserve">к решению                                    районного Совета                          народных депутатов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/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от 04.03.2024 № 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/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83" w:rsidRPr="00E73A83" w:rsidRDefault="00E73A83" w:rsidP="00E73A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/>
        </w:tc>
      </w:tr>
      <w:tr w:rsidR="00E73A83" w:rsidRPr="00E73A83" w:rsidTr="00E73A83">
        <w:trPr>
          <w:trHeight w:val="315"/>
        </w:trPr>
        <w:tc>
          <w:tcPr>
            <w:tcW w:w="87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</w:p>
        </w:tc>
      </w:tr>
      <w:tr w:rsidR="00E73A83" w:rsidRPr="00E73A83" w:rsidTr="00E73A83">
        <w:trPr>
          <w:trHeight w:val="315"/>
        </w:trPr>
        <w:tc>
          <w:tcPr>
            <w:tcW w:w="98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 xml:space="preserve"> Расходы районного бюджета по ведомственной структуре расходов бюджета за 2023 год </w:t>
            </w:r>
          </w:p>
        </w:tc>
      </w:tr>
      <w:tr w:rsidR="00E73A83" w:rsidRPr="00E73A83" w:rsidTr="00E73A83">
        <w:trPr>
          <w:trHeight w:val="315"/>
        </w:trPr>
        <w:tc>
          <w:tcPr>
            <w:tcW w:w="87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/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/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r w:rsidRPr="00E73A83">
              <w:t>тыс. руб.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Код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proofErr w:type="spellStart"/>
            <w:r w:rsidRPr="00E73A83"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proofErr w:type="spellStart"/>
            <w:proofErr w:type="gramStart"/>
            <w:r w:rsidRPr="00E73A83">
              <w:t>Пр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ЦСР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ВР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Уто</w:t>
            </w:r>
            <w:r w:rsidRPr="00E73A83">
              <w:t>ч</w:t>
            </w:r>
            <w:r w:rsidRPr="00E73A83">
              <w:t>ненный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Касс</w:t>
            </w:r>
            <w:r w:rsidRPr="00E73A83">
              <w:t>о</w:t>
            </w:r>
            <w:r w:rsidRPr="00E73A83">
              <w:t>вое и</w:t>
            </w:r>
            <w:r w:rsidRPr="00E73A83">
              <w:t>с</w:t>
            </w:r>
            <w:r w:rsidRPr="00E73A83">
              <w:t>полн</w:t>
            </w:r>
            <w:r w:rsidRPr="00E73A83">
              <w:t>е</w:t>
            </w:r>
            <w:r w:rsidRPr="00E73A83">
              <w:t>ние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8,0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Комитет по образованию админ</w:t>
            </w:r>
            <w:r w:rsidRPr="00E73A83">
              <w:t>и</w:t>
            </w:r>
            <w:r w:rsidRPr="00E73A83">
              <w:t>страции Поспелихинского района Алтайского края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531125,7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490684,6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58,7</w:t>
            </w:r>
          </w:p>
        </w:tc>
      </w:tr>
      <w:tr w:rsidR="00E73A83" w:rsidRPr="00E73A83" w:rsidTr="00E73A83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общегосударственные в</w:t>
            </w:r>
            <w:r w:rsidRPr="00E73A83">
              <w:t>о</w:t>
            </w:r>
            <w:r w:rsidRPr="00E73A83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58,7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МП "Информатизация органов местного самоуправления Посп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52,7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52,7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52,7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"Подготовка и переподготовка служащих Администрации Посп</w:t>
            </w:r>
            <w:r w:rsidRPr="00E73A83">
              <w:t>е</w:t>
            </w:r>
            <w:r w:rsidRPr="00E73A83">
              <w:t>лихинского района и ее структу</w:t>
            </w:r>
            <w:r w:rsidRPr="00E73A83">
              <w:t>р</w:t>
            </w:r>
            <w:r w:rsidRPr="00E73A83">
              <w:t xml:space="preserve">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Национальная безопасность и пр</w:t>
            </w:r>
            <w:r w:rsidRPr="00E73A83">
              <w:t>а</w:t>
            </w:r>
            <w:r w:rsidRPr="00E73A83">
              <w:t>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наци</w:t>
            </w:r>
            <w:r w:rsidRPr="00E73A83">
              <w:t>о</w:t>
            </w:r>
            <w:r w:rsidRPr="00E73A83">
              <w:t>нальной безопасности и прав</w:t>
            </w:r>
            <w:r w:rsidRPr="00E73A83">
              <w:t>о</w:t>
            </w:r>
            <w:r w:rsidRPr="00E73A83">
              <w:t>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 xml:space="preserve">МП "Повышение безопасности дорожного движения в </w:t>
            </w:r>
            <w:proofErr w:type="spellStart"/>
            <w:r w:rsidRPr="00E73A83">
              <w:t>Поспел</w:t>
            </w:r>
            <w:r w:rsidRPr="00E73A83">
              <w:t>и</w:t>
            </w:r>
            <w:r w:rsidRPr="00E73A83">
              <w:t>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1020060990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1020060990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33,5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Жилищно-коммунальное хозя</w:t>
            </w:r>
            <w:r w:rsidRPr="00E73A83">
              <w:t>й</w:t>
            </w:r>
            <w:r w:rsidRPr="00E73A83">
              <w:t>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ж</w:t>
            </w:r>
            <w:r w:rsidRPr="00E73A83">
              <w:t>и</w:t>
            </w:r>
            <w:r w:rsidRPr="00E73A83">
              <w:t>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"Энергосбережение и пов</w:t>
            </w:r>
            <w:r w:rsidRPr="00E73A83">
              <w:t>ы</w:t>
            </w:r>
            <w:r w:rsidRPr="00E73A83">
              <w:t>шение энергетической эффекти</w:t>
            </w:r>
            <w:r w:rsidRPr="00E73A83">
              <w:t>в</w:t>
            </w:r>
            <w:r w:rsidRPr="00E73A83">
              <w:t xml:space="preserve">ности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51,5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31,6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19,9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510973,0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473541,0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Дошкольное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118199,2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110134,6</w:t>
            </w:r>
          </w:p>
        </w:tc>
      </w:tr>
      <w:tr w:rsidR="00E73A83" w:rsidRPr="00E73A83" w:rsidTr="00E73A83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</w:t>
            </w:r>
            <w:proofErr w:type="gramStart"/>
            <w:r w:rsidRPr="00E73A83">
              <w:t>)п</w:t>
            </w:r>
            <w:proofErr w:type="gramEnd"/>
            <w:r w:rsidRPr="00E73A83">
              <w:t>одведомственных учр</w:t>
            </w:r>
            <w:r w:rsidRPr="00E73A83">
              <w:t>е</w:t>
            </w:r>
            <w:r w:rsidRPr="00E73A83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41148,0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35439,2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</w:t>
            </w:r>
            <w:proofErr w:type="gramStart"/>
            <w:r w:rsidRPr="00E73A83">
              <w:t>)п</w:t>
            </w:r>
            <w:proofErr w:type="gramEnd"/>
            <w:r w:rsidRPr="00E73A83">
              <w:t>одведомственных учр</w:t>
            </w:r>
            <w:r w:rsidRPr="00E73A83">
              <w:t>е</w:t>
            </w:r>
            <w:r w:rsidRPr="00E73A83">
              <w:t>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41148,0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35439,2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де</w:t>
            </w:r>
            <w:r w:rsidRPr="00E73A83">
              <w:t>т</w:t>
            </w:r>
            <w:r w:rsidRPr="00E73A83">
              <w:t>ских дошкольных организаций (учреждений)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41148,0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35439,2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9930,4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9685,5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14075,1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9114,7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12345,2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11885,5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4753,5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сурсы, потребляемые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2353,7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2353,7</w:t>
            </w:r>
          </w:p>
        </w:tc>
      </w:tr>
      <w:tr w:rsidR="00E73A83" w:rsidRPr="00E73A83" w:rsidTr="00E73A8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2353,7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2353,7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2133,2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220,5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"Повышение уровня пожа</w:t>
            </w:r>
            <w:r w:rsidRPr="00E73A83">
              <w:t>р</w:t>
            </w:r>
            <w:r w:rsidRPr="00E73A83">
              <w:t xml:space="preserve">ной безопасности муниципальных учреждений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846,3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846,3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258,7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587,6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37,1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37,1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3,9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33,2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Расходы местных бюджетов по оплате труда работников муниц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11032,5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11032,5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proofErr w:type="spellStart"/>
            <w:r w:rsidRPr="00E73A83">
              <w:rPr>
                <w:color w:val="000000"/>
              </w:rPr>
              <w:t>Софинансирование</w:t>
            </w:r>
            <w:proofErr w:type="spellEnd"/>
            <w:r w:rsidRPr="00E73A83">
              <w:rPr>
                <w:color w:val="000000"/>
              </w:rPr>
              <w:t xml:space="preserve"> части расходов местных бюджетов по оплате тр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11032,5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11032,5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7149,9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7149,9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3882,6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3882,6</w:t>
            </w:r>
          </w:p>
        </w:tc>
      </w:tr>
      <w:tr w:rsidR="00E73A83" w:rsidRPr="00E73A83" w:rsidTr="00E73A83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отраслях соц</w:t>
            </w:r>
            <w:r w:rsidRPr="00E73A83">
              <w:t>и</w:t>
            </w:r>
            <w:r w:rsidRPr="00E73A83">
              <w:t>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62774,0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60418,2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сфере образов</w:t>
            </w:r>
            <w:r w:rsidRPr="00E73A83">
              <w:t>а</w:t>
            </w:r>
            <w:r w:rsidRPr="00E73A83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62774,0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60418,2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Обеспечение государственных г</w:t>
            </w:r>
            <w:r w:rsidRPr="00E73A83">
              <w:rPr>
                <w:color w:val="000000"/>
              </w:rPr>
              <w:t>а</w:t>
            </w:r>
            <w:r w:rsidRPr="00E73A83">
              <w:rPr>
                <w:color w:val="000000"/>
              </w:rPr>
              <w:t>рантий реализации  прав на пол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чение общедоступного и беспла</w:t>
            </w:r>
            <w:r w:rsidRPr="00E73A83">
              <w:rPr>
                <w:color w:val="000000"/>
              </w:rPr>
              <w:t>т</w:t>
            </w:r>
            <w:r w:rsidRPr="00E73A83">
              <w:rPr>
                <w:color w:val="000000"/>
              </w:rPr>
              <w:t>ного дошкольного образования в  дошкольных образовательных о</w:t>
            </w:r>
            <w:r w:rsidRPr="00E73A83">
              <w:rPr>
                <w:color w:val="000000"/>
              </w:rPr>
              <w:t>р</w:t>
            </w:r>
            <w:r w:rsidRPr="00E73A83">
              <w:rPr>
                <w:color w:val="000000"/>
              </w:rPr>
              <w:t xml:space="preserve">ганизациях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62774,0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60418,2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41501,4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39145,7</w:t>
            </w:r>
          </w:p>
        </w:tc>
      </w:tr>
      <w:tr w:rsidR="00E73A83" w:rsidRPr="00E73A83" w:rsidTr="00E73A83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462,8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20809,8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20809,7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Иные расходы органов госуда</w:t>
            </w:r>
            <w:r w:rsidRPr="00E73A83">
              <w:t>р</w:t>
            </w:r>
            <w:r w:rsidRPr="00E73A83">
              <w:t>ственной власти субъектов Ро</w:t>
            </w:r>
            <w:r w:rsidRPr="00E73A83">
              <w:t>с</w:t>
            </w:r>
            <w:r w:rsidRPr="00E73A83">
              <w:t>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Резервные фонды местных адм</w:t>
            </w:r>
            <w:r w:rsidRPr="00E73A83">
              <w:t>и</w:t>
            </w:r>
            <w:r w:rsidRPr="00E73A83">
              <w:t>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</w:tr>
      <w:tr w:rsidR="00E73A83" w:rsidRPr="00E73A83" w:rsidTr="00E73A83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7,6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Общее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351612,8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323832,7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</w:t>
            </w:r>
            <w:proofErr w:type="gramStart"/>
            <w:r w:rsidRPr="00E73A83">
              <w:t>)п</w:t>
            </w:r>
            <w:proofErr w:type="gramEnd"/>
            <w:r w:rsidRPr="00E73A83">
              <w:t>одведомственных учр</w:t>
            </w:r>
            <w:r w:rsidRPr="00E73A83">
              <w:t>е</w:t>
            </w:r>
            <w:r w:rsidRPr="00E73A83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26419,3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23058,3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</w:t>
            </w:r>
            <w:proofErr w:type="gramStart"/>
            <w:r w:rsidRPr="00E73A83">
              <w:t>)п</w:t>
            </w:r>
            <w:proofErr w:type="gramEnd"/>
            <w:r w:rsidRPr="00E73A83">
              <w:t>одведомственных учр</w:t>
            </w:r>
            <w:r w:rsidRPr="00E73A83">
              <w:t>е</w:t>
            </w:r>
            <w:r w:rsidRPr="00E73A83">
              <w:t>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26419,3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23058,3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26419,3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23058,3</w:t>
            </w:r>
          </w:p>
        </w:tc>
      </w:tr>
      <w:tr w:rsidR="00E73A83" w:rsidRPr="00E73A83" w:rsidTr="00E73A8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20489,6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17521,5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5094,7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4702,8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810,0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"Обеспечение населения П</w:t>
            </w:r>
            <w:r w:rsidRPr="00E73A83">
              <w:t>о</w:t>
            </w:r>
            <w:r w:rsidRPr="00E73A83">
              <w:t xml:space="preserve">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438,8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438,8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438,8</w:t>
            </w:r>
          </w:p>
        </w:tc>
      </w:tr>
      <w:tr w:rsidR="00E73A83" w:rsidRPr="00E73A83" w:rsidTr="00E73A83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сурсы, потребляемые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8062,2</w:t>
            </w:r>
          </w:p>
        </w:tc>
      </w:tr>
      <w:tr w:rsidR="00E73A83" w:rsidRPr="00E73A83" w:rsidTr="00E73A8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8062,2</w:t>
            </w:r>
          </w:p>
        </w:tc>
      </w:tr>
      <w:tr w:rsidR="00E73A83" w:rsidRPr="00E73A83" w:rsidTr="00E73A8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4858,0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4858,0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3204,2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3204,2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Субсидия на горячее питание уч</w:t>
            </w:r>
            <w:r w:rsidRPr="00E73A83">
              <w:t>е</w:t>
            </w:r>
            <w:r w:rsidRPr="00E73A83">
              <w:t>ников начальных классов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58000L3042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14386,6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14386,6</w:t>
            </w:r>
          </w:p>
        </w:tc>
      </w:tr>
      <w:tr w:rsidR="00E73A83" w:rsidRPr="00E73A83" w:rsidTr="00E73A8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58000L3042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10204,5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10204,5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58000L3042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4182,1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4182,1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беспла</w:t>
            </w:r>
            <w:r w:rsidRPr="00E73A83">
              <w:t>т</w:t>
            </w:r>
            <w:r w:rsidRPr="00E73A83">
              <w:t>ным двухразовым питанием об</w:t>
            </w:r>
            <w:r w:rsidRPr="00E73A83">
              <w:t>у</w:t>
            </w:r>
            <w:r w:rsidRPr="00E73A83">
              <w:t>чающихся с ограниченными во</w:t>
            </w:r>
            <w:r w:rsidRPr="00E73A83">
              <w:t>з</w:t>
            </w:r>
            <w:r w:rsidRPr="00E73A83">
              <w:t>можностями здоровья муниц</w:t>
            </w:r>
            <w:r w:rsidRPr="00E73A83">
              <w:t>и</w:t>
            </w:r>
            <w:r w:rsidRPr="00E73A83">
              <w:t>пальных общеобразовательных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58000S0940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2541,5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2311,3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58000S0940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1855,6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1779,1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58000S0940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685,9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532,2</w:t>
            </w:r>
          </w:p>
        </w:tc>
      </w:tr>
      <w:tr w:rsidR="00E73A83" w:rsidRPr="00E73A83" w:rsidTr="00E73A83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Расходы </w:t>
            </w:r>
            <w:proofErr w:type="spellStart"/>
            <w:r w:rsidRPr="00E73A83">
              <w:t>напрвленные</w:t>
            </w:r>
            <w:proofErr w:type="spellEnd"/>
            <w:r w:rsidRPr="00E73A83">
              <w:t xml:space="preserve"> на стро</w:t>
            </w:r>
            <w:r w:rsidRPr="00E73A83">
              <w:t>и</w:t>
            </w:r>
            <w:r w:rsidRPr="00E73A83">
              <w:t>тельно-монтажные и пусконал</w:t>
            </w:r>
            <w:r w:rsidRPr="00E73A83">
              <w:t>а</w:t>
            </w:r>
            <w:r w:rsidRPr="00E73A83">
              <w:t>дочные работы для подключения оборудования, приобретенного в целях реализации мероприятий по обеспечению развития информ</w:t>
            </w:r>
            <w:r w:rsidRPr="00E73A83">
              <w:t>а</w:t>
            </w:r>
            <w:r w:rsidRPr="00E73A83">
              <w:t xml:space="preserve">ционно-телекоммуникационной инфраструктуры объектов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58000S3432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7014,1</w:t>
            </w:r>
          </w:p>
        </w:tc>
      </w:tr>
      <w:tr w:rsidR="00E73A83" w:rsidRPr="00E73A83" w:rsidTr="00E73A83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58000S3432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7014,1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Обновление материально-технической базы для организации учебно-исследовательской, нау</w:t>
            </w:r>
            <w:r w:rsidRPr="00E73A83">
              <w:t>ч</w:t>
            </w:r>
            <w:r w:rsidRPr="00E73A83">
              <w:t xml:space="preserve">но-практической, творческой </w:t>
            </w:r>
            <w:proofErr w:type="gramStart"/>
            <w:r w:rsidRPr="00E73A83">
              <w:t>де</w:t>
            </w:r>
            <w:r w:rsidRPr="00E73A83">
              <w:t>я</w:t>
            </w:r>
            <w:r w:rsidRPr="00E73A83">
              <w:t>тель-</w:t>
            </w:r>
            <w:proofErr w:type="spellStart"/>
            <w:r w:rsidRPr="00E73A83">
              <w:t>ности</w:t>
            </w:r>
            <w:proofErr w:type="spellEnd"/>
            <w:proofErr w:type="gramEnd"/>
            <w:r w:rsidRPr="00E73A83">
              <w:t>, занятий физической культурой и спортом в образов</w:t>
            </w:r>
            <w:r w:rsidRPr="00E73A83">
              <w:t>а</w:t>
            </w:r>
            <w:r w:rsidRPr="00E73A83">
              <w:lastRenderedPageBreak/>
              <w:t>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582E250980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3755,1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3755,1</w:t>
            </w:r>
          </w:p>
        </w:tc>
      </w:tr>
      <w:tr w:rsidR="00E73A83" w:rsidRPr="00E73A83" w:rsidTr="00E73A8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582E250980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3755,1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3755,1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Проведение мероприятий по обе</w:t>
            </w:r>
            <w:r w:rsidRPr="00E73A83">
              <w:t>с</w:t>
            </w:r>
            <w:r w:rsidRPr="00E73A83">
              <w:t xml:space="preserve">печению деятельности советников директора по </w:t>
            </w:r>
            <w:proofErr w:type="spellStart"/>
            <w:r w:rsidRPr="00E73A83">
              <w:t>воспитаниюи</w:t>
            </w:r>
            <w:proofErr w:type="spellEnd"/>
            <w:r w:rsidRPr="00E73A83">
              <w:t xml:space="preserve"> вза</w:t>
            </w:r>
            <w:r w:rsidRPr="00E73A83">
              <w:t>и</w:t>
            </w:r>
            <w:r w:rsidRPr="00E73A83">
              <w:t>модействию с детскими общ</w:t>
            </w:r>
            <w:r w:rsidRPr="00E73A83">
              <w:t>е</w:t>
            </w:r>
            <w:r w:rsidRPr="00E73A83">
              <w:t>ственными объединениями в о</w:t>
            </w:r>
            <w:r w:rsidRPr="00E73A83">
              <w:t>б</w:t>
            </w:r>
            <w:r w:rsidRPr="00E73A83">
              <w:t>щеобразовательных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582EB51790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907,3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582EB51790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680,5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680,5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582EB51790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226,8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"Повышение уровня пожа</w:t>
            </w:r>
            <w:r w:rsidRPr="00E73A83">
              <w:t>р</w:t>
            </w:r>
            <w:r w:rsidRPr="00E73A83">
              <w:t xml:space="preserve">ной безопасности муниципальных учреждений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2281,1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2281,1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1859,4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421,7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80,4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52,4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28,0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Иные вопросы в отраслях соц</w:t>
            </w:r>
            <w:r w:rsidRPr="00E73A83">
              <w:t>и</w:t>
            </w:r>
            <w:r w:rsidRPr="00E73A83">
              <w:t>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285155,0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261146,0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сфере образов</w:t>
            </w:r>
            <w:r w:rsidRPr="00E73A83">
              <w:t>а</w:t>
            </w:r>
            <w:r w:rsidRPr="00E73A83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285155,0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261146,0</w:t>
            </w:r>
          </w:p>
        </w:tc>
      </w:tr>
      <w:tr w:rsidR="00E73A83" w:rsidRPr="00E73A83" w:rsidTr="00E73A83">
        <w:trPr>
          <w:trHeight w:val="1935"/>
        </w:trPr>
        <w:tc>
          <w:tcPr>
            <w:tcW w:w="382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3A83" w:rsidRPr="00E73A83" w:rsidRDefault="00E73A83" w:rsidP="00E73A83">
            <w:r w:rsidRPr="00E73A83">
              <w:t>Ежемесячное денежное возн</w:t>
            </w:r>
            <w:r w:rsidRPr="00E73A83">
              <w:t>а</w:t>
            </w:r>
            <w:r w:rsidRPr="00E73A83">
              <w:t>граждение за классное руково</w:t>
            </w:r>
            <w:r w:rsidRPr="00E73A83">
              <w:t>д</w:t>
            </w:r>
            <w:r w:rsidRPr="00E73A83">
              <w:t>ство педагогическим работникам государственных и муниципал</w:t>
            </w:r>
            <w:r w:rsidRPr="00E73A83">
              <w:t>ь</w:t>
            </w:r>
            <w:r w:rsidRPr="00E73A83">
              <w:t>ных общеобразовательных орг</w:t>
            </w:r>
            <w:r w:rsidRPr="00E73A83">
              <w:t>а</w:t>
            </w:r>
            <w:r w:rsidRPr="00E73A83">
              <w:t>низаций (расходы на реализацию мероприятий в муниципальных учреждениях)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9010053032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18497,0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18175,0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9010053032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12868,0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12546,0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9010053032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5629,0</w:t>
            </w:r>
          </w:p>
        </w:tc>
      </w:tr>
      <w:tr w:rsidR="00E73A83" w:rsidRPr="00E73A83" w:rsidTr="00E73A83">
        <w:trPr>
          <w:trHeight w:val="21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Обеспечение государственных г</w:t>
            </w:r>
            <w:r w:rsidRPr="00E73A83">
              <w:rPr>
                <w:color w:val="000000"/>
              </w:rPr>
              <w:t>а</w:t>
            </w:r>
            <w:r w:rsidRPr="00E73A83">
              <w:rPr>
                <w:color w:val="000000"/>
              </w:rPr>
              <w:t>рантий реализации прав на пол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чение общедоступного и беспла</w:t>
            </w:r>
            <w:r w:rsidRPr="00E73A83">
              <w:rPr>
                <w:color w:val="000000"/>
              </w:rPr>
              <w:t>т</w:t>
            </w:r>
            <w:r w:rsidRPr="00E73A83">
              <w:rPr>
                <w:color w:val="000000"/>
              </w:rPr>
              <w:t>ного дошкольного, начального общего, основного общего, сре</w:t>
            </w:r>
            <w:r w:rsidRPr="00E73A83">
              <w:rPr>
                <w:color w:val="000000"/>
              </w:rPr>
              <w:t>д</w:t>
            </w:r>
            <w:r w:rsidRPr="00E73A83">
              <w:rPr>
                <w:color w:val="000000"/>
              </w:rPr>
              <w:t>него общего образования в  общ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образовательных организациях, обеспечение дополнительного о</w:t>
            </w:r>
            <w:r w:rsidRPr="00E73A83">
              <w:rPr>
                <w:color w:val="000000"/>
              </w:rPr>
              <w:t>б</w:t>
            </w:r>
            <w:r w:rsidRPr="00E73A83">
              <w:rPr>
                <w:color w:val="000000"/>
              </w:rPr>
              <w:t>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266658,0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242971,0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184916,2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166104,6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4037,4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4037,4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165,0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9010070910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77539,4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72664,0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расходы органов госуда</w:t>
            </w:r>
            <w:r w:rsidRPr="00E73A83">
              <w:t>р</w:t>
            </w:r>
            <w:r w:rsidRPr="00E73A83">
              <w:t>ственной власти субъектов Ро</w:t>
            </w:r>
            <w:r w:rsidRPr="00E73A83">
              <w:t>с</w:t>
            </w:r>
            <w:r w:rsidRPr="00E73A83">
              <w:t xml:space="preserve">сийской Федерации и органов </w:t>
            </w:r>
            <w:r w:rsidRPr="00E73A83">
              <w:lastRenderedPageBreak/>
              <w:t>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391,5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391,5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Резервные фонды местных адм</w:t>
            </w:r>
            <w:r w:rsidRPr="00E73A83">
              <w:t>и</w:t>
            </w:r>
            <w:r w:rsidRPr="00E73A83">
              <w:t>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391,5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336,3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55,2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Дополнительное образование д</w:t>
            </w:r>
            <w:r w:rsidRPr="00E73A83">
              <w:t>е</w:t>
            </w:r>
            <w:r w:rsidRPr="00E73A83">
              <w:t>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12898,4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12706,0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орг</w:t>
            </w:r>
            <w:r w:rsidRPr="00E73A83">
              <w:t>а</w:t>
            </w:r>
            <w:r w:rsidRPr="00E73A83">
              <w:t>низаций (учреждений) дополн</w:t>
            </w:r>
            <w:r w:rsidRPr="00E73A83">
              <w:t>и</w:t>
            </w:r>
            <w:r w:rsidRPr="00E73A83">
              <w:t>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7854,8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7662,8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7193,2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7177,0</w:t>
            </w:r>
          </w:p>
        </w:tc>
      </w:tr>
      <w:tr w:rsidR="00E73A83" w:rsidRPr="00E73A83" w:rsidTr="00E73A83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648,8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473,0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12,8</w:t>
            </w:r>
          </w:p>
        </w:tc>
      </w:tr>
      <w:tr w:rsidR="00E73A83" w:rsidRPr="00E73A83" w:rsidTr="00E73A83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сурсы, потребляемые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445,0</w:t>
            </w:r>
          </w:p>
        </w:tc>
      </w:tr>
      <w:tr w:rsidR="00E73A83" w:rsidRPr="00E73A83" w:rsidTr="00E73A8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445,0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445,0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"Повышение уровня пожа</w:t>
            </w:r>
            <w:r w:rsidRPr="00E73A83">
              <w:t>р</w:t>
            </w:r>
            <w:r w:rsidRPr="00E73A83">
              <w:t xml:space="preserve">ной безопасности муниципальных учреждений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179,8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179,8</w:t>
            </w:r>
          </w:p>
        </w:tc>
      </w:tr>
      <w:tr w:rsidR="00E73A83" w:rsidRPr="00E73A83" w:rsidTr="00E73A83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Закупка товаров, работ и услуг для обеспечения государственных </w:t>
            </w:r>
            <w:r w:rsidRPr="00E73A83">
              <w:lastRenderedPageBreak/>
              <w:t>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179,8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6,6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6,6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6,6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Расходы местных бюджетов по оплате труда работников муниц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4411,8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proofErr w:type="spellStart"/>
            <w:r w:rsidRPr="00E73A83">
              <w:rPr>
                <w:color w:val="000000"/>
              </w:rPr>
              <w:t>Софинансирование</w:t>
            </w:r>
            <w:proofErr w:type="spellEnd"/>
            <w:r w:rsidRPr="00E73A83">
              <w:rPr>
                <w:color w:val="000000"/>
              </w:rPr>
              <w:t xml:space="preserve"> части расходов местных бюджетов по оплате тр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4411,8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4411,8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образ</w:t>
            </w:r>
            <w:r w:rsidRPr="00E73A83">
              <w:t>о</w:t>
            </w:r>
            <w:r w:rsidRPr="00E73A83">
              <w:t>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28262,6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26867,7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органов местного сам</w:t>
            </w:r>
            <w:r w:rsidRPr="00E73A83">
              <w:t>о</w:t>
            </w:r>
            <w:r w:rsidRPr="00E73A83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4375,4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4375,4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3860,4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3852,4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517,7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5,3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комиссий по делам несовершеннолетних и з</w:t>
            </w:r>
            <w:r w:rsidRPr="00E73A83">
              <w:t>а</w:t>
            </w:r>
            <w:r w:rsidRPr="00E73A83">
              <w:t xml:space="preserve">щите их прав и органов опеки и попечительства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876,5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849,0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27,5</w:t>
            </w:r>
          </w:p>
        </w:tc>
      </w:tr>
      <w:tr w:rsidR="00E73A83" w:rsidRPr="00E73A83" w:rsidTr="00E73A83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</w:t>
            </w:r>
            <w:proofErr w:type="gramStart"/>
            <w:r w:rsidRPr="00E73A83">
              <w:t>)п</w:t>
            </w:r>
            <w:proofErr w:type="gramEnd"/>
            <w:r w:rsidRPr="00E73A83">
              <w:t>одведомственных учр</w:t>
            </w:r>
            <w:r w:rsidRPr="00E73A83">
              <w:t>е</w:t>
            </w:r>
            <w:r w:rsidRPr="00E73A83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3013,5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иных по</w:t>
            </w:r>
            <w:r w:rsidRPr="00E73A83">
              <w:t>д</w:t>
            </w:r>
            <w:r w:rsidRPr="00E73A83">
              <w:t>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3013,5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вания, учебные фильмотеки, ме</w:t>
            </w:r>
            <w:r w:rsidRPr="00E73A83">
              <w:rPr>
                <w:color w:val="000000"/>
              </w:rPr>
              <w:t>ж</w:t>
            </w:r>
            <w:r w:rsidRPr="00E73A83">
              <w:rPr>
                <w:color w:val="000000"/>
              </w:rPr>
              <w:t>школьные учебно-производственные комбинаты, л</w:t>
            </w:r>
            <w:r w:rsidRPr="00E73A83">
              <w:rPr>
                <w:color w:val="000000"/>
              </w:rPr>
              <w:t>о</w:t>
            </w:r>
            <w:r w:rsidRPr="00E73A83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3013,5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2952,3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2907,3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106,2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по возмещению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30,6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компенсацию части банковской процентной ставки по ипотечному кредиту молодым учителям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14200S0620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30,6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14200S0620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30,6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"Содействие занятости нас</w:t>
            </w:r>
            <w:r w:rsidRPr="00E73A83">
              <w:t>е</w:t>
            </w:r>
            <w:r w:rsidRPr="00E73A83">
              <w:t>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143,1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143,1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103,5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39,6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МП "Развитие образования в </w:t>
            </w:r>
            <w:proofErr w:type="spellStart"/>
            <w:r w:rsidRPr="00E73A83">
              <w:t>П</w:t>
            </w:r>
            <w:r w:rsidRPr="00E73A83">
              <w:t>о</w:t>
            </w:r>
            <w:r w:rsidRPr="00E73A83">
              <w:t>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18487,6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17279,4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18475,6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17268,3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12573,9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11588,0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5896,7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5675,3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Развитие системы отдыха и укре</w:t>
            </w:r>
            <w:r w:rsidRPr="00E73A83">
              <w:t>п</w:t>
            </w:r>
            <w:r w:rsidRPr="00E73A83">
              <w:t>ление здоровья детей (</w:t>
            </w:r>
            <w:proofErr w:type="spellStart"/>
            <w:r w:rsidRPr="00E73A83">
              <w:t>софинанс</w:t>
            </w:r>
            <w:r w:rsidRPr="00E73A83">
              <w:t>и</w:t>
            </w:r>
            <w:r w:rsidRPr="00E73A83">
              <w:t>рование</w:t>
            </w:r>
            <w:proofErr w:type="spellEnd"/>
            <w:r w:rsidRPr="00E73A83">
              <w:t>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58000S3212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11,1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58000S3212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11,1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Субсидия на проведение детской оздоровительной кампании (край)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1091,4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Развитие системы отдыха и укре</w:t>
            </w:r>
            <w:r w:rsidRPr="00E73A83">
              <w:t>п</w:t>
            </w:r>
            <w:r w:rsidRPr="00E73A83">
              <w:t>ление здоровья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90100S3212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1091,4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90100S3212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1091,4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57,8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Прочие выплаты по обязател</w:t>
            </w:r>
            <w:r w:rsidRPr="00E73A83">
              <w:t>ь</w:t>
            </w:r>
            <w:r w:rsidRPr="00E73A83">
              <w:t>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57,8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57,8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20005,7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16999,9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Социальное обеспечение насел</w:t>
            </w:r>
            <w:r w:rsidRPr="00E73A83">
              <w:t>е</w:t>
            </w:r>
            <w:r w:rsidRPr="00E73A83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2,7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Охрана семьи и детства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20003,0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16997,2</w:t>
            </w:r>
          </w:p>
        </w:tc>
      </w:tr>
      <w:tr w:rsidR="00E73A83" w:rsidRPr="00E73A83" w:rsidTr="00E73A8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отраслях соц</w:t>
            </w:r>
            <w:r w:rsidRPr="00E73A83">
              <w:t>и</w:t>
            </w:r>
            <w:r w:rsidRPr="00E73A83">
              <w:t>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20003,0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16997,2</w:t>
            </w:r>
          </w:p>
        </w:tc>
      </w:tr>
      <w:tr w:rsidR="00E73A83" w:rsidRPr="00E73A83" w:rsidTr="00E73A83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20003,0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16997,2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Компенсация части родительской платы за присмотр и уход за дет</w:t>
            </w:r>
            <w:r w:rsidRPr="00E73A83">
              <w:t>ь</w:t>
            </w:r>
            <w:r w:rsidRPr="00E73A83">
              <w:t>ми, осваивающими образовател</w:t>
            </w:r>
            <w:r w:rsidRPr="00E73A83">
              <w:t>ь</w:t>
            </w:r>
            <w:r w:rsidRPr="00E73A83">
              <w:t>ные программы дошкольного о</w:t>
            </w:r>
            <w:r w:rsidRPr="00E73A83">
              <w:t>б</w:t>
            </w:r>
            <w:r w:rsidRPr="00E73A83">
              <w:t>разования в организациях, ос</w:t>
            </w:r>
            <w:r w:rsidRPr="00E73A83">
              <w:t>у</w:t>
            </w:r>
            <w:r w:rsidRPr="00E73A83">
              <w:t>ществляющих образовательную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3057,0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1537,8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2185,9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1049,9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487,9</w:t>
            </w:r>
          </w:p>
        </w:tc>
      </w:tr>
      <w:tr w:rsidR="00E73A83" w:rsidRPr="00E73A83" w:rsidTr="00E73A8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Содержание ребенка в семье оп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куна (попечителя) и приемной с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мье, а также  вознаграждение, причитающееся приемному род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15459,4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Выплаты приемной семье на с</w:t>
            </w:r>
            <w:r w:rsidRPr="00E73A83">
              <w:t>о</w:t>
            </w:r>
            <w:r w:rsidRPr="00E73A83">
              <w:t>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4494,0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4279,4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4494,0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4279,4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Вознаграждение приемному род</w:t>
            </w:r>
            <w:r w:rsidRPr="00E73A83">
              <w:t>и</w:t>
            </w:r>
            <w:r w:rsidRPr="00E73A83">
              <w:t>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1478,9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1478,9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Выплаты семьям опекунов на с</w:t>
            </w:r>
            <w:r w:rsidRPr="00E73A83">
              <w:t>о</w:t>
            </w:r>
            <w:r w:rsidRPr="00E73A83">
              <w:t>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9867,0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9701,1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9040070803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9867,0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9701,1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3560,2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3197,1</w:t>
            </w:r>
          </w:p>
        </w:tc>
      </w:tr>
      <w:tr w:rsidR="00E73A83" w:rsidRPr="00E73A83" w:rsidTr="00E73A8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общегосударственные в</w:t>
            </w:r>
            <w:r w:rsidRPr="00E73A83">
              <w:t>о</w:t>
            </w:r>
            <w:r w:rsidRPr="00E73A83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118,5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</w:t>
            </w:r>
            <w:proofErr w:type="gramStart"/>
            <w:r w:rsidRPr="00E73A83">
              <w:t>)п</w:t>
            </w:r>
            <w:proofErr w:type="gramEnd"/>
            <w:r w:rsidRPr="00E73A83">
              <w:t>одведомственных учр</w:t>
            </w:r>
            <w:r w:rsidRPr="00E73A83">
              <w:t>е</w:t>
            </w:r>
            <w:r w:rsidRPr="00E73A83">
              <w:lastRenderedPageBreak/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иных по</w:t>
            </w:r>
            <w:r w:rsidRPr="00E73A83">
              <w:t>д</w:t>
            </w:r>
            <w:r w:rsidRPr="00E73A83">
              <w:t>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вания, учебные фильмотеки, ме</w:t>
            </w:r>
            <w:r w:rsidRPr="00E73A83">
              <w:rPr>
                <w:color w:val="000000"/>
              </w:rPr>
              <w:t>ж</w:t>
            </w:r>
            <w:r w:rsidRPr="00E73A83">
              <w:rPr>
                <w:color w:val="000000"/>
              </w:rPr>
              <w:t>школьные учебно-производственные комбинаты, л</w:t>
            </w:r>
            <w:r w:rsidRPr="00E73A83">
              <w:rPr>
                <w:color w:val="000000"/>
              </w:rPr>
              <w:t>о</w:t>
            </w:r>
            <w:r w:rsidRPr="00E73A83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</w:tr>
      <w:tr w:rsidR="00E73A83" w:rsidRPr="00E73A83" w:rsidTr="00E73A8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109,8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МП "Информатизация органов местного самоуправления Посп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8,2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8,2</w:t>
            </w:r>
          </w:p>
        </w:tc>
      </w:tr>
      <w:tr w:rsidR="00E73A83" w:rsidRPr="00E73A83" w:rsidTr="00E73A83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8,2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0,5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"Подготовка и переподготовка служащих Администрации Посп</w:t>
            </w:r>
            <w:r w:rsidRPr="00E73A83">
              <w:t>е</w:t>
            </w:r>
            <w:r w:rsidRPr="00E73A83">
              <w:t>лихинского района и ее структу</w:t>
            </w:r>
            <w:r w:rsidRPr="00E73A83">
              <w:t>р</w:t>
            </w:r>
            <w:r w:rsidRPr="00E73A83">
              <w:t xml:space="preserve">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3433,9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3075,3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3433,9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3075,3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обеспечение деятел</w:t>
            </w:r>
            <w:r w:rsidRPr="00E73A83">
              <w:t>ь</w:t>
            </w:r>
            <w:r w:rsidRPr="00E73A83">
              <w:t>ности органов местного сам</w:t>
            </w:r>
            <w:r w:rsidRPr="00E73A83">
              <w:t>о</w:t>
            </w:r>
            <w:r w:rsidRPr="00E73A83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3089,1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2730,6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3089,1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2730,6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2871,7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2535,6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194,2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"Развитие сельского хозяйства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2200060990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100,0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2200060990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наци</w:t>
            </w:r>
            <w:r w:rsidRPr="00E73A83">
              <w:t>о</w:t>
            </w:r>
            <w:r w:rsidRPr="00E73A83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244,7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Мероприятия в области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244,7</w:t>
            </w:r>
          </w:p>
        </w:tc>
      </w:tr>
      <w:tr w:rsidR="00E73A83" w:rsidRPr="00E73A83" w:rsidTr="00E73A83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Отлов и содержание безнадзорных животных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9140070400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244,7</w:t>
            </w:r>
          </w:p>
        </w:tc>
      </w:tr>
      <w:tr w:rsidR="00E73A83" w:rsidRPr="00E73A83" w:rsidTr="00E73A83">
        <w:trPr>
          <w:trHeight w:val="7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9140070400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244,7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насел</w:t>
            </w:r>
            <w:r w:rsidRPr="00E73A83">
              <w:t>е</w:t>
            </w:r>
            <w:r w:rsidRPr="00E73A83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Комитет по финансам, налоговой и кредитной политике админ</w:t>
            </w:r>
            <w:r w:rsidRPr="00E73A83">
              <w:t>и</w:t>
            </w:r>
            <w:r w:rsidRPr="00E73A83">
              <w:t>страции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37150,5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35128,1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12056,5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11264,0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фина</w:t>
            </w:r>
            <w:r w:rsidRPr="00E73A83">
              <w:t>н</w:t>
            </w:r>
            <w:r w:rsidRPr="00E73A83">
              <w:t>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9044,8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8815,0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обеспечение деятел</w:t>
            </w:r>
            <w:r w:rsidRPr="00E73A83">
              <w:t>ь</w:t>
            </w:r>
            <w:r w:rsidRPr="00E73A83">
              <w:t>ности органов местного сам</w:t>
            </w:r>
            <w:r w:rsidRPr="00E73A83">
              <w:t>о</w:t>
            </w:r>
            <w:r w:rsidRPr="00E73A83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9044,8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8815,0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9044,8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8815,0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8478,7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8300,5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465,0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48,7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общегосударственные в</w:t>
            </w:r>
            <w:r w:rsidRPr="00E73A83">
              <w:t>о</w:t>
            </w:r>
            <w:r w:rsidRPr="00E73A83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3011,7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2449,0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иных по</w:t>
            </w:r>
            <w:r w:rsidRPr="00E73A83">
              <w:t>д</w:t>
            </w:r>
            <w:r w:rsidRPr="00E73A83">
              <w:t>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2365,8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вания, учебные фильмотеки, ме</w:t>
            </w:r>
            <w:r w:rsidRPr="00E73A83">
              <w:rPr>
                <w:color w:val="000000"/>
              </w:rPr>
              <w:t>ж</w:t>
            </w:r>
            <w:r w:rsidRPr="00E73A83">
              <w:rPr>
                <w:color w:val="000000"/>
              </w:rPr>
              <w:t>школьные учебно-производственные комбинаты, л</w:t>
            </w:r>
            <w:r w:rsidRPr="00E73A83">
              <w:rPr>
                <w:color w:val="000000"/>
              </w:rPr>
              <w:t>о</w:t>
            </w:r>
            <w:r w:rsidRPr="00E73A83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2365,8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2921,9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2360,3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МП "Информатизация органов местного самоуправления Посп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74,9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74,9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74,9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2,8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2,8</w:t>
            </w:r>
          </w:p>
        </w:tc>
      </w:tr>
      <w:tr w:rsidR="00E73A83" w:rsidRPr="00E73A83" w:rsidTr="00E73A83">
        <w:trPr>
          <w:trHeight w:val="20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"Подготовка и переподготовка служащих Администрации Посп</w:t>
            </w:r>
            <w:r w:rsidRPr="00E73A83">
              <w:t>е</w:t>
            </w:r>
            <w:r w:rsidRPr="00E73A83">
              <w:t>лихинского района и ее структу</w:t>
            </w:r>
            <w:r w:rsidRPr="00E73A83">
              <w:t>р</w:t>
            </w:r>
            <w:r w:rsidRPr="00E73A83">
              <w:t xml:space="preserve">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5,5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Осуществление первичного вои</w:t>
            </w:r>
            <w:r w:rsidRPr="00E73A83">
              <w:t>н</w:t>
            </w:r>
            <w:r w:rsidRPr="00E73A83">
              <w:t>ского учета органами местного самоуправления поселений, мун</w:t>
            </w:r>
            <w:r w:rsidRPr="00E73A83">
              <w:t>и</w:t>
            </w:r>
            <w:r w:rsidRPr="00E73A83">
              <w:t>ципальных и городских округов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Субвенции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6025,0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4856,3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4716,3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о</w:t>
            </w:r>
            <w:r w:rsidRPr="00E73A83">
              <w:t>б</w:t>
            </w:r>
            <w:r w:rsidRPr="00E73A83">
              <w:t>щего характера бюджетам субъе</w:t>
            </w:r>
            <w:r w:rsidRPr="00E73A83">
              <w:t>к</w:t>
            </w:r>
            <w:r w:rsidRPr="00E73A83">
              <w:t>тов РФ и муниципальных образ</w:t>
            </w:r>
            <w:r w:rsidRPr="00E73A83">
              <w:t>о</w:t>
            </w:r>
            <w:r w:rsidRPr="00E73A83">
              <w:t>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4716,3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Прочие межбюджетные трансфе</w:t>
            </w:r>
            <w:r w:rsidRPr="00E73A83">
              <w:t>р</w:t>
            </w:r>
            <w:r w:rsidRPr="00E73A83">
              <w:t>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4716,3</w:t>
            </w:r>
          </w:p>
        </w:tc>
      </w:tr>
      <w:tr w:rsidR="00E73A83" w:rsidRPr="00E73A83" w:rsidTr="00E73A8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</w:t>
            </w:r>
            <w:r w:rsidRPr="00E73A83">
              <w:t>д</w:t>
            </w:r>
            <w:r w:rsidRPr="00E73A83">
              <w:t>жетам муниципальных районов из бюджетов поселений и межбю</w:t>
            </w:r>
            <w:r w:rsidRPr="00E73A83">
              <w:t>д</w:t>
            </w:r>
            <w:r w:rsidRPr="00E73A83">
              <w:t>жетные трансферты бюджетам п</w:t>
            </w:r>
            <w:r w:rsidRPr="00E73A83">
              <w:t>о</w:t>
            </w:r>
            <w:r w:rsidRPr="00E73A83">
              <w:t xml:space="preserve">селений </w:t>
            </w:r>
            <w:proofErr w:type="gramStart"/>
            <w:r w:rsidRPr="00E73A83">
              <w:t>из бюджетов муниц</w:t>
            </w:r>
            <w:r w:rsidRPr="00E73A83">
              <w:t>и</w:t>
            </w:r>
            <w:r w:rsidRPr="00E73A83">
              <w:t>пальных районов на осуществл</w:t>
            </w:r>
            <w:r w:rsidRPr="00E73A83">
              <w:t>е</w:t>
            </w:r>
            <w:r w:rsidRPr="00E73A83">
              <w:t>ние части полномочий по реш</w:t>
            </w:r>
            <w:r w:rsidRPr="00E73A83">
              <w:t>е</w:t>
            </w:r>
            <w:r w:rsidRPr="00E73A83">
              <w:t>нию вопросов местного значения в соответствии с заключенными с</w:t>
            </w:r>
            <w:r w:rsidRPr="00E73A83">
              <w:t>о</w:t>
            </w:r>
            <w:r w:rsidRPr="00E73A83">
              <w:lastRenderedPageBreak/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4716,3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4716,3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наци</w:t>
            </w:r>
            <w:r w:rsidRPr="00E73A83">
              <w:t>о</w:t>
            </w:r>
            <w:r w:rsidRPr="00E73A83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Прочие межбюджетные трансфе</w:t>
            </w:r>
            <w:r w:rsidRPr="00E73A83">
              <w:t>р</w:t>
            </w:r>
            <w:r w:rsidRPr="00E73A83">
              <w:t>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140,0</w:t>
            </w:r>
          </w:p>
        </w:tc>
      </w:tr>
      <w:tr w:rsidR="00E73A83" w:rsidRPr="00E73A83" w:rsidTr="00E73A8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</w:t>
            </w:r>
            <w:r w:rsidRPr="00E73A83">
              <w:t>д</w:t>
            </w:r>
            <w:r w:rsidRPr="00E73A83">
              <w:t>жетам муниципальных районов из бюджетов поселений и межбю</w:t>
            </w:r>
            <w:r w:rsidRPr="00E73A83">
              <w:t>д</w:t>
            </w:r>
            <w:r w:rsidRPr="00E73A83">
              <w:t>жетные трансферты бюджетам п</w:t>
            </w:r>
            <w:r w:rsidRPr="00E73A83">
              <w:t>о</w:t>
            </w:r>
            <w:r w:rsidRPr="00E73A83">
              <w:t xml:space="preserve">селений </w:t>
            </w:r>
            <w:proofErr w:type="gramStart"/>
            <w:r w:rsidRPr="00E73A83">
              <w:t>из бюджетов муниц</w:t>
            </w:r>
            <w:r w:rsidRPr="00E73A83">
              <w:t>и</w:t>
            </w:r>
            <w:r w:rsidRPr="00E73A83">
              <w:t>пальных районов на осуществл</w:t>
            </w:r>
            <w:r w:rsidRPr="00E73A83">
              <w:t>е</w:t>
            </w:r>
            <w:r w:rsidRPr="00E73A83">
              <w:t>ние части полномочий по реш</w:t>
            </w:r>
            <w:r w:rsidRPr="00E73A83">
              <w:t>е</w:t>
            </w:r>
            <w:r w:rsidRPr="00E73A83">
              <w:t>нию вопросов местного значения в соответствии с заключенными с</w:t>
            </w:r>
            <w:r w:rsidRPr="00E73A83">
              <w:t>о</w:t>
            </w:r>
            <w:r w:rsidRPr="00E73A83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Жилищно-коммунальное хозя</w:t>
            </w:r>
            <w:r w:rsidRPr="00E73A83">
              <w:t>й</w:t>
            </w:r>
            <w:r w:rsidRPr="00E73A83">
              <w:t>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397,1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r w:rsidRPr="00E73A83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о</w:t>
            </w:r>
            <w:r w:rsidRPr="00E73A83">
              <w:t>б</w:t>
            </w:r>
            <w:r w:rsidRPr="00E73A83">
              <w:t>щего характера бюджетам субъе</w:t>
            </w:r>
            <w:r w:rsidRPr="00E73A83">
              <w:t>к</w:t>
            </w:r>
            <w:r w:rsidRPr="00E73A83">
              <w:t>тов РФ и муниципальных образ</w:t>
            </w:r>
            <w:r w:rsidRPr="00E73A83">
              <w:t>о</w:t>
            </w:r>
            <w:r w:rsidRPr="00E73A83">
              <w:t>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Прочие межбюджетные трансфе</w:t>
            </w:r>
            <w:r w:rsidRPr="00E73A83">
              <w:t>р</w:t>
            </w:r>
            <w:r w:rsidRPr="00E73A83">
              <w:t>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</w:tr>
      <w:tr w:rsidR="00E73A83" w:rsidRPr="00E73A83" w:rsidTr="00E73A8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</w:t>
            </w:r>
            <w:r w:rsidRPr="00E73A83">
              <w:t>д</w:t>
            </w:r>
            <w:r w:rsidRPr="00E73A83">
              <w:t>жетам муниципальных районов из бюджетов поселений и межбю</w:t>
            </w:r>
            <w:r w:rsidRPr="00E73A83">
              <w:t>д</w:t>
            </w:r>
            <w:r w:rsidRPr="00E73A83">
              <w:t>жетные трансферты бюджетам п</w:t>
            </w:r>
            <w:r w:rsidRPr="00E73A83">
              <w:t>о</w:t>
            </w:r>
            <w:r w:rsidRPr="00E73A83">
              <w:t xml:space="preserve">селений </w:t>
            </w:r>
            <w:proofErr w:type="gramStart"/>
            <w:r w:rsidRPr="00E73A83">
              <w:t>из бюджетов муниц</w:t>
            </w:r>
            <w:r w:rsidRPr="00E73A83">
              <w:t>и</w:t>
            </w:r>
            <w:r w:rsidRPr="00E73A83">
              <w:t>пальных районов на осуществл</w:t>
            </w:r>
            <w:r w:rsidRPr="00E73A83">
              <w:t>е</w:t>
            </w:r>
            <w:r w:rsidRPr="00E73A83">
              <w:t>ние части полномочий по реш</w:t>
            </w:r>
            <w:r w:rsidRPr="00E73A83">
              <w:t>е</w:t>
            </w:r>
            <w:r w:rsidRPr="00E73A83">
              <w:t>нию вопросов местного значения в соответствии с заключенными с</w:t>
            </w:r>
            <w:r w:rsidRPr="00E73A83">
              <w:t>о</w:t>
            </w:r>
            <w:r w:rsidRPr="00E73A83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243,8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Межбюджетные трансферты о</w:t>
            </w:r>
            <w:r w:rsidRPr="00E73A83">
              <w:t>б</w:t>
            </w:r>
            <w:r w:rsidRPr="00E73A83">
              <w:t>щего характера бюджетам субъе</w:t>
            </w:r>
            <w:r w:rsidRPr="00E73A83">
              <w:t>к</w:t>
            </w:r>
            <w:r w:rsidRPr="00E73A83">
              <w:t>тов РФ и муниципальных образ</w:t>
            </w:r>
            <w:r w:rsidRPr="00E73A83">
              <w:t>о</w:t>
            </w:r>
            <w:r w:rsidRPr="00E73A83">
              <w:t>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243,8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Прочие межбюджетные трансфе</w:t>
            </w:r>
            <w:r w:rsidRPr="00E73A83">
              <w:t>р</w:t>
            </w:r>
            <w:r w:rsidRPr="00E73A83">
              <w:t>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243,8</w:t>
            </w:r>
          </w:p>
        </w:tc>
      </w:tr>
      <w:tr w:rsidR="00E73A83" w:rsidRPr="00E73A83" w:rsidTr="00E73A8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</w:t>
            </w:r>
            <w:r w:rsidRPr="00E73A83">
              <w:t>д</w:t>
            </w:r>
            <w:r w:rsidRPr="00E73A83">
              <w:t>жетам муниципальных районов из бюджетов поселений и межбю</w:t>
            </w:r>
            <w:r w:rsidRPr="00E73A83">
              <w:t>д</w:t>
            </w:r>
            <w:r w:rsidRPr="00E73A83">
              <w:t>жетные трансферты бюджетам п</w:t>
            </w:r>
            <w:r w:rsidRPr="00E73A83">
              <w:t>о</w:t>
            </w:r>
            <w:r w:rsidRPr="00E73A83">
              <w:t xml:space="preserve">селений </w:t>
            </w:r>
            <w:proofErr w:type="gramStart"/>
            <w:r w:rsidRPr="00E73A83">
              <w:t>из бюджетов муниц</w:t>
            </w:r>
            <w:r w:rsidRPr="00E73A83">
              <w:t>и</w:t>
            </w:r>
            <w:r w:rsidRPr="00E73A83">
              <w:t>пальных районов на осуществл</w:t>
            </w:r>
            <w:r w:rsidRPr="00E73A83">
              <w:t>е</w:t>
            </w:r>
            <w:r w:rsidRPr="00E73A83">
              <w:t>ние части полномочий по реш</w:t>
            </w:r>
            <w:r w:rsidRPr="00E73A83">
              <w:t>е</w:t>
            </w:r>
            <w:r w:rsidRPr="00E73A83">
              <w:t>нию вопросов местного значения в соответствии с заключенными с</w:t>
            </w:r>
            <w:r w:rsidRPr="00E73A83">
              <w:t>о</w:t>
            </w:r>
            <w:r w:rsidRPr="00E73A83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243,8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243,8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культ</w:t>
            </w:r>
            <w:r w:rsidRPr="00E73A83">
              <w:t>у</w:t>
            </w:r>
            <w:r w:rsidRPr="00E73A83">
              <w:t>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о</w:t>
            </w:r>
            <w:r w:rsidRPr="00E73A83">
              <w:t>б</w:t>
            </w:r>
            <w:r w:rsidRPr="00E73A83">
              <w:t>щего характера бюджетам субъе</w:t>
            </w:r>
            <w:r w:rsidRPr="00E73A83">
              <w:t>к</w:t>
            </w:r>
            <w:r w:rsidRPr="00E73A83">
              <w:t>тов РФ и муниципальных образ</w:t>
            </w:r>
            <w:r w:rsidRPr="00E73A83">
              <w:t>о</w:t>
            </w:r>
            <w:r w:rsidRPr="00E73A83">
              <w:t>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Прочие межбюджетные трансфе</w:t>
            </w:r>
            <w:r w:rsidRPr="00E73A83">
              <w:t>р</w:t>
            </w:r>
            <w:r w:rsidRPr="00E73A83">
              <w:t>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18,3</w:t>
            </w:r>
          </w:p>
        </w:tc>
      </w:tr>
      <w:tr w:rsidR="00E73A83" w:rsidRPr="00E73A83" w:rsidTr="00E73A8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</w:t>
            </w:r>
            <w:r w:rsidRPr="00E73A83">
              <w:t>д</w:t>
            </w:r>
            <w:r w:rsidRPr="00E73A83">
              <w:t>жетам муниципальных районов из бюджетов поселений и межбю</w:t>
            </w:r>
            <w:r w:rsidRPr="00E73A83">
              <w:t>д</w:t>
            </w:r>
            <w:r w:rsidRPr="00E73A83">
              <w:t>жетные трансферты бюджетам п</w:t>
            </w:r>
            <w:r w:rsidRPr="00E73A83">
              <w:t>о</w:t>
            </w:r>
            <w:r w:rsidRPr="00E73A83">
              <w:t xml:space="preserve">селений </w:t>
            </w:r>
            <w:proofErr w:type="gramStart"/>
            <w:r w:rsidRPr="00E73A83">
              <w:t>из бюджетов муниц</w:t>
            </w:r>
            <w:r w:rsidRPr="00E73A83">
              <w:t>и</w:t>
            </w:r>
            <w:r w:rsidRPr="00E73A83">
              <w:t>пальных районов на осуществл</w:t>
            </w:r>
            <w:r w:rsidRPr="00E73A83">
              <w:t>е</w:t>
            </w:r>
            <w:r w:rsidRPr="00E73A83">
              <w:t>ние части полномочий по реш</w:t>
            </w:r>
            <w:r w:rsidRPr="00E73A83">
              <w:t>е</w:t>
            </w:r>
            <w:r w:rsidRPr="00E73A83">
              <w:t>нию вопросов местного значения в соответствии с заключенными с</w:t>
            </w:r>
            <w:r w:rsidRPr="00E73A83">
              <w:t>о</w:t>
            </w:r>
            <w:r w:rsidRPr="00E73A83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9850060510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насел</w:t>
            </w:r>
            <w:r w:rsidRPr="00E73A83">
              <w:t>е</w:t>
            </w:r>
            <w:r w:rsidRPr="00E73A83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Обслуживание государственного внутреннего и муниципального </w:t>
            </w:r>
            <w:r w:rsidRPr="00E73A83">
              <w:lastRenderedPageBreak/>
              <w:t>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Процентные платежи по долговым обязательствам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9930014070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9930014070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</w:t>
            </w:r>
            <w:r w:rsidRPr="00E73A83">
              <w:t>д</w:t>
            </w:r>
            <w:r w:rsidRPr="00E73A83">
              <w:t>жетам субъектов Российской Ф</w:t>
            </w:r>
            <w:r w:rsidRPr="00E73A83">
              <w:t>е</w:t>
            </w:r>
            <w:r w:rsidRPr="00E73A83">
              <w:t>дерации и муниципальных образ</w:t>
            </w:r>
            <w:r w:rsidRPr="00E73A83">
              <w:t>о</w:t>
            </w:r>
            <w:r w:rsidRPr="00E73A83">
              <w:t>ваний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16898,5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Дотации на выравнивание бю</w:t>
            </w:r>
            <w:r w:rsidRPr="00E73A83">
              <w:t>д</w:t>
            </w:r>
            <w:r w:rsidRPr="00E73A83">
              <w:t>жетной обеспеченности субъектов Российской Федерации и муниц</w:t>
            </w:r>
            <w:r w:rsidRPr="00E73A83">
              <w:t>и</w:t>
            </w:r>
            <w:r w:rsidRPr="00E73A83">
              <w:t>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4981,3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о</w:t>
            </w:r>
            <w:r w:rsidRPr="00E73A83">
              <w:t>б</w:t>
            </w:r>
            <w:r w:rsidRPr="00E73A83">
              <w:t>щего характера бюджетам субъе</w:t>
            </w:r>
            <w:r w:rsidRPr="00E73A83">
              <w:t>к</w:t>
            </w:r>
            <w:r w:rsidRPr="00E73A83">
              <w:t>тов Российской Федерации и м</w:t>
            </w:r>
            <w:r w:rsidRPr="00E73A83">
              <w:t>у</w:t>
            </w:r>
            <w:r w:rsidRPr="00E73A83">
              <w:t>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4981,3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Выравнивание бюджетной обесп</w:t>
            </w:r>
            <w:r w:rsidRPr="00E73A83">
              <w:t>е</w:t>
            </w:r>
            <w:r w:rsidRPr="00E73A83">
              <w:t>ченности муниципальных образ</w:t>
            </w:r>
            <w:r w:rsidRPr="00E73A83">
              <w:t>о</w:t>
            </w:r>
            <w:r w:rsidRPr="00E73A83">
              <w:t>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4981,3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Выравнивание бюджетной обесп</w:t>
            </w:r>
            <w:r w:rsidRPr="00E73A83">
              <w:t>е</w:t>
            </w:r>
            <w:r w:rsidRPr="00E73A83">
              <w:t>ченности поселений из районного фонда финансовой поддержки п</w:t>
            </w:r>
            <w:r w:rsidRPr="00E73A83">
              <w:t>о</w:t>
            </w:r>
            <w:r w:rsidRPr="00E73A83">
              <w:t>селений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9810060220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4981,3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Дотации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9810060220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4981,3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МП "Поддержание устойчивого исполнения бюджетов сельских поселений Поспелихинского ра</w:t>
            </w:r>
            <w:r w:rsidRPr="00E73A83">
              <w:rPr>
                <w:color w:val="000000"/>
              </w:rPr>
              <w:t>й</w:t>
            </w:r>
            <w:r w:rsidRPr="00E73A83">
              <w:rPr>
                <w:color w:val="000000"/>
              </w:rPr>
              <w:t>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Администрация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203721,7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181142,8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89407,7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81009,3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2843,5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органов местного сам</w:t>
            </w:r>
            <w:r w:rsidRPr="00E73A83">
              <w:t>о</w:t>
            </w:r>
            <w:r w:rsidRPr="00E73A83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2843,5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государственных (муниципал</w:t>
            </w:r>
            <w:r w:rsidRPr="00E73A83">
              <w:t>ь</w:t>
            </w:r>
            <w:r w:rsidRPr="00E73A83">
              <w:t>ных) органов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2843,5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2843,5</w:t>
            </w:r>
          </w:p>
        </w:tc>
      </w:tr>
      <w:tr w:rsidR="00E73A83" w:rsidRPr="00E73A83" w:rsidTr="00E73A8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Правительства Российской Федерации, высших исполнительных органов госуда</w:t>
            </w:r>
            <w:r w:rsidRPr="00E73A83">
              <w:t>р</w:t>
            </w:r>
            <w:r w:rsidRPr="00E73A83">
              <w:t>ственной власти субъектов Ро</w:t>
            </w:r>
            <w:r w:rsidRPr="00E73A83">
              <w:t>с</w:t>
            </w:r>
            <w:r w:rsidRPr="00E73A83">
              <w:t>сийской Федерации, местных а</w:t>
            </w:r>
            <w:r w:rsidRPr="00E73A83">
              <w:t>д</w:t>
            </w:r>
            <w:r w:rsidRPr="00E73A83">
              <w:t>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27984,4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23226,0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органов местного сам</w:t>
            </w:r>
            <w:r w:rsidRPr="00E73A83">
              <w:t>о</w:t>
            </w:r>
            <w:r w:rsidRPr="00E73A83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26529,6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21771,2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26529,6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21771,2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23464,3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20453,6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1242,2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4,4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сурсы, потребляемые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1454,8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1454,8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1454,8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1454,8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1454,8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1454,8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Судебная система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Составление (изменение) списков кандидатов в присяжные заседат</w:t>
            </w:r>
            <w:r w:rsidRPr="00E73A83">
              <w:t>е</w:t>
            </w:r>
            <w:r w:rsidRPr="00E73A83">
              <w:t xml:space="preserve">ли федеральных судов общей </w:t>
            </w:r>
            <w:r w:rsidRPr="00E73A83">
              <w:lastRenderedPageBreak/>
              <w:t>юрисдикции в Российской Фед</w:t>
            </w:r>
            <w:r w:rsidRPr="00E73A83">
              <w:t>е</w:t>
            </w:r>
            <w:r w:rsidRPr="00E73A83">
              <w:t>рации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Контрольно-счетный орган П</w:t>
            </w:r>
            <w:r w:rsidRPr="00E73A83">
              <w:t>о</w:t>
            </w:r>
            <w:r w:rsidRPr="00E73A83">
              <w:t>спелихинского района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фина</w:t>
            </w:r>
            <w:r w:rsidRPr="00E73A83">
              <w:t>н</w:t>
            </w:r>
            <w:r w:rsidRPr="00E73A83">
              <w:t>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органов местного сам</w:t>
            </w:r>
            <w:r w:rsidRPr="00E73A83">
              <w:t>о</w:t>
            </w:r>
            <w:r w:rsidRPr="00E73A83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653,1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0120010110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Резервные фонды местных адм</w:t>
            </w:r>
            <w:r w:rsidRPr="00E73A83">
              <w:t>и</w:t>
            </w:r>
            <w:r w:rsidRPr="00E73A83">
              <w:t>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бюджетные ассигнования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Другие общегосударственные в</w:t>
            </w:r>
            <w:r w:rsidRPr="00E73A83">
              <w:t>о</w:t>
            </w:r>
            <w:r w:rsidRPr="00E73A83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57724,6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54939,8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360,0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администр</w:t>
            </w:r>
            <w:r w:rsidRPr="00E73A83">
              <w:t>а</w:t>
            </w:r>
            <w:r w:rsidRPr="00E73A83">
              <w:t>тивных комиссий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360,0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355,6</w:t>
            </w:r>
          </w:p>
        </w:tc>
      </w:tr>
      <w:tr w:rsidR="00E73A83" w:rsidRPr="00E73A83" w:rsidTr="00E73A83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обеспечение деятел</w:t>
            </w:r>
            <w:r w:rsidRPr="00E73A83">
              <w:t>ь</w:t>
            </w:r>
            <w:r w:rsidRPr="00E73A83">
              <w:t>ности (оказании услуг) иных по</w:t>
            </w:r>
            <w:r w:rsidRPr="00E73A83">
              <w:t>д</w:t>
            </w:r>
            <w:r w:rsidRPr="00E73A83">
              <w:t>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5650,5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5181,8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Учебно-методические кабинеты, централизованные бухгалтерии, группы хозяйственного обслуж</w:t>
            </w:r>
            <w:r w:rsidRPr="00E73A83">
              <w:t>и</w:t>
            </w:r>
            <w:r w:rsidRPr="00E73A83">
              <w:t>вания, учебные фильмотеки, ме</w:t>
            </w:r>
            <w:r w:rsidRPr="00E73A83">
              <w:t>ж</w:t>
            </w:r>
            <w:r w:rsidRPr="00E73A83">
              <w:t>школьные учебно-производственные комбинаты, л</w:t>
            </w:r>
            <w:r w:rsidRPr="00E73A83">
              <w:t>о</w:t>
            </w:r>
            <w:r w:rsidRPr="00E73A83"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5650,5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5181,8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4221,9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4115,6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1066,2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МП "Информатизация органов местного самоуправления Посп</w:t>
            </w:r>
            <w:r w:rsidRPr="00E73A83">
              <w:rPr>
                <w:color w:val="000000"/>
              </w:rPr>
              <w:t>е</w:t>
            </w:r>
            <w:r w:rsidRPr="00E73A83">
              <w:rPr>
                <w:color w:val="000000"/>
              </w:rPr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462,8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462,8</w:t>
            </w:r>
          </w:p>
        </w:tc>
      </w:tr>
      <w:tr w:rsidR="00E73A83" w:rsidRPr="00E73A83" w:rsidTr="00E73A83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561,9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462,8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"Развитие общественного зд</w:t>
            </w:r>
            <w:r w:rsidRPr="00E73A83">
              <w:t>о</w:t>
            </w:r>
            <w:r w:rsidRPr="00E73A83">
              <w:t>ровья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5500060990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14,5</w:t>
            </w:r>
          </w:p>
        </w:tc>
      </w:tr>
      <w:tr w:rsidR="00E73A83" w:rsidRPr="00E73A83" w:rsidTr="00E73A8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5500060990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"Содействие занятости нас</w:t>
            </w:r>
            <w:r w:rsidRPr="00E73A83">
              <w:t>е</w:t>
            </w:r>
            <w:r w:rsidRPr="00E73A83">
              <w:t>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70,2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5600060990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70,2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МП "Комплексные меры против</w:t>
            </w:r>
            <w:r w:rsidRPr="00E73A83">
              <w:t>о</w:t>
            </w:r>
            <w:r w:rsidRPr="00E73A83">
              <w:t>действия злоупотреблению нарк</w:t>
            </w:r>
            <w:r w:rsidRPr="00E73A83">
              <w:t>о</w:t>
            </w:r>
            <w:r w:rsidRPr="00E73A83">
              <w:t xml:space="preserve">тиками и их незаконному обороту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10,0</w:t>
            </w:r>
          </w:p>
        </w:tc>
      </w:tr>
      <w:tr w:rsidR="00E73A83" w:rsidRPr="00E73A83" w:rsidTr="00E73A83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6700060990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>оне</w:t>
            </w:r>
            <w:r w:rsidRPr="00E73A83">
              <w:rPr>
                <w:b/>
                <w:bCs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54,2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54,2</w:t>
            </w:r>
          </w:p>
        </w:tc>
      </w:tr>
      <w:tr w:rsidR="00E73A83" w:rsidRPr="00E73A83" w:rsidTr="00E73A83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54,2</w:t>
            </w:r>
          </w:p>
        </w:tc>
      </w:tr>
      <w:tr w:rsidR="00E73A83" w:rsidRPr="00E73A83" w:rsidTr="00E73A83">
        <w:trPr>
          <w:trHeight w:val="18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"Подготовка и переподготовка служащих Администрации Посп</w:t>
            </w:r>
            <w:r w:rsidRPr="00E73A83">
              <w:t>е</w:t>
            </w:r>
            <w:r w:rsidRPr="00E73A83">
              <w:t>лихинского района и ее структу</w:t>
            </w:r>
            <w:r w:rsidRPr="00E73A83">
              <w:t>р</w:t>
            </w:r>
            <w:r w:rsidRPr="00E73A83">
              <w:t xml:space="preserve">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187,3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187,3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165,8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Резервные фонды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467,5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Резервные фонды местных адм</w:t>
            </w:r>
            <w:r w:rsidRPr="00E73A83">
              <w:t>и</w:t>
            </w:r>
            <w:r w:rsidRPr="00E73A83">
              <w:t>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467,5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9910014100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424,0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50246,5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48131,5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Прочие выплаты по обязател</w:t>
            </w:r>
            <w:r w:rsidRPr="00E73A83">
              <w:t>ь</w:t>
            </w:r>
            <w:r w:rsidRPr="00E73A83">
              <w:t>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50246,5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48131,5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5585,6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3925,0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Исполнение судебных актов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44634,2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44191,8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Национальная безопасность и пр</w:t>
            </w:r>
            <w:r w:rsidRPr="00E73A83">
              <w:t>а</w:t>
            </w:r>
            <w:r w:rsidRPr="00E73A83">
              <w:t>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2221,8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1835,4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Защита населения и территории от чрезвычайных ситуаций приро</w:t>
            </w:r>
            <w:r w:rsidRPr="00E73A83">
              <w:t>д</w:t>
            </w:r>
            <w:r w:rsidRPr="00E73A83">
              <w:t>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1791,4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подведо</w:t>
            </w:r>
            <w:r w:rsidRPr="00E73A83">
              <w:t>м</w:t>
            </w:r>
            <w:r w:rsidRPr="00E73A83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1791,4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иных по</w:t>
            </w:r>
            <w:r w:rsidRPr="00E73A83">
              <w:t>д</w:t>
            </w:r>
            <w:r w:rsidRPr="00E73A83">
              <w:t>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1791,4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Учреждения по обеспечению национальной безопасности и пр</w:t>
            </w:r>
            <w:r w:rsidRPr="00E73A83">
              <w:t>а</w:t>
            </w:r>
            <w:r w:rsidRPr="00E73A83">
              <w:t>воохранительной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1791,4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2120,8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1739,3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0250010860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52,1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наци</w:t>
            </w:r>
            <w:r w:rsidRPr="00E73A83">
              <w:t>о</w:t>
            </w:r>
            <w:r w:rsidRPr="00E73A83">
              <w:t>нальной безопасности и прав</w:t>
            </w:r>
            <w:r w:rsidRPr="00E73A83">
              <w:t>о</w:t>
            </w:r>
            <w:r w:rsidRPr="00E73A83">
              <w:t>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44,0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 xml:space="preserve">МП "Профилактика преступлений и иных правонарушений в </w:t>
            </w:r>
            <w:proofErr w:type="spellStart"/>
            <w:r w:rsidRPr="00E73A83">
              <w:t>Посп</w:t>
            </w:r>
            <w:r w:rsidRPr="00E73A83">
              <w:t>е</w:t>
            </w:r>
            <w:r w:rsidRPr="00E73A83">
              <w:t>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МП "Противодействие идеологии терроризма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1050060990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Закупка товаров, работ и услуг для обеспечения государственных </w:t>
            </w:r>
            <w:r w:rsidRPr="00E73A83">
              <w:lastRenderedPageBreak/>
              <w:t>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lastRenderedPageBreak/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1050060990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МП "Защита населения и террит</w:t>
            </w:r>
            <w:r w:rsidRPr="00E73A83">
              <w:t>о</w:t>
            </w:r>
            <w:r w:rsidRPr="00E73A83">
              <w:t>рий от чрезвычайных ситуаций, обеспечения пожарной безопасн</w:t>
            </w:r>
            <w:r w:rsidRPr="00E73A83">
              <w:t>о</w:t>
            </w:r>
            <w:r w:rsidRPr="00E73A83">
              <w:t>сти и безопасности людей на во</w:t>
            </w:r>
            <w:r w:rsidRPr="00E73A83">
              <w:t>д</w:t>
            </w:r>
            <w:r w:rsidRPr="00E73A83">
              <w:t>ных объектах муниципального о</w:t>
            </w:r>
            <w:r w:rsidRPr="00E73A83">
              <w:t>б</w:t>
            </w:r>
            <w:r w:rsidRPr="00E73A83">
              <w:t xml:space="preserve">разования </w:t>
            </w:r>
            <w:proofErr w:type="spellStart"/>
            <w:r w:rsidRPr="00E73A83">
              <w:t>Поспелихинский</w:t>
            </w:r>
            <w:proofErr w:type="spellEnd"/>
            <w:r w:rsidRPr="00E73A83">
              <w:t xml:space="preserve"> район"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14,0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МП "Противодействие </w:t>
            </w:r>
            <w:proofErr w:type="spellStart"/>
            <w:r w:rsidRPr="00E73A83">
              <w:t>экстрими</w:t>
            </w:r>
            <w:r w:rsidRPr="00E73A83">
              <w:t>з</w:t>
            </w:r>
            <w:r w:rsidRPr="00E73A83">
              <w:t>му</w:t>
            </w:r>
            <w:proofErr w:type="spellEnd"/>
            <w:r w:rsidRPr="00E73A83">
              <w:t xml:space="preserve">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22971,9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20586,9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Дорожное хозяйство (дорожный фонд)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11022,6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наци</w:t>
            </w:r>
            <w:r w:rsidRPr="00E73A83">
              <w:t>о</w:t>
            </w:r>
            <w:r w:rsidRPr="00E73A83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11022,6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11022,6</w:t>
            </w:r>
          </w:p>
        </w:tc>
      </w:tr>
      <w:tr w:rsidR="00E73A83" w:rsidRPr="00E73A83" w:rsidTr="00E73A8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Содержание, ремонт, реконстру</w:t>
            </w:r>
            <w:r w:rsidRPr="00E73A83">
              <w:t>к</w:t>
            </w:r>
            <w:r w:rsidRPr="00E73A83">
              <w:t>ция и строительство автомобил</w:t>
            </w:r>
            <w:r w:rsidRPr="00E73A83">
              <w:t>ь</w:t>
            </w:r>
            <w:r w:rsidRPr="00E73A83">
              <w:t>ных дорог, являющихся муниц</w:t>
            </w:r>
            <w:r w:rsidRPr="00E73A83">
              <w:t>и</w:t>
            </w:r>
            <w:r w:rsidRPr="00E73A83">
              <w:t>пальной собственностью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9120067270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8417,0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8100,3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9120067270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8417,0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8100,3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Субсидия на улично-дорожную сеть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91200S1030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3518,2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2922,3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91200S1030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3518,2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2922,3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наци</w:t>
            </w:r>
            <w:r w:rsidRPr="00E73A83">
              <w:t>о</w:t>
            </w:r>
            <w:r w:rsidRPr="00E73A83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11036,7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9564,3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 xml:space="preserve">МП "Развитие малого и среднего предпринимательства в </w:t>
            </w:r>
            <w:proofErr w:type="spellStart"/>
            <w:r w:rsidRPr="00E73A83">
              <w:t>Поспел</w:t>
            </w:r>
            <w:r w:rsidRPr="00E73A83">
              <w:t>и</w:t>
            </w:r>
            <w:r w:rsidRPr="00E73A83">
              <w:t>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Субсидии юридическим лицам (кроме некоммерческих организ</w:t>
            </w:r>
            <w:r w:rsidRPr="00E73A83">
              <w:t>а</w:t>
            </w:r>
            <w:r w:rsidRPr="00E73A83">
              <w:t>ций)</w:t>
            </w:r>
            <w:proofErr w:type="gramStart"/>
            <w:r w:rsidRPr="00E73A83">
              <w:t>,и</w:t>
            </w:r>
            <w:proofErr w:type="gramEnd"/>
            <w:r w:rsidRPr="00E73A83">
              <w:t>ндивидуальным предпр</w:t>
            </w:r>
            <w:r w:rsidRPr="00E73A83">
              <w:t>и</w:t>
            </w:r>
            <w:r w:rsidRPr="00E73A83">
              <w:t>нимателям, физическим лицам-производителям товаров, работ, услуг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810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наци</w:t>
            </w:r>
            <w:r w:rsidRPr="00E73A83">
              <w:t>о</w:t>
            </w:r>
            <w:r w:rsidRPr="00E73A83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Мероприятия по стимулированию инвестиционной активности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9110017380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9110017380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192,0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расходы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968,5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746,1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Мероприятия в области стро</w:t>
            </w:r>
            <w:r w:rsidRPr="00E73A83">
              <w:t>и</w:t>
            </w:r>
            <w:r w:rsidRPr="00E73A83">
              <w:t>тельства, архитектуры и град</w:t>
            </w:r>
            <w:r w:rsidRPr="00E73A83">
              <w:t>о</w:t>
            </w:r>
            <w:r w:rsidRPr="00E73A83">
              <w:t>строительства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9290018040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968,5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746,1</w:t>
            </w:r>
          </w:p>
        </w:tc>
      </w:tr>
      <w:tr w:rsidR="00E73A83" w:rsidRPr="00E73A83" w:rsidTr="00E73A8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9290018040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968,5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746,1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8626,2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8626,2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Прочие выплаты по обязател</w:t>
            </w:r>
            <w:r w:rsidRPr="00E73A83">
              <w:t>ь</w:t>
            </w:r>
            <w:r w:rsidRPr="00E73A83">
              <w:t>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8626,2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8626,2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9990014710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8626,2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8626,2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Жилищно-коммунальное хозя</w:t>
            </w:r>
            <w:r w:rsidRPr="00E73A83">
              <w:t>й</w:t>
            </w:r>
            <w:r w:rsidRPr="00E73A83">
              <w:t>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2815,6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2038,1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b/>
                <w:bCs/>
              </w:rPr>
            </w:pPr>
            <w:r w:rsidRPr="00E73A83">
              <w:rPr>
                <w:b/>
                <w:bCs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расходы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Фонд капитального ремонта мн</w:t>
            </w:r>
            <w:r w:rsidRPr="00E73A83">
              <w:t>о</w:t>
            </w:r>
            <w:r w:rsidRPr="00E73A83">
              <w:t>гоквартирных домов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9290018020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</w:tr>
      <w:tr w:rsidR="00E73A83" w:rsidRPr="00E73A83" w:rsidTr="00E73A83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9290018020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87,2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701,8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МП "Обеспечение населения П</w:t>
            </w:r>
            <w:r w:rsidRPr="00E73A83">
              <w:t>о</w:t>
            </w:r>
            <w:r w:rsidRPr="00E73A83">
              <w:t xml:space="preserve">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1042,2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1042,2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701,8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1042,2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Ликвидация несанкционирова</w:t>
            </w:r>
            <w:r w:rsidRPr="00E73A83">
              <w:t>н</w:t>
            </w:r>
            <w:r w:rsidRPr="00E73A83">
              <w:t>ных свалок в границах муниц</w:t>
            </w:r>
            <w:r w:rsidRPr="00E73A83">
              <w:t>и</w:t>
            </w:r>
            <w:r w:rsidRPr="00E73A83">
              <w:t>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9290052420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9290052420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"Обеспечение населения П</w:t>
            </w:r>
            <w:r w:rsidRPr="00E73A83">
              <w:t>о</w:t>
            </w:r>
            <w:r w:rsidRPr="00E73A83">
              <w:t xml:space="preserve">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1190,7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ж</w:t>
            </w:r>
            <w:r w:rsidRPr="00E73A83">
              <w:t>и</w:t>
            </w:r>
            <w:r w:rsidRPr="00E73A83">
              <w:t>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"Энергосбережение и пов</w:t>
            </w:r>
            <w:r w:rsidRPr="00E73A83">
              <w:t>ы</w:t>
            </w:r>
            <w:r w:rsidRPr="00E73A83">
              <w:t>шение энергетической эффекти</w:t>
            </w:r>
            <w:r w:rsidRPr="00E73A83">
              <w:t>в</w:t>
            </w:r>
            <w:r w:rsidRPr="00E73A83">
              <w:t xml:space="preserve">ности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</w:tr>
      <w:tr w:rsidR="00E73A83" w:rsidRPr="00E73A83" w:rsidTr="00E73A83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58,4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9798,7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9634,6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Дополнительное образование д</w:t>
            </w:r>
            <w:r w:rsidRPr="00E73A83">
              <w:t>е</w:t>
            </w:r>
            <w:r w:rsidRPr="00E73A83">
              <w:t>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9304,2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9143,1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орг</w:t>
            </w:r>
            <w:r w:rsidRPr="00E73A83">
              <w:t>а</w:t>
            </w:r>
            <w:r w:rsidRPr="00E73A83">
              <w:t>низаций (учреждений) дополн</w:t>
            </w:r>
            <w:r w:rsidRPr="00E73A83">
              <w:t>и</w:t>
            </w:r>
            <w:r w:rsidRPr="00E73A83">
              <w:t>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6319,3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6164,1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0210010420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6319,3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6164,1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Муниципальная программа "Пр</w:t>
            </w:r>
            <w:r w:rsidRPr="00E73A83">
              <w:t>о</w:t>
            </w:r>
            <w:r w:rsidRPr="00E73A83">
              <w:t xml:space="preserve">филактика преступлений и иных правонарушений в </w:t>
            </w:r>
            <w:proofErr w:type="spellStart"/>
            <w:r w:rsidRPr="00E73A83">
              <w:t>Поспелихи</w:t>
            </w:r>
            <w:r w:rsidRPr="00E73A83">
              <w:t>н</w:t>
            </w:r>
            <w:r w:rsidRPr="00E73A83">
              <w:t>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"Энергосбережение и пов</w:t>
            </w:r>
            <w:r w:rsidRPr="00E73A83">
              <w:t>ы</w:t>
            </w:r>
            <w:r w:rsidRPr="00E73A83">
              <w:t>шение энергетической эффекти</w:t>
            </w:r>
            <w:r w:rsidRPr="00E73A83">
              <w:t>в</w:t>
            </w:r>
            <w:r w:rsidRPr="00E73A83">
              <w:t xml:space="preserve">ности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24,0</w:t>
            </w:r>
          </w:p>
        </w:tc>
      </w:tr>
      <w:tr w:rsidR="00E73A83" w:rsidRPr="00E73A83" w:rsidTr="00E73A8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 потребляемые,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458,0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458,0</w:t>
            </w:r>
          </w:p>
        </w:tc>
      </w:tr>
      <w:tr w:rsidR="00E73A83" w:rsidRPr="00E73A83" w:rsidTr="00E73A83">
        <w:trPr>
          <w:trHeight w:val="28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458,0</w:t>
            </w:r>
          </w:p>
        </w:tc>
      </w:tr>
      <w:tr w:rsidR="00E73A83" w:rsidRPr="00E73A83" w:rsidTr="00E73A83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"Повышение уровня пожа</w:t>
            </w:r>
            <w:r w:rsidRPr="00E73A83">
              <w:t>р</w:t>
            </w:r>
            <w:r w:rsidRPr="00E73A83">
              <w:t xml:space="preserve">ной безопасности муниципальных учреждений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Расходы местных бюджетов по оплате труда работников муниц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proofErr w:type="spellStart"/>
            <w:r w:rsidRPr="00E73A83">
              <w:rPr>
                <w:color w:val="000000"/>
              </w:rPr>
              <w:lastRenderedPageBreak/>
              <w:t>Софинансирование</w:t>
            </w:r>
            <w:proofErr w:type="spellEnd"/>
            <w:r w:rsidRPr="00E73A83">
              <w:rPr>
                <w:color w:val="000000"/>
              </w:rPr>
              <w:t xml:space="preserve"> части расходов местных бюджетов по оплате тр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2429,0</w:t>
            </w:r>
          </w:p>
        </w:tc>
      </w:tr>
      <w:tr w:rsidR="00E73A83" w:rsidRPr="00E73A83" w:rsidTr="00E73A8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Молодежная политика и оздоро</w:t>
            </w:r>
            <w:r w:rsidRPr="00E73A83">
              <w:t>в</w:t>
            </w:r>
            <w:r w:rsidRPr="00E73A83">
              <w:t>ление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"Молодежь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5850060990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27,0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5850060990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2,2</w:t>
            </w:r>
          </w:p>
        </w:tc>
      </w:tr>
      <w:tr w:rsidR="00E73A83" w:rsidRPr="00E73A83" w:rsidTr="00E73A8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5850060990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24,8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образ</w:t>
            </w:r>
            <w:r w:rsidRPr="00E73A83">
              <w:t>о</w:t>
            </w:r>
            <w:r w:rsidRPr="00E73A83">
              <w:t>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464,5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464,5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комиссий по делам несовершеннолетних и з</w:t>
            </w:r>
            <w:r w:rsidRPr="00E73A83">
              <w:t>а</w:t>
            </w:r>
            <w:r w:rsidRPr="00E73A83">
              <w:t>щите их прав и органов опеки и попечительства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464,5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451,8</w:t>
            </w:r>
          </w:p>
        </w:tc>
      </w:tr>
      <w:tr w:rsidR="00E73A83" w:rsidRPr="00E73A83" w:rsidTr="00E73A83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12,7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46035,0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43964,3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44260,6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42189,9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подведо</w:t>
            </w:r>
            <w:r w:rsidRPr="00E73A83">
              <w:t>м</w:t>
            </w:r>
            <w:r w:rsidRPr="00E73A83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26705,9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25304,4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обеспечение деятел</w:t>
            </w:r>
            <w:r w:rsidRPr="00E73A83">
              <w:t>ь</w:t>
            </w:r>
            <w:r w:rsidRPr="00E73A83">
              <w:t>ности (оказание услуг) подведо</w:t>
            </w:r>
            <w:r w:rsidRPr="00E73A83">
              <w:t>м</w:t>
            </w:r>
            <w:r w:rsidRPr="00E73A83">
              <w:t>ственных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26705,9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25304,4</w:t>
            </w:r>
          </w:p>
        </w:tc>
      </w:tr>
      <w:tr w:rsidR="00E73A83" w:rsidRPr="00E73A83" w:rsidTr="00E73A8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Учреждения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0220010530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26705,9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25304,4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0220010530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26705,9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25304,4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"Энергосбережение и пов</w:t>
            </w:r>
            <w:r w:rsidRPr="00E73A83">
              <w:t>ы</w:t>
            </w:r>
            <w:r w:rsidRPr="00E73A83">
              <w:t>шение энергетической эффекти</w:t>
            </w:r>
            <w:r w:rsidRPr="00E73A83">
              <w:t>в</w:t>
            </w:r>
            <w:r w:rsidRPr="00E73A83">
              <w:t xml:space="preserve">ности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664,4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664,4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664,4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664,4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664,4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664,4</w:t>
            </w:r>
          </w:p>
        </w:tc>
      </w:tr>
      <w:tr w:rsidR="00E73A83" w:rsidRPr="00E73A83" w:rsidTr="00E73A83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сурсы, потребляемые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2471,2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2471,2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2471,2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2471,2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2471,2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2471,2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 "Развитие культуры Посп</w:t>
            </w:r>
            <w:r w:rsidRPr="00E73A83">
              <w:t>е</w:t>
            </w:r>
            <w:r w:rsidRPr="00E73A83"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4327,6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3697,1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1108,3</w:t>
            </w:r>
          </w:p>
        </w:tc>
      </w:tr>
      <w:tr w:rsidR="00E73A83" w:rsidRPr="00E73A83" w:rsidTr="00E73A83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1533,0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1108,3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текущий и капитал</w:t>
            </w:r>
            <w:r w:rsidRPr="00E73A83">
              <w:t>ь</w:t>
            </w:r>
            <w:r w:rsidRPr="00E73A83">
              <w:t>ный ремонт, благоустройство те</w:t>
            </w:r>
            <w:r w:rsidRPr="00E73A83">
              <w:t>р</w:t>
            </w:r>
            <w:r w:rsidRPr="00E73A83">
              <w:t xml:space="preserve">риторий объектов культурного наследия - </w:t>
            </w:r>
            <w:proofErr w:type="gramStart"/>
            <w:r w:rsidRPr="00E73A83">
              <w:t>памятников ВОВ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44000S0180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2693,6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2487,8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44000S0180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2693,6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2487,8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Государственная поддержка о</w:t>
            </w:r>
            <w:r w:rsidRPr="00E73A83">
              <w:t>т</w:t>
            </w:r>
            <w:r w:rsidRPr="00E73A83">
              <w:t>расли культуры (государственная поддержка лучших сельских учреждений культуры)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444A255191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101,0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444A255191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101,0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"Повышение уровня пожа</w:t>
            </w:r>
            <w:r w:rsidRPr="00E73A83">
              <w:t>р</w:t>
            </w:r>
            <w:r w:rsidRPr="00E73A83">
              <w:t xml:space="preserve">ной безопасности муниципальных учреждений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1214,2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1214,2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1214,2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"Улучшение условий и охр</w:t>
            </w:r>
            <w:r w:rsidRPr="00E73A83">
              <w:t>а</w:t>
            </w:r>
            <w:r w:rsidRPr="00E73A83">
              <w:t xml:space="preserve">ны труда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</w:t>
            </w:r>
            <w:r w:rsidRPr="00E73A83">
              <w:t>й</w:t>
            </w:r>
            <w:r w:rsidRPr="00E73A83">
              <w:t>оне</w:t>
            </w:r>
            <w:r w:rsidRPr="00E73A83">
              <w:rPr>
                <w:b/>
                <w:bCs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12,6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12,6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12,6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Расходы местных бюджетов по оплате труда работников муниц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8826,0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8826,0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proofErr w:type="spellStart"/>
            <w:r w:rsidRPr="00E73A83">
              <w:rPr>
                <w:color w:val="000000"/>
              </w:rPr>
              <w:t>Софинансирование</w:t>
            </w:r>
            <w:proofErr w:type="spellEnd"/>
            <w:r w:rsidRPr="00E73A83">
              <w:rPr>
                <w:color w:val="000000"/>
              </w:rPr>
              <w:t xml:space="preserve"> части расходов местных бюджетов по оплате тр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8826,0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8826,0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8826,0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8826,0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культ</w:t>
            </w:r>
            <w:r w:rsidRPr="00E73A83">
              <w:t>у</w:t>
            </w:r>
            <w:r w:rsidRPr="00E73A83">
              <w:t>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Муниципальная программа  "Ра</w:t>
            </w:r>
            <w:r w:rsidRPr="00E73A83">
              <w:t>з</w:t>
            </w:r>
            <w:r w:rsidRPr="00E73A83">
              <w:t>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4400060990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1774,4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17306,5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9520,2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насел</w:t>
            </w:r>
            <w:r w:rsidRPr="00E73A83">
              <w:t>е</w:t>
            </w:r>
            <w:r w:rsidRPr="00E73A83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17301,8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9515,5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МП "Обеспечение населения П</w:t>
            </w:r>
            <w:r w:rsidRPr="00E73A83">
              <w:t>о</w:t>
            </w:r>
            <w:r w:rsidRPr="00E73A83">
              <w:t xml:space="preserve">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2742,7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Расходы, осуществляемые в целях соблюдения предельных (макс</w:t>
            </w:r>
            <w:r w:rsidRPr="00E73A83">
              <w:t>и</w:t>
            </w:r>
            <w:r w:rsidRPr="00E73A83">
              <w:t>мальных) индексов изменения размера вносимой гражданами платы за коммунальные услуги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4300071210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2742,7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4300071210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2742,7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"Комплексное развитие сел</w:t>
            </w:r>
            <w:r w:rsidRPr="00E73A83">
              <w:t>ь</w:t>
            </w:r>
            <w:r w:rsidRPr="00E73A83">
              <w:t>ских территорий Поспелихинского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2177,1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ко</w:t>
            </w:r>
            <w:r w:rsidRPr="00E73A83">
              <w:t>м</w:t>
            </w:r>
            <w:r w:rsidRPr="00E73A83">
              <w:t>плексного развития сельских те</w:t>
            </w:r>
            <w:r w:rsidRPr="00E73A83">
              <w:t>р</w:t>
            </w:r>
            <w:r w:rsidRPr="00E73A83">
              <w:t>риторий (улучшение жилищных условий граждан, проживающих на сельских территориях)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52000L5765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52000L5765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1050,0</w:t>
            </w:r>
          </w:p>
        </w:tc>
      </w:tr>
      <w:tr w:rsidR="00E73A83" w:rsidRPr="00E73A83" w:rsidTr="00E73A8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ко</w:t>
            </w:r>
            <w:r w:rsidRPr="00E73A83">
              <w:t>м</w:t>
            </w:r>
            <w:r w:rsidRPr="00E73A83">
              <w:t>плексного развития сельских те</w:t>
            </w:r>
            <w:r w:rsidRPr="00E73A83">
              <w:t>р</w:t>
            </w:r>
            <w:r w:rsidRPr="00E73A83">
              <w:t>риторий (улучшение жилищных условий на сельских территориях)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52000S0630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1127,1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52000S0630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1127,1</w:t>
            </w:r>
          </w:p>
        </w:tc>
      </w:tr>
      <w:tr w:rsidR="00E73A83" w:rsidRPr="00E73A83" w:rsidTr="00E73A83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Осуществление полномочий по обеспечению жильем отдельных категорий граждан, установле</w:t>
            </w:r>
            <w:r w:rsidRPr="00E73A83">
              <w:rPr>
                <w:color w:val="000000"/>
              </w:rPr>
              <w:t>н</w:t>
            </w:r>
            <w:r w:rsidRPr="00E73A83">
              <w:rPr>
                <w:color w:val="000000"/>
              </w:rPr>
              <w:t>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7110051760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</w:tr>
      <w:tr w:rsidR="00E73A83" w:rsidRPr="00E73A83" w:rsidTr="00E73A83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7110051760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82,8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82,8</w:t>
            </w:r>
          </w:p>
        </w:tc>
      </w:tr>
      <w:tr w:rsidR="00E73A83" w:rsidRPr="00E73A83" w:rsidTr="00E73A83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77,1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7110060990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Иные вопросы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Иные расходы в области жили</w:t>
            </w:r>
            <w:r w:rsidRPr="00E73A83">
              <w:t>щ</w:t>
            </w:r>
            <w:r w:rsidRPr="00E73A83">
              <w:t>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Мероприятия в области комм</w:t>
            </w:r>
            <w:r w:rsidRPr="00E73A83">
              <w:t>у</w:t>
            </w:r>
            <w:r w:rsidRPr="00E73A83">
              <w:t>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9290018030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9290018030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4510,3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соц</w:t>
            </w:r>
            <w:r w:rsidRPr="00E73A83">
              <w:t>и</w:t>
            </w:r>
            <w:r w:rsidRPr="00E73A83">
              <w:t>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</w:tr>
      <w:tr w:rsidR="00E73A83" w:rsidRPr="00E73A83" w:rsidTr="00E73A8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Осуществление государственных полномочий по постановке на учет и учет граждан, выехавших из районов Крайнего Севера и пр</w:t>
            </w:r>
            <w:r w:rsidRPr="00E73A83">
              <w:t>и</w:t>
            </w:r>
            <w:r w:rsidRPr="00E73A83">
              <w:t>равненных к ним местностей, имеющих право на получение ж</w:t>
            </w:r>
            <w:r w:rsidRPr="00E73A83">
              <w:t>и</w:t>
            </w:r>
            <w:r w:rsidRPr="00E73A83">
              <w:t>лищных субсидий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</w:tr>
      <w:tr w:rsidR="00E73A83" w:rsidRPr="00E73A83" w:rsidTr="00E73A8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0140070110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13164,5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12554,0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МП "Развитие физической культ</w:t>
            </w:r>
            <w:r w:rsidRPr="00E73A83">
              <w:t>у</w:t>
            </w:r>
            <w:r w:rsidRPr="00E73A83">
              <w:t xml:space="preserve">ры и спорта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</w:tr>
      <w:tr w:rsidR="00E73A83" w:rsidRPr="00E73A83" w:rsidTr="00E73A8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выплаты персоналу в целях обеспечения выполнения функций государственными (м</w:t>
            </w:r>
            <w:r w:rsidRPr="00E73A83">
              <w:t>у</w:t>
            </w:r>
            <w:r w:rsidRPr="00E73A83">
              <w:t>ниципальными) органами, казе</w:t>
            </w:r>
            <w:r w:rsidRPr="00E73A83">
              <w:t>н</w:t>
            </w:r>
            <w:r w:rsidRPr="00E73A8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191,8</w:t>
            </w:r>
          </w:p>
        </w:tc>
      </w:tr>
      <w:tr w:rsidR="00E73A83" w:rsidRPr="00E73A83" w:rsidTr="00E73A83">
        <w:trPr>
          <w:trHeight w:val="6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216,5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39,5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250,0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Спорт высших достижений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12466,7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11856,2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"Энергосбережение и пов</w:t>
            </w:r>
            <w:r w:rsidRPr="00E73A83">
              <w:t>ы</w:t>
            </w:r>
            <w:r w:rsidRPr="00E73A83">
              <w:t>шение энергетической эффекти</w:t>
            </w:r>
            <w:r w:rsidRPr="00E73A83">
              <w:t>в</w:t>
            </w:r>
            <w:r w:rsidRPr="00E73A83">
              <w:t xml:space="preserve">ности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1900060990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</w:tr>
      <w:tr w:rsidR="00E73A83" w:rsidRPr="00E73A83" w:rsidTr="00E73A83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обеспечение расчетов за топливно-энергетические р</w:t>
            </w:r>
            <w:r w:rsidRPr="00E73A83">
              <w:t>е</w:t>
            </w:r>
            <w:r w:rsidRPr="00E73A83">
              <w:t>сурсы потребляемые, муниц</w:t>
            </w:r>
            <w:r w:rsidRPr="00E73A83">
              <w:t>и</w:t>
            </w:r>
            <w:r w:rsidRPr="00E73A83">
              <w:t>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840,0</w:t>
            </w:r>
          </w:p>
        </w:tc>
      </w:tr>
      <w:tr w:rsidR="00E73A83" w:rsidRPr="00E73A83" w:rsidTr="00E73A8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Субсидии муниципальным обр</w:t>
            </w:r>
            <w:r w:rsidRPr="00E73A83">
              <w:t>а</w:t>
            </w:r>
            <w:r w:rsidRPr="00E73A8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840,0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43200S1190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840,0</w:t>
            </w:r>
          </w:p>
        </w:tc>
      </w:tr>
      <w:tr w:rsidR="00E73A83" w:rsidRPr="00E73A83" w:rsidTr="00E73A8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МП "Повышение уровня пожа</w:t>
            </w:r>
            <w:r w:rsidRPr="00E73A83">
              <w:t>р</w:t>
            </w:r>
            <w:r w:rsidRPr="00E73A83">
              <w:t xml:space="preserve">ной безопасности муниципальных учреждений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Расходы на реализацию меропри</w:t>
            </w:r>
            <w:r w:rsidRPr="00E73A83">
              <w:t>я</w:t>
            </w:r>
            <w:r w:rsidRPr="00E73A83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6800060990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r w:rsidRPr="00E73A83">
              <w:t>МП "Развитие физической культ</w:t>
            </w:r>
            <w:r w:rsidRPr="00E73A83">
              <w:t>у</w:t>
            </w:r>
            <w:r w:rsidRPr="00E73A83">
              <w:t xml:space="preserve">ры и спорта в </w:t>
            </w:r>
            <w:proofErr w:type="spellStart"/>
            <w:r w:rsidRPr="00E73A83">
              <w:t>Поспелихинском</w:t>
            </w:r>
            <w:proofErr w:type="spellEnd"/>
            <w:r w:rsidRPr="00E73A83">
              <w:t xml:space="preserve"> районе"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219,3</w:t>
            </w:r>
          </w:p>
        </w:tc>
      </w:tr>
      <w:tr w:rsidR="00E73A83" w:rsidRPr="00E73A83" w:rsidTr="00E73A83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уровня финансир</w:t>
            </w:r>
            <w:r w:rsidRPr="00E73A83">
              <w:t>о</w:t>
            </w:r>
            <w:r w:rsidRPr="00E73A83">
              <w:t>вания муниципальных организ</w:t>
            </w:r>
            <w:r w:rsidRPr="00E73A83">
              <w:t>а</w:t>
            </w:r>
            <w:r w:rsidRPr="00E73A83">
              <w:t>ций, осуществляющих спорти</w:t>
            </w:r>
            <w:r w:rsidRPr="00E73A83">
              <w:t>в</w:t>
            </w:r>
            <w:r w:rsidRPr="00E73A83">
              <w:t>ную подготовку в соответствии с требованиями федеральных ста</w:t>
            </w:r>
            <w:r w:rsidRPr="00E73A83">
              <w:t>н</w:t>
            </w:r>
            <w:r w:rsidRPr="00E73A83">
              <w:t>дартов спортивной подготовки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70000S0310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219,3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70000S0310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219,3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r w:rsidRPr="00E73A83">
              <w:rPr>
                <w:color w:val="000000"/>
              </w:rPr>
              <w:t>Расходы местных бюджетов по оплате труда работников муниц</w:t>
            </w:r>
            <w:r w:rsidRPr="00E73A83">
              <w:rPr>
                <w:color w:val="000000"/>
              </w:rPr>
              <w:t>и</w:t>
            </w:r>
            <w:r w:rsidRPr="00E73A83">
              <w:rPr>
                <w:color w:val="000000"/>
              </w:rPr>
              <w:t>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2908,0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color w:val="000000"/>
              </w:rPr>
            </w:pPr>
            <w:proofErr w:type="spellStart"/>
            <w:r w:rsidRPr="00E73A83">
              <w:rPr>
                <w:color w:val="000000"/>
              </w:rPr>
              <w:t>Софинансирование</w:t>
            </w:r>
            <w:proofErr w:type="spellEnd"/>
            <w:r w:rsidRPr="00E73A83">
              <w:rPr>
                <w:color w:val="000000"/>
              </w:rPr>
              <w:t xml:space="preserve"> части расходов местных бюджетов по оплате тр</w:t>
            </w:r>
            <w:r w:rsidRPr="00E73A83">
              <w:rPr>
                <w:color w:val="000000"/>
              </w:rPr>
              <w:t>у</w:t>
            </w:r>
            <w:r w:rsidRPr="00E73A8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2908,0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72200S0430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2908,0</w:t>
            </w:r>
          </w:p>
        </w:tc>
      </w:tr>
      <w:tr w:rsidR="00E73A83" w:rsidRPr="00E73A83" w:rsidTr="00E73A8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вопросы в сфере здрав</w:t>
            </w:r>
            <w:r w:rsidRPr="00E73A83">
              <w:t>о</w:t>
            </w:r>
            <w:r w:rsidRPr="00E73A83">
              <w:t>охранения,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7838,9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Центры спортивной подготовки (сборные команды) и иные орг</w:t>
            </w:r>
            <w:r w:rsidRPr="00E73A83">
              <w:t>а</w:t>
            </w:r>
            <w:r w:rsidRPr="00E73A83">
              <w:t>низации (учреждения) в сфере ф</w:t>
            </w:r>
            <w:r w:rsidRPr="00E73A83">
              <w:t>и</w:t>
            </w:r>
            <w:r w:rsidRPr="00E73A83">
              <w:t>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9030016690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7838,9</w:t>
            </w:r>
          </w:p>
        </w:tc>
      </w:tr>
      <w:tr w:rsidR="00E73A83" w:rsidRPr="00E73A83" w:rsidTr="00E73A8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Предоставление субсидий бю</w:t>
            </w:r>
            <w:r w:rsidRPr="00E73A83">
              <w:t>д</w:t>
            </w:r>
            <w:r w:rsidRPr="00E73A83">
              <w:t>жетным, автономным учрежден</w:t>
            </w:r>
            <w:r w:rsidRPr="00E73A83">
              <w:t>и</w:t>
            </w:r>
            <w:r w:rsidRPr="00E73A83">
              <w:t>ям и иным некоммерческим орг</w:t>
            </w:r>
            <w:r w:rsidRPr="00E73A83">
              <w:t>а</w:t>
            </w:r>
            <w:r w:rsidRPr="00E73A83">
              <w:t>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303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9030016690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8427,4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7838,9</w:t>
            </w:r>
          </w:p>
        </w:tc>
      </w:tr>
      <w:tr w:rsidR="00E73A83" w:rsidRPr="00E73A83" w:rsidTr="00E73A83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A83" w:rsidRPr="00E73A83" w:rsidRDefault="00E73A83" w:rsidP="00E73A83">
            <w:pPr>
              <w:rPr>
                <w:sz w:val="28"/>
                <w:szCs w:val="28"/>
              </w:rPr>
            </w:pPr>
            <w:r w:rsidRPr="00E73A83">
              <w:rPr>
                <w:sz w:val="28"/>
                <w:szCs w:val="28"/>
              </w:rPr>
              <w:t>итого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sz w:val="28"/>
                <w:szCs w:val="28"/>
              </w:rPr>
            </w:pPr>
            <w:r w:rsidRPr="00E73A83">
              <w:rPr>
                <w:sz w:val="28"/>
                <w:szCs w:val="28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sz w:val="28"/>
                <w:szCs w:val="28"/>
              </w:rPr>
            </w:pPr>
            <w:r w:rsidRPr="00E73A83">
              <w:rPr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sz w:val="28"/>
                <w:szCs w:val="28"/>
              </w:rPr>
            </w:pPr>
            <w:r w:rsidRPr="00E73A83">
              <w:rPr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sz w:val="28"/>
                <w:szCs w:val="28"/>
              </w:rPr>
            </w:pPr>
            <w:r w:rsidRPr="00E73A83">
              <w:rPr>
                <w:sz w:val="28"/>
                <w:szCs w:val="28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  <w:rPr>
                <w:sz w:val="28"/>
                <w:szCs w:val="28"/>
              </w:rPr>
            </w:pPr>
            <w:r w:rsidRPr="00E73A83">
              <w:rPr>
                <w:sz w:val="28"/>
                <w:szCs w:val="2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775558,1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710152,6</w:t>
            </w:r>
          </w:p>
        </w:tc>
      </w:tr>
    </w:tbl>
    <w:p w:rsidR="00E73A83" w:rsidRDefault="00E73A83">
      <w:pPr>
        <w:spacing w:after="200" w:line="276" w:lineRule="auto"/>
        <w:rPr>
          <w:rFonts w:ascii="Arial" w:hAnsi="Arial" w:cs="Arial"/>
          <w:sz w:val="26"/>
          <w:szCs w:val="26"/>
        </w:rPr>
      </w:pPr>
    </w:p>
    <w:p w:rsidR="00E73A83" w:rsidRDefault="00E73A83">
      <w:pPr>
        <w:spacing w:after="20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tbl>
      <w:tblPr>
        <w:tblW w:w="95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456"/>
        <w:gridCol w:w="523"/>
        <w:gridCol w:w="1572"/>
        <w:gridCol w:w="1478"/>
      </w:tblGrid>
      <w:tr w:rsidR="00E73A83" w:rsidRPr="00E73A83" w:rsidTr="00E73A83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 </w:t>
            </w:r>
          </w:p>
        </w:tc>
        <w:tc>
          <w:tcPr>
            <w:tcW w:w="4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A83" w:rsidRPr="00E73A83" w:rsidRDefault="0025396A" w:rsidP="00E73A83">
            <w:r>
              <w:t>Приложение 3</w:t>
            </w:r>
          </w:p>
        </w:tc>
      </w:tr>
      <w:tr w:rsidR="00E73A83" w:rsidRPr="00E73A83" w:rsidTr="0025396A">
        <w:trPr>
          <w:trHeight w:val="87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4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A83" w:rsidRPr="00E73A83" w:rsidRDefault="00E73A83" w:rsidP="0025396A">
            <w:r w:rsidRPr="00E73A83">
              <w:t>к решению  районного Совета народных депутатов </w:t>
            </w:r>
          </w:p>
        </w:tc>
      </w:tr>
      <w:tr w:rsidR="00E73A83" w:rsidRPr="00E73A83" w:rsidTr="00E73A83">
        <w:trPr>
          <w:trHeight w:val="33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4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от 04.03.2024  № 54</w:t>
            </w:r>
          </w:p>
          <w:p w:rsidR="00E73A83" w:rsidRPr="00E73A83" w:rsidRDefault="00E73A83" w:rsidP="00E73A83">
            <w:r w:rsidRPr="00E73A83">
              <w:t> </w:t>
            </w:r>
          </w:p>
        </w:tc>
      </w:tr>
      <w:tr w:rsidR="00E73A83" w:rsidRPr="00E73A83" w:rsidTr="00E73A83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</w:tr>
      <w:tr w:rsidR="00E73A83" w:rsidRPr="00E73A83" w:rsidTr="00E73A83">
        <w:trPr>
          <w:trHeight w:val="795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Расходы районного бюджета  по разделам и подразделам классификации расходов бюджета за 2023 год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</w:tr>
      <w:tr w:rsidR="00E73A83" w:rsidRPr="00E73A83" w:rsidTr="00E73A83">
        <w:trPr>
          <w:trHeight w:val="330"/>
        </w:trPr>
        <w:tc>
          <w:tcPr>
            <w:tcW w:w="80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</w:tr>
      <w:tr w:rsidR="00E73A83" w:rsidRPr="00E73A83" w:rsidTr="00E73A83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Наименование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proofErr w:type="spellStart"/>
            <w:r w:rsidRPr="00E73A83">
              <w:t>Рз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proofErr w:type="gramStart"/>
            <w:r w:rsidRPr="00E73A83">
              <w:t>ПР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Уточненный план, тыс. руб.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Кассовое исполнение, тыс. руб.</w:t>
            </w:r>
          </w:p>
        </w:tc>
      </w:tr>
      <w:tr w:rsidR="00E73A83" w:rsidRPr="00E73A83" w:rsidTr="00E73A83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5</w:t>
            </w:r>
          </w:p>
        </w:tc>
      </w:tr>
      <w:tr w:rsidR="00E73A83" w:rsidRPr="00E73A83" w:rsidTr="00E73A83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101647,1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92450,5</w:t>
            </w:r>
          </w:p>
        </w:tc>
      </w:tr>
      <w:tr w:rsidR="00E73A83" w:rsidRPr="00E73A83" w:rsidTr="00E73A83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2865,3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2843,5</w:t>
            </w:r>
          </w:p>
        </w:tc>
      </w:tr>
      <w:tr w:rsidR="00E73A83" w:rsidRPr="00E73A83" w:rsidTr="00E73A83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Функционирование Правительства Российской Ф</w:t>
            </w:r>
            <w:r w:rsidRPr="00E73A83">
              <w:t>е</w:t>
            </w:r>
            <w:r w:rsidRPr="00E73A83">
              <w:t>дерации, высших исполнительных органов гос</w:t>
            </w:r>
            <w:r w:rsidRPr="00E73A83">
              <w:t>у</w:t>
            </w:r>
            <w:r w:rsidRPr="00E73A83">
              <w:t>дарственной власти субъектов Российской Федер</w:t>
            </w:r>
            <w:r w:rsidRPr="00E73A83">
              <w:t>а</w:t>
            </w:r>
            <w:r w:rsidRPr="00E73A83">
              <w:t>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27984,4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23226,0</w:t>
            </w:r>
          </w:p>
        </w:tc>
      </w:tr>
      <w:tr w:rsidR="00E73A83" w:rsidRPr="00E73A83" w:rsidTr="00E73A83">
        <w:trPr>
          <w:trHeight w:val="4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Судебная система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9742,1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8815,0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Резервные фонды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133,5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0,0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60919,2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57566,0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1689,0</w:t>
            </w:r>
          </w:p>
        </w:tc>
      </w:tr>
      <w:tr w:rsidR="00E73A83" w:rsidRPr="00E73A83" w:rsidTr="00E73A83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2255,3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1868,9</w:t>
            </w:r>
          </w:p>
        </w:tc>
      </w:tr>
      <w:tr w:rsidR="00E73A83" w:rsidRPr="00E73A83" w:rsidTr="00E73A83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2177,8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1791,4</w:t>
            </w:r>
          </w:p>
        </w:tc>
      </w:tr>
      <w:tr w:rsidR="00E73A83" w:rsidRPr="00E73A83" w:rsidTr="00E73A83">
        <w:trPr>
          <w:trHeight w:val="6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национальной безопа</w:t>
            </w:r>
            <w:r w:rsidRPr="00E73A83">
              <w:t>с</w:t>
            </w:r>
            <w:r w:rsidRPr="00E73A83">
              <w:t>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77,5</w:t>
            </w:r>
          </w:p>
        </w:tc>
      </w:tr>
      <w:tr w:rsidR="00E73A83" w:rsidRPr="00E73A83" w:rsidTr="00E73A83">
        <w:trPr>
          <w:trHeight w:val="3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32430,8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28518,5</w:t>
            </w:r>
          </w:p>
        </w:tc>
      </w:tr>
      <w:tr w:rsidR="00E73A83" w:rsidRPr="00E73A83" w:rsidTr="00E73A83">
        <w:trPr>
          <w:trHeight w:val="3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3433,9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3075,3</w:t>
            </w:r>
          </w:p>
        </w:tc>
      </w:tr>
      <w:tr w:rsidR="00E73A83" w:rsidRPr="00E73A83" w:rsidTr="00E73A83">
        <w:trPr>
          <w:trHeight w:val="3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17468,5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15738,9</w:t>
            </w:r>
          </w:p>
        </w:tc>
      </w:tr>
      <w:tr w:rsidR="00E73A83" w:rsidRPr="00E73A83" w:rsidTr="00E73A8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национальной эконом</w:t>
            </w:r>
            <w:r w:rsidRPr="00E73A83">
              <w:t>и</w:t>
            </w:r>
            <w:r w:rsidRPr="00E73A83">
              <w:t>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11528,4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9704,3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3340,5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2486,7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240,5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240,5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1497,3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701,8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lastRenderedPageBreak/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1490,7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1434,5</w:t>
            </w:r>
          </w:p>
        </w:tc>
      </w:tr>
      <w:tr w:rsidR="00E73A83" w:rsidRPr="00E73A83" w:rsidTr="00E73A83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109,9</w:t>
            </w:r>
          </w:p>
        </w:tc>
      </w:tr>
      <w:tr w:rsidR="00E73A83" w:rsidRPr="00E73A83" w:rsidTr="00E73A83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520771,7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483175,6</w:t>
            </w:r>
          </w:p>
        </w:tc>
      </w:tr>
      <w:tr w:rsidR="00E73A83" w:rsidRPr="00E73A83" w:rsidTr="00E73A83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118199,2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110134,6</w:t>
            </w:r>
          </w:p>
        </w:tc>
      </w:tr>
      <w:tr w:rsidR="00E73A83" w:rsidRPr="00E73A83" w:rsidTr="00E73A83">
        <w:trPr>
          <w:trHeight w:val="3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Общее образование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351612,8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323832,7</w:t>
            </w:r>
          </w:p>
        </w:tc>
      </w:tr>
      <w:tr w:rsidR="00E73A83" w:rsidRPr="00E73A83" w:rsidTr="00E73A83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22202,6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21849,1</w:t>
            </w:r>
          </w:p>
        </w:tc>
      </w:tr>
      <w:tr w:rsidR="00E73A83" w:rsidRPr="00E73A83" w:rsidTr="00E73A83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 xml:space="preserve">Молодежная политика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27,0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28727,1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27332,2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46054,5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43982,6</w:t>
            </w:r>
          </w:p>
        </w:tc>
      </w:tr>
      <w:tr w:rsidR="00E73A83" w:rsidRPr="00E73A83" w:rsidTr="00E73A83">
        <w:trPr>
          <w:trHeight w:val="4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44260,6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42189,9</w:t>
            </w:r>
          </w:p>
        </w:tc>
      </w:tr>
      <w:tr w:rsidR="00E73A83" w:rsidRPr="00E73A83" w:rsidTr="00E73A83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культуры, кинематогр</w:t>
            </w:r>
            <w:r w:rsidRPr="00E73A83">
              <w:t>а</w:t>
            </w:r>
            <w:r w:rsidRPr="00E73A83">
              <w:t xml:space="preserve">фии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1793,9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1792,7</w:t>
            </w:r>
          </w:p>
        </w:tc>
      </w:tr>
      <w:tr w:rsidR="00E73A83" w:rsidRPr="00E73A83" w:rsidTr="00E73A83">
        <w:trPr>
          <w:trHeight w:val="3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37316,7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26524,6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17309,0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9522,7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20003,0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16997,2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4,7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13164,5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12554,0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697,8</w:t>
            </w:r>
          </w:p>
        </w:tc>
      </w:tr>
      <w:tr w:rsidR="00E73A83" w:rsidRPr="00E73A83" w:rsidTr="00E73A83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Спорт высших достижений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12466,7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11856,2</w:t>
            </w:r>
          </w:p>
        </w:tc>
      </w:tr>
      <w:tr w:rsidR="00E73A83" w:rsidRPr="00E73A83" w:rsidTr="00E73A83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Обслуживание государственного и муниципальн</w:t>
            </w:r>
            <w:r w:rsidRPr="00E73A83">
              <w:t>о</w:t>
            </w:r>
            <w:r w:rsidRPr="00E73A83">
              <w:t>го долга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6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Обслуживание государственного внутреннего и муниципального долга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3,7</w:t>
            </w:r>
          </w:p>
        </w:tc>
      </w:tr>
      <w:tr w:rsidR="00E73A83" w:rsidRPr="00E73A83" w:rsidTr="00E73A83">
        <w:trPr>
          <w:trHeight w:val="6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Межбюджетные трансферты бюджетам субъектов Российской Федерации и муниципальных образ</w:t>
            </w:r>
            <w:r w:rsidRPr="00E73A83">
              <w:t>о</w:t>
            </w:r>
            <w:r w:rsidRPr="00E73A83">
              <w:t>ваний общего характера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16902,2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16898,5</w:t>
            </w:r>
          </w:p>
        </w:tc>
      </w:tr>
      <w:tr w:rsidR="00E73A83" w:rsidRPr="00E73A83" w:rsidTr="00E73A83">
        <w:trPr>
          <w:trHeight w:val="9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Дотации на выравнивание бюджетной обеспече</w:t>
            </w:r>
            <w:r w:rsidRPr="00E73A83">
              <w:t>н</w:t>
            </w:r>
            <w:r w:rsidRPr="00E73A83">
              <w:t>ности субъектов Российской Федерации и муниц</w:t>
            </w:r>
            <w:r w:rsidRPr="00E73A83">
              <w:t>и</w:t>
            </w:r>
            <w:r w:rsidRPr="00E73A83">
              <w:t>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4985,0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4981,3</w:t>
            </w:r>
          </w:p>
        </w:tc>
      </w:tr>
      <w:tr w:rsidR="00E73A83" w:rsidRPr="00E73A83" w:rsidTr="00E73A83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11917,2</w:t>
            </w:r>
          </w:p>
        </w:tc>
      </w:tr>
      <w:tr w:rsidR="00E73A83" w:rsidRPr="00E73A83" w:rsidTr="00E73A83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A83" w:rsidRPr="00E73A83" w:rsidRDefault="00E73A83" w:rsidP="00E73A83">
            <w:r w:rsidRPr="00E73A83">
              <w:t>ВСЕГО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center"/>
            </w:pPr>
            <w:r w:rsidRPr="00E73A83"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775576,1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A83" w:rsidRPr="00E73A83" w:rsidRDefault="00E73A83" w:rsidP="00E73A83">
            <w:pPr>
              <w:jc w:val="right"/>
            </w:pPr>
            <w:r w:rsidRPr="00E73A83">
              <w:t>710152,6</w:t>
            </w:r>
          </w:p>
        </w:tc>
      </w:tr>
    </w:tbl>
    <w:p w:rsidR="0025396A" w:rsidRPr="0025396A" w:rsidRDefault="00E73A83" w:rsidP="0025396A">
      <w:pPr>
        <w:ind w:left="5103"/>
        <w:jc w:val="both"/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br w:type="page"/>
      </w:r>
      <w:r w:rsidR="0025396A" w:rsidRPr="0025396A">
        <w:rPr>
          <w:sz w:val="28"/>
          <w:szCs w:val="28"/>
        </w:rPr>
        <w:lastRenderedPageBreak/>
        <w:t xml:space="preserve">Приложение 4 </w:t>
      </w:r>
    </w:p>
    <w:p w:rsidR="0025396A" w:rsidRPr="0025396A" w:rsidRDefault="0025396A" w:rsidP="0025396A">
      <w:pPr>
        <w:ind w:left="5103"/>
        <w:jc w:val="both"/>
        <w:rPr>
          <w:sz w:val="28"/>
          <w:szCs w:val="28"/>
        </w:rPr>
      </w:pPr>
      <w:r w:rsidRPr="0025396A">
        <w:rPr>
          <w:sz w:val="28"/>
          <w:szCs w:val="28"/>
        </w:rPr>
        <w:t xml:space="preserve">к решению </w:t>
      </w:r>
    </w:p>
    <w:p w:rsidR="0025396A" w:rsidRPr="0025396A" w:rsidRDefault="0025396A" w:rsidP="0025396A">
      <w:pPr>
        <w:ind w:left="5103"/>
        <w:jc w:val="both"/>
        <w:rPr>
          <w:sz w:val="28"/>
          <w:szCs w:val="28"/>
        </w:rPr>
      </w:pPr>
      <w:r w:rsidRPr="0025396A">
        <w:rPr>
          <w:sz w:val="28"/>
          <w:szCs w:val="28"/>
        </w:rPr>
        <w:t xml:space="preserve">районного Совета </w:t>
      </w:r>
    </w:p>
    <w:p w:rsidR="0025396A" w:rsidRPr="0025396A" w:rsidRDefault="0025396A" w:rsidP="0025396A">
      <w:pPr>
        <w:ind w:left="5103"/>
        <w:jc w:val="both"/>
        <w:rPr>
          <w:sz w:val="28"/>
          <w:szCs w:val="28"/>
        </w:rPr>
      </w:pPr>
      <w:r w:rsidRPr="0025396A">
        <w:rPr>
          <w:sz w:val="28"/>
          <w:szCs w:val="28"/>
        </w:rPr>
        <w:t xml:space="preserve">народных депутатов </w:t>
      </w:r>
    </w:p>
    <w:p w:rsidR="0025396A" w:rsidRPr="0025396A" w:rsidRDefault="0025396A" w:rsidP="0025396A">
      <w:pPr>
        <w:ind w:left="5103"/>
        <w:jc w:val="both"/>
        <w:rPr>
          <w:sz w:val="28"/>
          <w:szCs w:val="28"/>
        </w:rPr>
      </w:pPr>
      <w:r w:rsidRPr="0025396A">
        <w:rPr>
          <w:sz w:val="28"/>
          <w:szCs w:val="28"/>
        </w:rPr>
        <w:t>от 04.03.2024 № 54</w:t>
      </w:r>
    </w:p>
    <w:p w:rsidR="0025396A" w:rsidRPr="0025396A" w:rsidRDefault="0025396A" w:rsidP="0025396A">
      <w:pPr>
        <w:rPr>
          <w:sz w:val="28"/>
          <w:szCs w:val="28"/>
        </w:rPr>
      </w:pPr>
    </w:p>
    <w:p w:rsidR="0025396A" w:rsidRPr="0025396A" w:rsidRDefault="0025396A" w:rsidP="0025396A">
      <w:pPr>
        <w:jc w:val="center"/>
        <w:rPr>
          <w:b/>
          <w:sz w:val="28"/>
          <w:szCs w:val="28"/>
        </w:rPr>
      </w:pPr>
      <w:r w:rsidRPr="0025396A">
        <w:rPr>
          <w:b/>
          <w:sz w:val="28"/>
          <w:szCs w:val="28"/>
        </w:rPr>
        <w:t xml:space="preserve">Источники финансирования дефицита  </w:t>
      </w:r>
    </w:p>
    <w:p w:rsidR="0025396A" w:rsidRPr="0025396A" w:rsidRDefault="0025396A" w:rsidP="0025396A">
      <w:pPr>
        <w:jc w:val="center"/>
        <w:rPr>
          <w:b/>
          <w:sz w:val="28"/>
          <w:szCs w:val="28"/>
        </w:rPr>
      </w:pPr>
      <w:r w:rsidRPr="0025396A">
        <w:rPr>
          <w:b/>
          <w:sz w:val="28"/>
          <w:szCs w:val="28"/>
        </w:rPr>
        <w:t xml:space="preserve">районного бюджета по кодам </w:t>
      </w:r>
      <w:proofErr w:type="gramStart"/>
      <w:r w:rsidRPr="0025396A">
        <w:rPr>
          <w:b/>
          <w:sz w:val="28"/>
          <w:szCs w:val="28"/>
        </w:rPr>
        <w:t>классификации источников финансиров</w:t>
      </w:r>
      <w:r w:rsidRPr="0025396A">
        <w:rPr>
          <w:b/>
          <w:sz w:val="28"/>
          <w:szCs w:val="28"/>
        </w:rPr>
        <w:t>а</w:t>
      </w:r>
      <w:r w:rsidRPr="0025396A">
        <w:rPr>
          <w:b/>
          <w:sz w:val="28"/>
          <w:szCs w:val="28"/>
        </w:rPr>
        <w:t>ния дефицита бюджета</w:t>
      </w:r>
      <w:proofErr w:type="gramEnd"/>
    </w:p>
    <w:p w:rsidR="0025396A" w:rsidRPr="0025396A" w:rsidRDefault="0025396A" w:rsidP="0025396A">
      <w:pPr>
        <w:jc w:val="center"/>
        <w:rPr>
          <w:b/>
          <w:sz w:val="28"/>
          <w:szCs w:val="28"/>
        </w:rPr>
      </w:pPr>
      <w:r w:rsidRPr="0025396A">
        <w:rPr>
          <w:b/>
          <w:sz w:val="28"/>
          <w:szCs w:val="28"/>
        </w:rPr>
        <w:t xml:space="preserve"> за 2023 год</w:t>
      </w:r>
    </w:p>
    <w:p w:rsidR="0025396A" w:rsidRPr="0025396A" w:rsidRDefault="0025396A" w:rsidP="0025396A">
      <w:pPr>
        <w:jc w:val="center"/>
        <w:rPr>
          <w:b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60"/>
        <w:gridCol w:w="2790"/>
        <w:gridCol w:w="1650"/>
      </w:tblGrid>
      <w:tr w:rsidR="0025396A" w:rsidRPr="0025396A" w:rsidTr="0025396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Код адм</w:t>
            </w:r>
            <w:r w:rsidRPr="0025396A">
              <w:rPr>
                <w:b/>
              </w:rPr>
              <w:t>и</w:t>
            </w:r>
            <w:r w:rsidRPr="0025396A">
              <w:rPr>
                <w:b/>
              </w:rPr>
              <w:t>н</w:t>
            </w:r>
            <w:r w:rsidRPr="0025396A">
              <w:rPr>
                <w:b/>
              </w:rPr>
              <w:t>и</w:t>
            </w:r>
            <w:r w:rsidRPr="0025396A">
              <w:rPr>
                <w:b/>
              </w:rPr>
              <w:t>страт</w:t>
            </w:r>
            <w:r w:rsidRPr="0025396A">
              <w:rPr>
                <w:b/>
              </w:rPr>
              <w:t>о</w:t>
            </w:r>
            <w:r w:rsidRPr="0025396A">
              <w:rPr>
                <w:b/>
              </w:rPr>
              <w:t>ра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Код источника фина</w:t>
            </w:r>
            <w:r w:rsidRPr="0025396A">
              <w:rPr>
                <w:b/>
              </w:rPr>
              <w:t>н</w:t>
            </w:r>
            <w:r w:rsidRPr="0025396A">
              <w:rPr>
                <w:b/>
              </w:rPr>
              <w:t>сирования по бюдже</w:t>
            </w:r>
            <w:r w:rsidRPr="0025396A">
              <w:rPr>
                <w:b/>
              </w:rPr>
              <w:t>т</w:t>
            </w:r>
            <w:r w:rsidRPr="0025396A">
              <w:rPr>
                <w:b/>
              </w:rPr>
              <w:t>ной классификации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Наименование</w:t>
            </w:r>
          </w:p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 xml:space="preserve"> показателя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Кассовое</w:t>
            </w:r>
          </w:p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 xml:space="preserve"> исполнение</w:t>
            </w:r>
          </w:p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(тыс. руб.)</w:t>
            </w:r>
          </w:p>
        </w:tc>
      </w:tr>
      <w:tr w:rsidR="0025396A" w:rsidRPr="0025396A" w:rsidTr="0025396A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092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01 05 00 00 00 0000 000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Изменение остатков средств на счетах</w:t>
            </w:r>
          </w:p>
          <w:p w:rsidR="0025396A" w:rsidRPr="0025396A" w:rsidRDefault="0025396A" w:rsidP="0025396A">
            <w:pPr>
              <w:jc w:val="center"/>
            </w:pPr>
            <w:r w:rsidRPr="0025396A">
              <w:rPr>
                <w:b/>
              </w:rPr>
              <w:t>по учету средств бю</w:t>
            </w:r>
            <w:r w:rsidRPr="0025396A">
              <w:rPr>
                <w:b/>
              </w:rPr>
              <w:t>д</w:t>
            </w:r>
            <w:r w:rsidRPr="0025396A">
              <w:rPr>
                <w:b/>
              </w:rPr>
              <w:t>жета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25847,6</w:t>
            </w:r>
          </w:p>
        </w:tc>
      </w:tr>
      <w:tr w:rsidR="0025396A" w:rsidRPr="0025396A" w:rsidTr="0025396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01 05 02 01 05 0000 510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both"/>
            </w:pPr>
            <w:r w:rsidRPr="0025396A">
              <w:t>Увеличение прочих остатков денежных средств бюджетов м</w:t>
            </w:r>
            <w:r w:rsidRPr="0025396A">
              <w:t>у</w:t>
            </w:r>
            <w:r w:rsidRPr="0025396A">
              <w:t>ниципальных районов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-684305,0</w:t>
            </w:r>
          </w:p>
        </w:tc>
      </w:tr>
      <w:tr w:rsidR="0025396A" w:rsidRPr="0025396A" w:rsidTr="0025396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01 05 02 01 05 0000 610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both"/>
            </w:pPr>
            <w:r w:rsidRPr="0025396A">
              <w:t>Уменьшение прочих остатков денежных средств бюджетов м</w:t>
            </w:r>
            <w:r w:rsidRPr="0025396A">
              <w:t>у</w:t>
            </w:r>
            <w:r w:rsidRPr="0025396A">
              <w:t>ниципальных районов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710152,6</w:t>
            </w:r>
          </w:p>
        </w:tc>
      </w:tr>
    </w:tbl>
    <w:p w:rsidR="0025396A" w:rsidRPr="0025396A" w:rsidRDefault="0025396A" w:rsidP="0025396A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iCs/>
          <w:color w:val="1C6094"/>
          <w:kern w:val="36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  <w:r w:rsidRPr="0025396A"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6"/>
          <w:szCs w:val="26"/>
        </w:rPr>
        <w:lastRenderedPageBreak/>
        <w:t>ПОСПЕЛИХИНСКИЙ РАЙОННЫЙ СОВЕТ</w:t>
      </w: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>НАРОДНЫХ ДЕПУТАТОВ</w:t>
      </w: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>АЛТАЙСКОГО КРАЯ</w:t>
      </w: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>РЕШЕНИЕ</w:t>
      </w: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center"/>
        <w:outlineLvl w:val="0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both"/>
        <w:outlineLvl w:val="0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>04.03.2024                                                                                                                     № 55</w:t>
      </w:r>
    </w:p>
    <w:p w:rsidR="0025396A" w:rsidRPr="0025396A" w:rsidRDefault="0025396A" w:rsidP="0025396A">
      <w:pPr>
        <w:jc w:val="both"/>
        <w:outlineLvl w:val="0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both"/>
        <w:outlineLvl w:val="0"/>
        <w:rPr>
          <w:kern w:val="36"/>
          <w:sz w:val="26"/>
          <w:szCs w:val="26"/>
        </w:rPr>
      </w:pPr>
    </w:p>
    <w:p w:rsidR="0025396A" w:rsidRPr="0025396A" w:rsidRDefault="0025396A" w:rsidP="0025396A">
      <w:pPr>
        <w:ind w:right="4819"/>
        <w:jc w:val="both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>О внесении изменений в решение ра</w:t>
      </w:r>
      <w:r w:rsidRPr="0025396A">
        <w:rPr>
          <w:kern w:val="36"/>
          <w:sz w:val="26"/>
          <w:szCs w:val="26"/>
        </w:rPr>
        <w:t>й</w:t>
      </w:r>
      <w:r w:rsidRPr="0025396A">
        <w:rPr>
          <w:kern w:val="36"/>
          <w:sz w:val="26"/>
          <w:szCs w:val="26"/>
        </w:rPr>
        <w:t>онного Совета народных депутатов от 18.12.2023 №</w:t>
      </w:r>
      <w:r>
        <w:rPr>
          <w:kern w:val="36"/>
          <w:sz w:val="26"/>
          <w:szCs w:val="26"/>
        </w:rPr>
        <w:t xml:space="preserve"> </w:t>
      </w:r>
      <w:r w:rsidRPr="0025396A">
        <w:rPr>
          <w:kern w:val="36"/>
          <w:sz w:val="26"/>
          <w:szCs w:val="26"/>
        </w:rPr>
        <w:t>40</w:t>
      </w:r>
    </w:p>
    <w:p w:rsidR="0025396A" w:rsidRPr="0025396A" w:rsidRDefault="0025396A" w:rsidP="0025396A">
      <w:pPr>
        <w:jc w:val="both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both"/>
        <w:rPr>
          <w:kern w:val="36"/>
          <w:sz w:val="26"/>
          <w:szCs w:val="26"/>
        </w:rPr>
      </w:pPr>
    </w:p>
    <w:p w:rsidR="0025396A" w:rsidRPr="0025396A" w:rsidRDefault="0025396A" w:rsidP="0025396A">
      <w:pPr>
        <w:jc w:val="both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ab/>
        <w:t xml:space="preserve">На основании статьи 59 Устава муниципального образования </w:t>
      </w:r>
      <w:proofErr w:type="spellStart"/>
      <w:r w:rsidRPr="0025396A">
        <w:rPr>
          <w:kern w:val="36"/>
          <w:sz w:val="26"/>
          <w:szCs w:val="26"/>
        </w:rPr>
        <w:t>Поспелихи</w:t>
      </w:r>
      <w:r w:rsidRPr="0025396A">
        <w:rPr>
          <w:kern w:val="36"/>
          <w:sz w:val="26"/>
          <w:szCs w:val="26"/>
        </w:rPr>
        <w:t>н</w:t>
      </w:r>
      <w:r w:rsidRPr="0025396A">
        <w:rPr>
          <w:kern w:val="36"/>
          <w:sz w:val="26"/>
          <w:szCs w:val="26"/>
        </w:rPr>
        <w:t>ский</w:t>
      </w:r>
      <w:proofErr w:type="spellEnd"/>
      <w:r w:rsidRPr="0025396A">
        <w:rPr>
          <w:kern w:val="36"/>
          <w:sz w:val="26"/>
          <w:szCs w:val="26"/>
        </w:rPr>
        <w:t xml:space="preserve"> район Алтайского края, районный Совет народных депутатов РЕШИЛ:</w:t>
      </w:r>
    </w:p>
    <w:p w:rsidR="0025396A" w:rsidRPr="0025396A" w:rsidRDefault="0025396A" w:rsidP="0025396A">
      <w:pPr>
        <w:jc w:val="both"/>
        <w:rPr>
          <w:kern w:val="36"/>
          <w:sz w:val="26"/>
          <w:szCs w:val="26"/>
        </w:rPr>
      </w:pPr>
      <w:r w:rsidRPr="0025396A">
        <w:rPr>
          <w:kern w:val="36"/>
          <w:sz w:val="26"/>
          <w:szCs w:val="26"/>
        </w:rPr>
        <w:tab/>
        <w:t>1. Внести изменения в решение районного Совета народных депутатов от 18.12.2023 № 40 «О районном бюджете Поспелихинского района Алтайского края на 2024 год и на плановый период 2025 и 2026 годов»:</w:t>
      </w:r>
    </w:p>
    <w:p w:rsidR="0025396A" w:rsidRPr="0025396A" w:rsidRDefault="0025396A" w:rsidP="0025396A">
      <w:pPr>
        <w:jc w:val="both"/>
        <w:rPr>
          <w:bCs/>
        </w:rPr>
      </w:pPr>
      <w:r w:rsidRPr="0025396A">
        <w:rPr>
          <w:bCs/>
          <w:sz w:val="26"/>
          <w:szCs w:val="26"/>
        </w:rPr>
        <w:tab/>
        <w:t>1.1. подпункты 2,4 пункта 1 Статьи 1. Основные характеристики районного бюджета на 2024 год и на плановый период 2025 и 2026 годов</w:t>
      </w:r>
      <w:r w:rsidRPr="0025396A">
        <w:rPr>
          <w:b/>
          <w:bCs/>
          <w:sz w:val="26"/>
          <w:szCs w:val="26"/>
        </w:rPr>
        <w:t xml:space="preserve"> </w:t>
      </w:r>
      <w:r w:rsidRPr="0025396A">
        <w:rPr>
          <w:bCs/>
          <w:sz w:val="26"/>
          <w:szCs w:val="26"/>
        </w:rPr>
        <w:t>изложить в следу</w:t>
      </w:r>
      <w:r w:rsidRPr="0025396A">
        <w:rPr>
          <w:bCs/>
          <w:sz w:val="26"/>
          <w:szCs w:val="26"/>
        </w:rPr>
        <w:t>ю</w:t>
      </w:r>
      <w:r w:rsidRPr="0025396A">
        <w:rPr>
          <w:bCs/>
          <w:sz w:val="26"/>
          <w:szCs w:val="26"/>
        </w:rPr>
        <w:t>щей редакции:</w:t>
      </w:r>
    </w:p>
    <w:p w:rsidR="0025396A" w:rsidRPr="0025396A" w:rsidRDefault="0025396A" w:rsidP="0025396A">
      <w:pPr>
        <w:tabs>
          <w:tab w:val="right" w:pos="9688"/>
        </w:tabs>
        <w:ind w:firstLine="708"/>
        <w:jc w:val="both"/>
        <w:rPr>
          <w:bCs/>
          <w:sz w:val="26"/>
          <w:szCs w:val="26"/>
        </w:rPr>
      </w:pPr>
      <w:r w:rsidRPr="0025396A">
        <w:rPr>
          <w:bCs/>
          <w:sz w:val="26"/>
          <w:szCs w:val="26"/>
        </w:rPr>
        <w:t>«1. Утвердить основные характеристики районного бюджета на 2024 год:</w:t>
      </w:r>
      <w:r w:rsidRPr="0025396A">
        <w:rPr>
          <w:bCs/>
          <w:sz w:val="26"/>
          <w:szCs w:val="26"/>
        </w:rPr>
        <w:tab/>
      </w:r>
    </w:p>
    <w:p w:rsidR="0025396A" w:rsidRPr="0025396A" w:rsidRDefault="0025396A" w:rsidP="0025396A">
      <w:pPr>
        <w:ind w:firstLine="708"/>
        <w:jc w:val="both"/>
        <w:rPr>
          <w:bCs/>
          <w:sz w:val="26"/>
          <w:szCs w:val="26"/>
        </w:rPr>
      </w:pPr>
      <w:r w:rsidRPr="0025396A">
        <w:rPr>
          <w:bCs/>
          <w:sz w:val="26"/>
          <w:szCs w:val="26"/>
        </w:rPr>
        <w:t>2) общий объём расходов районного бюджета в сумме 773518,8 тыс. рублей;</w:t>
      </w:r>
    </w:p>
    <w:p w:rsidR="0025396A" w:rsidRPr="0025396A" w:rsidRDefault="0025396A" w:rsidP="0025396A">
      <w:pPr>
        <w:ind w:firstLine="709"/>
        <w:jc w:val="both"/>
        <w:rPr>
          <w:bCs/>
          <w:sz w:val="26"/>
          <w:szCs w:val="26"/>
        </w:rPr>
      </w:pPr>
      <w:r w:rsidRPr="0025396A">
        <w:rPr>
          <w:bCs/>
          <w:sz w:val="26"/>
          <w:szCs w:val="26"/>
        </w:rPr>
        <w:t>4)</w:t>
      </w:r>
      <w:r w:rsidRPr="0025396A">
        <w:rPr>
          <w:sz w:val="26"/>
          <w:szCs w:val="26"/>
        </w:rPr>
        <w:t xml:space="preserve"> </w:t>
      </w:r>
      <w:r w:rsidRPr="0025396A">
        <w:rPr>
          <w:bCs/>
          <w:sz w:val="26"/>
          <w:szCs w:val="26"/>
        </w:rPr>
        <w:t>предельный размер дефицита районного бюджета в сумме 36454,6 тыс. рублей, в том числе за счёт прогнозируемого остатка средств на начало финансов</w:t>
      </w:r>
      <w:r w:rsidRPr="0025396A">
        <w:rPr>
          <w:bCs/>
          <w:sz w:val="26"/>
          <w:szCs w:val="26"/>
        </w:rPr>
        <w:t>о</w:t>
      </w:r>
      <w:r w:rsidRPr="0025396A">
        <w:rPr>
          <w:bCs/>
          <w:sz w:val="26"/>
          <w:szCs w:val="26"/>
        </w:rPr>
        <w:t>го года в сумме 36454,6 тыс. рублей.</w:t>
      </w:r>
    </w:p>
    <w:p w:rsidR="0025396A" w:rsidRPr="0025396A" w:rsidRDefault="0025396A" w:rsidP="0025396A">
      <w:pPr>
        <w:tabs>
          <w:tab w:val="left" w:pos="9072"/>
          <w:tab w:val="left" w:pos="9356"/>
        </w:tabs>
        <w:ind w:firstLine="709"/>
        <w:jc w:val="both"/>
        <w:rPr>
          <w:bCs/>
          <w:sz w:val="26"/>
          <w:szCs w:val="26"/>
        </w:rPr>
      </w:pPr>
      <w:r w:rsidRPr="0025396A">
        <w:rPr>
          <w:bCs/>
          <w:sz w:val="26"/>
          <w:szCs w:val="26"/>
        </w:rPr>
        <w:t>1.2. пункт 3 Статьи 4.</w:t>
      </w:r>
      <w:r w:rsidRPr="0025396A">
        <w:rPr>
          <w:sz w:val="26"/>
          <w:szCs w:val="26"/>
        </w:rPr>
        <w:t xml:space="preserve"> </w:t>
      </w:r>
      <w:r w:rsidRPr="0025396A">
        <w:rPr>
          <w:bCs/>
          <w:sz w:val="26"/>
          <w:szCs w:val="26"/>
        </w:rPr>
        <w:t>Бюджетные ассигнования районного бюджета на 2024 год и на плановый период 2025 и 2026 годов изложить в следующей редакции:</w:t>
      </w:r>
    </w:p>
    <w:p w:rsidR="0025396A" w:rsidRPr="0025396A" w:rsidRDefault="0025396A" w:rsidP="0025396A">
      <w:pPr>
        <w:ind w:firstLine="709"/>
        <w:jc w:val="both"/>
        <w:rPr>
          <w:bCs/>
          <w:sz w:val="26"/>
          <w:szCs w:val="26"/>
        </w:rPr>
      </w:pPr>
      <w:r w:rsidRPr="0025396A">
        <w:rPr>
          <w:bCs/>
          <w:sz w:val="26"/>
          <w:szCs w:val="26"/>
        </w:rPr>
        <w:t>«4. Утвердить объём бюджетных ассигнований муниципального дорожного фонда Поспелихинского района на 2024 год в сумме 13795,0 тыс. рублей, на 2025 год в сумме 11787,8 тыс. рублей и на 2026 год в сумме 12119,4 тыс. рублей</w:t>
      </w:r>
      <w:proofErr w:type="gramStart"/>
      <w:r w:rsidRPr="0025396A">
        <w:rPr>
          <w:bCs/>
          <w:sz w:val="26"/>
          <w:szCs w:val="26"/>
        </w:rPr>
        <w:t>.»</w:t>
      </w:r>
      <w:proofErr w:type="gramEnd"/>
    </w:p>
    <w:p w:rsidR="0025396A" w:rsidRPr="0025396A" w:rsidRDefault="0025396A" w:rsidP="0025396A">
      <w:pPr>
        <w:ind w:firstLine="708"/>
        <w:jc w:val="both"/>
        <w:rPr>
          <w:bCs/>
          <w:sz w:val="26"/>
          <w:szCs w:val="26"/>
        </w:rPr>
      </w:pPr>
      <w:r w:rsidRPr="0025396A">
        <w:rPr>
          <w:bCs/>
          <w:sz w:val="26"/>
          <w:szCs w:val="26"/>
        </w:rPr>
        <w:t>1.3. Приложение 1,6-11 к указанному решению изложить в новой редакции в соответствии с приложениями 1-7 к настоящему решению.</w:t>
      </w:r>
    </w:p>
    <w:p w:rsidR="0025396A" w:rsidRPr="0025396A" w:rsidRDefault="0025396A" w:rsidP="0025396A">
      <w:pPr>
        <w:ind w:right="49" w:firstLine="708"/>
        <w:jc w:val="both"/>
        <w:outlineLvl w:val="0"/>
        <w:rPr>
          <w:kern w:val="36"/>
          <w:sz w:val="40"/>
          <w:szCs w:val="40"/>
        </w:rPr>
      </w:pPr>
      <w:r w:rsidRPr="0025396A">
        <w:rPr>
          <w:bCs/>
          <w:kern w:val="36"/>
          <w:sz w:val="26"/>
          <w:szCs w:val="26"/>
        </w:rPr>
        <w:t>2. Обнародовать настоящее решение в установленном порядке.</w:t>
      </w:r>
    </w:p>
    <w:p w:rsidR="0025396A" w:rsidRPr="0025396A" w:rsidRDefault="0025396A" w:rsidP="0025396A">
      <w:pPr>
        <w:ind w:right="49" w:firstLine="708"/>
        <w:jc w:val="both"/>
        <w:outlineLvl w:val="0"/>
        <w:rPr>
          <w:bCs/>
          <w:kern w:val="36"/>
          <w:sz w:val="26"/>
          <w:szCs w:val="26"/>
        </w:rPr>
      </w:pPr>
      <w:r w:rsidRPr="0025396A">
        <w:rPr>
          <w:bCs/>
          <w:kern w:val="36"/>
          <w:sz w:val="26"/>
          <w:szCs w:val="26"/>
        </w:rPr>
        <w:t>3. Настоящее Решение вступает в силу с момента подписания и распростр</w:t>
      </w:r>
      <w:r w:rsidRPr="0025396A">
        <w:rPr>
          <w:bCs/>
          <w:kern w:val="36"/>
          <w:sz w:val="26"/>
          <w:szCs w:val="26"/>
        </w:rPr>
        <w:t>а</w:t>
      </w:r>
      <w:r w:rsidRPr="0025396A">
        <w:rPr>
          <w:bCs/>
          <w:kern w:val="36"/>
          <w:sz w:val="26"/>
          <w:szCs w:val="26"/>
        </w:rPr>
        <w:t>няется на правоотношения с 1 января 2024 года.</w:t>
      </w:r>
    </w:p>
    <w:p w:rsidR="0025396A" w:rsidRPr="0025396A" w:rsidRDefault="0025396A" w:rsidP="0025396A">
      <w:pPr>
        <w:jc w:val="both"/>
        <w:rPr>
          <w:sz w:val="26"/>
          <w:szCs w:val="26"/>
        </w:rPr>
      </w:pPr>
    </w:p>
    <w:p w:rsidR="0025396A" w:rsidRPr="0025396A" w:rsidRDefault="0025396A" w:rsidP="0025396A">
      <w:pPr>
        <w:jc w:val="both"/>
        <w:rPr>
          <w:sz w:val="26"/>
          <w:szCs w:val="26"/>
        </w:rPr>
      </w:pPr>
    </w:p>
    <w:p w:rsidR="0025396A" w:rsidRPr="0025396A" w:rsidRDefault="0025396A" w:rsidP="0025396A">
      <w:pPr>
        <w:jc w:val="both"/>
        <w:rPr>
          <w:sz w:val="26"/>
          <w:szCs w:val="26"/>
        </w:rPr>
      </w:pPr>
      <w:r w:rsidRPr="0025396A">
        <w:rPr>
          <w:sz w:val="26"/>
          <w:szCs w:val="26"/>
        </w:rPr>
        <w:t>Заместитель председателя</w:t>
      </w:r>
    </w:p>
    <w:p w:rsidR="0025396A" w:rsidRPr="0025396A" w:rsidRDefault="0025396A" w:rsidP="0025396A">
      <w:pPr>
        <w:jc w:val="both"/>
        <w:rPr>
          <w:sz w:val="26"/>
          <w:szCs w:val="26"/>
        </w:rPr>
      </w:pPr>
      <w:r w:rsidRPr="0025396A">
        <w:rPr>
          <w:sz w:val="26"/>
          <w:szCs w:val="26"/>
        </w:rPr>
        <w:t xml:space="preserve">районного Совета  </w:t>
      </w:r>
    </w:p>
    <w:p w:rsidR="0025396A" w:rsidRPr="0025396A" w:rsidRDefault="0025396A" w:rsidP="0025396A">
      <w:pPr>
        <w:jc w:val="both"/>
        <w:rPr>
          <w:sz w:val="26"/>
          <w:szCs w:val="26"/>
        </w:rPr>
      </w:pPr>
      <w:r w:rsidRPr="0025396A">
        <w:rPr>
          <w:sz w:val="26"/>
          <w:szCs w:val="26"/>
        </w:rPr>
        <w:t>народных депутатов                                                                                        Е.В. Рытова</w:t>
      </w:r>
    </w:p>
    <w:p w:rsidR="0025396A" w:rsidRPr="0025396A" w:rsidRDefault="0025396A" w:rsidP="0025396A">
      <w:pPr>
        <w:jc w:val="both"/>
        <w:rPr>
          <w:sz w:val="26"/>
          <w:szCs w:val="26"/>
        </w:rPr>
      </w:pPr>
    </w:p>
    <w:p w:rsidR="0025396A" w:rsidRPr="0025396A" w:rsidRDefault="0025396A" w:rsidP="0025396A">
      <w:pPr>
        <w:jc w:val="both"/>
        <w:rPr>
          <w:sz w:val="26"/>
          <w:szCs w:val="26"/>
        </w:rPr>
      </w:pPr>
    </w:p>
    <w:p w:rsidR="0025396A" w:rsidRPr="0025396A" w:rsidRDefault="0025396A" w:rsidP="0025396A">
      <w:pPr>
        <w:jc w:val="both"/>
        <w:rPr>
          <w:sz w:val="26"/>
          <w:szCs w:val="26"/>
        </w:rPr>
      </w:pPr>
      <w:r w:rsidRPr="0025396A">
        <w:rPr>
          <w:sz w:val="26"/>
          <w:szCs w:val="26"/>
        </w:rPr>
        <w:t>Глава района                                                                                               И.А. Башмаков</w:t>
      </w:r>
    </w:p>
    <w:p w:rsidR="0025396A" w:rsidRPr="0025396A" w:rsidRDefault="0025396A" w:rsidP="0025396A">
      <w:pPr>
        <w:ind w:left="5103"/>
        <w:rPr>
          <w:sz w:val="28"/>
          <w:szCs w:val="28"/>
        </w:rPr>
      </w:pPr>
      <w:r w:rsidRPr="0025396A">
        <w:rPr>
          <w:sz w:val="26"/>
          <w:szCs w:val="26"/>
        </w:rPr>
        <w:br w:type="page"/>
      </w:r>
      <w:r w:rsidRPr="0025396A">
        <w:rPr>
          <w:sz w:val="28"/>
          <w:szCs w:val="28"/>
        </w:rPr>
        <w:lastRenderedPageBreak/>
        <w:t>Приложение 1</w:t>
      </w:r>
    </w:p>
    <w:p w:rsidR="0025396A" w:rsidRPr="0025396A" w:rsidRDefault="0025396A" w:rsidP="0025396A">
      <w:pPr>
        <w:ind w:left="5103"/>
        <w:rPr>
          <w:sz w:val="28"/>
          <w:szCs w:val="28"/>
        </w:rPr>
      </w:pPr>
      <w:r w:rsidRPr="0025396A">
        <w:rPr>
          <w:sz w:val="28"/>
          <w:szCs w:val="28"/>
        </w:rPr>
        <w:t xml:space="preserve">к решению </w:t>
      </w:r>
    </w:p>
    <w:p w:rsidR="0025396A" w:rsidRPr="0025396A" w:rsidRDefault="0025396A" w:rsidP="0025396A">
      <w:pPr>
        <w:ind w:left="5103"/>
        <w:rPr>
          <w:sz w:val="28"/>
          <w:szCs w:val="28"/>
        </w:rPr>
      </w:pPr>
      <w:r w:rsidRPr="0025396A">
        <w:rPr>
          <w:sz w:val="28"/>
          <w:szCs w:val="28"/>
        </w:rPr>
        <w:t xml:space="preserve">районного Совета </w:t>
      </w:r>
    </w:p>
    <w:p w:rsidR="0025396A" w:rsidRPr="0025396A" w:rsidRDefault="0025396A" w:rsidP="0025396A">
      <w:pPr>
        <w:ind w:left="5103"/>
        <w:rPr>
          <w:sz w:val="28"/>
          <w:szCs w:val="28"/>
        </w:rPr>
      </w:pPr>
      <w:r w:rsidRPr="0025396A">
        <w:rPr>
          <w:sz w:val="28"/>
          <w:szCs w:val="28"/>
        </w:rPr>
        <w:t>народных депутатов</w:t>
      </w:r>
    </w:p>
    <w:p w:rsidR="0025396A" w:rsidRPr="0025396A" w:rsidRDefault="0025396A" w:rsidP="0025396A">
      <w:pPr>
        <w:ind w:left="5103"/>
        <w:rPr>
          <w:sz w:val="28"/>
          <w:szCs w:val="28"/>
        </w:rPr>
      </w:pPr>
      <w:r w:rsidRPr="0025396A">
        <w:rPr>
          <w:sz w:val="28"/>
          <w:szCs w:val="28"/>
        </w:rPr>
        <w:t>от 04.03.2024 № 55</w:t>
      </w:r>
    </w:p>
    <w:p w:rsidR="0025396A" w:rsidRPr="0025396A" w:rsidRDefault="0025396A" w:rsidP="0025396A">
      <w:pPr>
        <w:ind w:left="5103"/>
        <w:jc w:val="center"/>
        <w:rPr>
          <w:sz w:val="28"/>
          <w:szCs w:val="28"/>
        </w:rPr>
      </w:pPr>
    </w:p>
    <w:p w:rsidR="0025396A" w:rsidRPr="0025396A" w:rsidRDefault="0025396A" w:rsidP="0025396A">
      <w:pPr>
        <w:jc w:val="center"/>
        <w:rPr>
          <w:sz w:val="28"/>
          <w:szCs w:val="28"/>
        </w:rPr>
      </w:pPr>
    </w:p>
    <w:p w:rsidR="0025396A" w:rsidRPr="0025396A" w:rsidRDefault="0025396A" w:rsidP="0025396A">
      <w:pPr>
        <w:jc w:val="center"/>
        <w:rPr>
          <w:b/>
          <w:sz w:val="28"/>
          <w:szCs w:val="28"/>
        </w:rPr>
      </w:pPr>
      <w:r w:rsidRPr="0025396A">
        <w:rPr>
          <w:b/>
          <w:sz w:val="28"/>
          <w:szCs w:val="28"/>
        </w:rPr>
        <w:t xml:space="preserve">Источники внутреннего финансирования дефицита  </w:t>
      </w:r>
    </w:p>
    <w:p w:rsidR="0025396A" w:rsidRPr="0025396A" w:rsidRDefault="0025396A" w:rsidP="0025396A">
      <w:pPr>
        <w:jc w:val="center"/>
        <w:rPr>
          <w:b/>
          <w:sz w:val="28"/>
          <w:szCs w:val="28"/>
        </w:rPr>
      </w:pPr>
      <w:r w:rsidRPr="0025396A">
        <w:rPr>
          <w:b/>
          <w:sz w:val="28"/>
          <w:szCs w:val="28"/>
        </w:rPr>
        <w:t>районного бюджета в 2024 году</w:t>
      </w:r>
    </w:p>
    <w:p w:rsidR="0025396A" w:rsidRPr="0025396A" w:rsidRDefault="0025396A" w:rsidP="0025396A">
      <w:pPr>
        <w:jc w:val="center"/>
      </w:pPr>
      <w:r w:rsidRPr="0025396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3"/>
        <w:gridCol w:w="4097"/>
        <w:gridCol w:w="2261"/>
      </w:tblGrid>
      <w:tr w:rsidR="0025396A" w:rsidRPr="0025396A" w:rsidTr="0025396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Код бюджетной классиф</w:t>
            </w:r>
            <w:r w:rsidRPr="0025396A">
              <w:rPr>
                <w:b/>
              </w:rPr>
              <w:t>и</w:t>
            </w:r>
            <w:r w:rsidRPr="0025396A">
              <w:rPr>
                <w:b/>
              </w:rPr>
              <w:t>кации Российской Федер</w:t>
            </w:r>
            <w:r w:rsidRPr="0025396A">
              <w:rPr>
                <w:b/>
              </w:rPr>
              <w:t>а</w:t>
            </w:r>
            <w:r w:rsidRPr="0025396A">
              <w:rPr>
                <w:b/>
              </w:rPr>
              <w:t>ции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Наименование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Сумма</w:t>
            </w:r>
          </w:p>
          <w:p w:rsidR="0025396A" w:rsidRPr="0025396A" w:rsidRDefault="0025396A" w:rsidP="0025396A">
            <w:pPr>
              <w:jc w:val="center"/>
              <w:rPr>
                <w:b/>
              </w:rPr>
            </w:pPr>
            <w:r w:rsidRPr="0025396A">
              <w:rPr>
                <w:b/>
              </w:rPr>
              <w:t>(тыс. руб.)</w:t>
            </w:r>
          </w:p>
        </w:tc>
      </w:tr>
      <w:tr w:rsidR="0025396A" w:rsidRPr="0025396A" w:rsidTr="0025396A">
        <w:trPr>
          <w:trHeight w:val="26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6A" w:rsidRPr="0025396A" w:rsidRDefault="0025396A" w:rsidP="0025396A">
            <w:pPr>
              <w:jc w:val="center"/>
              <w:rPr>
                <w:b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 xml:space="preserve">Источники </w:t>
            </w:r>
            <w:proofErr w:type="gramStart"/>
            <w:r w:rsidRPr="0025396A">
              <w:t>внутреннего</w:t>
            </w:r>
            <w:proofErr w:type="gramEnd"/>
          </w:p>
          <w:p w:rsidR="0025396A" w:rsidRPr="0025396A" w:rsidRDefault="0025396A" w:rsidP="0025396A">
            <w:pPr>
              <w:jc w:val="center"/>
            </w:pPr>
            <w:r w:rsidRPr="0025396A">
              <w:t>финансирования дефицита бюджета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36454,6</w:t>
            </w:r>
          </w:p>
        </w:tc>
      </w:tr>
      <w:tr w:rsidR="0025396A" w:rsidRPr="0025396A" w:rsidTr="0025396A">
        <w:trPr>
          <w:trHeight w:val="547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r w:rsidRPr="0025396A">
              <w:t xml:space="preserve"> 01 05 00 00 00 0000 000 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both"/>
            </w:pPr>
            <w:r w:rsidRPr="0025396A">
              <w:t>Изменение остатков средств на сч</w:t>
            </w:r>
            <w:r w:rsidRPr="0025396A">
              <w:t>е</w:t>
            </w:r>
            <w:r w:rsidRPr="0025396A">
              <w:t>тах по учету средств бюджетов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36454,6</w:t>
            </w:r>
          </w:p>
        </w:tc>
      </w:tr>
    </w:tbl>
    <w:p w:rsidR="0025396A" w:rsidRDefault="0025396A" w:rsidP="0025396A">
      <w:pPr>
        <w:spacing w:after="200" w:line="276" w:lineRule="auto"/>
        <w:rPr>
          <w:rFonts w:ascii="Arial" w:hAnsi="Arial" w:cs="Arial"/>
          <w:sz w:val="26"/>
          <w:szCs w:val="26"/>
        </w:rPr>
      </w:pPr>
    </w:p>
    <w:p w:rsidR="0025396A" w:rsidRDefault="0025396A">
      <w:pPr>
        <w:spacing w:after="20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tbl>
      <w:tblPr>
        <w:tblW w:w="95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1"/>
        <w:gridCol w:w="709"/>
        <w:gridCol w:w="602"/>
        <w:gridCol w:w="1325"/>
      </w:tblGrid>
      <w:tr w:rsidR="0025396A" w:rsidRPr="0025396A" w:rsidTr="0025396A">
        <w:trPr>
          <w:trHeight w:val="31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2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Приложение 2</w:t>
            </w:r>
          </w:p>
        </w:tc>
      </w:tr>
      <w:tr w:rsidR="0025396A" w:rsidRPr="0025396A" w:rsidTr="0025396A">
        <w:trPr>
          <w:trHeight w:val="100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2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 решению                                      районного Совета                                  народных депутатов</w:t>
            </w:r>
          </w:p>
        </w:tc>
      </w:tr>
      <w:tr w:rsidR="0025396A" w:rsidRPr="0025396A" w:rsidTr="0025396A">
        <w:trPr>
          <w:trHeight w:val="33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2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от 04.03.2024 № 55</w:t>
            </w:r>
          </w:p>
        </w:tc>
      </w:tr>
      <w:tr w:rsidR="0025396A" w:rsidRPr="0025396A" w:rsidTr="0025396A">
        <w:trPr>
          <w:trHeight w:val="31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795"/>
        </w:trPr>
        <w:tc>
          <w:tcPr>
            <w:tcW w:w="9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Распределение бюджетных ассигнований  по разделам и подразделам классификации ра</w:t>
            </w:r>
            <w:r w:rsidRPr="0025396A">
              <w:t>с</w:t>
            </w:r>
            <w:r w:rsidRPr="0025396A">
              <w:t>ходов районного бюджета на 2024 год</w:t>
            </w:r>
          </w:p>
        </w:tc>
      </w:tr>
      <w:tr w:rsidR="0025396A" w:rsidRPr="0025396A" w:rsidTr="0025396A">
        <w:trPr>
          <w:trHeight w:val="330"/>
        </w:trPr>
        <w:tc>
          <w:tcPr>
            <w:tcW w:w="95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 </w:t>
            </w:r>
          </w:p>
        </w:tc>
      </w:tr>
      <w:tr w:rsidR="0025396A" w:rsidRPr="0025396A" w:rsidTr="0025396A">
        <w:trPr>
          <w:trHeight w:val="63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Наименование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proofErr w:type="spellStart"/>
            <w:r w:rsidRPr="0025396A">
              <w:t>Рз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proofErr w:type="gramStart"/>
            <w:r w:rsidRPr="0025396A">
              <w:t>ПР</w:t>
            </w:r>
            <w:proofErr w:type="gram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Сумма          тыс. ру</w:t>
            </w:r>
            <w:r w:rsidRPr="0025396A">
              <w:t>б</w:t>
            </w:r>
            <w:r w:rsidRPr="0025396A">
              <w:t>лей</w:t>
            </w:r>
          </w:p>
        </w:tc>
      </w:tr>
      <w:tr w:rsidR="0025396A" w:rsidRPr="0025396A" w:rsidTr="0025396A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</w:t>
            </w:r>
          </w:p>
        </w:tc>
      </w:tr>
      <w:tr w:rsidR="0025396A" w:rsidRPr="0025396A" w:rsidTr="0025396A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60511,2</w:t>
            </w:r>
          </w:p>
        </w:tc>
      </w:tr>
      <w:tr w:rsidR="0025396A" w:rsidRPr="0025396A" w:rsidTr="0025396A">
        <w:trPr>
          <w:trHeight w:val="6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высшего должностного лица субъекта Ро</w:t>
            </w:r>
            <w:r w:rsidRPr="0025396A">
              <w:t>с</w:t>
            </w:r>
            <w:r w:rsidRPr="0025396A">
              <w:t>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2441,3</w:t>
            </w:r>
          </w:p>
        </w:tc>
      </w:tr>
      <w:tr w:rsidR="0025396A" w:rsidRPr="0025396A" w:rsidTr="0025396A">
        <w:trPr>
          <w:trHeight w:val="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Правительства Российской Федерации, вы</w:t>
            </w:r>
            <w:r w:rsidRPr="0025396A">
              <w:t>с</w:t>
            </w:r>
            <w:r w:rsidRPr="0025396A">
              <w:t>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27133,5</w:t>
            </w:r>
          </w:p>
        </w:tc>
      </w:tr>
      <w:tr w:rsidR="0025396A" w:rsidRPr="0025396A" w:rsidTr="0025396A">
        <w:trPr>
          <w:trHeight w:val="43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3,3</w:t>
            </w:r>
          </w:p>
        </w:tc>
      </w:tr>
      <w:tr w:rsidR="0025396A" w:rsidRPr="0025396A" w:rsidTr="0025396A">
        <w:trPr>
          <w:trHeight w:val="6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финансовых, налоговых и таможе</w:t>
            </w:r>
            <w:r w:rsidRPr="0025396A">
              <w:t>н</w:t>
            </w:r>
            <w:r w:rsidRPr="0025396A">
              <w:t>ных органов 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9749,5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940,0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20243,6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2253,7</w:t>
            </w:r>
          </w:p>
        </w:tc>
      </w:tr>
      <w:tr w:rsidR="0025396A" w:rsidRPr="0025396A" w:rsidTr="0025396A">
        <w:trPr>
          <w:trHeight w:val="63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Защита населения и территории от чрезвычайных ситуаций пр</w:t>
            </w:r>
            <w:r w:rsidRPr="0025396A">
              <w:t>и</w:t>
            </w:r>
            <w:r w:rsidRPr="0025396A"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69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национальной безопасности и прав</w:t>
            </w:r>
            <w:r w:rsidRPr="0025396A">
              <w:t>о</w:t>
            </w:r>
            <w:r w:rsidRPr="0025396A">
              <w:t>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115,0</w:t>
            </w:r>
          </w:p>
        </w:tc>
      </w:tr>
      <w:tr w:rsidR="0025396A" w:rsidRPr="0025396A" w:rsidTr="0025396A">
        <w:trPr>
          <w:trHeight w:val="34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22988,1</w:t>
            </w:r>
          </w:p>
        </w:tc>
      </w:tr>
      <w:tr w:rsidR="0025396A" w:rsidRPr="0025396A" w:rsidTr="0025396A">
        <w:trPr>
          <w:trHeight w:val="34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</w:tr>
      <w:tr w:rsidR="0025396A" w:rsidRPr="0025396A" w:rsidTr="0025396A">
        <w:trPr>
          <w:trHeight w:val="34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13795,0</w:t>
            </w:r>
          </w:p>
        </w:tc>
      </w:tr>
      <w:tr w:rsidR="0025396A" w:rsidRPr="0025396A" w:rsidTr="0025396A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5850,8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21213,0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392,4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20520,6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45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560516,9</w:t>
            </w:r>
          </w:p>
        </w:tc>
      </w:tr>
      <w:tr w:rsidR="0025396A" w:rsidRPr="0025396A" w:rsidTr="0025396A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125580,5</w:t>
            </w:r>
          </w:p>
        </w:tc>
      </w:tr>
      <w:tr w:rsidR="0025396A" w:rsidRPr="0025396A" w:rsidTr="0025396A">
        <w:trPr>
          <w:trHeight w:val="34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373982,8</w:t>
            </w:r>
          </w:p>
        </w:tc>
      </w:tr>
      <w:tr w:rsidR="0025396A" w:rsidRPr="0025396A" w:rsidTr="0025396A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25252,4</w:t>
            </w:r>
          </w:p>
        </w:tc>
      </w:tr>
      <w:tr w:rsidR="0025396A" w:rsidRPr="0025396A" w:rsidTr="0025396A">
        <w:trPr>
          <w:trHeight w:val="39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40,0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35661,2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38281,9</w:t>
            </w:r>
          </w:p>
        </w:tc>
      </w:tr>
      <w:tr w:rsidR="0025396A" w:rsidRPr="0025396A" w:rsidTr="0025396A">
        <w:trPr>
          <w:trHeight w:val="40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37803,4</w:t>
            </w:r>
          </w:p>
        </w:tc>
      </w:tr>
      <w:tr w:rsidR="0025396A" w:rsidRPr="0025396A" w:rsidTr="0025396A">
        <w:trPr>
          <w:trHeight w:val="45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478,5</w:t>
            </w:r>
          </w:p>
        </w:tc>
      </w:tr>
      <w:tr w:rsidR="0025396A" w:rsidRPr="0025396A" w:rsidTr="0025396A">
        <w:trPr>
          <w:trHeight w:val="33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39215,4</w:t>
            </w:r>
          </w:p>
        </w:tc>
      </w:tr>
      <w:tr w:rsidR="0025396A" w:rsidRPr="0025396A" w:rsidTr="0025396A">
        <w:trPr>
          <w:trHeight w:val="33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18511,1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13636,8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</w:tr>
      <w:tr w:rsidR="0025396A" w:rsidRPr="0025396A" w:rsidTr="0025396A">
        <w:trPr>
          <w:trHeight w:val="3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12936,8</w:t>
            </w:r>
          </w:p>
        </w:tc>
      </w:tr>
      <w:tr w:rsidR="0025396A" w:rsidRPr="0025396A" w:rsidTr="0025396A">
        <w:trPr>
          <w:trHeight w:val="46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9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9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Межбюджетные трансферты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12927,0</w:t>
            </w:r>
          </w:p>
        </w:tc>
      </w:tr>
      <w:tr w:rsidR="0025396A" w:rsidRPr="0025396A" w:rsidTr="0025396A">
        <w:trPr>
          <w:trHeight w:val="7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4927,0</w:t>
            </w:r>
          </w:p>
        </w:tc>
      </w:tr>
      <w:tr w:rsidR="0025396A" w:rsidRPr="0025396A" w:rsidTr="0025396A">
        <w:trPr>
          <w:trHeight w:val="3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rPr>
                <w:sz w:val="22"/>
                <w:szCs w:val="22"/>
              </w:rPr>
            </w:pPr>
            <w:r w:rsidRPr="0025396A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8000,0</w:t>
            </w:r>
          </w:p>
        </w:tc>
      </w:tr>
      <w:tr w:rsidR="0025396A" w:rsidRPr="0025396A" w:rsidTr="0025396A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773518,8</w:t>
            </w:r>
          </w:p>
        </w:tc>
      </w:tr>
    </w:tbl>
    <w:p w:rsidR="0025396A" w:rsidRDefault="0025396A">
      <w:pPr>
        <w:spacing w:after="20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709"/>
        <w:gridCol w:w="709"/>
        <w:gridCol w:w="1134"/>
        <w:gridCol w:w="1134"/>
      </w:tblGrid>
      <w:tr w:rsidR="0025396A" w:rsidRPr="0025396A" w:rsidTr="0025396A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/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Приложение 3</w:t>
            </w:r>
          </w:p>
        </w:tc>
      </w:tr>
      <w:tr w:rsidR="0025396A" w:rsidRPr="0025396A" w:rsidTr="0025396A">
        <w:trPr>
          <w:trHeight w:val="9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/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 решению                         районного Совета наро</w:t>
            </w:r>
            <w:r w:rsidRPr="0025396A">
              <w:t>д</w:t>
            </w:r>
            <w:r w:rsidRPr="0025396A">
              <w:t>ных депутатов</w:t>
            </w:r>
          </w:p>
        </w:tc>
      </w:tr>
      <w:tr w:rsidR="0025396A" w:rsidRPr="0025396A" w:rsidTr="0025396A">
        <w:trPr>
          <w:trHeight w:val="1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/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от 04.03.2024 № 55</w:t>
            </w:r>
          </w:p>
        </w:tc>
      </w:tr>
      <w:tr w:rsidR="0025396A" w:rsidRPr="0025396A" w:rsidTr="0025396A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795"/>
        </w:trPr>
        <w:tc>
          <w:tcPr>
            <w:tcW w:w="8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Распределение бюджетных ассигнований  по разделам и подразделам класс</w:t>
            </w:r>
            <w:r w:rsidRPr="0025396A">
              <w:t>и</w:t>
            </w:r>
            <w:r w:rsidRPr="0025396A">
              <w:t>фикации расходов районного бюджета на 2025-2026 годы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330"/>
        </w:trPr>
        <w:tc>
          <w:tcPr>
            <w:tcW w:w="8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9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Наименование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proofErr w:type="spellStart"/>
            <w:r w:rsidRPr="0025396A"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proofErr w:type="gramStart"/>
            <w:r w:rsidRPr="0025396A">
              <w:t>ПР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Сумма на 2024 год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Сумма на 2025 год тыс. рублей</w:t>
            </w:r>
          </w:p>
        </w:tc>
      </w:tr>
      <w:tr w:rsidR="0025396A" w:rsidRPr="0025396A" w:rsidTr="0025396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</w:t>
            </w:r>
          </w:p>
        </w:tc>
      </w:tr>
      <w:tr w:rsidR="0025396A" w:rsidRPr="0025396A" w:rsidTr="0025396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54307,8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53062,7</w:t>
            </w:r>
          </w:p>
        </w:tc>
      </w:tr>
      <w:tr w:rsidR="0025396A" w:rsidRPr="0025396A" w:rsidTr="0025396A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</w:t>
            </w:r>
          </w:p>
        </w:tc>
      </w:tr>
      <w:tr w:rsidR="0025396A" w:rsidRPr="0025396A" w:rsidTr="0025396A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Правительства Российской Фед</w:t>
            </w:r>
            <w:r w:rsidRPr="0025396A">
              <w:t>е</w:t>
            </w:r>
            <w:r w:rsidRPr="0025396A">
              <w:t>рации, высших исполнительных органов госуда</w:t>
            </w:r>
            <w:r w:rsidRPr="0025396A">
              <w:t>р</w:t>
            </w:r>
            <w:r w:rsidRPr="0025396A">
              <w:t>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26205,4</w:t>
            </w:r>
          </w:p>
        </w:tc>
      </w:tr>
      <w:tr w:rsidR="0025396A" w:rsidRPr="0025396A" w:rsidTr="0025396A">
        <w:trPr>
          <w:trHeight w:val="4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66,9</w:t>
            </w:r>
          </w:p>
        </w:tc>
      </w:tr>
      <w:tr w:rsidR="0025396A" w:rsidRPr="0025396A" w:rsidTr="0025396A">
        <w:trPr>
          <w:trHeight w:val="6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9749,5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13645,9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2143,7</w:t>
            </w:r>
          </w:p>
        </w:tc>
      </w:tr>
      <w:tr w:rsidR="0025396A" w:rsidRPr="0025396A" w:rsidTr="0025396A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Защита населения и территории от чрезвычайных с</w:t>
            </w:r>
            <w:r w:rsidRPr="0025396A">
              <w:t>и</w:t>
            </w:r>
            <w:r w:rsidRPr="0025396A">
              <w:t>туаций природного и техногенного характера, пожа</w:t>
            </w:r>
            <w:r w:rsidRPr="0025396A">
              <w:t>р</w:t>
            </w:r>
            <w:r w:rsidRPr="0025396A">
              <w:t>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6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национальной безопасн</w:t>
            </w:r>
            <w:r w:rsidRPr="0025396A">
              <w:t>о</w:t>
            </w:r>
            <w:r w:rsidRPr="0025396A">
              <w:t>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3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22330,1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21911,7</w:t>
            </w:r>
          </w:p>
        </w:tc>
      </w:tr>
      <w:tr w:rsidR="0025396A" w:rsidRPr="0025396A" w:rsidTr="0025396A">
        <w:trPr>
          <w:trHeight w:val="3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</w:tr>
      <w:tr w:rsidR="0025396A" w:rsidRPr="0025396A" w:rsidTr="0025396A">
        <w:trPr>
          <w:trHeight w:val="3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11787,8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12119,4</w:t>
            </w:r>
          </w:p>
        </w:tc>
      </w:tr>
      <w:tr w:rsidR="0025396A" w:rsidRPr="0025396A" w:rsidTr="0025396A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6450,0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942,4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392,4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583827,5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584426,2</w:t>
            </w:r>
          </w:p>
        </w:tc>
      </w:tr>
      <w:tr w:rsidR="0025396A" w:rsidRPr="0025396A" w:rsidTr="0025396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107281,3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110916,2</w:t>
            </w:r>
          </w:p>
        </w:tc>
      </w:tr>
      <w:tr w:rsidR="0025396A" w:rsidRPr="0025396A" w:rsidTr="0025396A">
        <w:trPr>
          <w:trHeight w:val="3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443718,8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441205,0</w:t>
            </w:r>
          </w:p>
        </w:tc>
      </w:tr>
      <w:tr w:rsidR="0025396A" w:rsidRPr="0025396A" w:rsidTr="0025396A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21688,8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21707,4</w:t>
            </w:r>
          </w:p>
        </w:tc>
      </w:tr>
      <w:tr w:rsidR="0025396A" w:rsidRPr="0025396A" w:rsidTr="0025396A">
        <w:trPr>
          <w:trHeight w:val="3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10597,6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41685,8</w:t>
            </w:r>
          </w:p>
        </w:tc>
      </w:tr>
      <w:tr w:rsidR="0025396A" w:rsidRPr="0025396A" w:rsidTr="0025396A">
        <w:trPr>
          <w:trHeight w:val="40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36756,1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3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21308,4</w:t>
            </w:r>
          </w:p>
        </w:tc>
      </w:tr>
      <w:tr w:rsidR="0025396A" w:rsidRPr="0025396A" w:rsidTr="0025396A">
        <w:trPr>
          <w:trHeight w:val="3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604,1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государственного внутреннего и м</w:t>
            </w:r>
            <w:r w:rsidRPr="0025396A">
              <w:t>у</w:t>
            </w:r>
            <w:r w:rsidRPr="0025396A">
              <w:t>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бюджетам субъектов Российской Федерации и муниципальных образов</w:t>
            </w:r>
            <w:r w:rsidRPr="0025396A">
              <w:t>а</w:t>
            </w:r>
            <w:r w:rsidRPr="0025396A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10461,4</w:t>
            </w:r>
          </w:p>
        </w:tc>
      </w:tr>
      <w:tr w:rsidR="0025396A" w:rsidRPr="0025396A" w:rsidTr="0025396A">
        <w:trPr>
          <w:trHeight w:val="9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Дотации на выравнивание бюджетной обеспеченн</w:t>
            </w:r>
            <w:r w:rsidRPr="0025396A">
              <w:t>о</w:t>
            </w:r>
            <w:r w:rsidRPr="0025396A">
              <w:t>сти субъектов Российской Федерации и муниципал</w:t>
            </w:r>
            <w:r w:rsidRPr="0025396A">
              <w:t>ь</w:t>
            </w:r>
            <w:r w:rsidRPr="0025396A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4461,4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13166,0</w:t>
            </w:r>
          </w:p>
        </w:tc>
      </w:tr>
      <w:tr w:rsidR="0025396A" w:rsidRPr="0025396A" w:rsidTr="0025396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755143,6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764511,6</w:t>
            </w:r>
          </w:p>
        </w:tc>
      </w:tr>
    </w:tbl>
    <w:p w:rsidR="0025396A" w:rsidRDefault="0025396A" w:rsidP="0025396A">
      <w:pPr>
        <w:spacing w:after="200" w:line="276" w:lineRule="auto"/>
        <w:rPr>
          <w:rFonts w:ascii="Arial" w:hAnsi="Arial" w:cs="Arial"/>
          <w:sz w:val="26"/>
          <w:szCs w:val="26"/>
        </w:rPr>
      </w:pPr>
    </w:p>
    <w:p w:rsidR="001B293E" w:rsidRPr="00E73A83" w:rsidRDefault="001B293E" w:rsidP="00AF42A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6"/>
          <w:szCs w:val="26"/>
        </w:rPr>
      </w:pPr>
    </w:p>
    <w:p w:rsidR="001B293E" w:rsidRPr="001B293E" w:rsidRDefault="001B293E" w:rsidP="001B293E">
      <w:pPr>
        <w:rPr>
          <w:rFonts w:ascii="Arial" w:hAnsi="Arial" w:cs="Arial"/>
        </w:rPr>
      </w:pPr>
    </w:p>
    <w:p w:rsidR="0025396A" w:rsidRDefault="0025396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984"/>
        <w:gridCol w:w="619"/>
        <w:gridCol w:w="700"/>
        <w:gridCol w:w="524"/>
        <w:gridCol w:w="1483"/>
        <w:gridCol w:w="576"/>
        <w:gridCol w:w="1768"/>
      </w:tblGrid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r w:rsidRPr="0025396A">
              <w:t>Приложение 4</w:t>
            </w:r>
          </w:p>
        </w:tc>
      </w:tr>
      <w:tr w:rsidR="0025396A" w:rsidRPr="0025396A" w:rsidTr="0025396A">
        <w:trPr>
          <w:trHeight w:val="558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r w:rsidRPr="0025396A">
              <w:t xml:space="preserve">к решению  районного Совета народных депутатов </w:t>
            </w:r>
          </w:p>
        </w:tc>
      </w:tr>
      <w:tr w:rsidR="0025396A" w:rsidRPr="0025396A" w:rsidTr="0025396A">
        <w:trPr>
          <w:trHeight w:val="36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r w:rsidRPr="0025396A">
              <w:t>от 04.03.2024 № 55</w:t>
            </w:r>
          </w:p>
        </w:tc>
      </w:tr>
      <w:tr w:rsidR="0025396A" w:rsidRPr="0025396A" w:rsidTr="0025396A">
        <w:trPr>
          <w:trHeight w:val="31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Pr>
              <w:jc w:val="right"/>
            </w:pPr>
          </w:p>
        </w:tc>
      </w:tr>
      <w:tr w:rsidR="0025396A" w:rsidRPr="0025396A" w:rsidTr="0025396A">
        <w:trPr>
          <w:trHeight w:val="31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 xml:space="preserve"> Ведомственная структура расходов  районного бюджета </w:t>
            </w:r>
          </w:p>
        </w:tc>
      </w:tr>
      <w:tr w:rsidR="0025396A" w:rsidRPr="0025396A" w:rsidTr="0025396A">
        <w:trPr>
          <w:trHeight w:val="31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на 2024 год</w:t>
            </w:r>
          </w:p>
        </w:tc>
      </w:tr>
      <w:tr w:rsidR="0025396A" w:rsidRPr="0025396A" w:rsidTr="0025396A"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/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</w:tr>
      <w:tr w:rsidR="0025396A" w:rsidRPr="0025396A" w:rsidTr="0025396A">
        <w:trPr>
          <w:trHeight w:val="7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Код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proofErr w:type="spellStart"/>
            <w:r w:rsidRPr="0025396A">
              <w:t>Рз</w:t>
            </w:r>
            <w:proofErr w:type="spellEnd"/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proofErr w:type="spellStart"/>
            <w:proofErr w:type="gramStart"/>
            <w:r w:rsidRPr="0025396A">
              <w:t>Пр</w:t>
            </w:r>
            <w:proofErr w:type="spellEnd"/>
            <w:proofErr w:type="gram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ВР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Сумма            тыс. рублей</w:t>
            </w:r>
          </w:p>
        </w:tc>
      </w:tr>
      <w:tr w:rsidR="0025396A" w:rsidRPr="0025396A" w:rsidTr="0025396A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</w:t>
            </w:r>
          </w:p>
        </w:tc>
      </w:tr>
      <w:tr w:rsidR="0025396A" w:rsidRPr="0025396A" w:rsidTr="0025396A">
        <w:trPr>
          <w:trHeight w:val="70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Комитет по образованию админ</w:t>
            </w:r>
            <w:r w:rsidRPr="0025396A">
              <w:t>и</w:t>
            </w:r>
            <w:r w:rsidRPr="0025396A">
              <w:t>страции Поспелихинского района Алтайского края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567375,0</w:t>
            </w:r>
          </w:p>
        </w:tc>
      </w:tr>
      <w:tr w:rsidR="0025396A" w:rsidRPr="0025396A" w:rsidTr="0025396A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546879,0</w:t>
            </w:r>
          </w:p>
        </w:tc>
      </w:tr>
      <w:tr w:rsidR="0025396A" w:rsidRPr="0025396A" w:rsidTr="0025396A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Дошкольное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125580,5</w:t>
            </w:r>
          </w:p>
        </w:tc>
      </w:tr>
      <w:tr w:rsidR="0025396A" w:rsidRPr="0025396A" w:rsidTr="0025396A">
        <w:trPr>
          <w:trHeight w:val="109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49105,9</w:t>
            </w:r>
          </w:p>
        </w:tc>
      </w:tr>
      <w:tr w:rsidR="0025396A" w:rsidRPr="0025396A" w:rsidTr="0025396A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</w:t>
            </w:r>
            <w:r w:rsidRPr="0025396A">
              <w:t>е</w:t>
            </w:r>
            <w:r w:rsidRPr="0025396A">
              <w:t>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49105,9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детских дошкольных организаций (учр</w:t>
            </w:r>
            <w:r w:rsidRPr="0025396A">
              <w:t>е</w:t>
            </w:r>
            <w:r w:rsidRPr="0025396A">
              <w:t>ждений)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49105,9</w:t>
            </w:r>
          </w:p>
        </w:tc>
      </w:tr>
      <w:tr w:rsidR="0025396A" w:rsidRPr="0025396A" w:rsidTr="0025396A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14303,2</w:t>
            </w:r>
          </w:p>
        </w:tc>
      </w:tr>
      <w:tr w:rsidR="0025396A" w:rsidRPr="0025396A" w:rsidTr="0025396A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15722,5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14241,8</w:t>
            </w:r>
          </w:p>
        </w:tc>
      </w:tr>
      <w:tr w:rsidR="0025396A" w:rsidRPr="0025396A" w:rsidTr="0025396A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4838,4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"Эне</w:t>
            </w:r>
            <w:r w:rsidRPr="0025396A">
              <w:t>р</w:t>
            </w:r>
            <w:r w:rsidRPr="0025396A">
              <w:t>госбережение и повышение энерг</w:t>
            </w:r>
            <w:r w:rsidRPr="0025396A">
              <w:t>е</w:t>
            </w:r>
            <w:r w:rsidRPr="0025396A">
              <w:t xml:space="preserve">тической эффективности в </w:t>
            </w:r>
            <w:proofErr w:type="spellStart"/>
            <w:r w:rsidRPr="0025396A">
              <w:t>Посп</w:t>
            </w:r>
            <w:r w:rsidRPr="0025396A">
              <w:t>е</w:t>
            </w:r>
            <w:r w:rsidRPr="0025396A">
              <w:t>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182,2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34,8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>шение уровня пожарной безопасн</w:t>
            </w:r>
            <w:r w:rsidRPr="0025396A">
              <w:t>о</w:t>
            </w:r>
            <w:r w:rsidRPr="0025396A">
              <w:t xml:space="preserve">сти муниципальных учреждений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432,4</w:t>
            </w:r>
          </w:p>
        </w:tc>
      </w:tr>
      <w:tr w:rsidR="0025396A" w:rsidRPr="0025396A" w:rsidTr="0025396A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432,4</w:t>
            </w:r>
          </w:p>
        </w:tc>
      </w:tr>
      <w:tr w:rsidR="0025396A" w:rsidRPr="0025396A" w:rsidTr="0025396A">
        <w:trPr>
          <w:trHeight w:val="109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137,9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294,5</w:t>
            </w:r>
          </w:p>
        </w:tc>
      </w:tr>
      <w:tr w:rsidR="0025396A" w:rsidRPr="0025396A" w:rsidTr="0025396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социал</w:t>
            </w:r>
            <w:r w:rsidRPr="0025396A">
              <w:t>ь</w:t>
            </w:r>
            <w:r w:rsidRPr="0025396A">
              <w:t>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</w:tr>
      <w:tr w:rsidR="0025396A" w:rsidRPr="0025396A" w:rsidTr="0025396A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</w:tr>
      <w:tr w:rsidR="0025396A" w:rsidRPr="0025396A" w:rsidTr="0025396A">
        <w:trPr>
          <w:trHeight w:val="172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Обеспечение государственных г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рантий реализации  прав на получ</w:t>
            </w:r>
            <w:r w:rsidRPr="0025396A">
              <w:rPr>
                <w:color w:val="000000"/>
              </w:rPr>
              <w:t>е</w:t>
            </w:r>
            <w:r w:rsidRPr="0025396A">
              <w:rPr>
                <w:color w:val="000000"/>
              </w:rPr>
              <w:t>ние общедоступного и бесплатного дошкольного образования в  д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школьных образовательных орган</w:t>
            </w:r>
            <w:r w:rsidRPr="0025396A">
              <w:rPr>
                <w:color w:val="000000"/>
              </w:rPr>
              <w:t>и</w:t>
            </w:r>
            <w:r w:rsidRPr="0025396A">
              <w:rPr>
                <w:color w:val="000000"/>
              </w:rPr>
              <w:t xml:space="preserve">зациях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</w:tr>
      <w:tr w:rsidR="0025396A" w:rsidRPr="0025396A" w:rsidTr="0025396A">
        <w:trPr>
          <w:trHeight w:val="207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41809,0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460,7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20859,3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3192,0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3192,0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3192,0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2130,3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1061,7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9504,2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Расходы на совершенствование с</w:t>
            </w:r>
            <w:r w:rsidRPr="0025396A">
              <w:t>и</w:t>
            </w:r>
            <w:r w:rsidRPr="0025396A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9504,2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roofErr w:type="spellStart"/>
            <w:r w:rsidRPr="0025396A">
              <w:t>Софинансирование</w:t>
            </w:r>
            <w:proofErr w:type="spellEnd"/>
            <w:r w:rsidRPr="0025396A">
              <w:t xml:space="preserve"> части расходов местных бюджетов по оплате труда работников муниципальных учр</w:t>
            </w:r>
            <w:r w:rsidRPr="0025396A">
              <w:t>е</w:t>
            </w:r>
            <w:r w:rsidRPr="0025396A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9504,2</w:t>
            </w:r>
          </w:p>
        </w:tc>
      </w:tr>
      <w:tr w:rsidR="0025396A" w:rsidRPr="0025396A" w:rsidTr="0025396A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5718,2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3786,0</w:t>
            </w:r>
          </w:p>
        </w:tc>
      </w:tr>
      <w:tr w:rsidR="0025396A" w:rsidRPr="0025396A" w:rsidTr="0025396A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Общее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373982,8</w:t>
            </w:r>
          </w:p>
        </w:tc>
      </w:tr>
      <w:tr w:rsidR="0025396A" w:rsidRPr="0025396A" w:rsidTr="0025396A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24695,8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</w:t>
            </w:r>
            <w:r w:rsidRPr="0025396A">
              <w:t>е</w:t>
            </w:r>
            <w:r w:rsidRPr="0025396A">
              <w:t>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24695,8</w:t>
            </w:r>
          </w:p>
        </w:tc>
      </w:tr>
      <w:tr w:rsidR="0025396A" w:rsidRPr="0025396A" w:rsidTr="0025396A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школ, детских садов, школ начальных, н</w:t>
            </w:r>
            <w:r w:rsidRPr="0025396A">
              <w:t>е</w:t>
            </w:r>
            <w:r w:rsidRPr="0025396A">
              <w:t>полных средних и средних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24695,8</w:t>
            </w:r>
          </w:p>
        </w:tc>
      </w:tr>
      <w:tr w:rsidR="0025396A" w:rsidRPr="0025396A" w:rsidTr="0025396A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19155,5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12,0</w:t>
            </w:r>
          </w:p>
        </w:tc>
      </w:tr>
      <w:tr w:rsidR="0025396A" w:rsidRPr="0025396A" w:rsidTr="0025396A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4719,5</w:t>
            </w:r>
          </w:p>
        </w:tc>
      </w:tr>
      <w:tr w:rsidR="0025396A" w:rsidRPr="0025396A" w:rsidTr="0025396A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808,8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"Эне</w:t>
            </w:r>
            <w:r w:rsidRPr="0025396A">
              <w:t>р</w:t>
            </w:r>
            <w:r w:rsidRPr="0025396A">
              <w:t>госбережение и повышение энерг</w:t>
            </w:r>
            <w:r w:rsidRPr="0025396A">
              <w:t>е</w:t>
            </w:r>
            <w:r w:rsidRPr="0025396A">
              <w:t xml:space="preserve">тической эффективности в </w:t>
            </w:r>
            <w:proofErr w:type="spellStart"/>
            <w:r w:rsidRPr="0025396A">
              <w:t>Посп</w:t>
            </w:r>
            <w:r w:rsidRPr="0025396A">
              <w:t>е</w:t>
            </w:r>
            <w:r w:rsidRPr="0025396A">
              <w:t>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278,0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278,0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264,0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</w:t>
            </w:r>
            <w:r w:rsidRPr="0025396A">
              <w:t>и</w:t>
            </w:r>
            <w:r w:rsidRPr="0025396A">
              <w:t xml:space="preserve">тие образования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17786,1</w:t>
            </w:r>
          </w:p>
        </w:tc>
      </w:tr>
      <w:tr w:rsidR="0025396A" w:rsidRPr="0025396A" w:rsidTr="0025396A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roofErr w:type="gramStart"/>
            <w:r w:rsidRPr="0025396A">
              <w:t>Расходы на организацию бесплатн</w:t>
            </w:r>
            <w:r w:rsidRPr="0025396A">
              <w:t>о</w:t>
            </w:r>
            <w:r w:rsidRPr="0025396A">
              <w:t>го горячего питания обучающихся, получающих начальное общее обр</w:t>
            </w:r>
            <w:r w:rsidRPr="0025396A">
              <w:t>а</w:t>
            </w:r>
            <w:r w:rsidRPr="0025396A">
              <w:t>зование в государственных и мун</w:t>
            </w:r>
            <w:r w:rsidRPr="0025396A">
              <w:t>и</w:t>
            </w:r>
            <w:r w:rsidRPr="0025396A">
              <w:t>ципальных образовательных орг</w:t>
            </w:r>
            <w:r w:rsidRPr="0025396A">
              <w:t>а</w:t>
            </w:r>
            <w:r w:rsidRPr="0025396A">
              <w:t>низациях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13954,7</w:t>
            </w:r>
          </w:p>
        </w:tc>
      </w:tr>
      <w:tr w:rsidR="0025396A" w:rsidRPr="0025396A" w:rsidTr="0025396A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9878,5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4076,2</w:t>
            </w:r>
          </w:p>
        </w:tc>
      </w:tr>
      <w:tr w:rsidR="0025396A" w:rsidRPr="0025396A" w:rsidTr="0025396A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беспла</w:t>
            </w:r>
            <w:r w:rsidRPr="0025396A">
              <w:t>т</w:t>
            </w:r>
            <w:r w:rsidRPr="0025396A">
              <w:t>ным двухразовым питанием обуч</w:t>
            </w:r>
            <w:r w:rsidRPr="0025396A">
              <w:t>а</w:t>
            </w:r>
            <w:r w:rsidRPr="0025396A">
              <w:t>ющихся с ограниченными возмо</w:t>
            </w:r>
            <w:r w:rsidRPr="0025396A">
              <w:t>ж</w:t>
            </w:r>
            <w:r w:rsidRPr="0025396A">
              <w:t>ностями здоровья муниципальных 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2713,1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2029,0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684,1</w:t>
            </w:r>
          </w:p>
        </w:tc>
      </w:tr>
      <w:tr w:rsidR="0025396A" w:rsidRPr="0025396A" w:rsidTr="0025396A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Проведение мероприятий по обе</w:t>
            </w:r>
            <w:r w:rsidRPr="0025396A">
              <w:t>с</w:t>
            </w:r>
            <w:r w:rsidRPr="0025396A">
              <w:t>печению деятельности советников директора по воспитанию и взаим</w:t>
            </w:r>
            <w:r w:rsidRPr="0025396A">
              <w:t>о</w:t>
            </w:r>
            <w:r w:rsidRPr="0025396A">
              <w:t>действию с детскими обществе</w:t>
            </w:r>
            <w:r w:rsidRPr="0025396A">
              <w:t>н</w:t>
            </w:r>
            <w:r w:rsidRPr="0025396A">
              <w:t>ными объединениями в общеобр</w:t>
            </w:r>
            <w:r w:rsidRPr="0025396A">
              <w:t>а</w:t>
            </w:r>
            <w:r w:rsidRPr="0025396A">
              <w:t>зовательных организациях Алта</w:t>
            </w:r>
            <w:r w:rsidRPr="0025396A">
              <w:t>й</w:t>
            </w:r>
            <w:r w:rsidRPr="0025396A">
              <w:t>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1118,3</w:t>
            </w:r>
          </w:p>
        </w:tc>
      </w:tr>
      <w:tr w:rsidR="0025396A" w:rsidRPr="0025396A" w:rsidTr="0025396A">
        <w:trPr>
          <w:trHeight w:val="15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838,7</w:t>
            </w:r>
          </w:p>
        </w:tc>
      </w:tr>
      <w:tr w:rsidR="0025396A" w:rsidRPr="0025396A" w:rsidTr="0025396A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279,6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>шение уровня пожарной безопасн</w:t>
            </w:r>
            <w:r w:rsidRPr="0025396A">
              <w:t>о</w:t>
            </w:r>
            <w:r w:rsidRPr="0025396A">
              <w:t xml:space="preserve">сти муниципальных учреждений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3241,6</w:t>
            </w:r>
          </w:p>
        </w:tc>
      </w:tr>
      <w:tr w:rsidR="0025396A" w:rsidRPr="0025396A" w:rsidTr="0025396A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3241,6</w:t>
            </w:r>
          </w:p>
        </w:tc>
      </w:tr>
      <w:tr w:rsidR="0025396A" w:rsidRPr="0025396A" w:rsidTr="0025396A">
        <w:trPr>
          <w:trHeight w:val="10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3000,3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241,3</w:t>
            </w:r>
          </w:p>
        </w:tc>
      </w:tr>
      <w:tr w:rsidR="0025396A" w:rsidRPr="0025396A" w:rsidTr="0025396A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социал</w:t>
            </w:r>
            <w:r w:rsidRPr="0025396A">
              <w:t>ь</w:t>
            </w:r>
            <w:r w:rsidRPr="0025396A">
              <w:t>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319621,0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319621,0</w:t>
            </w:r>
          </w:p>
        </w:tc>
      </w:tr>
      <w:tr w:rsidR="0025396A" w:rsidRPr="0025396A" w:rsidTr="0025396A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Ежемесячное денежное вознагра</w:t>
            </w:r>
            <w:r w:rsidRPr="0025396A">
              <w:t>ж</w:t>
            </w:r>
            <w:r w:rsidRPr="0025396A">
              <w:t>дение за классное руководство п</w:t>
            </w:r>
            <w:r w:rsidRPr="0025396A">
              <w:t>е</w:t>
            </w:r>
            <w:r w:rsidRPr="0025396A">
              <w:t>дагогическим работникам госуда</w:t>
            </w:r>
            <w:r w:rsidRPr="0025396A">
              <w:t>р</w:t>
            </w:r>
            <w:r w:rsidRPr="0025396A">
              <w:t>ственных и муниципальных общ</w:t>
            </w:r>
            <w:r w:rsidRPr="0025396A">
              <w:t>е</w:t>
            </w:r>
            <w:r w:rsidRPr="0025396A">
              <w:t>образовательных организаций (ра</w:t>
            </w:r>
            <w:r w:rsidRPr="0025396A">
              <w:t>с</w:t>
            </w:r>
            <w:r w:rsidRPr="0025396A">
              <w:t>ходы на реализацию мероприятий в муниципальных учреждениях)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18846,0</w:t>
            </w:r>
          </w:p>
        </w:tc>
      </w:tr>
      <w:tr w:rsidR="0025396A" w:rsidRPr="0025396A" w:rsidTr="0025396A">
        <w:trPr>
          <w:trHeight w:val="19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13273,3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5572,7</w:t>
            </w:r>
          </w:p>
        </w:tc>
      </w:tr>
      <w:tr w:rsidR="0025396A" w:rsidRPr="0025396A" w:rsidTr="0025396A">
        <w:trPr>
          <w:trHeight w:val="28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Обеспечение государственных г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рантий реализации прав на получ</w:t>
            </w:r>
            <w:r w:rsidRPr="0025396A">
              <w:rPr>
                <w:color w:val="000000"/>
              </w:rPr>
              <w:t>е</w:t>
            </w:r>
            <w:r w:rsidRPr="0025396A">
              <w:rPr>
                <w:color w:val="000000"/>
              </w:rPr>
              <w:t>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25396A">
              <w:rPr>
                <w:color w:val="000000"/>
              </w:rPr>
              <w:t>б</w:t>
            </w:r>
            <w:r w:rsidRPr="0025396A">
              <w:rPr>
                <w:color w:val="000000"/>
              </w:rPr>
              <w:t>щеобразовательных организациях, обеспечение дополнительного обр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зования детей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300775,0</w:t>
            </w:r>
          </w:p>
        </w:tc>
      </w:tr>
      <w:tr w:rsidR="0025396A" w:rsidRPr="0025396A" w:rsidTr="0025396A">
        <w:trPr>
          <w:trHeight w:val="19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208160,7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4985,7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173,0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87455,6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8360,3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8360,3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8360,3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4813,6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3546,7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12210,1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10697,1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 в сфере обр</w:t>
            </w:r>
            <w:r w:rsidRPr="0025396A">
              <w:t>а</w:t>
            </w:r>
            <w:r w:rsidRPr="0025396A">
              <w:t>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10697,1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орган</w:t>
            </w:r>
            <w:r w:rsidRPr="0025396A">
              <w:t>и</w:t>
            </w:r>
            <w:r w:rsidRPr="0025396A">
              <w:t>заций (учреждений) дополнител</w:t>
            </w:r>
            <w:r w:rsidRPr="0025396A">
              <w:t>ь</w:t>
            </w:r>
            <w:r w:rsidRPr="0025396A">
              <w:t>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10697,1</w:t>
            </w:r>
          </w:p>
        </w:tc>
      </w:tr>
      <w:tr w:rsidR="0025396A" w:rsidRPr="0025396A" w:rsidTr="0025396A">
        <w:trPr>
          <w:trHeight w:val="18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10200,6</w:t>
            </w:r>
          </w:p>
        </w:tc>
      </w:tr>
      <w:tr w:rsidR="0025396A" w:rsidRPr="0025396A" w:rsidTr="0025396A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483,7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12,8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>шение уровня пожарной безопасн</w:t>
            </w:r>
            <w:r w:rsidRPr="0025396A">
              <w:t>о</w:t>
            </w:r>
            <w:r w:rsidRPr="0025396A">
              <w:t xml:space="preserve">сти муниципальных учреждений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485,0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485,0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485,0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485,0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Расходы на совершенствование с</w:t>
            </w:r>
            <w:r w:rsidRPr="0025396A">
              <w:t>и</w:t>
            </w:r>
            <w:r w:rsidRPr="0025396A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roofErr w:type="spellStart"/>
            <w:r w:rsidRPr="0025396A">
              <w:t>Софинансирование</w:t>
            </w:r>
            <w:proofErr w:type="spellEnd"/>
            <w:r w:rsidRPr="0025396A">
              <w:t xml:space="preserve"> части расходов местных бюджетов по оплате труда работников муниципальных учр</w:t>
            </w:r>
            <w:r w:rsidRPr="0025396A">
              <w:t>е</w:t>
            </w:r>
            <w:r w:rsidRPr="0025396A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Молодежная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"Мол</w:t>
            </w:r>
            <w:r w:rsidRPr="0025396A">
              <w:t>о</w:t>
            </w:r>
            <w:r w:rsidRPr="0025396A">
              <w:t>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образ</w:t>
            </w:r>
            <w:r w:rsidRPr="0025396A">
              <w:t>о</w:t>
            </w:r>
            <w:r w:rsidRPr="0025396A">
              <w:t>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35101,8</w:t>
            </w:r>
          </w:p>
        </w:tc>
      </w:tr>
      <w:tr w:rsidR="0025396A" w:rsidRPr="0025396A" w:rsidTr="0025396A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5244,0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органов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4151,5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4151,5</w:t>
            </w:r>
          </w:p>
        </w:tc>
      </w:tr>
      <w:tr w:rsidR="0025396A" w:rsidRPr="0025396A" w:rsidTr="0025396A">
        <w:trPr>
          <w:trHeight w:val="199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3599,1</w:t>
            </w:r>
          </w:p>
        </w:tc>
      </w:tr>
      <w:tr w:rsidR="0025396A" w:rsidRPr="0025396A" w:rsidTr="0025396A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547,1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5,3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комиссий по делам несовершеннолетних и защ</w:t>
            </w:r>
            <w:r w:rsidRPr="0025396A">
              <w:t>и</w:t>
            </w:r>
            <w:r w:rsidRPr="0025396A">
              <w:t>те их прав и органов опеки и поп</w:t>
            </w:r>
            <w:r w:rsidRPr="0025396A">
              <w:t>е</w:t>
            </w:r>
            <w:r w:rsidRPr="0025396A">
              <w:t>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1092,5</w:t>
            </w:r>
          </w:p>
        </w:tc>
      </w:tr>
      <w:tr w:rsidR="0025396A" w:rsidRPr="0025396A" w:rsidTr="0025396A">
        <w:trPr>
          <w:trHeight w:val="18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1002,8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89,7</w:t>
            </w:r>
          </w:p>
        </w:tc>
      </w:tr>
      <w:tr w:rsidR="0025396A" w:rsidRPr="0025396A" w:rsidTr="0025396A"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3542,1</w:t>
            </w:r>
          </w:p>
        </w:tc>
      </w:tr>
      <w:tr w:rsidR="0025396A" w:rsidRPr="0025396A" w:rsidTr="0025396A">
        <w:trPr>
          <w:trHeight w:val="10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иных подв</w:t>
            </w:r>
            <w:r w:rsidRPr="0025396A">
              <w:t>е</w:t>
            </w:r>
            <w:r w:rsidRPr="0025396A">
              <w:t>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3542,1</w:t>
            </w:r>
          </w:p>
        </w:tc>
      </w:tr>
      <w:tr w:rsidR="0025396A" w:rsidRPr="0025396A" w:rsidTr="0025396A">
        <w:trPr>
          <w:trHeight w:val="18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ния, учебные фильмотеки, ме</w:t>
            </w:r>
            <w:r w:rsidRPr="0025396A">
              <w:rPr>
                <w:color w:val="000000"/>
              </w:rPr>
              <w:t>ж</w:t>
            </w:r>
            <w:r w:rsidRPr="0025396A">
              <w:rPr>
                <w:color w:val="000000"/>
              </w:rPr>
              <w:t>школьные учебно-производственные комбинаты, л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3542,1</w:t>
            </w:r>
          </w:p>
        </w:tc>
      </w:tr>
      <w:tr w:rsidR="0025396A" w:rsidRPr="0025396A" w:rsidTr="0025396A">
        <w:trPr>
          <w:trHeight w:val="15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3465,2</w:t>
            </w:r>
          </w:p>
        </w:tc>
      </w:tr>
      <w:tr w:rsidR="0025396A" w:rsidRPr="0025396A" w:rsidTr="0025396A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76,9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Расходы на обеспечение прав гра</w:t>
            </w:r>
            <w:r w:rsidRPr="0025396A">
              <w:rPr>
                <w:color w:val="000000"/>
              </w:rPr>
              <w:t>ж</w:t>
            </w:r>
            <w:r w:rsidRPr="0025396A">
              <w:rPr>
                <w:color w:val="000000"/>
              </w:rPr>
              <w:t>дан и их безопасности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 xml:space="preserve">шение безопасности дорожного движения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</w:t>
            </w:r>
            <w:r w:rsidRPr="0025396A">
              <w:t>й</w:t>
            </w:r>
            <w:r w:rsidRPr="0025396A">
              <w:t>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Муниципальная программа "И</w:t>
            </w:r>
            <w:r w:rsidRPr="0025396A">
              <w:rPr>
                <w:color w:val="000000"/>
              </w:rPr>
              <w:t>н</w:t>
            </w:r>
            <w:r w:rsidRPr="0025396A">
              <w:rPr>
                <w:color w:val="000000"/>
              </w:rPr>
              <w:t>форматизация органов местного с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"Соде</w:t>
            </w:r>
            <w:r w:rsidRPr="0025396A">
              <w:t>й</w:t>
            </w:r>
            <w:r w:rsidRPr="0025396A">
              <w:t>ствие занятости населения Посп</w:t>
            </w:r>
            <w:r w:rsidRPr="0025396A">
              <w:t>е</w:t>
            </w:r>
            <w:r w:rsidRPr="0025396A"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254,7</w:t>
            </w:r>
          </w:p>
        </w:tc>
      </w:tr>
      <w:tr w:rsidR="0025396A" w:rsidRPr="0025396A" w:rsidTr="0025396A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254,7</w:t>
            </w:r>
          </w:p>
        </w:tc>
      </w:tr>
      <w:tr w:rsidR="0025396A" w:rsidRPr="0025396A" w:rsidTr="0025396A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185,5</w:t>
            </w:r>
          </w:p>
        </w:tc>
      </w:tr>
      <w:tr w:rsidR="0025396A" w:rsidRPr="0025396A" w:rsidTr="0025396A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69,2</w:t>
            </w:r>
          </w:p>
        </w:tc>
      </w:tr>
      <w:tr w:rsidR="0025396A" w:rsidRPr="0025396A" w:rsidTr="0025396A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</w:t>
            </w:r>
            <w:r w:rsidRPr="0025396A">
              <w:t>и</w:t>
            </w:r>
            <w:r w:rsidRPr="0025396A">
              <w:t xml:space="preserve">тие образования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25962,9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24760,9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14743,7</w:t>
            </w:r>
          </w:p>
        </w:tc>
      </w:tr>
      <w:tr w:rsidR="0025396A" w:rsidRPr="0025396A" w:rsidTr="0025396A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10014,7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2,5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Организация отдыха и оздоровл</w:t>
            </w:r>
            <w:r w:rsidRPr="0025396A">
              <w:t>е</w:t>
            </w:r>
            <w:r w:rsidRPr="0025396A">
              <w:t>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1202,0</w:t>
            </w:r>
          </w:p>
        </w:tc>
      </w:tr>
      <w:tr w:rsidR="0025396A" w:rsidRPr="0025396A" w:rsidTr="0025396A">
        <w:trPr>
          <w:trHeight w:val="8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1202,0</w:t>
            </w:r>
          </w:p>
        </w:tc>
      </w:tr>
      <w:tr w:rsidR="0025396A" w:rsidRPr="0025396A" w:rsidTr="0025396A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</w:t>
            </w:r>
            <w:r w:rsidRPr="0025396A">
              <w:t>о</w:t>
            </w:r>
            <w:r w:rsidRPr="0025396A">
              <w:t>товка и переподготовка муниц</w:t>
            </w:r>
            <w:r w:rsidRPr="0025396A">
              <w:t>и</w:t>
            </w:r>
            <w:r w:rsidRPr="0025396A">
              <w:t>пальных служащих Администрации Поспелихинского района и ее структурных подразделений, пр</w:t>
            </w:r>
            <w:r w:rsidRPr="0025396A">
              <w:t>и</w:t>
            </w:r>
            <w:r w:rsidRPr="0025396A">
              <w:t>влечение молодых специалистов для работы в учреждениях социал</w:t>
            </w:r>
            <w:r w:rsidRPr="0025396A">
              <w:t>ь</w:t>
            </w:r>
            <w:r w:rsidRPr="0025396A">
              <w:t>ной сферы Поспелихинского рай</w:t>
            </w:r>
            <w:r w:rsidRPr="0025396A">
              <w:t>о</w:t>
            </w:r>
            <w:r w:rsidRPr="0025396A">
              <w:t xml:space="preserve">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6,0</w:t>
            </w:r>
          </w:p>
        </w:tc>
      </w:tr>
      <w:tr w:rsidR="0025396A" w:rsidRPr="0025396A" w:rsidTr="0025396A">
        <w:trPr>
          <w:trHeight w:val="8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социал</w:t>
            </w:r>
            <w:r w:rsidRPr="0025396A">
              <w:t>ь</w:t>
            </w:r>
            <w:r w:rsidRPr="0025396A">
              <w:t>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возмещение части з</w:t>
            </w:r>
            <w:r w:rsidRPr="0025396A">
              <w:t>а</w:t>
            </w:r>
            <w:r w:rsidRPr="0025396A">
              <w:t>трат в связи с предоставлением уч</w:t>
            </w:r>
            <w:r w:rsidRPr="0025396A">
              <w:t>и</w:t>
            </w:r>
            <w:r w:rsidRPr="0025396A">
              <w:t>телям общеобразовательных учр</w:t>
            </w:r>
            <w:r w:rsidRPr="0025396A">
              <w:t>е</w:t>
            </w:r>
            <w:r w:rsidRPr="0025396A">
              <w:t>ждений ипотечного кредита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Охрана семьи и детства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социал</w:t>
            </w:r>
            <w:r w:rsidRPr="0025396A">
              <w:t>ь</w:t>
            </w:r>
            <w:r w:rsidRPr="0025396A">
              <w:t>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16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Компенсация части родительской платы за присмотр и уход за детьми, осваивающими образовательные программы дошкольного образов</w:t>
            </w:r>
            <w:r w:rsidRPr="0025396A">
              <w:t>а</w:t>
            </w:r>
            <w:r w:rsidRPr="0025396A">
              <w:t>ния в организациях, осуществля</w:t>
            </w:r>
            <w:r w:rsidRPr="0025396A">
              <w:t>ю</w:t>
            </w:r>
            <w:r w:rsidRPr="0025396A">
              <w:t>щих образовательную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2409,0</w:t>
            </w:r>
          </w:p>
        </w:tc>
      </w:tr>
      <w:tr w:rsidR="0025396A" w:rsidRPr="0025396A" w:rsidTr="0025396A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1661,6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747,4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lastRenderedPageBreak/>
              <w:t>Содержание ребенка в семье опек</w:t>
            </w:r>
            <w:r w:rsidRPr="0025396A">
              <w:rPr>
                <w:color w:val="000000"/>
              </w:rPr>
              <w:t>у</w:t>
            </w:r>
            <w:r w:rsidRPr="0025396A">
              <w:rPr>
                <w:color w:val="000000"/>
              </w:rPr>
              <w:t>на (попечителя) и приемной семье, а также  вознаграждение, причита</w:t>
            </w:r>
            <w:r w:rsidRPr="0025396A">
              <w:rPr>
                <w:color w:val="000000"/>
              </w:rPr>
              <w:t>ю</w:t>
            </w:r>
            <w:r w:rsidRPr="0025396A">
              <w:rPr>
                <w:color w:val="000000"/>
              </w:rPr>
              <w:t>щееся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18087,0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Выплаты приемной семье на соде</w:t>
            </w:r>
            <w:r w:rsidRPr="0025396A">
              <w:t>р</w:t>
            </w:r>
            <w:r w:rsidRPr="0025396A">
              <w:t>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5394,0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5394,0</w:t>
            </w:r>
          </w:p>
        </w:tc>
      </w:tr>
      <w:tr w:rsidR="0025396A" w:rsidRPr="0025396A" w:rsidTr="0025396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Вознаграждение приемному род</w:t>
            </w:r>
            <w:r w:rsidRPr="0025396A">
              <w:t>и</w:t>
            </w:r>
            <w:r w:rsidRPr="0025396A">
              <w:t>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2585,0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2585,0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Выплаты семьям опекунов на с</w:t>
            </w:r>
            <w:r w:rsidRPr="0025396A">
              <w:t>о</w:t>
            </w:r>
            <w:r w:rsidRPr="0025396A">
              <w:t>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10108,0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10108,0</w:t>
            </w:r>
          </w:p>
        </w:tc>
      </w:tr>
      <w:tr w:rsidR="0025396A" w:rsidRPr="0025396A" w:rsidTr="0025396A"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3760,9</w:t>
            </w:r>
          </w:p>
        </w:tc>
      </w:tr>
      <w:tr w:rsidR="0025396A" w:rsidRPr="0025396A" w:rsidTr="0025396A"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</w:t>
            </w:r>
            <w:r w:rsidRPr="0025396A">
              <w:t>о</w:t>
            </w:r>
            <w:r w:rsidRPr="0025396A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418,6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иных подв</w:t>
            </w:r>
            <w:r w:rsidRPr="0025396A">
              <w:t>е</w:t>
            </w:r>
            <w:r w:rsidRPr="0025396A">
              <w:t>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ния, учебные фильмотеки, ме</w:t>
            </w:r>
            <w:r w:rsidRPr="0025396A">
              <w:rPr>
                <w:color w:val="000000"/>
              </w:rPr>
              <w:t>ж</w:t>
            </w:r>
            <w:r w:rsidRPr="0025396A">
              <w:rPr>
                <w:color w:val="000000"/>
              </w:rPr>
              <w:t>школьные учебно-производственные комбинаты, л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Муниципальная программа "И</w:t>
            </w:r>
            <w:r w:rsidRPr="0025396A">
              <w:rPr>
                <w:color w:val="000000"/>
              </w:rPr>
              <w:t>н</w:t>
            </w:r>
            <w:r w:rsidRPr="0025396A">
              <w:rPr>
                <w:color w:val="000000"/>
              </w:rPr>
              <w:t>форматизация органов местного с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23,1</w:t>
            </w:r>
          </w:p>
        </w:tc>
      </w:tr>
      <w:tr w:rsidR="0025396A" w:rsidRPr="0025396A" w:rsidTr="0025396A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23,1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23,1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"Улу</w:t>
            </w:r>
            <w:r w:rsidRPr="0025396A">
              <w:t>ч</w:t>
            </w:r>
            <w:r w:rsidRPr="0025396A">
              <w:t xml:space="preserve">шение условий и охраны труда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3,5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3,5</w:t>
            </w:r>
          </w:p>
        </w:tc>
      </w:tr>
      <w:tr w:rsidR="0025396A" w:rsidRPr="0025396A" w:rsidTr="0025396A">
        <w:trPr>
          <w:trHeight w:val="18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</w:t>
            </w:r>
            <w:r w:rsidRPr="0025396A">
              <w:t>о</w:t>
            </w:r>
            <w:r w:rsidRPr="0025396A">
              <w:t>товка и переподготовка муниц</w:t>
            </w:r>
            <w:r w:rsidRPr="0025396A">
              <w:t>и</w:t>
            </w:r>
            <w:r w:rsidRPr="0025396A">
              <w:t>пальных служащих Администрации Поспелихинского района и ее структурных подразделений, пр</w:t>
            </w:r>
            <w:r w:rsidRPr="0025396A">
              <w:t>и</w:t>
            </w:r>
            <w:r w:rsidRPr="0025396A">
              <w:t>влечение молодых специалистов для работы в учреждениях социал</w:t>
            </w:r>
            <w:r w:rsidRPr="0025396A">
              <w:t>ь</w:t>
            </w:r>
            <w:r w:rsidRPr="0025396A">
              <w:t>ной сферы Поспелихинского рай</w:t>
            </w:r>
            <w:r w:rsidRPr="0025396A">
              <w:t>о</w:t>
            </w:r>
            <w:r w:rsidRPr="0025396A">
              <w:t xml:space="preserve">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6,0</w:t>
            </w:r>
          </w:p>
        </w:tc>
      </w:tr>
      <w:tr w:rsidR="0025396A" w:rsidRPr="0025396A" w:rsidTr="0025396A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6,0</w:t>
            </w:r>
          </w:p>
        </w:tc>
      </w:tr>
      <w:tr w:rsidR="0025396A" w:rsidRPr="0025396A" w:rsidTr="0025396A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6,0</w:t>
            </w:r>
          </w:p>
        </w:tc>
      </w:tr>
      <w:tr w:rsidR="0025396A" w:rsidRPr="0025396A" w:rsidTr="0025396A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органов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</w:tr>
      <w:tr w:rsidR="0025396A" w:rsidRPr="0025396A" w:rsidTr="0025396A">
        <w:trPr>
          <w:trHeight w:val="15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2864,0</w:t>
            </w:r>
          </w:p>
        </w:tc>
      </w:tr>
      <w:tr w:rsidR="0025396A" w:rsidRPr="0025396A" w:rsidTr="0025396A">
        <w:trPr>
          <w:trHeight w:val="289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lastRenderedPageBreak/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156,5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0,8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</w:t>
            </w:r>
            <w:r w:rsidRPr="0025396A">
              <w:t>и</w:t>
            </w:r>
            <w:r w:rsidRPr="0025396A">
              <w:t>тие сельского хозяйства Поспел</w:t>
            </w:r>
            <w:r w:rsidRPr="0025396A">
              <w:t>и</w:t>
            </w:r>
            <w:r w:rsidRPr="0025396A">
              <w:t>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наци</w:t>
            </w:r>
            <w:r w:rsidRPr="0025396A">
              <w:t>о</w:t>
            </w:r>
            <w:r w:rsidRPr="0025396A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Отлов и содержание безнадзорных животных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Комитет по финансам, налоговой и кредитной политике администрации Поспелихинского района Алтайск</w:t>
            </w:r>
            <w:r w:rsidRPr="0025396A">
              <w:t>о</w:t>
            </w:r>
            <w:r w:rsidRPr="0025396A">
              <w:t>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30891,2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12007,7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фина</w:t>
            </w:r>
            <w:r w:rsidRPr="0025396A">
              <w:t>н</w:t>
            </w:r>
            <w:r w:rsidRPr="0025396A">
              <w:t>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органов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19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8463,0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632,6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0,8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</w:t>
            </w:r>
            <w:r w:rsidRPr="0025396A">
              <w:t>о</w:t>
            </w:r>
            <w:r w:rsidRPr="0025396A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2911,3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иных подв</w:t>
            </w:r>
            <w:r w:rsidRPr="0025396A">
              <w:t>е</w:t>
            </w:r>
            <w:r w:rsidRPr="0025396A">
              <w:t>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202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ния, учебные фильмотеки, ме</w:t>
            </w:r>
            <w:r w:rsidRPr="0025396A">
              <w:rPr>
                <w:color w:val="000000"/>
              </w:rPr>
              <w:t>ж</w:t>
            </w:r>
            <w:r w:rsidRPr="0025396A">
              <w:rPr>
                <w:color w:val="000000"/>
              </w:rPr>
              <w:t>школьные учебно-производственные комбинаты, л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19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Муниципальная программа "И</w:t>
            </w:r>
            <w:r w:rsidRPr="0025396A">
              <w:rPr>
                <w:color w:val="000000"/>
              </w:rPr>
              <w:t>н</w:t>
            </w:r>
            <w:r w:rsidRPr="0025396A">
              <w:rPr>
                <w:color w:val="000000"/>
              </w:rPr>
              <w:t>форматизация органов местного с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</w:tr>
      <w:tr w:rsidR="0025396A" w:rsidRPr="0025396A" w:rsidTr="0025396A">
        <w:trPr>
          <w:trHeight w:val="109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"Улу</w:t>
            </w:r>
            <w:r w:rsidRPr="0025396A">
              <w:t>ч</w:t>
            </w:r>
            <w:r w:rsidRPr="0025396A">
              <w:t xml:space="preserve">шение условий и охраны труда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</w:tr>
      <w:tr w:rsidR="0025396A" w:rsidRPr="0025396A" w:rsidTr="0025396A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</w:tr>
      <w:tr w:rsidR="0025396A" w:rsidRPr="0025396A" w:rsidTr="0025396A"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</w:tr>
      <w:tr w:rsidR="0025396A" w:rsidRPr="0025396A" w:rsidTr="0025396A">
        <w:trPr>
          <w:trHeight w:val="22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Муниципальная программа "Подг</w:t>
            </w:r>
            <w:r w:rsidRPr="0025396A">
              <w:t>о</w:t>
            </w:r>
            <w:r w:rsidRPr="0025396A">
              <w:t>товка и переподготовка муниц</w:t>
            </w:r>
            <w:r w:rsidRPr="0025396A">
              <w:t>и</w:t>
            </w:r>
            <w:r w:rsidRPr="0025396A">
              <w:t>пальных служащих Администрации Поспелихинского района и ее структурных подразделений, пр</w:t>
            </w:r>
            <w:r w:rsidRPr="0025396A">
              <w:t>и</w:t>
            </w:r>
            <w:r w:rsidRPr="0025396A">
              <w:t>влечение молодых специалистов для работы в учреждениях социал</w:t>
            </w:r>
            <w:r w:rsidRPr="0025396A">
              <w:t>ь</w:t>
            </w:r>
            <w:r w:rsidRPr="0025396A">
              <w:t>ной сферы Поспелихинского рай</w:t>
            </w:r>
            <w:r w:rsidRPr="0025396A">
              <w:t>о</w:t>
            </w:r>
            <w:r w:rsidRPr="0025396A">
              <w:t xml:space="preserve">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Осуществление первичного вои</w:t>
            </w:r>
            <w:r w:rsidRPr="0025396A">
              <w:t>н</w:t>
            </w:r>
            <w:r w:rsidRPr="0025396A">
              <w:t>ского учета органами местного с</w:t>
            </w:r>
            <w:r w:rsidRPr="0025396A">
              <w:t>а</w:t>
            </w:r>
            <w:r w:rsidRPr="0025396A">
              <w:t>моуправления поселений, муниц</w:t>
            </w:r>
            <w:r w:rsidRPr="0025396A">
              <w:t>и</w:t>
            </w:r>
            <w:r w:rsidRPr="0025396A">
              <w:t>пальных и городских округов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Субвенции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530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1971,0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3350,8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Российской Федерации и муниц</w:t>
            </w:r>
            <w:r w:rsidRPr="0025396A">
              <w:t>и</w:t>
            </w:r>
            <w:r w:rsidRPr="0025396A">
              <w:t>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289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</w:t>
            </w:r>
            <w:r w:rsidRPr="0025396A">
              <w:t>д</w:t>
            </w:r>
            <w:r w:rsidRPr="0025396A">
              <w:t>жетам муниципальных районов из бюджетов поселений и межбю</w:t>
            </w:r>
            <w:r w:rsidRPr="0025396A">
              <w:t>д</w:t>
            </w:r>
            <w:r w:rsidRPr="0025396A">
              <w:t>жетные трансферты бюджетам п</w:t>
            </w:r>
            <w:r w:rsidRPr="0025396A">
              <w:t>о</w:t>
            </w:r>
            <w:r w:rsidRPr="0025396A">
              <w:t xml:space="preserve">селений </w:t>
            </w:r>
            <w:proofErr w:type="gramStart"/>
            <w:r w:rsidRPr="0025396A">
              <w:t>из бюджетов муниципал</w:t>
            </w:r>
            <w:r w:rsidRPr="0025396A">
              <w:t>ь</w:t>
            </w:r>
            <w:r w:rsidRPr="0025396A">
              <w:t>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</w:t>
            </w:r>
            <w:r w:rsidRPr="0025396A">
              <w:t>о</w:t>
            </w:r>
            <w:r w:rsidRPr="0025396A">
              <w:t>сов местного значения в соотве</w:t>
            </w:r>
            <w:r w:rsidRPr="0025396A">
              <w:t>т</w:t>
            </w:r>
            <w:r w:rsidRPr="0025396A">
              <w:t>ствии с заключенными соглашен</w:t>
            </w:r>
            <w:r w:rsidRPr="0025396A">
              <w:t>и</w:t>
            </w:r>
            <w:r w:rsidRPr="0025396A">
              <w:lastRenderedPageBreak/>
              <w:t>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</w:t>
            </w:r>
            <w:r w:rsidRPr="0025396A">
              <w:t>о</w:t>
            </w:r>
            <w:r w:rsidRPr="0025396A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350,8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Российской Федерации и муниц</w:t>
            </w:r>
            <w:r w:rsidRPr="0025396A">
              <w:t>и</w:t>
            </w:r>
            <w:r w:rsidRPr="0025396A">
              <w:t>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350,8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350,8</w:t>
            </w:r>
          </w:p>
        </w:tc>
      </w:tr>
      <w:tr w:rsidR="0025396A" w:rsidRPr="0025396A" w:rsidTr="0025396A">
        <w:trPr>
          <w:trHeight w:val="25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</w:t>
            </w:r>
            <w:r w:rsidRPr="0025396A">
              <w:t>д</w:t>
            </w:r>
            <w:r w:rsidRPr="0025396A">
              <w:t>жетам муниципальных районов из бюджетов поселений и межбю</w:t>
            </w:r>
            <w:r w:rsidRPr="0025396A">
              <w:t>д</w:t>
            </w:r>
            <w:r w:rsidRPr="0025396A">
              <w:t>жетные трансферты бюджетам п</w:t>
            </w:r>
            <w:r w:rsidRPr="0025396A">
              <w:t>о</w:t>
            </w:r>
            <w:r w:rsidRPr="0025396A">
              <w:t xml:space="preserve">селений </w:t>
            </w:r>
            <w:proofErr w:type="gramStart"/>
            <w:r w:rsidRPr="0025396A">
              <w:t>из бюджетов муниципал</w:t>
            </w:r>
            <w:r w:rsidRPr="0025396A">
              <w:t>ь</w:t>
            </w:r>
            <w:r w:rsidRPr="0025396A">
              <w:t>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</w:t>
            </w:r>
            <w:r w:rsidRPr="0025396A">
              <w:t>о</w:t>
            </w:r>
            <w:r w:rsidRPr="0025396A">
              <w:t>сов местного значения в соотве</w:t>
            </w:r>
            <w:r w:rsidRPr="0025396A">
              <w:t>т</w:t>
            </w:r>
            <w:r w:rsidRPr="0025396A">
              <w:t>ствии с заключенными соглашен</w:t>
            </w:r>
            <w:r w:rsidRPr="0025396A">
              <w:t>и</w:t>
            </w:r>
            <w:r w:rsidRPr="0025396A">
              <w:t>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350,8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350,8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602,4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25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</w:t>
            </w:r>
            <w:r w:rsidRPr="0025396A">
              <w:t>д</w:t>
            </w:r>
            <w:r w:rsidRPr="0025396A">
              <w:t>жетам муниципальных районов из бюджетов поселений и межбю</w:t>
            </w:r>
            <w:r w:rsidRPr="0025396A">
              <w:t>д</w:t>
            </w:r>
            <w:r w:rsidRPr="0025396A">
              <w:t>жетные трансферты бюджетам п</w:t>
            </w:r>
            <w:r w:rsidRPr="0025396A">
              <w:t>о</w:t>
            </w:r>
            <w:r w:rsidRPr="0025396A">
              <w:t xml:space="preserve">селений </w:t>
            </w:r>
            <w:proofErr w:type="gramStart"/>
            <w:r w:rsidRPr="0025396A">
              <w:t>из бюджетов муниципал</w:t>
            </w:r>
            <w:r w:rsidRPr="0025396A">
              <w:t>ь</w:t>
            </w:r>
            <w:r w:rsidRPr="0025396A">
              <w:t>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</w:t>
            </w:r>
            <w:r w:rsidRPr="0025396A">
              <w:t>о</w:t>
            </w:r>
            <w:r w:rsidRPr="0025396A">
              <w:t>сов местного значения в соотве</w:t>
            </w:r>
            <w:r w:rsidRPr="0025396A">
              <w:t>т</w:t>
            </w:r>
            <w:r w:rsidRPr="0025396A">
              <w:t>ствии с заключенными соглашен</w:t>
            </w:r>
            <w:r w:rsidRPr="0025396A">
              <w:t>и</w:t>
            </w:r>
            <w:r w:rsidRPr="0025396A">
              <w:t>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259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Межбюджетные трансферты бю</w:t>
            </w:r>
            <w:r w:rsidRPr="0025396A">
              <w:t>д</w:t>
            </w:r>
            <w:r w:rsidRPr="0025396A">
              <w:t>жетам муниципальных районов из бюджетов поселений и межбю</w:t>
            </w:r>
            <w:r w:rsidRPr="0025396A">
              <w:t>д</w:t>
            </w:r>
            <w:r w:rsidRPr="0025396A">
              <w:t>жетные трансферты бюджетам п</w:t>
            </w:r>
            <w:r w:rsidRPr="0025396A">
              <w:t>о</w:t>
            </w:r>
            <w:r w:rsidRPr="0025396A">
              <w:t xml:space="preserve">селений </w:t>
            </w:r>
            <w:proofErr w:type="gramStart"/>
            <w:r w:rsidRPr="0025396A">
              <w:t>из бюджетов муниципал</w:t>
            </w:r>
            <w:r w:rsidRPr="0025396A">
              <w:t>ь</w:t>
            </w:r>
            <w:r w:rsidRPr="0025396A">
              <w:t>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</w:t>
            </w:r>
            <w:r w:rsidRPr="0025396A">
              <w:t>о</w:t>
            </w:r>
            <w:r w:rsidRPr="0025396A">
              <w:t>сов местного значения в соотве</w:t>
            </w:r>
            <w:r w:rsidRPr="0025396A">
              <w:t>т</w:t>
            </w:r>
            <w:r w:rsidRPr="0025396A">
              <w:t>ствии с заключенными соглашен</w:t>
            </w:r>
            <w:r w:rsidRPr="0025396A">
              <w:t>и</w:t>
            </w:r>
            <w:r w:rsidRPr="0025396A">
              <w:t>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24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</w:t>
            </w:r>
            <w:r w:rsidRPr="0025396A">
              <w:t>д</w:t>
            </w:r>
            <w:r w:rsidRPr="0025396A">
              <w:t>жетам муниципальных районов из бюджетов поселений и межбю</w:t>
            </w:r>
            <w:r w:rsidRPr="0025396A">
              <w:t>д</w:t>
            </w:r>
            <w:r w:rsidRPr="0025396A">
              <w:t>жетные трансферты бюджетам п</w:t>
            </w:r>
            <w:r w:rsidRPr="0025396A">
              <w:t>о</w:t>
            </w:r>
            <w:r w:rsidRPr="0025396A">
              <w:t xml:space="preserve">селений </w:t>
            </w:r>
            <w:proofErr w:type="gramStart"/>
            <w:r w:rsidRPr="0025396A">
              <w:t>из бюджетов муниципал</w:t>
            </w:r>
            <w:r w:rsidRPr="0025396A">
              <w:t>ь</w:t>
            </w:r>
            <w:r w:rsidRPr="0025396A">
              <w:t>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</w:t>
            </w:r>
            <w:r w:rsidRPr="0025396A">
              <w:t>о</w:t>
            </w:r>
            <w:r w:rsidRPr="0025396A">
              <w:t>сов местного значения в соотве</w:t>
            </w:r>
            <w:r w:rsidRPr="0025396A">
              <w:t>т</w:t>
            </w:r>
            <w:r w:rsidRPr="0025396A">
              <w:t>ствии с заключенными соглашен</w:t>
            </w:r>
            <w:r w:rsidRPr="0025396A">
              <w:t>и</w:t>
            </w:r>
            <w:r w:rsidRPr="0025396A">
              <w:t>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государственного внутреннего и муниципального до</w:t>
            </w:r>
            <w:r w:rsidRPr="0025396A">
              <w:t>л</w:t>
            </w:r>
            <w:r w:rsidRPr="0025396A">
              <w:t>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Процентные платежи по долговым обязательствам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Процентные платежи по муниц</w:t>
            </w:r>
            <w:r w:rsidRPr="0025396A">
              <w:t>и</w:t>
            </w:r>
            <w:r w:rsidRPr="0025396A">
              <w:t>пальному долгу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730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3,8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Российской Федерации и муниц</w:t>
            </w:r>
            <w:r w:rsidRPr="0025396A">
              <w:t>и</w:t>
            </w:r>
            <w:r w:rsidRPr="0025396A">
              <w:t>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12927,0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Дотации на выравнивание бюдже</w:t>
            </w:r>
            <w:r w:rsidRPr="0025396A">
              <w:t>т</w:t>
            </w:r>
            <w:r w:rsidRPr="0025396A">
              <w:t>ной обеспеченности субъектов Ро</w:t>
            </w:r>
            <w:r w:rsidRPr="0025396A">
              <w:t>с</w:t>
            </w:r>
            <w:r w:rsidRPr="0025396A">
              <w:t>сийской Федерации и муниципал</w:t>
            </w:r>
            <w:r w:rsidRPr="0025396A">
              <w:t>ь</w:t>
            </w:r>
            <w:r w:rsidRPr="0025396A">
              <w:t>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4927,0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Межбюджетные трансферты общ</w:t>
            </w:r>
            <w:r w:rsidRPr="0025396A">
              <w:t>е</w:t>
            </w:r>
            <w:r w:rsidRPr="0025396A">
              <w:t>го характера бюджетам субъектов Российской Федерации и муниц</w:t>
            </w:r>
            <w:r w:rsidRPr="0025396A">
              <w:t>и</w:t>
            </w:r>
            <w:r w:rsidRPr="0025396A">
              <w:t>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4927,0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Выравнивание бюджетной обесп</w:t>
            </w:r>
            <w:r w:rsidRPr="0025396A">
              <w:t>е</w:t>
            </w:r>
            <w:r w:rsidRPr="0025396A">
              <w:t>ченности муниципальных образов</w:t>
            </w:r>
            <w:r w:rsidRPr="0025396A">
              <w:t>а</w:t>
            </w:r>
            <w:r w:rsidRPr="0025396A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4927,0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Выравнивание бюджетной обесп</w:t>
            </w:r>
            <w:r w:rsidRPr="0025396A">
              <w:t>е</w:t>
            </w:r>
            <w:r w:rsidRPr="0025396A">
              <w:t>ченности поселений из районного фонда финансовой поддержки пос</w:t>
            </w:r>
            <w:r w:rsidRPr="0025396A">
              <w:t>е</w:t>
            </w:r>
            <w:r w:rsidRPr="0025396A">
              <w:t>лений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4927,0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Дотации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4927,0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Муниципальная программа "По</w:t>
            </w:r>
            <w:r w:rsidRPr="0025396A">
              <w:rPr>
                <w:color w:val="000000"/>
              </w:rPr>
              <w:t>д</w:t>
            </w:r>
            <w:r w:rsidRPr="0025396A">
              <w:rPr>
                <w:color w:val="000000"/>
              </w:rPr>
              <w:t>держание устойчивого исполнения бюджетов сельских поселений П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Администрация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171491,7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48084,9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высшего дол</w:t>
            </w:r>
            <w:r w:rsidRPr="0025396A">
              <w:t>ж</w:t>
            </w:r>
            <w:r w:rsidRPr="0025396A">
              <w:t>ностного лица субъекта Российской Федерации и муниципального обр</w:t>
            </w:r>
            <w:r w:rsidRPr="0025396A">
              <w:t>а</w:t>
            </w:r>
            <w:r w:rsidRPr="0025396A">
              <w:t>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2441,3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2441,3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органов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2441,3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Глава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2441,3</w:t>
            </w:r>
          </w:p>
        </w:tc>
      </w:tr>
      <w:tr w:rsidR="0025396A" w:rsidRPr="0025396A" w:rsidTr="0025396A">
        <w:trPr>
          <w:trHeight w:val="19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2441,3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Правительства Российской Федерации, высших и</w:t>
            </w:r>
            <w:r w:rsidRPr="0025396A">
              <w:t>с</w:t>
            </w:r>
            <w:r w:rsidRPr="0025396A">
              <w:t>полнительных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Федерации, местных админ</w:t>
            </w:r>
            <w:r w:rsidRPr="0025396A">
              <w:t>и</w:t>
            </w:r>
            <w:r w:rsidRPr="0025396A">
              <w:lastRenderedPageBreak/>
              <w:t>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27133,5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25719,5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органов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25719,5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25719,5</w:t>
            </w:r>
          </w:p>
        </w:tc>
      </w:tr>
      <w:tr w:rsidR="0025396A" w:rsidRPr="0025396A" w:rsidTr="0025396A">
        <w:trPr>
          <w:trHeight w:val="15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23696,0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1943,6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79,9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1414,0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1414,0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1414,0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1414,0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Судебная система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3,3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3,3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3,3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Составление (изменение) списков кандидатов в присяжные заседатели федеральных судов общей юри</w:t>
            </w:r>
            <w:r w:rsidRPr="0025396A">
              <w:t>с</w:t>
            </w:r>
            <w:r w:rsidRPr="0025396A">
              <w:t>дикции в Российской Федерации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3,3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3,3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Контрольно-счетный орган Посп</w:t>
            </w:r>
            <w:r w:rsidRPr="0025396A">
              <w:t>е</w:t>
            </w:r>
            <w:r w:rsidRPr="0025396A">
              <w:t>лихинского района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фина</w:t>
            </w:r>
            <w:r w:rsidRPr="0025396A">
              <w:t>н</w:t>
            </w:r>
            <w:r w:rsidRPr="0025396A">
              <w:t>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органов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201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 местных админ</w:t>
            </w:r>
            <w:r w:rsidRPr="0025396A">
              <w:t>и</w:t>
            </w:r>
            <w:r w:rsidRPr="0025396A">
              <w:t>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870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940,0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</w:t>
            </w:r>
            <w:r w:rsidRPr="0025396A">
              <w:t>о</w:t>
            </w:r>
            <w:r w:rsidRPr="0025396A">
              <w:t>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16913,7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администрати</w:t>
            </w:r>
            <w:r w:rsidRPr="0025396A">
              <w:t>в</w:t>
            </w:r>
            <w:r w:rsidRPr="0025396A">
              <w:t>ных комиссий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19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</w:tr>
      <w:tr w:rsidR="0025396A" w:rsidRPr="0025396A" w:rsidTr="0025396A"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(оказании услуг) иных подв</w:t>
            </w:r>
            <w:r w:rsidRPr="0025396A">
              <w:t>е</w:t>
            </w:r>
            <w:r w:rsidRPr="0025396A">
              <w:t>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</w:tr>
      <w:tr w:rsidR="0025396A" w:rsidRPr="0025396A" w:rsidTr="0025396A">
        <w:trPr>
          <w:trHeight w:val="19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Учебно-методические кабинеты, централизованные бухгалтерии, группы хозяйственного обслужив</w:t>
            </w:r>
            <w:r w:rsidRPr="0025396A">
              <w:t>а</w:t>
            </w:r>
            <w:r w:rsidRPr="0025396A">
              <w:t>ния, учебные фильмотеки, ме</w:t>
            </w:r>
            <w:r w:rsidRPr="0025396A">
              <w:t>ж</w:t>
            </w:r>
            <w:r w:rsidRPr="0025396A">
              <w:t>школьные учебно-производственные комбинаты, л</w:t>
            </w:r>
            <w:r w:rsidRPr="0025396A">
              <w:t>о</w:t>
            </w:r>
            <w:r w:rsidRPr="0025396A"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4708,2</w:t>
            </w:r>
          </w:p>
        </w:tc>
      </w:tr>
      <w:tr w:rsidR="0025396A" w:rsidRPr="0025396A" w:rsidTr="0025396A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1230,0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Муниципальная программа "И</w:t>
            </w:r>
            <w:r w:rsidRPr="0025396A">
              <w:rPr>
                <w:color w:val="000000"/>
              </w:rPr>
              <w:t>н</w:t>
            </w:r>
            <w:r w:rsidRPr="0025396A">
              <w:rPr>
                <w:color w:val="000000"/>
              </w:rPr>
              <w:t>форматизация органов местного с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446,9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446,9</w:t>
            </w:r>
          </w:p>
        </w:tc>
      </w:tr>
      <w:tr w:rsidR="0025396A" w:rsidRPr="0025396A" w:rsidTr="0025396A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446,9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</w:t>
            </w:r>
            <w:r w:rsidRPr="0025396A">
              <w:t>и</w:t>
            </w:r>
            <w:r w:rsidRPr="0025396A">
              <w:t>тие общественного здоровья Посп</w:t>
            </w:r>
            <w:r w:rsidRPr="0025396A">
              <w:t>е</w:t>
            </w:r>
            <w:r w:rsidRPr="0025396A"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"Соде</w:t>
            </w:r>
            <w:r w:rsidRPr="0025396A">
              <w:t>й</w:t>
            </w:r>
            <w:r w:rsidRPr="0025396A">
              <w:t>ствие занятости населения Посп</w:t>
            </w:r>
            <w:r w:rsidRPr="0025396A">
              <w:t>е</w:t>
            </w:r>
            <w:r w:rsidRPr="0025396A">
              <w:t>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67,6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67,6</w:t>
            </w:r>
          </w:p>
        </w:tc>
      </w:tr>
      <w:tr w:rsidR="0025396A" w:rsidRPr="0025396A" w:rsidTr="0025396A">
        <w:trPr>
          <w:trHeight w:val="19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67,6</w:t>
            </w:r>
          </w:p>
        </w:tc>
      </w:tr>
      <w:tr w:rsidR="0025396A" w:rsidRPr="0025396A" w:rsidTr="0025396A">
        <w:trPr>
          <w:trHeight w:val="12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"Ко</w:t>
            </w:r>
            <w:r w:rsidRPr="0025396A">
              <w:t>м</w:t>
            </w:r>
            <w:r w:rsidRPr="0025396A">
              <w:t xml:space="preserve">плексные меры противодействия злоупотреблению наркотиками и их незаконному обороту в </w:t>
            </w:r>
            <w:proofErr w:type="spellStart"/>
            <w:r w:rsidRPr="0025396A">
              <w:t>Поспел</w:t>
            </w:r>
            <w:r w:rsidRPr="0025396A">
              <w:t>и</w:t>
            </w:r>
            <w:r w:rsidRPr="0025396A">
              <w:t>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"Улу</w:t>
            </w:r>
            <w:r w:rsidRPr="0025396A">
              <w:t>ч</w:t>
            </w:r>
            <w:r w:rsidRPr="0025396A">
              <w:t xml:space="preserve">шение условий и охраны труда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</w:t>
            </w:r>
            <w:r w:rsidRPr="0025396A">
              <w:rPr>
                <w:b/>
                <w:bCs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245,5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245,5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245,5</w:t>
            </w:r>
          </w:p>
        </w:tc>
      </w:tr>
      <w:tr w:rsidR="0025396A" w:rsidRPr="0025396A" w:rsidTr="0025396A">
        <w:trPr>
          <w:trHeight w:val="22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</w:t>
            </w:r>
            <w:r w:rsidRPr="0025396A">
              <w:t>о</w:t>
            </w:r>
            <w:r w:rsidRPr="0025396A">
              <w:t>товка и переподготовка муниц</w:t>
            </w:r>
            <w:r w:rsidRPr="0025396A">
              <w:t>и</w:t>
            </w:r>
            <w:r w:rsidRPr="0025396A">
              <w:t>пальных служащих Администрации Поспелихинского района и ее структурных подразделений, пр</w:t>
            </w:r>
            <w:r w:rsidRPr="0025396A">
              <w:t>и</w:t>
            </w:r>
            <w:r w:rsidRPr="0025396A">
              <w:t>влечение молодых специалистов для работы в учреждениях социал</w:t>
            </w:r>
            <w:r w:rsidRPr="0025396A">
              <w:t>ь</w:t>
            </w:r>
            <w:r w:rsidRPr="0025396A">
              <w:t>ной сферы Поспелихинского рай</w:t>
            </w:r>
            <w:r w:rsidRPr="0025396A">
              <w:t>о</w:t>
            </w:r>
            <w:r w:rsidRPr="0025396A">
              <w:t xml:space="preserve">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587,0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587,0</w:t>
            </w:r>
          </w:p>
        </w:tc>
      </w:tr>
      <w:tr w:rsidR="0025396A" w:rsidRPr="0025396A" w:rsidTr="0025396A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9197,5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Резервные фонды местных админ</w:t>
            </w:r>
            <w:r w:rsidRPr="0025396A">
              <w:t>и</w:t>
            </w:r>
            <w:r w:rsidRPr="0025396A">
              <w:t>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выполнение других об</w:t>
            </w:r>
            <w:r w:rsidRPr="0025396A">
              <w:t>я</w:t>
            </w:r>
            <w:r w:rsidRPr="0025396A">
              <w:t>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9137,5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9137,5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3992,6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Исполнение судебных актов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830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5131,9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</w:t>
            </w:r>
            <w:r w:rsidRPr="0025396A">
              <w:t>а</w:t>
            </w:r>
            <w:r w:rsidRPr="0025396A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безопасность и пр</w:t>
            </w:r>
            <w:r w:rsidRPr="0025396A">
              <w:t>а</w:t>
            </w:r>
            <w:r w:rsidRPr="0025396A">
              <w:t>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2253,7</w:t>
            </w:r>
          </w:p>
        </w:tc>
      </w:tr>
      <w:tr w:rsidR="0025396A" w:rsidRPr="0025396A" w:rsidTr="0025396A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иных подв</w:t>
            </w:r>
            <w:r w:rsidRPr="0025396A">
              <w:t>е</w:t>
            </w:r>
            <w:r w:rsidRPr="0025396A">
              <w:t>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Учреждения по обеспечению нац</w:t>
            </w:r>
            <w:r w:rsidRPr="0025396A">
              <w:t>и</w:t>
            </w:r>
            <w:r w:rsidRPr="0025396A">
              <w:t>ональной безопасности и прав</w:t>
            </w:r>
            <w:r w:rsidRPr="0025396A">
              <w:t>о</w:t>
            </w:r>
            <w:r w:rsidRPr="0025396A">
              <w:t>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15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lastRenderedPageBreak/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2079,7</w:t>
            </w:r>
          </w:p>
        </w:tc>
      </w:tr>
      <w:tr w:rsidR="0025396A" w:rsidRPr="0025396A" w:rsidTr="0025396A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</w:t>
            </w:r>
            <w:r w:rsidRPr="0025396A">
              <w:t>о</w:t>
            </w:r>
            <w:r w:rsidRPr="0025396A">
              <w:t>нальной безопасности и правоохр</w:t>
            </w:r>
            <w:r w:rsidRPr="0025396A">
              <w:t>а</w:t>
            </w:r>
            <w:r w:rsidRPr="0025396A">
              <w:t>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прав гра</w:t>
            </w:r>
            <w:r w:rsidRPr="0025396A">
              <w:t>ж</w:t>
            </w:r>
            <w:r w:rsidRPr="0025396A">
              <w:t>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"Пр</w:t>
            </w:r>
            <w:r w:rsidRPr="0025396A">
              <w:t>о</w:t>
            </w:r>
            <w:r w:rsidRPr="0025396A">
              <w:t xml:space="preserve">филактика преступлений и иных правонарушений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20,0</w:t>
            </w:r>
          </w:p>
        </w:tc>
      </w:tr>
      <w:tr w:rsidR="0025396A" w:rsidRPr="0025396A" w:rsidTr="0025396A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 xml:space="preserve">шение безопасности дорожного движения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</w:t>
            </w:r>
            <w:r w:rsidRPr="0025396A">
              <w:t>й</w:t>
            </w:r>
            <w:r w:rsidRPr="0025396A">
              <w:t>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11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"Прот</w:t>
            </w:r>
            <w:r w:rsidRPr="0025396A">
              <w:t>и</w:t>
            </w:r>
            <w:r w:rsidRPr="0025396A">
              <w:t xml:space="preserve">водействие идеологии терроризма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19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"Защита населения и территорий от чрезв</w:t>
            </w:r>
            <w:r w:rsidRPr="0025396A">
              <w:t>ы</w:t>
            </w:r>
            <w:r w:rsidRPr="0025396A">
              <w:t>чайных ситуаций, обеспечение п</w:t>
            </w:r>
            <w:r w:rsidRPr="0025396A">
              <w:t>о</w:t>
            </w:r>
            <w:r w:rsidRPr="0025396A">
              <w:t>жарной безопасности и безопасн</w:t>
            </w:r>
            <w:r w:rsidRPr="0025396A">
              <w:t>о</w:t>
            </w:r>
            <w:r w:rsidRPr="0025396A">
              <w:t>сти людей на водных объектах м</w:t>
            </w:r>
            <w:r w:rsidRPr="0025396A">
              <w:t>у</w:t>
            </w:r>
            <w:r w:rsidRPr="0025396A">
              <w:t xml:space="preserve">ниципального образования </w:t>
            </w:r>
            <w:proofErr w:type="spellStart"/>
            <w:r w:rsidRPr="0025396A">
              <w:t>Посп</w:t>
            </w:r>
            <w:r w:rsidRPr="0025396A">
              <w:t>е</w:t>
            </w:r>
            <w:r w:rsidRPr="0025396A">
              <w:t>лихинский</w:t>
            </w:r>
            <w:proofErr w:type="spellEnd"/>
            <w:r w:rsidRPr="0025396A">
              <w:t xml:space="preserve"> район"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"Прот</w:t>
            </w:r>
            <w:r w:rsidRPr="0025396A">
              <w:t>и</w:t>
            </w:r>
            <w:r w:rsidRPr="0025396A">
              <w:t xml:space="preserve">водействие экстремизму в </w:t>
            </w:r>
            <w:proofErr w:type="spellStart"/>
            <w:r w:rsidRPr="0025396A">
              <w:t>Поспел</w:t>
            </w:r>
            <w:r w:rsidRPr="0025396A">
              <w:t>и</w:t>
            </w:r>
            <w:r w:rsidRPr="0025396A">
              <w:t>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16295,0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Дорожное хозяйство (дорожный фонд)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10795,0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наци</w:t>
            </w:r>
            <w:r w:rsidRPr="0025396A">
              <w:t>о</w:t>
            </w:r>
            <w:r w:rsidRPr="0025396A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10795,0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10795,0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Содержание, ремонт, реконструкция и строительство автомобильных д</w:t>
            </w:r>
            <w:r w:rsidRPr="0025396A">
              <w:t>о</w:t>
            </w:r>
            <w:r w:rsidRPr="0025396A">
              <w:t>рог, являющихся муниципальной собственностью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6181,9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6181,9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Капитальный ремонт и ремонт а</w:t>
            </w:r>
            <w:r w:rsidRPr="0025396A">
              <w:t>в</w:t>
            </w:r>
            <w:r w:rsidRPr="0025396A">
              <w:t>томобильных дорог общего польз</w:t>
            </w:r>
            <w:r w:rsidRPr="0025396A">
              <w:t>о</w:t>
            </w:r>
            <w:r w:rsidRPr="0025396A">
              <w:t>вания населенных пунктов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4613,1</w:t>
            </w:r>
          </w:p>
        </w:tc>
      </w:tr>
      <w:tr w:rsidR="0025396A" w:rsidRPr="0025396A" w:rsidTr="0025396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4613,1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</w:t>
            </w:r>
            <w:r w:rsidRPr="0025396A">
              <w:t>о</w:t>
            </w:r>
            <w:r w:rsidRPr="0025396A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5500,0</w:t>
            </w:r>
          </w:p>
        </w:tc>
      </w:tr>
      <w:tr w:rsidR="0025396A" w:rsidRPr="0025396A" w:rsidTr="0025396A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</w:t>
            </w:r>
            <w:r w:rsidRPr="0025396A">
              <w:t>и</w:t>
            </w:r>
            <w:r w:rsidRPr="0025396A">
              <w:t>тие малого и среднего предприн</w:t>
            </w:r>
            <w:r w:rsidRPr="0025396A">
              <w:t>и</w:t>
            </w:r>
            <w:r w:rsidRPr="0025396A">
              <w:t xml:space="preserve">мательства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</w:t>
            </w:r>
            <w:r w:rsidRPr="0025396A">
              <w:t>й</w:t>
            </w:r>
            <w:r w:rsidRPr="0025396A">
              <w:t>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наци</w:t>
            </w:r>
            <w:r w:rsidRPr="0025396A">
              <w:t>о</w:t>
            </w:r>
            <w:r w:rsidRPr="0025396A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строител</w:t>
            </w:r>
            <w:r w:rsidRPr="0025396A">
              <w:t>ь</w:t>
            </w:r>
            <w:r w:rsidRPr="0025396A">
              <w:t>ства, архитектуры и градостро</w:t>
            </w:r>
            <w:r w:rsidRPr="0025396A">
              <w:t>и</w:t>
            </w:r>
            <w:r w:rsidRPr="0025396A">
              <w:t>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выполнение других об</w:t>
            </w:r>
            <w:r w:rsidRPr="0025396A">
              <w:t>я</w:t>
            </w:r>
            <w:r w:rsidRPr="0025396A">
              <w:t>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20610,6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жилищного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20520,6</w:t>
            </w:r>
          </w:p>
        </w:tc>
      </w:tr>
      <w:tr w:rsidR="0025396A" w:rsidRPr="0025396A" w:rsidTr="0025396A">
        <w:trPr>
          <w:trHeight w:val="139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"Обе</w:t>
            </w:r>
            <w:r w:rsidRPr="0025396A">
              <w:t>с</w:t>
            </w:r>
            <w:r w:rsidRPr="0025396A">
              <w:t>печение населения Поспелихинск</w:t>
            </w:r>
            <w:r w:rsidRPr="0025396A">
              <w:t>о</w:t>
            </w:r>
            <w:r w:rsidRPr="0025396A">
              <w:t>го района Алтайского края жили</w:t>
            </w:r>
            <w:r w:rsidRPr="0025396A">
              <w:t>щ</w:t>
            </w:r>
            <w:r w:rsidRPr="0025396A">
              <w:t xml:space="preserve">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19820,0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3840,2</w:t>
            </w:r>
          </w:p>
        </w:tc>
      </w:tr>
      <w:tr w:rsidR="0025396A" w:rsidRPr="0025396A" w:rsidTr="0025396A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3840,2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по строительству, реконстру</w:t>
            </w:r>
            <w:r w:rsidRPr="0025396A">
              <w:t>к</w:t>
            </w:r>
            <w:r w:rsidRPr="0025396A">
              <w:t>ции, ремонту и капитальному р</w:t>
            </w:r>
            <w:r w:rsidRPr="0025396A">
              <w:t>е</w:t>
            </w:r>
            <w:r w:rsidRPr="0025396A">
              <w:t>монту объектов теплоснабжения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15979,8</w:t>
            </w:r>
          </w:p>
        </w:tc>
      </w:tr>
      <w:tr w:rsidR="0025396A" w:rsidRPr="0025396A" w:rsidTr="0025396A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15979,8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700,6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700,6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700,6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700,6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13638,0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13042,3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6142,4</w:t>
            </w:r>
          </w:p>
        </w:tc>
      </w:tr>
      <w:tr w:rsidR="0025396A" w:rsidRPr="0025396A" w:rsidTr="0025396A"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орган</w:t>
            </w:r>
            <w:r w:rsidRPr="0025396A">
              <w:t>и</w:t>
            </w:r>
            <w:r w:rsidRPr="0025396A">
              <w:t>заций (учреждений) дополнител</w:t>
            </w:r>
            <w:r w:rsidRPr="0025396A">
              <w:t>ь</w:t>
            </w:r>
            <w:r w:rsidRPr="0025396A">
              <w:t>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6142,4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6142,4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прав гра</w:t>
            </w:r>
            <w:r w:rsidRPr="0025396A">
              <w:t>ж</w:t>
            </w:r>
            <w:r w:rsidRPr="0025396A">
              <w:t>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690,5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"Прот</w:t>
            </w:r>
            <w:r w:rsidRPr="0025396A">
              <w:t>и</w:t>
            </w:r>
            <w:r w:rsidRPr="0025396A">
              <w:t xml:space="preserve">водействие идеологии терроризма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690,5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690,5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690,5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Муниципальная программа  "Разв</w:t>
            </w:r>
            <w:r w:rsidRPr="0025396A">
              <w:t>и</w:t>
            </w:r>
            <w:r w:rsidRPr="0025396A">
              <w:t>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3604,4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Государственная поддержка отра</w:t>
            </w:r>
            <w:r w:rsidRPr="0025396A">
              <w:rPr>
                <w:color w:val="000000"/>
              </w:rPr>
              <w:t>с</w:t>
            </w:r>
            <w:r w:rsidRPr="0025396A">
              <w:rPr>
                <w:color w:val="000000"/>
              </w:rPr>
              <w:t>ли культуры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440A100000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3604,4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Государственная поддержка на оснащение образовательных учр</w:t>
            </w:r>
            <w:r w:rsidRPr="0025396A">
              <w:t>е</w:t>
            </w:r>
            <w:r w:rsidRPr="0025396A">
              <w:t>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440A155194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3604,4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440A155194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3604,4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>шение уровня пожарной безопасн</w:t>
            </w:r>
            <w:r w:rsidRPr="0025396A">
              <w:t>о</w:t>
            </w:r>
            <w:r w:rsidRPr="0025396A">
              <w:t xml:space="preserve">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570,0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Расходы на совершенствование с</w:t>
            </w:r>
            <w:r w:rsidRPr="0025396A">
              <w:t>и</w:t>
            </w:r>
            <w:r w:rsidRPr="0025396A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roofErr w:type="spellStart"/>
            <w:r w:rsidRPr="0025396A">
              <w:t>Софинансирование</w:t>
            </w:r>
            <w:proofErr w:type="spellEnd"/>
            <w:r w:rsidRPr="0025396A">
              <w:t xml:space="preserve"> части расходов местных бюджетов по оплате труда работников муниципальных учр</w:t>
            </w:r>
            <w:r w:rsidRPr="0025396A">
              <w:t>е</w:t>
            </w:r>
            <w:r w:rsidRPr="0025396A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Молодежная политика и оздоровл</w:t>
            </w:r>
            <w:r w:rsidRPr="0025396A">
              <w:t>е</w:t>
            </w:r>
            <w:r w:rsidRPr="0025396A">
              <w:t>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36,2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"Мол</w:t>
            </w:r>
            <w:r w:rsidRPr="0025396A">
              <w:t>о</w:t>
            </w:r>
            <w:r w:rsidRPr="0025396A">
              <w:t>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36,2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36,2</w:t>
            </w:r>
          </w:p>
        </w:tc>
      </w:tr>
      <w:tr w:rsidR="0025396A" w:rsidRPr="0025396A" w:rsidTr="0025396A"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36,2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образ</w:t>
            </w:r>
            <w:r w:rsidRPr="0025396A">
              <w:t>о</w:t>
            </w:r>
            <w:r w:rsidRPr="0025396A">
              <w:t>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559,5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559,5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559,5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комиссий по делам несовершеннолетних и защ</w:t>
            </w:r>
            <w:r w:rsidRPr="0025396A">
              <w:t>и</w:t>
            </w:r>
            <w:r w:rsidRPr="0025396A">
              <w:t>те их прав и органов опеки и поп</w:t>
            </w:r>
            <w:r w:rsidRPr="0025396A">
              <w:t>е</w:t>
            </w:r>
            <w:r w:rsidRPr="0025396A">
              <w:t>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559,5</w:t>
            </w:r>
          </w:p>
        </w:tc>
      </w:tr>
      <w:tr w:rsidR="0025396A" w:rsidRPr="0025396A" w:rsidTr="0025396A">
        <w:trPr>
          <w:trHeight w:val="15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527,1</w:t>
            </w:r>
          </w:p>
        </w:tc>
      </w:tr>
      <w:tr w:rsidR="0025396A" w:rsidRPr="0025396A" w:rsidTr="0025396A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38253,4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37803,4</w:t>
            </w:r>
          </w:p>
        </w:tc>
      </w:tr>
      <w:tr w:rsidR="0025396A" w:rsidRPr="0025396A" w:rsidTr="0025396A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26710,2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деятельн</w:t>
            </w:r>
            <w:r w:rsidRPr="0025396A">
              <w:t>о</w:t>
            </w:r>
            <w:r w:rsidRPr="0025396A">
              <w:t>сти (оказание услуг) подведо</w:t>
            </w:r>
            <w:r w:rsidRPr="0025396A">
              <w:t>м</w:t>
            </w:r>
            <w:r w:rsidRPr="0025396A">
              <w:t>ственных учреждений в сфере кул</w:t>
            </w:r>
            <w:r w:rsidRPr="0025396A">
              <w:t>ь</w:t>
            </w:r>
            <w:r w:rsidRPr="0025396A">
              <w:t>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26710,2</w:t>
            </w:r>
          </w:p>
        </w:tc>
      </w:tr>
      <w:tr w:rsidR="0025396A" w:rsidRPr="0025396A" w:rsidTr="0025396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Учреждения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26710,2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26710,2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обеспечение прав гра</w:t>
            </w:r>
            <w:r w:rsidRPr="0025396A">
              <w:t>ж</w:t>
            </w:r>
            <w:r w:rsidRPr="0025396A">
              <w:t>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1510,5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"Прот</w:t>
            </w:r>
            <w:r w:rsidRPr="0025396A">
              <w:t>и</w:t>
            </w:r>
            <w:r w:rsidRPr="0025396A">
              <w:t xml:space="preserve">водействие идеологии терроризма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1510,5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1510,5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1510,5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 "Разв</w:t>
            </w:r>
            <w:r w:rsidRPr="0025396A">
              <w:t>и</w:t>
            </w:r>
            <w:r w:rsidRPr="0025396A">
              <w:t>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73,0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73,0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73,0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>шение уровня пожарной безопасн</w:t>
            </w:r>
            <w:r w:rsidRPr="0025396A">
              <w:t>о</w:t>
            </w:r>
            <w:r w:rsidRPr="0025396A">
              <w:t xml:space="preserve">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822,0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822,0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 xml:space="preserve">ным, автономным учреждениям и иным </w:t>
            </w:r>
            <w:proofErr w:type="spellStart"/>
            <w:r w:rsidRPr="0025396A">
              <w:t>некоммерчиским</w:t>
            </w:r>
            <w:proofErr w:type="spellEnd"/>
            <w:r w:rsidRPr="0025396A">
              <w:t xml:space="preserve">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822,0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2773,7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2773,7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2773,7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2773,7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5914,0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Расходы на совершенствование с</w:t>
            </w:r>
            <w:r w:rsidRPr="0025396A">
              <w:t>и</w:t>
            </w:r>
            <w:r w:rsidRPr="0025396A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5914,0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roofErr w:type="spellStart"/>
            <w:r w:rsidRPr="0025396A">
              <w:lastRenderedPageBreak/>
              <w:t>Софинансирование</w:t>
            </w:r>
            <w:proofErr w:type="spellEnd"/>
            <w:r w:rsidRPr="0025396A">
              <w:t xml:space="preserve"> части расходов местных бюджетов по оплате труда работников муниципальных учр</w:t>
            </w:r>
            <w:r w:rsidRPr="0025396A">
              <w:t>е</w:t>
            </w:r>
            <w:r w:rsidRPr="0025396A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5914,0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5914,0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 "Разв</w:t>
            </w:r>
            <w:r w:rsidRPr="0025396A">
              <w:t>и</w:t>
            </w:r>
            <w:r w:rsidRPr="0025396A">
              <w:t>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18719,4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социал</w:t>
            </w:r>
            <w:r w:rsidRPr="0025396A">
              <w:t>ь</w:t>
            </w:r>
            <w:r w:rsidRPr="0025396A">
              <w:t>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Доплаты к пенсиям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18511,1</w:t>
            </w:r>
          </w:p>
        </w:tc>
      </w:tr>
      <w:tr w:rsidR="0025396A" w:rsidRPr="0025396A" w:rsidTr="0025396A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"Обе</w:t>
            </w:r>
            <w:r w:rsidRPr="0025396A">
              <w:t>с</w:t>
            </w:r>
            <w:r w:rsidRPr="0025396A">
              <w:t>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по обеспечению жильем мол</w:t>
            </w:r>
            <w:r w:rsidRPr="0025396A">
              <w:t>о</w:t>
            </w:r>
            <w:r w:rsidRPr="0025396A">
              <w:t>дых семей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"Обе</w:t>
            </w:r>
            <w:r w:rsidRPr="0025396A">
              <w:t>с</w:t>
            </w:r>
            <w:r w:rsidRPr="0025396A">
              <w:t>печение населения Поспелихинск</w:t>
            </w:r>
            <w:r w:rsidRPr="0025396A">
              <w:t>о</w:t>
            </w:r>
            <w:r w:rsidRPr="0025396A">
              <w:t>го района Алтайского края жили</w:t>
            </w:r>
            <w:r w:rsidRPr="0025396A">
              <w:t>щ</w:t>
            </w:r>
            <w:r w:rsidRPr="0025396A">
              <w:t xml:space="preserve">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10854,0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Расходы, осуществляемые в целях соблюдения предельных (макс</w:t>
            </w:r>
            <w:r w:rsidRPr="0025396A">
              <w:t>и</w:t>
            </w:r>
            <w:r w:rsidRPr="0025396A">
              <w:t>мальных) индексов изменения ра</w:t>
            </w:r>
            <w:r w:rsidRPr="0025396A">
              <w:t>з</w:t>
            </w:r>
            <w:r w:rsidRPr="0025396A">
              <w:t>мера вносимой гражданами платы за коммунальные услуги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43000S1210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10854,0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43000S1210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10854,0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"Ко</w:t>
            </w:r>
            <w:r w:rsidRPr="0025396A">
              <w:t>м</w:t>
            </w:r>
            <w:r w:rsidRPr="0025396A">
              <w:t>плексное развитие сельских терр</w:t>
            </w:r>
            <w:r w:rsidRPr="0025396A">
              <w:t>и</w:t>
            </w:r>
            <w:r w:rsidRPr="0025396A">
              <w:t>торий Поспелихинского района А</w:t>
            </w:r>
            <w:r w:rsidRPr="0025396A">
              <w:t>л</w:t>
            </w:r>
            <w:r w:rsidRPr="0025396A">
              <w:t>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улучшение жилищных условий на сельских территориях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52000S0630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52000S0630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"Ста</w:t>
            </w:r>
            <w:r w:rsidRPr="0025396A">
              <w:t>р</w:t>
            </w:r>
            <w:r w:rsidRPr="0025396A">
              <w:t>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147,1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12,9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6132,1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6132,1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коммунал</w:t>
            </w:r>
            <w:r w:rsidRPr="0025396A">
              <w:t>ь</w:t>
            </w:r>
            <w:r w:rsidRPr="0025396A">
              <w:t>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6132,1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6132,1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социал</w:t>
            </w:r>
            <w:r w:rsidRPr="0025396A">
              <w:t>ь</w:t>
            </w:r>
            <w:r w:rsidRPr="0025396A">
              <w:t>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власти субъектов Российской Федерации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15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Осуществление государственных полномочий по постановке на учет и учет граждан, выехавших из ра</w:t>
            </w:r>
            <w:r w:rsidRPr="0025396A">
              <w:t>й</w:t>
            </w:r>
            <w:r w:rsidRPr="0025396A">
              <w:t>онов Крайнего Севера и приравне</w:t>
            </w:r>
            <w:r w:rsidRPr="0025396A">
              <w:t>н</w:t>
            </w:r>
            <w:r w:rsidRPr="0025396A">
              <w:t>ных к ним местностей, имеющих право на получение жилищных су</w:t>
            </w:r>
            <w:r w:rsidRPr="0025396A">
              <w:t>б</w:t>
            </w:r>
            <w:r w:rsidRPr="0025396A">
              <w:lastRenderedPageBreak/>
              <w:t>сидий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13636,8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</w:t>
            </w:r>
            <w:r w:rsidRPr="0025396A">
              <w:t>и</w:t>
            </w:r>
            <w:r w:rsidRPr="0025396A">
              <w:t xml:space="preserve">тие физической культуры и спорта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</w:tr>
      <w:tr w:rsidR="0025396A" w:rsidRPr="0025396A" w:rsidTr="0025396A">
        <w:trPr>
          <w:trHeight w:val="190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персоналу в целях обеспечения выполнения функций государственными (мун</w:t>
            </w:r>
            <w:r w:rsidRPr="0025396A">
              <w:t>и</w:t>
            </w:r>
            <w:r w:rsidRPr="0025396A">
              <w:t>ципальными) органами, казенными учреждениями, органами управл</w:t>
            </w:r>
            <w:r w:rsidRPr="0025396A">
              <w:t>е</w:t>
            </w:r>
            <w:r w:rsidRPr="0025396A">
              <w:t>ния государственными внебюдже</w:t>
            </w:r>
            <w:r w:rsidRPr="0025396A">
              <w:t>т</w:t>
            </w:r>
            <w:r w:rsidRPr="0025396A">
              <w:t>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100,0</w:t>
            </w:r>
          </w:p>
        </w:tc>
      </w:tr>
      <w:tr w:rsidR="0025396A" w:rsidRPr="0025396A" w:rsidTr="0025396A"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государственных (м</w:t>
            </w:r>
            <w:r w:rsidRPr="0025396A">
              <w:t>у</w:t>
            </w:r>
            <w:r w:rsidRPr="0025396A">
              <w:t>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Спорт высших достижений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12936,8</w:t>
            </w:r>
          </w:p>
        </w:tc>
      </w:tr>
      <w:tr w:rsidR="0025396A" w:rsidRPr="0025396A" w:rsidTr="0025396A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</w:t>
            </w:r>
            <w:r w:rsidRPr="0025396A">
              <w:t>ы</w:t>
            </w:r>
            <w:r w:rsidRPr="0025396A">
              <w:t>шение уровня пожарной безопасн</w:t>
            </w:r>
            <w:r w:rsidRPr="0025396A">
              <w:t>о</w:t>
            </w:r>
            <w:r w:rsidRPr="0025396A">
              <w:t xml:space="preserve">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меропри</w:t>
            </w:r>
            <w:r w:rsidRPr="0025396A">
              <w:t>я</w:t>
            </w:r>
            <w:r w:rsidRPr="0025396A">
              <w:t>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 xml:space="preserve">ным, автономным учреждениям и иным </w:t>
            </w:r>
            <w:proofErr w:type="spellStart"/>
            <w:r w:rsidRPr="0025396A">
              <w:t>некоммерчиским</w:t>
            </w:r>
            <w:proofErr w:type="spellEnd"/>
            <w:r w:rsidRPr="0025396A">
              <w:t xml:space="preserve">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38,0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социал</w:t>
            </w:r>
            <w:r w:rsidRPr="0025396A">
              <w:t>ь</w:t>
            </w:r>
            <w:r w:rsidRPr="0025396A">
              <w:t>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9798,8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здравоохр</w:t>
            </w:r>
            <w:r w:rsidRPr="0025396A">
              <w:t>а</w:t>
            </w:r>
            <w:r w:rsidRPr="0025396A">
              <w:t>нения,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9798,8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Центры спортивной подготовки (сборные команды) и иные орган</w:t>
            </w:r>
            <w:r w:rsidRPr="0025396A">
              <w:t>и</w:t>
            </w:r>
            <w:r w:rsidRPr="0025396A">
              <w:t>зации (учреждения) в сфере физич</w:t>
            </w:r>
            <w:r w:rsidRPr="0025396A">
              <w:t>е</w:t>
            </w:r>
            <w:r w:rsidRPr="0025396A">
              <w:t>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9798,8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9798,8</w:t>
            </w:r>
          </w:p>
        </w:tc>
      </w:tr>
      <w:tr w:rsidR="0025396A" w:rsidRPr="0025396A" w:rsidTr="0025396A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1100,0</w:t>
            </w:r>
          </w:p>
        </w:tc>
      </w:tr>
      <w:tr w:rsidR="0025396A" w:rsidRPr="0025396A" w:rsidTr="0025396A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 xml:space="preserve">Расходы на обеспечение расчетов за топливно-энергетические </w:t>
            </w:r>
            <w:proofErr w:type="spellStart"/>
            <w:r w:rsidRPr="0025396A">
              <w:t>ресур</w:t>
            </w:r>
            <w:proofErr w:type="gramStart"/>
            <w:r w:rsidRPr="0025396A">
              <w:t>c</w:t>
            </w:r>
            <w:proofErr w:type="gramEnd"/>
            <w:r w:rsidRPr="0025396A">
              <w:t>ы</w:t>
            </w:r>
            <w:proofErr w:type="spellEnd"/>
            <w:r w:rsidRPr="0025396A"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Иные расходы органов госуда</w:t>
            </w:r>
            <w:r w:rsidRPr="0025396A">
              <w:t>р</w:t>
            </w:r>
            <w:r w:rsidRPr="0025396A">
              <w:t>ственной власти субъектов Росси</w:t>
            </w:r>
            <w:r w:rsidRPr="0025396A">
              <w:t>й</w:t>
            </w:r>
            <w:r w:rsidRPr="0025396A">
              <w:t>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t>Расходы на совершенствование с</w:t>
            </w:r>
            <w:r w:rsidRPr="0025396A">
              <w:t>и</w:t>
            </w:r>
            <w:r w:rsidRPr="0025396A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roofErr w:type="spellStart"/>
            <w:r w:rsidRPr="0025396A">
              <w:t>Софинансирование</w:t>
            </w:r>
            <w:proofErr w:type="spellEnd"/>
            <w:r w:rsidRPr="0025396A">
              <w:t xml:space="preserve"> части расходов местных бюджетов по оплате труда работников муниципальных учр</w:t>
            </w:r>
            <w:r w:rsidRPr="0025396A">
              <w:t>е</w:t>
            </w:r>
            <w:r w:rsidRPr="0025396A">
              <w:t>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</w:t>
            </w:r>
            <w:r w:rsidRPr="0025396A">
              <w:t>т</w:t>
            </w:r>
            <w:r w:rsidRPr="0025396A">
              <w:t>ным, автономным учреждениям и иным некоммерческим организац</w:t>
            </w:r>
            <w:r w:rsidRPr="0025396A">
              <w:t>и</w:t>
            </w:r>
            <w:r w:rsidRPr="0025396A">
              <w:t>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итого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773518,8</w:t>
            </w:r>
          </w:p>
        </w:tc>
      </w:tr>
    </w:tbl>
    <w:p w:rsidR="0025396A" w:rsidRDefault="0025396A" w:rsidP="001B293E">
      <w:pPr>
        <w:rPr>
          <w:rFonts w:ascii="Arial" w:hAnsi="Arial" w:cs="Arial"/>
        </w:rPr>
      </w:pPr>
    </w:p>
    <w:p w:rsidR="0025396A" w:rsidRDefault="0025396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709"/>
        <w:gridCol w:w="567"/>
        <w:gridCol w:w="804"/>
        <w:gridCol w:w="1483"/>
        <w:gridCol w:w="576"/>
        <w:gridCol w:w="1125"/>
        <w:gridCol w:w="1257"/>
      </w:tblGrid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/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r w:rsidRPr="0025396A">
              <w:t>Приложение 5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jc w:val="both"/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r w:rsidRPr="0025396A">
              <w:t xml:space="preserve">к решению                                            районного Совета                                 народных депутатов </w:t>
            </w:r>
          </w:p>
        </w:tc>
      </w:tr>
      <w:tr w:rsidR="0025396A" w:rsidRPr="0025396A" w:rsidTr="0025396A">
        <w:trPr>
          <w:trHeight w:val="36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396A" w:rsidRPr="0025396A" w:rsidRDefault="0025396A" w:rsidP="002539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от 04.03.2024 №  55</w:t>
            </w:r>
          </w:p>
        </w:tc>
      </w:tr>
      <w:tr w:rsidR="0025396A" w:rsidRPr="0025396A" w:rsidTr="0025396A">
        <w:trPr>
          <w:trHeight w:val="315"/>
        </w:trPr>
        <w:tc>
          <w:tcPr>
            <w:tcW w:w="8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pPr>
              <w:jc w:val="right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96A" w:rsidRPr="0025396A" w:rsidRDefault="0025396A" w:rsidP="0025396A">
            <w:pPr>
              <w:jc w:val="center"/>
            </w:pPr>
          </w:p>
        </w:tc>
      </w:tr>
      <w:tr w:rsidR="0025396A" w:rsidRPr="0025396A" w:rsidTr="0025396A">
        <w:trPr>
          <w:trHeight w:val="315"/>
        </w:trPr>
        <w:tc>
          <w:tcPr>
            <w:tcW w:w="8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 xml:space="preserve"> Ведомственная структура расходов  районного бюджета 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315"/>
        </w:trPr>
        <w:tc>
          <w:tcPr>
            <w:tcW w:w="8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на 2025-2026 годы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4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/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proofErr w:type="spellStart"/>
            <w:r w:rsidRPr="0025396A">
              <w:t>Рз</w:t>
            </w:r>
            <w:proofErr w:type="spell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proofErr w:type="spellStart"/>
            <w:proofErr w:type="gramStart"/>
            <w:r w:rsidRPr="0025396A">
              <w:t>Пр</w:t>
            </w:r>
            <w:proofErr w:type="spellEnd"/>
            <w:proofErr w:type="gram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ВР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Сумма          на 2025 год,       тыс. рублей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Сумма          на 2026 год,       тыс. ру</w:t>
            </w:r>
            <w:r w:rsidRPr="0025396A">
              <w:t>б</w:t>
            </w:r>
            <w:r w:rsidRPr="0025396A">
              <w:t>лей</w:t>
            </w:r>
          </w:p>
        </w:tc>
      </w:tr>
      <w:tr w:rsidR="0025396A" w:rsidRPr="0025396A" w:rsidTr="0025396A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</w:t>
            </w:r>
          </w:p>
        </w:tc>
      </w:tr>
      <w:tr w:rsidR="0025396A" w:rsidRPr="0025396A" w:rsidTr="0025396A">
        <w:trPr>
          <w:trHeight w:val="70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Комитет по образованию а</w:t>
            </w:r>
            <w:r w:rsidRPr="0025396A">
              <w:t>д</w:t>
            </w:r>
            <w:r w:rsidRPr="0025396A">
              <w:t>министрации Поспелихинск</w:t>
            </w:r>
            <w:r w:rsidRPr="0025396A">
              <w:t>о</w:t>
            </w:r>
            <w:r w:rsidRPr="0025396A">
              <w:t>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593931,6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595078,8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573435,6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574582,8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107281,3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110916,2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42304,02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47787,2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учреждений в сфере образов</w:t>
            </w:r>
            <w:r w:rsidRPr="0025396A">
              <w:t>а</w:t>
            </w:r>
            <w:r w:rsidRPr="0025396A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42304,0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47787,2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детских дошкольных орган</w:t>
            </w:r>
            <w:r w:rsidRPr="0025396A">
              <w:t>и</w:t>
            </w:r>
            <w:r w:rsidRPr="0025396A">
              <w:t>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42304,0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47787,2</w:t>
            </w:r>
          </w:p>
        </w:tc>
      </w:tr>
      <w:tr w:rsidR="0025396A" w:rsidRPr="0025396A" w:rsidTr="0025396A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14507,4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14507,4</w:t>
            </w:r>
          </w:p>
        </w:tc>
      </w:tr>
      <w:tr w:rsidR="0025396A" w:rsidRPr="0025396A" w:rsidTr="0025396A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7544,6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13982,8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15413,6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14457,5</w:t>
            </w:r>
          </w:p>
        </w:tc>
      </w:tr>
      <w:tr w:rsidR="0025396A" w:rsidRPr="0025396A" w:rsidTr="0025396A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4838,4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4839,4</w:t>
            </w:r>
          </w:p>
        </w:tc>
      </w:tr>
      <w:tr w:rsidR="0025396A" w:rsidRPr="0025396A" w:rsidTr="0025396A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25396A">
              <w:t>Поспелихи</w:t>
            </w:r>
            <w:r w:rsidRPr="0025396A">
              <w:t>н</w:t>
            </w:r>
            <w:r w:rsidRPr="0025396A">
              <w:t>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1848,3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1848,3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848,3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</w:t>
            </w:r>
            <w:r w:rsidRPr="0025396A">
              <w:t>о</w:t>
            </w:r>
            <w:r w:rsidRPr="0025396A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</w:tr>
      <w:tr w:rsidR="0025396A" w:rsidRPr="0025396A" w:rsidTr="0025396A">
        <w:trPr>
          <w:trHeight w:val="4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образ</w:t>
            </w:r>
            <w:r w:rsidRPr="0025396A">
              <w:t>о</w:t>
            </w:r>
            <w:r w:rsidRPr="0025396A"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</w:tr>
      <w:tr w:rsidR="0025396A" w:rsidRPr="0025396A" w:rsidTr="0025396A">
        <w:trPr>
          <w:trHeight w:val="17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Обеспечение государственных гарантий реализации  прав на получение общедоступного и бесплатного дошкольного о</w:t>
            </w:r>
            <w:r w:rsidRPr="0025396A">
              <w:rPr>
                <w:color w:val="000000"/>
              </w:rPr>
              <w:t>б</w:t>
            </w:r>
            <w:r w:rsidRPr="0025396A">
              <w:rPr>
                <w:color w:val="000000"/>
              </w:rPr>
              <w:t>разования в  дошкольных о</w:t>
            </w:r>
            <w:r w:rsidRPr="0025396A">
              <w:rPr>
                <w:color w:val="000000"/>
              </w:rPr>
              <w:t>б</w:t>
            </w:r>
            <w:r w:rsidRPr="0025396A">
              <w:rPr>
                <w:color w:val="000000"/>
              </w:rPr>
              <w:t xml:space="preserve">разовательных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63129,0</w:t>
            </w:r>
          </w:p>
        </w:tc>
      </w:tr>
      <w:tr w:rsidR="0025396A" w:rsidRPr="0025396A" w:rsidTr="0025396A">
        <w:trPr>
          <w:trHeight w:val="20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41809,0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41809,0</w:t>
            </w:r>
          </w:p>
        </w:tc>
      </w:tr>
      <w:tr w:rsidR="0025396A" w:rsidRPr="0025396A" w:rsidTr="0025396A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460,7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460,7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20859,3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20859,3</w:t>
            </w:r>
          </w:p>
        </w:tc>
      </w:tr>
      <w:tr w:rsidR="0025396A" w:rsidRPr="0025396A" w:rsidTr="0025396A">
        <w:trPr>
          <w:trHeight w:val="4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443718,8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441205,0</w:t>
            </w:r>
          </w:p>
        </w:tc>
      </w:tr>
      <w:tr w:rsidR="0025396A" w:rsidRPr="0025396A" w:rsidTr="0025396A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30138,9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36137,6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учреждений в сфере образов</w:t>
            </w:r>
            <w:r w:rsidRPr="0025396A">
              <w:t>а</w:t>
            </w:r>
            <w:r w:rsidRPr="0025396A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30138,9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36137,6</w:t>
            </w:r>
          </w:p>
        </w:tc>
      </w:tr>
      <w:tr w:rsidR="0025396A" w:rsidRPr="0025396A" w:rsidTr="0025396A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30138,9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36137,6</w:t>
            </w:r>
          </w:p>
        </w:tc>
      </w:tr>
      <w:tr w:rsidR="0025396A" w:rsidRPr="0025396A" w:rsidTr="0025396A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20884,0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26696,0</w:t>
            </w:r>
          </w:p>
        </w:tc>
      </w:tr>
      <w:tr w:rsidR="0025396A" w:rsidRPr="0025396A" w:rsidTr="0025396A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8451,0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8642,7</w:t>
            </w:r>
          </w:p>
        </w:tc>
      </w:tr>
      <w:tr w:rsidR="0025396A" w:rsidRPr="0025396A" w:rsidTr="0025396A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803,9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798,9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"Развитие образования в </w:t>
            </w:r>
            <w:proofErr w:type="spellStart"/>
            <w:r w:rsidRPr="0025396A">
              <w:t>П</w:t>
            </w:r>
            <w:r w:rsidRPr="0025396A">
              <w:t>о</w:t>
            </w:r>
            <w:r w:rsidRPr="0025396A">
              <w:t>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16991,6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85446,4</w:t>
            </w:r>
          </w:p>
        </w:tc>
      </w:tr>
      <w:tr w:rsidR="0025396A" w:rsidRPr="0025396A" w:rsidTr="0025396A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roofErr w:type="gramStart"/>
            <w:r w:rsidRPr="0025396A">
              <w:t>Расходы на организацию бе</w:t>
            </w:r>
            <w:r w:rsidRPr="0025396A">
              <w:t>с</w:t>
            </w:r>
            <w:r w:rsidRPr="0025396A">
              <w:t>платного горячего питания обучающихся, получающих начальное общее образование в государственных и муниц</w:t>
            </w:r>
            <w:r w:rsidRPr="0025396A">
              <w:t>и</w:t>
            </w:r>
            <w:r w:rsidRPr="0025396A">
              <w:t>пальных образовательных о</w:t>
            </w:r>
            <w:r w:rsidRPr="0025396A">
              <w:t>р</w:t>
            </w:r>
            <w:r w:rsidRPr="0025396A">
              <w:t>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13187,3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12851,2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9330,0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9092,20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3857,3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3759,00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74467,3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68557,40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74467,3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68557,40</w:t>
            </w:r>
          </w:p>
        </w:tc>
      </w:tr>
      <w:tr w:rsidR="0025396A" w:rsidRPr="0025396A" w:rsidTr="0025396A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бе</w:t>
            </w:r>
            <w:r w:rsidRPr="0025396A">
              <w:t>с</w:t>
            </w:r>
            <w:r w:rsidRPr="0025396A">
              <w:t>платным двухразовым питан</w:t>
            </w:r>
            <w:r w:rsidRPr="0025396A">
              <w:t>и</w:t>
            </w:r>
            <w:r w:rsidRPr="0025396A">
              <w:t>ем обучающихся с ограниче</w:t>
            </w:r>
            <w:r w:rsidRPr="0025396A">
              <w:t>н</w:t>
            </w:r>
            <w:r w:rsidRPr="0025396A">
              <w:t>ными возможностями здор</w:t>
            </w:r>
            <w:r w:rsidRPr="0025396A">
              <w:t>о</w:t>
            </w:r>
            <w:r w:rsidRPr="0025396A">
              <w:t>вья муниципальных образов</w:t>
            </w:r>
            <w:r w:rsidRPr="0025396A">
              <w:t>а</w:t>
            </w:r>
            <w:r w:rsidRPr="0025396A">
              <w:t>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2686,0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2686,0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2008,7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677,3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677,3</w:t>
            </w:r>
          </w:p>
        </w:tc>
      </w:tr>
      <w:tr w:rsidR="0025396A" w:rsidRPr="0025396A" w:rsidTr="0025396A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Проведение мероприятий по обеспечению деятельности советников директора по во</w:t>
            </w:r>
            <w:r w:rsidRPr="0025396A">
              <w:t>с</w:t>
            </w:r>
            <w:r w:rsidRPr="0025396A">
              <w:t>питанию и взаимодействию с детскими общественными объединениями в общеобраз</w:t>
            </w:r>
            <w:r w:rsidRPr="0025396A">
              <w:t>о</w:t>
            </w:r>
            <w:r w:rsidRPr="0025396A">
              <w:t>вательных организациях А</w:t>
            </w:r>
            <w:r w:rsidRPr="0025396A">
              <w:t>л</w:t>
            </w:r>
            <w:r w:rsidRPr="0025396A"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1118,3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1351,8</w:t>
            </w:r>
          </w:p>
        </w:tc>
      </w:tr>
      <w:tr w:rsidR="0025396A" w:rsidRPr="0025396A" w:rsidTr="0025396A">
        <w:trPr>
          <w:trHeight w:val="15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838,7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1013,9</w:t>
            </w:r>
          </w:p>
        </w:tc>
      </w:tr>
      <w:tr w:rsidR="0025396A" w:rsidRPr="0025396A" w:rsidTr="0025396A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279,6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337,9</w:t>
            </w:r>
          </w:p>
        </w:tc>
      </w:tr>
      <w:tr w:rsidR="0025396A" w:rsidRPr="0025396A" w:rsidTr="0025396A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25396A">
              <w:t>Поспелихи</w:t>
            </w:r>
            <w:r w:rsidRPr="0025396A">
              <w:t>н</w:t>
            </w:r>
            <w:r w:rsidRPr="0025396A">
              <w:t>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0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0,00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0,00</w:t>
            </w:r>
          </w:p>
        </w:tc>
      </w:tr>
      <w:tr w:rsidR="0025396A" w:rsidRPr="0025396A" w:rsidTr="0025396A">
        <w:trPr>
          <w:trHeight w:val="4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</w:t>
            </w:r>
            <w:r w:rsidRPr="0025396A">
              <w:t>о</w:t>
            </w:r>
            <w:r w:rsidRPr="0025396A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319621,0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319621,0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образ</w:t>
            </w:r>
            <w:r w:rsidRPr="0025396A">
              <w:t>о</w:t>
            </w:r>
            <w:r w:rsidRPr="0025396A"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319621,0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319621,0</w:t>
            </w:r>
          </w:p>
        </w:tc>
      </w:tr>
      <w:tr w:rsidR="0025396A" w:rsidRPr="0025396A" w:rsidTr="0025396A">
        <w:trPr>
          <w:trHeight w:val="2205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396A" w:rsidRPr="0025396A" w:rsidRDefault="0025396A" w:rsidP="0025396A">
            <w:r w:rsidRPr="0025396A">
              <w:lastRenderedPageBreak/>
              <w:t>Ежемесячное денежное возн</w:t>
            </w:r>
            <w:r w:rsidRPr="0025396A">
              <w:t>а</w:t>
            </w:r>
            <w:r w:rsidRPr="0025396A">
              <w:t>граждение за классное рук</w:t>
            </w:r>
            <w:r w:rsidRPr="0025396A">
              <w:t>о</w:t>
            </w:r>
            <w:r w:rsidRPr="0025396A">
              <w:t>водство педагогическим р</w:t>
            </w:r>
            <w:r w:rsidRPr="0025396A">
              <w:t>а</w:t>
            </w:r>
            <w:r w:rsidRPr="0025396A">
              <w:t>ботникам государственных и муниципальных общеобраз</w:t>
            </w:r>
            <w:r w:rsidRPr="0025396A">
              <w:t>о</w:t>
            </w:r>
            <w:r w:rsidRPr="0025396A">
              <w:t>вательных организаций (ра</w:t>
            </w:r>
            <w:r w:rsidRPr="0025396A">
              <w:t>с</w:t>
            </w:r>
            <w:r w:rsidRPr="0025396A">
              <w:t>ходы на реализацию меропр</w:t>
            </w:r>
            <w:r w:rsidRPr="0025396A">
              <w:t>и</w:t>
            </w:r>
            <w:r w:rsidRPr="0025396A">
              <w:t>ятий в муниципальных учр</w:t>
            </w:r>
            <w:r w:rsidRPr="0025396A">
              <w:t>е</w:t>
            </w:r>
            <w:r w:rsidRPr="0025396A">
              <w:t>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18846,0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18846,0</w:t>
            </w:r>
          </w:p>
        </w:tc>
      </w:tr>
      <w:tr w:rsidR="0025396A" w:rsidRPr="0025396A" w:rsidTr="0025396A">
        <w:trPr>
          <w:trHeight w:val="19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13273,3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13273,3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5572,7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5572,7</w:t>
            </w:r>
          </w:p>
        </w:tc>
      </w:tr>
      <w:tr w:rsidR="0025396A" w:rsidRPr="0025396A" w:rsidTr="0025396A">
        <w:trPr>
          <w:trHeight w:val="30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</w:t>
            </w:r>
            <w:r w:rsidRPr="0025396A">
              <w:rPr>
                <w:color w:val="000000"/>
              </w:rPr>
              <w:t>б</w:t>
            </w:r>
            <w:r w:rsidRPr="0025396A">
              <w:rPr>
                <w:color w:val="000000"/>
              </w:rPr>
              <w:t>разования в муниципальных общеобразовательных орган</w:t>
            </w:r>
            <w:r w:rsidRPr="0025396A">
              <w:rPr>
                <w:color w:val="000000"/>
              </w:rPr>
              <w:t>и</w:t>
            </w:r>
            <w:r w:rsidRPr="0025396A">
              <w:rPr>
                <w:color w:val="000000"/>
              </w:rPr>
              <w:t>зациях, обеспечение дополн</w:t>
            </w:r>
            <w:r w:rsidRPr="0025396A">
              <w:rPr>
                <w:color w:val="000000"/>
              </w:rPr>
              <w:t>и</w:t>
            </w:r>
            <w:r w:rsidRPr="0025396A">
              <w:rPr>
                <w:color w:val="000000"/>
              </w:rPr>
              <w:t>тельного образования детей в муниципальных общеобраз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300775,0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300775,0</w:t>
            </w:r>
          </w:p>
        </w:tc>
      </w:tr>
      <w:tr w:rsidR="0025396A" w:rsidRPr="0025396A" w:rsidTr="0025396A">
        <w:trPr>
          <w:trHeight w:val="19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208160,7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208160,7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4985,7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4985,7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173,0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173,0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87455,6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87455,6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11946,1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12433,2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о</w:t>
            </w:r>
            <w:r w:rsidRPr="0025396A">
              <w:t>р</w:t>
            </w:r>
            <w:r w:rsidRPr="0025396A">
              <w:t>ганизаций (учреждений) д</w:t>
            </w:r>
            <w:r w:rsidRPr="0025396A">
              <w:t>о</w:t>
            </w:r>
            <w:r w:rsidRPr="0025396A">
              <w:t>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11906,1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12433,2</w:t>
            </w:r>
          </w:p>
        </w:tc>
      </w:tr>
      <w:tr w:rsidR="0025396A" w:rsidRPr="0025396A" w:rsidTr="0025396A">
        <w:trPr>
          <w:trHeight w:val="18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11200,6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11700,6</w:t>
            </w:r>
          </w:p>
        </w:tc>
      </w:tr>
      <w:tr w:rsidR="0025396A" w:rsidRPr="0025396A" w:rsidTr="0025396A">
        <w:trPr>
          <w:trHeight w:val="6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692,7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719,8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12,8</w:t>
            </w:r>
          </w:p>
        </w:tc>
      </w:tr>
      <w:tr w:rsidR="0025396A" w:rsidRPr="0025396A" w:rsidTr="0025396A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25396A">
              <w:t>Поспелихи</w:t>
            </w:r>
            <w:r w:rsidRPr="0025396A">
              <w:t>н</w:t>
            </w:r>
            <w:r w:rsidRPr="0025396A">
              <w:t>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о</w:t>
            </w:r>
            <w:r w:rsidRPr="0025396A">
              <w:t>б</w:t>
            </w:r>
            <w:r w:rsidRPr="0025396A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10489,4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10028,4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4151,5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4151,5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4151,5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4151,5</w:t>
            </w:r>
          </w:p>
        </w:tc>
      </w:tr>
      <w:tr w:rsidR="0025396A" w:rsidRPr="0025396A" w:rsidTr="0025396A">
        <w:trPr>
          <w:trHeight w:val="199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3599,1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3599,1</w:t>
            </w:r>
          </w:p>
        </w:tc>
      </w:tr>
      <w:tr w:rsidR="0025396A" w:rsidRPr="0025396A" w:rsidTr="0025396A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547,1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547,1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5,3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1082,8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1082,8</w:t>
            </w:r>
          </w:p>
        </w:tc>
      </w:tr>
      <w:tr w:rsidR="0025396A" w:rsidRPr="0025396A" w:rsidTr="0025396A">
        <w:trPr>
          <w:trHeight w:val="18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1002,8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</w:tr>
      <w:tr w:rsidR="0025396A" w:rsidRPr="0025396A" w:rsidTr="0025396A">
        <w:trPr>
          <w:trHeight w:val="10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</w:t>
            </w:r>
            <w:proofErr w:type="gramStart"/>
            <w:r w:rsidRPr="0025396A">
              <w:t>)п</w:t>
            </w:r>
            <w:proofErr w:type="gramEnd"/>
            <w:r w:rsidRPr="0025396A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3572,1</w:t>
            </w:r>
          </w:p>
        </w:tc>
      </w:tr>
      <w:tr w:rsidR="0025396A" w:rsidRPr="0025396A" w:rsidTr="0025396A">
        <w:trPr>
          <w:trHeight w:val="10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3572,1</w:t>
            </w:r>
          </w:p>
        </w:tc>
      </w:tr>
      <w:tr w:rsidR="0025396A" w:rsidRPr="0025396A" w:rsidTr="0025396A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Учебно-методические кабин</w:t>
            </w:r>
            <w:r w:rsidRPr="0025396A">
              <w:rPr>
                <w:color w:val="000000"/>
              </w:rPr>
              <w:t>е</w:t>
            </w:r>
            <w:r w:rsidRPr="0025396A">
              <w:rPr>
                <w:color w:val="000000"/>
              </w:rPr>
              <w:t>ты, централизованные бухга</w:t>
            </w:r>
            <w:r w:rsidRPr="0025396A">
              <w:rPr>
                <w:color w:val="000000"/>
              </w:rPr>
              <w:t>л</w:t>
            </w:r>
            <w:r w:rsidRPr="0025396A">
              <w:rPr>
                <w:color w:val="000000"/>
              </w:rPr>
              <w:t>терии, группы хозяйственного обслуживания, учебные фил</w:t>
            </w:r>
            <w:r w:rsidRPr="0025396A">
              <w:rPr>
                <w:color w:val="000000"/>
              </w:rPr>
              <w:t>ь</w:t>
            </w:r>
            <w:r w:rsidRPr="0025396A">
              <w:rPr>
                <w:color w:val="000000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3572,1</w:t>
            </w:r>
          </w:p>
        </w:tc>
      </w:tr>
      <w:tr w:rsidR="0025396A" w:rsidRPr="0025396A" w:rsidTr="0025396A">
        <w:trPr>
          <w:trHeight w:val="15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3465,2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3465,2</w:t>
            </w:r>
          </w:p>
        </w:tc>
      </w:tr>
      <w:tr w:rsidR="0025396A" w:rsidRPr="0025396A" w:rsidTr="0025396A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106,9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106,9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"Повышение безопасности д</w:t>
            </w:r>
            <w:r w:rsidRPr="0025396A">
              <w:t>о</w:t>
            </w:r>
            <w:r w:rsidRPr="0025396A">
              <w:t xml:space="preserve">рожного движения в </w:t>
            </w:r>
            <w:proofErr w:type="spellStart"/>
            <w:r w:rsidRPr="0025396A">
              <w:t>Поспел</w:t>
            </w:r>
            <w:r w:rsidRPr="0025396A">
              <w:t>и</w:t>
            </w:r>
            <w:r w:rsidRPr="0025396A">
              <w:t>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r w:rsidRPr="0025396A">
              <w:t> 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Организация отдыха и озд</w:t>
            </w:r>
            <w:r w:rsidRPr="0025396A">
              <w:t>о</w:t>
            </w:r>
            <w:r w:rsidRPr="0025396A">
              <w:t>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1190,0</w:t>
            </w:r>
          </w:p>
        </w:tc>
      </w:tr>
      <w:tr w:rsidR="0025396A" w:rsidRPr="0025396A" w:rsidTr="0025396A">
        <w:trPr>
          <w:trHeight w:val="8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1190,0</w:t>
            </w:r>
          </w:p>
        </w:tc>
      </w:tr>
      <w:tr w:rsidR="0025396A" w:rsidRPr="0025396A" w:rsidTr="0025396A">
        <w:trPr>
          <w:trHeight w:val="22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"Подготовка и переподготовка муниципальных служащих Администрации Поспелихи</w:t>
            </w:r>
            <w:r w:rsidRPr="0025396A">
              <w:t>н</w:t>
            </w:r>
            <w:r w:rsidRPr="0025396A">
              <w:t>ского района и ее структурных подразделений, привлечение молодых специалистов для работы в учреждениях соц</w:t>
            </w:r>
            <w:r w:rsidRPr="0025396A">
              <w:t>и</w:t>
            </w:r>
            <w:r w:rsidRPr="0025396A">
              <w:t>альной сферы Поспелихинск</w:t>
            </w:r>
            <w:r w:rsidRPr="0025396A">
              <w:t>о</w:t>
            </w:r>
            <w:r w:rsidRPr="0025396A">
              <w:t xml:space="preserve">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8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</w:t>
            </w:r>
            <w:r w:rsidRPr="0025396A">
              <w:t>о</w:t>
            </w:r>
            <w:r w:rsidRPr="0025396A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4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соц</w:t>
            </w:r>
            <w:r w:rsidRPr="0025396A">
              <w:t>и</w:t>
            </w:r>
            <w:r w:rsidRPr="0025396A"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возмещение части затрат в связи с предоставл</w:t>
            </w:r>
            <w:r w:rsidRPr="0025396A">
              <w:t>е</w:t>
            </w:r>
            <w:r w:rsidRPr="0025396A">
              <w:t>нием учителям общеобразов</w:t>
            </w:r>
            <w:r w:rsidRPr="0025396A">
              <w:t>а</w:t>
            </w:r>
            <w:r w:rsidRPr="0025396A">
              <w:t>тельных учреждений ипоте</w:t>
            </w:r>
            <w:r w:rsidRPr="0025396A">
              <w:t>ч</w:t>
            </w:r>
            <w:r w:rsidRPr="0025396A">
              <w:t>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32,0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</w:t>
            </w:r>
            <w:r w:rsidRPr="0025396A">
              <w:t>о</w:t>
            </w:r>
            <w:r w:rsidRPr="0025396A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Иные вопросы в сфере соц</w:t>
            </w:r>
            <w:r w:rsidRPr="0025396A">
              <w:rPr>
                <w:color w:val="000000"/>
              </w:rPr>
              <w:t>и</w:t>
            </w:r>
            <w:r w:rsidRPr="0025396A">
              <w:rPr>
                <w:color w:val="000000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20496,0</w:t>
            </w:r>
          </w:p>
        </w:tc>
      </w:tr>
      <w:tr w:rsidR="0025396A" w:rsidRPr="0025396A" w:rsidTr="0025396A">
        <w:trPr>
          <w:trHeight w:val="16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Компенсация части родител</w:t>
            </w:r>
            <w:r w:rsidRPr="0025396A">
              <w:t>ь</w:t>
            </w:r>
            <w:r w:rsidRPr="0025396A">
              <w:t>ской платы за присмотр и уход за детьми, осваивающими о</w:t>
            </w:r>
            <w:r w:rsidRPr="0025396A">
              <w:t>б</w:t>
            </w:r>
            <w:r w:rsidRPr="0025396A">
              <w:t>разовательные программы дошкольного образования в организациях, осуществля</w:t>
            </w:r>
            <w:r w:rsidRPr="0025396A">
              <w:t>ю</w:t>
            </w:r>
            <w:r w:rsidRPr="0025396A">
              <w:t>щих образовательную де</w:t>
            </w:r>
            <w:r w:rsidRPr="0025396A">
              <w:t>я</w:t>
            </w:r>
            <w:r w:rsidRPr="0025396A"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2409,0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2409,0</w:t>
            </w:r>
          </w:p>
        </w:tc>
      </w:tr>
      <w:tr w:rsidR="0025396A" w:rsidRPr="0025396A" w:rsidTr="0025396A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1661,6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1661,6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747,4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747,4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Содержание ребенка в семье опекуна (попечителя) и пр</w:t>
            </w:r>
            <w:r w:rsidRPr="0025396A">
              <w:rPr>
                <w:color w:val="000000"/>
              </w:rPr>
              <w:t>и</w:t>
            </w:r>
            <w:r w:rsidRPr="0025396A">
              <w:rPr>
                <w:color w:val="000000"/>
              </w:rPr>
              <w:t>емной семье, а также  возн</w:t>
            </w:r>
            <w:r w:rsidRPr="0025396A">
              <w:rPr>
                <w:color w:val="000000"/>
              </w:rPr>
              <w:t>а</w:t>
            </w:r>
            <w:r w:rsidRPr="0025396A">
              <w:rPr>
                <w:color w:val="000000"/>
              </w:rPr>
              <w:t>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18087,0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18087,0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5394,0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5394,0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5394,0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5394,0</w:t>
            </w:r>
          </w:p>
        </w:tc>
      </w:tr>
      <w:tr w:rsidR="0025396A" w:rsidRPr="0025396A" w:rsidTr="0025396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Вознаграждение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2585,0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2585,0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2585,0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2585,0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10108,0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10108,0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10108,0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10108,0</w:t>
            </w:r>
          </w:p>
        </w:tc>
      </w:tr>
      <w:tr w:rsidR="0025396A" w:rsidRPr="0025396A" w:rsidTr="0025396A">
        <w:trPr>
          <w:trHeight w:val="3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Управление сельского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3739,3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3728,3</w:t>
            </w:r>
          </w:p>
        </w:tc>
      </w:tr>
      <w:tr w:rsidR="0025396A" w:rsidRPr="0025396A" w:rsidTr="0025396A">
        <w:trPr>
          <w:trHeight w:val="3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подведомственных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Учебно-методические кабин</w:t>
            </w:r>
            <w:r w:rsidRPr="0025396A">
              <w:rPr>
                <w:color w:val="000000"/>
              </w:rPr>
              <w:t>е</w:t>
            </w:r>
            <w:r w:rsidRPr="0025396A">
              <w:rPr>
                <w:color w:val="000000"/>
              </w:rPr>
              <w:t>ты, централизованные бухга</w:t>
            </w:r>
            <w:r w:rsidRPr="0025396A">
              <w:rPr>
                <w:color w:val="000000"/>
              </w:rPr>
              <w:t>л</w:t>
            </w:r>
            <w:r w:rsidRPr="0025396A">
              <w:rPr>
                <w:color w:val="000000"/>
              </w:rPr>
              <w:t>терии, группы хозяйственного обслуживания, учебные фил</w:t>
            </w:r>
            <w:r w:rsidRPr="0025396A">
              <w:rPr>
                <w:color w:val="000000"/>
              </w:rPr>
              <w:t>ь</w:t>
            </w:r>
            <w:r w:rsidRPr="0025396A">
              <w:rPr>
                <w:color w:val="000000"/>
              </w:rPr>
              <w:t xml:space="preserve">мотеки, межшкольные учебно-производственные комбинаты, </w:t>
            </w:r>
            <w:r w:rsidRPr="0025396A">
              <w:rPr>
                <w:color w:val="000000"/>
              </w:rPr>
              <w:lastRenderedPageBreak/>
              <w:t>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386,0</w:t>
            </w:r>
          </w:p>
        </w:tc>
      </w:tr>
      <w:tr w:rsidR="0025396A" w:rsidRPr="0025396A" w:rsidTr="0025396A">
        <w:trPr>
          <w:trHeight w:val="22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"Подготовка и переподготовка муниципальных служащих Администрации Поспелихи</w:t>
            </w:r>
            <w:r w:rsidRPr="0025396A">
              <w:t>н</w:t>
            </w:r>
            <w:r w:rsidRPr="0025396A">
              <w:t>ского района и ее структурных подразделений, привлечение молодых специалистов для работы в учреждениях соц</w:t>
            </w:r>
            <w:r w:rsidRPr="0025396A">
              <w:t>и</w:t>
            </w:r>
            <w:r w:rsidRPr="0025396A">
              <w:t>альной сферы Поспелихинск</w:t>
            </w:r>
            <w:r w:rsidRPr="0025396A">
              <w:t>о</w:t>
            </w:r>
            <w:r w:rsidRPr="0025396A">
              <w:t xml:space="preserve">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4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Управление сельского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3342,3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3021,3</w:t>
            </w:r>
          </w:p>
        </w:tc>
      </w:tr>
      <w:tr w:rsidR="0025396A" w:rsidRPr="0025396A" w:rsidTr="0025396A">
        <w:trPr>
          <w:trHeight w:val="15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2864,0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2864,0</w:t>
            </w:r>
          </w:p>
        </w:tc>
      </w:tr>
      <w:tr w:rsidR="0025396A" w:rsidRPr="0025396A" w:rsidTr="0025396A">
        <w:trPr>
          <w:trHeight w:val="6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 xml:space="preserve">ственных (муниципальных) </w:t>
            </w:r>
            <w:r w:rsidRPr="0025396A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156,5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156,5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0,8</w:t>
            </w:r>
          </w:p>
        </w:tc>
      </w:tr>
      <w:tr w:rsidR="0025396A" w:rsidRPr="0025396A" w:rsidTr="0025396A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сел</w:t>
            </w:r>
            <w:r w:rsidRPr="0025396A">
              <w:t>ь</w:t>
            </w:r>
            <w:r w:rsidRPr="0025396A">
              <w:t>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Отлов и содержание безна</w:t>
            </w:r>
            <w:r w:rsidRPr="0025396A">
              <w:t>д</w:t>
            </w:r>
            <w:r w:rsidRPr="0025396A">
              <w:t>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246,0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Комитет по финансам, налог</w:t>
            </w:r>
            <w:r w:rsidRPr="0025396A">
              <w:t>о</w:t>
            </w:r>
            <w:r w:rsidRPr="0025396A">
              <w:t>вой и кредитной политике а</w:t>
            </w:r>
            <w:r w:rsidRPr="0025396A">
              <w:t>д</w:t>
            </w:r>
            <w:r w:rsidRPr="0025396A">
              <w:t>министрации Поспелихинск</w:t>
            </w:r>
            <w:r w:rsidRPr="0025396A">
              <w:t>о</w:t>
            </w:r>
            <w:r w:rsidRPr="0025396A">
              <w:t>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28238,7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28381,7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Общегосударственные вопр</w:t>
            </w:r>
            <w:r w:rsidRPr="0025396A">
              <w:t>о</w:t>
            </w:r>
            <w:r w:rsidRPr="0025396A"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11920,7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11905,7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финансовых, налоговых и т</w:t>
            </w:r>
            <w:r w:rsidRPr="0025396A">
              <w:t>а</w:t>
            </w:r>
            <w:r w:rsidRPr="0025396A">
              <w:t>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9096,4</w:t>
            </w:r>
          </w:p>
        </w:tc>
      </w:tr>
      <w:tr w:rsidR="0025396A" w:rsidRPr="0025396A" w:rsidTr="0025396A">
        <w:trPr>
          <w:trHeight w:val="19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8463,0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8463,0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 xml:space="preserve">ственных (муниципальных) </w:t>
            </w:r>
            <w:r w:rsidRPr="0025396A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632,6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0,8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2824,3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подведомственных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20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Учебно-методические кабин</w:t>
            </w:r>
            <w:r w:rsidRPr="0025396A">
              <w:rPr>
                <w:color w:val="000000"/>
              </w:rPr>
              <w:t>е</w:t>
            </w:r>
            <w:r w:rsidRPr="0025396A">
              <w:rPr>
                <w:color w:val="000000"/>
              </w:rPr>
              <w:t>ты, централизованные бухга</w:t>
            </w:r>
            <w:r w:rsidRPr="0025396A">
              <w:rPr>
                <w:color w:val="000000"/>
              </w:rPr>
              <w:t>л</w:t>
            </w:r>
            <w:r w:rsidRPr="0025396A">
              <w:rPr>
                <w:color w:val="000000"/>
              </w:rPr>
              <w:t>терии, группы хозяйственного обслуживания, учебные фил</w:t>
            </w:r>
            <w:r w:rsidRPr="0025396A">
              <w:rPr>
                <w:color w:val="000000"/>
              </w:rPr>
              <w:t>ь</w:t>
            </w:r>
            <w:r w:rsidRPr="0025396A">
              <w:rPr>
                <w:color w:val="000000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193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2809,3</w:t>
            </w:r>
          </w:p>
        </w:tc>
      </w:tr>
      <w:tr w:rsidR="0025396A" w:rsidRPr="0025396A" w:rsidTr="0025396A">
        <w:trPr>
          <w:trHeight w:val="22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"Подготовка и переподготовка муниципальных служащих Администрации Поспелихи</w:t>
            </w:r>
            <w:r w:rsidRPr="0025396A">
              <w:t>н</w:t>
            </w:r>
            <w:r w:rsidRPr="0025396A">
              <w:t>ского района и ее структурных подразделений, привлечение молодых специалистов для работы в учреждениях соц</w:t>
            </w:r>
            <w:r w:rsidRPr="0025396A">
              <w:t>и</w:t>
            </w:r>
            <w:r w:rsidRPr="0025396A">
              <w:t>альной сферы Поспелихинск</w:t>
            </w:r>
            <w:r w:rsidRPr="0025396A">
              <w:t>о</w:t>
            </w:r>
            <w:r w:rsidRPr="0025396A">
              <w:t xml:space="preserve">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Мобилизационная и внево</w:t>
            </w:r>
            <w:r w:rsidRPr="0025396A">
              <w:t>й</w:t>
            </w:r>
            <w:r w:rsidRPr="0025396A"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15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</w:t>
            </w:r>
            <w:r w:rsidRPr="0025396A">
              <w:t>а</w:t>
            </w:r>
            <w:r w:rsidRPr="0025396A">
              <w:t>сти субъектов Российской Ф</w:t>
            </w:r>
            <w:r w:rsidRPr="0025396A">
              <w:t>е</w:t>
            </w:r>
            <w:r w:rsidRPr="0025396A">
              <w:t>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Осуществление первичного воинского учета органами местного самоуправления п</w:t>
            </w:r>
            <w:r w:rsidRPr="0025396A">
              <w:t>о</w:t>
            </w:r>
            <w:r w:rsidRPr="0025396A">
              <w:t>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530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2175,9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2383,7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Дорожное хозяйство (доро</w:t>
            </w:r>
            <w:r w:rsidRPr="0025396A">
              <w:t>ж</w:t>
            </w:r>
            <w:r w:rsidRPr="0025396A">
              <w:t>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общего характера бюджетам субъектов Российской Фед</w:t>
            </w:r>
            <w:r w:rsidRPr="0025396A">
              <w:t>е</w:t>
            </w:r>
            <w:r w:rsidRPr="0025396A">
              <w:t>рации и муниципальных обр</w:t>
            </w:r>
            <w:r w:rsidRPr="0025396A">
              <w:t>а</w:t>
            </w:r>
            <w:r w:rsidRPr="0025396A">
              <w:t>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25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бюджетам муниципальных районов из бюджетов посел</w:t>
            </w:r>
            <w:r w:rsidRPr="0025396A">
              <w:t>е</w:t>
            </w:r>
            <w:r w:rsidRPr="0025396A">
              <w:t>ний и межбюджетные тран</w:t>
            </w:r>
            <w:r w:rsidRPr="0025396A">
              <w:t>с</w:t>
            </w:r>
            <w:r w:rsidRPr="0025396A">
              <w:t xml:space="preserve">ферты бюджетам поселений </w:t>
            </w:r>
            <w:proofErr w:type="gramStart"/>
            <w:r w:rsidRPr="0025396A">
              <w:t>из бюджетов муниципальных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Жилищно-коммунальное х</w:t>
            </w:r>
            <w:r w:rsidRPr="0025396A">
              <w:t>о</w:t>
            </w:r>
            <w:r w:rsidRPr="0025396A"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602,4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общего характера бюджетам субъектов РФ и муниципал</w:t>
            </w:r>
            <w:r w:rsidRPr="0025396A">
              <w:t>ь</w:t>
            </w:r>
            <w:r w:rsidRPr="0025396A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253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Межбюджетные трансферты бюджетам муниципальных районов из бюджетов посел</w:t>
            </w:r>
            <w:r w:rsidRPr="0025396A">
              <w:t>е</w:t>
            </w:r>
            <w:r w:rsidRPr="0025396A">
              <w:t>ний и межбюджетные тран</w:t>
            </w:r>
            <w:r w:rsidRPr="0025396A">
              <w:t>с</w:t>
            </w:r>
            <w:r w:rsidRPr="0025396A">
              <w:t xml:space="preserve">ферты бюджетам поселений </w:t>
            </w:r>
            <w:proofErr w:type="gramStart"/>
            <w:r w:rsidRPr="0025396A">
              <w:t>из бюджетов муниципальных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302,4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общего характера бюджетам субъектов РФ и муниципал</w:t>
            </w:r>
            <w:r w:rsidRPr="0025396A">
              <w:t>ь</w:t>
            </w:r>
            <w:r w:rsidRPr="0025396A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259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бюджетам муниципальных районов из бюджетов посел</w:t>
            </w:r>
            <w:r w:rsidRPr="0025396A">
              <w:t>е</w:t>
            </w:r>
            <w:r w:rsidRPr="0025396A">
              <w:t>ний и межбюджетные тран</w:t>
            </w:r>
            <w:r w:rsidRPr="0025396A">
              <w:t>с</w:t>
            </w:r>
            <w:r w:rsidRPr="0025396A">
              <w:t xml:space="preserve">ферты бюджетам поселений </w:t>
            </w:r>
            <w:proofErr w:type="gramStart"/>
            <w:r w:rsidRPr="0025396A">
              <w:t>из бюджетов муниципальных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 xml:space="preserve">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общего характера бюджетам субъектов РФ и муниципал</w:t>
            </w:r>
            <w:r w:rsidRPr="0025396A">
              <w:t>ь</w:t>
            </w:r>
            <w:r w:rsidRPr="0025396A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24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Межбюджетные трансферты бюджетам муниципальных районов из бюджетов посел</w:t>
            </w:r>
            <w:r w:rsidRPr="0025396A">
              <w:t>е</w:t>
            </w:r>
            <w:r w:rsidRPr="0025396A">
              <w:t>ний и межбюджетные тран</w:t>
            </w:r>
            <w:r w:rsidRPr="0025396A">
              <w:t>с</w:t>
            </w:r>
            <w:r w:rsidRPr="0025396A">
              <w:t xml:space="preserve">ферты бюджетам поселений </w:t>
            </w:r>
            <w:proofErr w:type="gramStart"/>
            <w:r w:rsidRPr="0025396A">
              <w:t>из бюджетов муниципальных районов на осуществление ч</w:t>
            </w:r>
            <w:r w:rsidRPr="0025396A">
              <w:t>а</w:t>
            </w:r>
            <w:r w:rsidRPr="0025396A">
              <w:t>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 xml:space="preserve">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28,5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</w:t>
            </w:r>
            <w:r w:rsidRPr="0025396A">
              <w:t>н</w:t>
            </w:r>
            <w:r w:rsidRPr="0025396A"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государстве</w:t>
            </w:r>
            <w:r w:rsidRPr="0025396A">
              <w:t>н</w:t>
            </w:r>
            <w:r w:rsidRPr="0025396A">
              <w:t>ного внутреннего и муниц</w:t>
            </w:r>
            <w:r w:rsidRPr="0025396A">
              <w:t>и</w:t>
            </w:r>
            <w:r w:rsidRPr="0025396A"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Процентные платежи по до</w:t>
            </w:r>
            <w:r w:rsidRPr="0025396A">
              <w:t>л</w:t>
            </w:r>
            <w:r w:rsidRPr="0025396A">
              <w:t>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Процентные платежи по м</w:t>
            </w:r>
            <w:r w:rsidRPr="0025396A">
              <w:t>у</w:t>
            </w:r>
            <w:r w:rsidRPr="0025396A">
              <w:t>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Обслуживание муниципальн</w:t>
            </w:r>
            <w:r w:rsidRPr="0025396A">
              <w:t>о</w:t>
            </w:r>
            <w:r w:rsidRPr="0025396A">
              <w:t>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730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общего характера бюджетам субъектов Российской Фед</w:t>
            </w:r>
            <w:r w:rsidRPr="0025396A">
              <w:t>е</w:t>
            </w:r>
            <w:r w:rsidRPr="0025396A">
              <w:t>рации и муниципальных обр</w:t>
            </w:r>
            <w:r w:rsidRPr="0025396A">
              <w:t>а</w:t>
            </w:r>
            <w:r w:rsidRPr="0025396A">
              <w:t>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10508,4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10461,4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Дотации на выравнивание бюджетной обеспеченности субъектов Российской Фед</w:t>
            </w:r>
            <w:r w:rsidRPr="0025396A">
              <w:t>е</w:t>
            </w:r>
            <w:r w:rsidRPr="0025396A">
              <w:t>рации и муниципальных обр</w:t>
            </w:r>
            <w:r w:rsidRPr="0025396A">
              <w:t>а</w:t>
            </w:r>
            <w:r w:rsidRPr="0025396A">
              <w:t>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4461,4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Межбюджетные трансферты общего характера бюджетам субъектов Российской Фед</w:t>
            </w:r>
            <w:r w:rsidRPr="0025396A">
              <w:t>е</w:t>
            </w:r>
            <w:r w:rsidRPr="0025396A">
              <w:t>рации и муниципальных обр</w:t>
            </w:r>
            <w:r w:rsidRPr="0025396A">
              <w:t>а</w:t>
            </w:r>
            <w:r w:rsidRPr="0025396A">
              <w:t>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4461,4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Выравнивание бюджетной обеспеченности муниципал</w:t>
            </w:r>
            <w:r w:rsidRPr="0025396A">
              <w:t>ь</w:t>
            </w:r>
            <w:r w:rsidRPr="0025396A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4461,4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4461,4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510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4508,4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4461,4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lastRenderedPageBreak/>
              <w:t>Муниципальная программа "Поддержание устойчивого исполнения бюджетов сел</w:t>
            </w:r>
            <w:r w:rsidRPr="0025396A">
              <w:rPr>
                <w:color w:val="000000"/>
              </w:rPr>
              <w:t>ь</w:t>
            </w:r>
            <w:r w:rsidRPr="0025396A">
              <w:rPr>
                <w:color w:val="000000"/>
              </w:rPr>
              <w:t>ских поселений Поспелихи</w:t>
            </w:r>
            <w:r w:rsidRPr="0025396A">
              <w:rPr>
                <w:color w:val="000000"/>
              </w:rPr>
              <w:t>н</w:t>
            </w:r>
            <w:r w:rsidRPr="0025396A">
              <w:rPr>
                <w:color w:val="000000"/>
              </w:rPr>
              <w:t>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межбюджетные тран</w:t>
            </w:r>
            <w:r w:rsidRPr="0025396A">
              <w:t>с</w:t>
            </w:r>
            <w:r w:rsidRPr="0025396A">
              <w:t xml:space="preserve">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Администрация Поспелихи</w:t>
            </w:r>
            <w:r w:rsidRPr="0025396A">
              <w:t>н</w:t>
            </w:r>
            <w:r w:rsidRPr="0025396A">
              <w:t>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123030,0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124156,8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Общегосударственные вопр</w:t>
            </w:r>
            <w:r w:rsidRPr="0025396A">
              <w:t>о</w:t>
            </w:r>
            <w:r w:rsidRPr="0025396A"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41990,1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40771,0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высшего должностного лица субъекта РФ и муниципального образ</w:t>
            </w:r>
            <w:r w:rsidRPr="0025396A">
              <w:t>о</w:t>
            </w:r>
            <w:r w:rsidRPr="0025396A"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</w:tr>
      <w:tr w:rsidR="0025396A" w:rsidRPr="0025396A" w:rsidTr="0025396A">
        <w:trPr>
          <w:trHeight w:val="15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</w:t>
            </w:r>
            <w:r w:rsidRPr="0025396A">
              <w:t>а</w:t>
            </w:r>
            <w:r w:rsidRPr="0025396A">
              <w:t>сти субъектов Российской Ф</w:t>
            </w:r>
            <w:r w:rsidRPr="0025396A">
              <w:t>е</w:t>
            </w:r>
            <w:r w:rsidRPr="0025396A">
              <w:t>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Глава муниципального обр</w:t>
            </w:r>
            <w:r w:rsidRPr="0025396A">
              <w:t>а</w:t>
            </w:r>
            <w:r w:rsidRPr="0025396A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</w:tr>
      <w:tr w:rsidR="0025396A" w:rsidRPr="0025396A" w:rsidTr="0025396A">
        <w:trPr>
          <w:trHeight w:val="19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2395,0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Прав</w:t>
            </w:r>
            <w:r w:rsidRPr="0025396A">
              <w:t>и</w:t>
            </w:r>
            <w:r w:rsidRPr="0025396A">
              <w:t>тельства Российской Федер</w:t>
            </w:r>
            <w:r w:rsidRPr="0025396A">
              <w:t>а</w:t>
            </w:r>
            <w:r w:rsidRPr="0025396A">
              <w:t>ции, высших исполнительных органов государственной вл</w:t>
            </w:r>
            <w:r w:rsidRPr="0025396A">
              <w:t>а</w:t>
            </w:r>
            <w:r w:rsidRPr="0025396A">
              <w:t>сти субъектов Российской Ф</w:t>
            </w:r>
            <w:r w:rsidRPr="0025396A">
              <w:t>е</w:t>
            </w:r>
            <w:r w:rsidRPr="0025396A">
              <w:t>дерации, местных админ</w:t>
            </w:r>
            <w:r w:rsidRPr="0025396A">
              <w:t>и</w:t>
            </w:r>
            <w:r w:rsidRPr="0025396A"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26146,8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26205,4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26146,8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26205,4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26146,8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26205,4</w:t>
            </w:r>
          </w:p>
        </w:tc>
      </w:tr>
      <w:tr w:rsidR="0025396A" w:rsidRPr="0025396A" w:rsidTr="0025396A">
        <w:trPr>
          <w:trHeight w:val="15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23696,0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23696,0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2371,4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2430,5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79,4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78,9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66,9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66,9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Составление (изменение) списков кандидатов в прися</w:t>
            </w:r>
            <w:r w:rsidRPr="0025396A">
              <w:t>ж</w:t>
            </w:r>
            <w:r w:rsidRPr="0025396A">
              <w:t>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66,9</w:t>
            </w:r>
          </w:p>
        </w:tc>
      </w:tr>
      <w:tr w:rsidR="0025396A" w:rsidRPr="0025396A" w:rsidTr="0025396A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66,9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Контрольно-счетный орган Поспелихинского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финансовых, налоговых и т</w:t>
            </w:r>
            <w:r w:rsidRPr="0025396A">
              <w:t>а</w:t>
            </w:r>
            <w:r w:rsidRPr="0025396A">
              <w:t>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</w:tr>
      <w:tr w:rsidR="0025396A" w:rsidRPr="0025396A" w:rsidTr="0025396A">
        <w:trPr>
          <w:trHeight w:val="19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653,1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653,1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Резервные фонды местных а</w:t>
            </w:r>
            <w:r w:rsidRPr="0025396A">
              <w:t>д</w:t>
            </w:r>
            <w:r w:rsidRPr="0025396A"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870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11791,8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10450,6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Функционирование админ</w:t>
            </w:r>
            <w:r w:rsidRPr="0025396A">
              <w:t>и</w:t>
            </w:r>
            <w:r w:rsidRPr="0025396A">
              <w:t>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19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391,0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подведомственных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</w:tr>
      <w:tr w:rsidR="0025396A" w:rsidRPr="0025396A" w:rsidTr="0025396A">
        <w:trPr>
          <w:trHeight w:val="10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(оказании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</w:tr>
      <w:tr w:rsidR="0025396A" w:rsidRPr="0025396A" w:rsidTr="0025396A">
        <w:trPr>
          <w:trHeight w:val="19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Учебно-методические кабин</w:t>
            </w:r>
            <w:r w:rsidRPr="0025396A">
              <w:t>е</w:t>
            </w:r>
            <w:r w:rsidRPr="0025396A">
              <w:t>ты, централизованные бухга</w:t>
            </w:r>
            <w:r w:rsidRPr="0025396A">
              <w:t>л</w:t>
            </w:r>
            <w:r w:rsidRPr="0025396A">
              <w:t>терии, группы хозяйственного обслуживания, учебные фил</w:t>
            </w:r>
            <w:r w:rsidRPr="0025396A">
              <w:t>ь</w:t>
            </w:r>
            <w:r w:rsidRPr="0025396A">
              <w:t xml:space="preserve">мотеки, межшкольные </w:t>
            </w:r>
            <w:proofErr w:type="spellStart"/>
            <w:r w:rsidRPr="0025396A">
              <w:t>уче</w:t>
            </w:r>
            <w:r w:rsidRPr="0025396A">
              <w:t>б</w:t>
            </w:r>
            <w:r w:rsidRPr="0025396A">
              <w:t>нопроизводственные</w:t>
            </w:r>
            <w:proofErr w:type="spellEnd"/>
            <w:r w:rsidRPr="0025396A">
              <w:t xml:space="preserve"> комбин</w:t>
            </w:r>
            <w:r w:rsidRPr="0025396A">
              <w:t>а</w:t>
            </w:r>
            <w:r w:rsidRPr="0025396A">
              <w:t>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5938,2</w:t>
            </w:r>
          </w:p>
        </w:tc>
      </w:tr>
      <w:tr w:rsidR="0025396A" w:rsidRPr="0025396A" w:rsidTr="0025396A">
        <w:trPr>
          <w:trHeight w:val="19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4708,2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4708,2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1230,0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color w:val="000000"/>
              </w:rPr>
            </w:pPr>
            <w:r w:rsidRPr="0025396A">
              <w:rPr>
                <w:color w:val="000000"/>
              </w:rPr>
              <w:t>Муниципальная программа "Информатизация органов местного самоуправления П</w:t>
            </w:r>
            <w:r w:rsidRPr="0025396A">
              <w:rPr>
                <w:color w:val="000000"/>
              </w:rPr>
              <w:t>о</w:t>
            </w:r>
            <w:r w:rsidRPr="0025396A">
              <w:rPr>
                <w:color w:val="000000"/>
              </w:rPr>
              <w:t>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"Развитие общественного зд</w:t>
            </w:r>
            <w:r w:rsidRPr="0025396A">
              <w:t>о</w:t>
            </w:r>
            <w:r w:rsidRPr="0025396A">
              <w:t>ровья Поспелихинского рай</w:t>
            </w:r>
            <w:r w:rsidRPr="0025396A">
              <w:t>о</w:t>
            </w:r>
            <w:r w:rsidRPr="0025396A">
              <w:t>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"Комплексные меры против</w:t>
            </w:r>
            <w:r w:rsidRPr="0025396A">
              <w:t>о</w:t>
            </w:r>
            <w:r w:rsidRPr="0025396A">
              <w:t>действия злоупотреблению наркотиками и их незаконн</w:t>
            </w:r>
            <w:r w:rsidRPr="0025396A">
              <w:t>о</w:t>
            </w:r>
            <w:r w:rsidRPr="0025396A">
              <w:t xml:space="preserve">му обороту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"Улучшение условий и охраны труда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</w:t>
            </w:r>
            <w:r w:rsidRPr="0025396A">
              <w:t>й</w:t>
            </w:r>
            <w:r w:rsidRPr="0025396A">
              <w:t>оне</w:t>
            </w:r>
            <w:r w:rsidRPr="0025396A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22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"Подготовка и переподготовка муниципальных служащих Администрации Поспелихи</w:t>
            </w:r>
            <w:r w:rsidRPr="0025396A">
              <w:t>н</w:t>
            </w:r>
            <w:r w:rsidRPr="0025396A">
              <w:t>ского района и ее структурных подразделений, привлечение молодых специалистов для работы в учреждениях соц</w:t>
            </w:r>
            <w:r w:rsidRPr="0025396A">
              <w:t>и</w:t>
            </w:r>
            <w:r w:rsidRPr="0025396A">
              <w:t>альной сферы Поспелихинск</w:t>
            </w:r>
            <w:r w:rsidRPr="0025396A">
              <w:t>о</w:t>
            </w:r>
            <w:r w:rsidRPr="0025396A">
              <w:t xml:space="preserve">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lastRenderedPageBreak/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расходы органов гос</w:t>
            </w:r>
            <w:r w:rsidRPr="0025396A">
              <w:t>у</w:t>
            </w:r>
            <w:r w:rsidRPr="0025396A">
              <w:t>дарственной власти субъектов Российской Федерации и о</w:t>
            </w:r>
            <w:r w:rsidRPr="0025396A">
              <w:t>р</w:t>
            </w:r>
            <w:r w:rsidRPr="0025396A">
              <w:t>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3997,6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4121,4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выполнение др</w:t>
            </w:r>
            <w:r w:rsidRPr="0025396A">
              <w:t>у</w:t>
            </w:r>
            <w:r w:rsidRPr="0025396A">
              <w:t>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3997,6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4121,4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выплаты по обязател</w:t>
            </w:r>
            <w:r w:rsidRPr="0025396A">
              <w:t>ь</w:t>
            </w:r>
            <w:r w:rsidRPr="0025396A">
              <w:t>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3997,6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4121,4</w:t>
            </w:r>
          </w:p>
        </w:tc>
      </w:tr>
      <w:tr w:rsidR="0025396A" w:rsidRPr="0025396A" w:rsidTr="0025396A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3985,6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4109,4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850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Национальная безопасность и правоохранительная деятел</w:t>
            </w:r>
            <w:r w:rsidRPr="0025396A">
              <w:t>ь</w:t>
            </w:r>
            <w:r w:rsidRPr="0025396A"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2333,7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2143,7</w:t>
            </w:r>
          </w:p>
        </w:tc>
      </w:tr>
      <w:tr w:rsidR="0025396A" w:rsidRPr="0025396A" w:rsidTr="0025396A">
        <w:trPr>
          <w:trHeight w:val="13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Защита населения и террит</w:t>
            </w:r>
            <w:r w:rsidRPr="0025396A">
              <w:t>о</w:t>
            </w:r>
            <w:r w:rsidRPr="0025396A">
              <w:t>рии от чрезвычайных ситу</w:t>
            </w:r>
            <w:r w:rsidRPr="0025396A">
              <w:t>а</w:t>
            </w:r>
            <w:r w:rsidRPr="0025396A">
              <w:t>ций природного и техногенн</w:t>
            </w:r>
            <w:r w:rsidRPr="0025396A">
              <w:t>о</w:t>
            </w:r>
            <w:r w:rsidRPr="0025396A">
              <w:t>го характера, пожарная бе</w:t>
            </w:r>
            <w:r w:rsidRPr="0025396A">
              <w:t>з</w:t>
            </w:r>
            <w:r w:rsidRPr="0025396A">
              <w:t>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подведомственных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Учреждения по обеспечению национальной безопасности и правоохранительной деятел</w:t>
            </w:r>
            <w:r w:rsidRPr="0025396A">
              <w:t>ь</w:t>
            </w:r>
            <w:r w:rsidRPr="0025396A"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2138,7</w:t>
            </w:r>
          </w:p>
        </w:tc>
      </w:tr>
      <w:tr w:rsidR="0025396A" w:rsidRPr="0025396A" w:rsidTr="0025396A">
        <w:trPr>
          <w:trHeight w:val="19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lastRenderedPageBreak/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2079,7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2079,7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59,0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национальной безопасности и правоохранительной деятел</w:t>
            </w:r>
            <w:r w:rsidRPr="0025396A">
              <w:t>ь</w:t>
            </w:r>
            <w:r w:rsidRPr="0025396A"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195,0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25396A">
              <w:t>П</w:t>
            </w:r>
            <w:r w:rsidRPr="0025396A">
              <w:t>о</w:t>
            </w:r>
            <w:r w:rsidRPr="0025396A">
              <w:t>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"Повышение безопасности д</w:t>
            </w:r>
            <w:r w:rsidRPr="0025396A">
              <w:t>о</w:t>
            </w:r>
            <w:r w:rsidRPr="0025396A">
              <w:t xml:space="preserve">рожного движения в </w:t>
            </w:r>
            <w:proofErr w:type="spellStart"/>
            <w:r w:rsidRPr="0025396A">
              <w:t>Поспел</w:t>
            </w:r>
            <w:r w:rsidRPr="0025396A">
              <w:t>и</w:t>
            </w:r>
            <w:r w:rsidRPr="0025396A">
              <w:t>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"Противодействие идеологии терроризма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</w:tr>
      <w:tr w:rsidR="0025396A" w:rsidRPr="0025396A" w:rsidTr="0025396A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Муниципальная программа "Противодействие экстреми</w:t>
            </w:r>
            <w:r w:rsidRPr="0025396A">
              <w:t>з</w:t>
            </w:r>
            <w:r w:rsidRPr="0025396A">
              <w:t xml:space="preserve">му в </w:t>
            </w:r>
            <w:proofErr w:type="spellStart"/>
            <w:r w:rsidRPr="0025396A">
              <w:t>Поспелихинском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15987,8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15569,4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Дорожное хозяйство (доро</w:t>
            </w:r>
            <w:r w:rsidRPr="0025396A">
              <w:t>ж</w:t>
            </w:r>
            <w:r w:rsidRPr="0025396A">
              <w:t>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8787,8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9119,4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8787,8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9119,4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Мероприятия в сфере тран</w:t>
            </w:r>
            <w:r w:rsidRPr="0025396A">
              <w:t>с</w:t>
            </w:r>
            <w:r w:rsidRPr="0025396A">
              <w:t>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8787,8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9119,4</w:t>
            </w:r>
          </w:p>
        </w:tc>
      </w:tr>
      <w:tr w:rsidR="0025396A" w:rsidRPr="0025396A" w:rsidTr="0025396A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Содержание, ремонт, реко</w:t>
            </w:r>
            <w:r w:rsidRPr="0025396A">
              <w:t>н</w:t>
            </w:r>
            <w:r w:rsidRPr="0025396A">
              <w:t>струкция и строительство а</w:t>
            </w:r>
            <w:r w:rsidRPr="0025396A">
              <w:t>в</w:t>
            </w:r>
            <w:r w:rsidRPr="0025396A">
              <w:t>томобильных дорог, явля</w:t>
            </w:r>
            <w:r w:rsidRPr="0025396A">
              <w:t>ю</w:t>
            </w:r>
            <w:r w:rsidRPr="0025396A">
              <w:t>щихся муниципальной со</w:t>
            </w:r>
            <w:r w:rsidRPr="0025396A">
              <w:t>б</w:t>
            </w:r>
            <w:r w:rsidRPr="0025396A">
              <w:t>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4220,8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4552,4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4220,8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4552,4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4567,0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4567,0</w:t>
            </w:r>
          </w:p>
        </w:tc>
      </w:tr>
      <w:tr w:rsidR="0025396A" w:rsidRPr="0025396A" w:rsidTr="0025396A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4567,0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4567,0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7200,0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6450,0</w:t>
            </w:r>
          </w:p>
        </w:tc>
      </w:tr>
      <w:tr w:rsidR="0025396A" w:rsidRPr="0025396A" w:rsidTr="0025396A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25396A">
              <w:t>П</w:t>
            </w:r>
            <w:r w:rsidRPr="0025396A">
              <w:t>о</w:t>
            </w:r>
            <w:r w:rsidRPr="0025396A">
              <w:t>спелихинском</w:t>
            </w:r>
            <w:proofErr w:type="spellEnd"/>
            <w:r w:rsidRPr="0025396A"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Мероприятия по стимулир</w:t>
            </w:r>
            <w:r w:rsidRPr="0025396A">
              <w:t>о</w:t>
            </w:r>
            <w:r w:rsidRPr="0025396A">
              <w:t>ванию инвестиционной акти</w:t>
            </w:r>
            <w:r w:rsidRPr="0025396A">
              <w:t>в</w:t>
            </w:r>
            <w:r w:rsidRPr="0025396A"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Оценка недвижимости, пр</w:t>
            </w:r>
            <w:r w:rsidRPr="0025396A">
              <w:t>и</w:t>
            </w:r>
            <w:r w:rsidRPr="0025396A">
              <w:t>знание прав регулирования отношений по государстве</w:t>
            </w:r>
            <w:r w:rsidRPr="0025396A">
              <w:t>н</w:t>
            </w:r>
            <w:r w:rsidRPr="0025396A">
              <w:t>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в области ж</w:t>
            </w:r>
            <w:r w:rsidRPr="0025396A">
              <w:t>и</w:t>
            </w:r>
            <w:r w:rsidRPr="0025396A">
              <w:t>лищно-коммунального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6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стро</w:t>
            </w:r>
            <w:r w:rsidRPr="0025396A">
              <w:t>и</w:t>
            </w:r>
            <w:r w:rsidRPr="0025396A">
              <w:t>тельства, архитектуры и гр</w:t>
            </w:r>
            <w:r w:rsidRPr="0025396A">
              <w:t>а</w:t>
            </w:r>
            <w:r w:rsidRPr="0025396A">
              <w:t>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расходы органов гос</w:t>
            </w:r>
            <w:r w:rsidRPr="0025396A">
              <w:t>у</w:t>
            </w:r>
            <w:r w:rsidRPr="0025396A">
              <w:t>дарственной власти субъектов Российской Федерации и о</w:t>
            </w:r>
            <w:r w:rsidRPr="0025396A">
              <w:t>р</w:t>
            </w:r>
            <w:r w:rsidRPr="0025396A">
              <w:t>ганов местного самоуправл</w:t>
            </w:r>
            <w:r w:rsidRPr="0025396A">
              <w:t>е</w:t>
            </w:r>
            <w:r w:rsidRPr="0025396A"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выполнение др</w:t>
            </w:r>
            <w:r w:rsidRPr="0025396A">
              <w:t>у</w:t>
            </w:r>
            <w:r w:rsidRPr="0025396A">
              <w:t>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Прочие выплаты по обязател</w:t>
            </w:r>
            <w:r w:rsidRPr="0025396A">
              <w:t>ь</w:t>
            </w:r>
            <w:r w:rsidRPr="0025396A">
              <w:t>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5500,0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Жилищно-коммунальное х</w:t>
            </w:r>
            <w:r w:rsidRPr="0025396A">
              <w:t>о</w:t>
            </w:r>
            <w:r w:rsidRPr="0025396A"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340,0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b/>
                <w:bCs/>
              </w:rPr>
            </w:pPr>
            <w:r w:rsidRPr="0025396A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</w:t>
            </w:r>
            <w:r w:rsidRPr="0025396A">
              <w:t>и</w:t>
            </w:r>
            <w:r w:rsidRPr="0025396A">
              <w:t>лищно-коммунального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ж</w:t>
            </w:r>
            <w:r w:rsidRPr="0025396A">
              <w:t>и</w:t>
            </w:r>
            <w:r w:rsidRPr="0025396A">
              <w:t>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9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</w:t>
            </w:r>
            <w:r w:rsidRPr="0025396A">
              <w:t>и</w:t>
            </w:r>
            <w:r w:rsidRPr="0025396A">
              <w:t>лищно-коммунального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Иные расходы в области ж</w:t>
            </w:r>
            <w:r w:rsidRPr="0025396A">
              <w:t>и</w:t>
            </w:r>
            <w:r w:rsidRPr="0025396A">
              <w:t>лищно-коммунального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Ликвидация несанкционир</w:t>
            </w:r>
            <w:r w:rsidRPr="0025396A">
              <w:t>о</w:t>
            </w:r>
            <w:r w:rsidRPr="0025396A">
              <w:t>ванных свалок в границах м</w:t>
            </w:r>
            <w:r w:rsidRPr="0025396A">
              <w:t>у</w:t>
            </w:r>
            <w:r w:rsidRPr="0025396A"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250,0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10391,9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9843,4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9742,7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9274,2</w:t>
            </w:r>
          </w:p>
        </w:tc>
      </w:tr>
      <w:tr w:rsidR="0025396A" w:rsidRPr="0025396A" w:rsidTr="0025396A">
        <w:trPr>
          <w:trHeight w:val="9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Обеспечение деятельности о</w:t>
            </w:r>
            <w:r w:rsidRPr="0025396A">
              <w:t>р</w:t>
            </w:r>
            <w:r w:rsidRPr="0025396A">
              <w:t>ганизаций (учреждений) д</w:t>
            </w:r>
            <w:r w:rsidRPr="0025396A">
              <w:t>о</w:t>
            </w:r>
            <w:r w:rsidRPr="0025396A">
              <w:t>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8742,7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9274,2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8742,7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9274,2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Молодежная политика и озд</w:t>
            </w:r>
            <w:r w:rsidRPr="0025396A">
              <w:t>о</w:t>
            </w:r>
            <w:r w:rsidRPr="0025396A">
              <w:t>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"Молодежь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о</w:t>
            </w:r>
            <w:r w:rsidRPr="0025396A">
              <w:t>б</w:t>
            </w:r>
            <w:r w:rsidRPr="0025396A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569,2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569,2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569,2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569,2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569,2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569,2</w:t>
            </w:r>
          </w:p>
        </w:tc>
      </w:tr>
      <w:tr w:rsidR="0025396A" w:rsidRPr="0025396A" w:rsidTr="0025396A">
        <w:trPr>
          <w:trHeight w:val="15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выплаты персон</w:t>
            </w:r>
            <w:r w:rsidRPr="0025396A">
              <w:t>а</w:t>
            </w:r>
            <w:r w:rsidRPr="0025396A">
              <w:t>лу в целях обеспечения в</w:t>
            </w:r>
            <w:r w:rsidRPr="0025396A">
              <w:t>ы</w:t>
            </w:r>
            <w:r w:rsidRPr="0025396A">
              <w:t>полнения функций госуда</w:t>
            </w:r>
            <w:r w:rsidRPr="0025396A">
              <w:t>р</w:t>
            </w:r>
            <w:r w:rsidRPr="0025396A">
              <w:t>ственными (муниципальными) органами, казенными учр</w:t>
            </w:r>
            <w:r w:rsidRPr="0025396A">
              <w:t>е</w:t>
            </w:r>
            <w:r w:rsidRPr="0025396A">
              <w:t>ждениями, органами управл</w:t>
            </w:r>
            <w:r w:rsidRPr="0025396A">
              <w:t>е</w:t>
            </w:r>
            <w:r w:rsidRPr="0025396A">
              <w:t>ния государственными вн</w:t>
            </w:r>
            <w:r w:rsidRPr="0025396A">
              <w:t>е</w:t>
            </w:r>
            <w:r w:rsidRPr="0025396A"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527,1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527,1</w:t>
            </w:r>
          </w:p>
        </w:tc>
      </w:tr>
      <w:tr w:rsidR="0025396A" w:rsidRPr="0025396A" w:rsidTr="0025396A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42,1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37056,1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36756,1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подведомственных учрежд</w:t>
            </w:r>
            <w:r w:rsidRPr="0025396A">
              <w:t>е</w:t>
            </w:r>
            <w:r w:rsidRPr="0025396A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35756,1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де</w:t>
            </w:r>
            <w:r w:rsidRPr="0025396A">
              <w:t>я</w:t>
            </w:r>
            <w:r w:rsidRPr="0025396A">
              <w:t>тельности (оказание услуг) подведомственных учрежд</w:t>
            </w:r>
            <w:r w:rsidRPr="0025396A">
              <w:t>е</w:t>
            </w:r>
            <w:r w:rsidRPr="0025396A">
              <w:t>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35756,1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35756,1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35756,1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41657,3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Предоставление субсидий бюджетным, автономным учреждениям и иным </w:t>
            </w:r>
            <w:proofErr w:type="spellStart"/>
            <w:r w:rsidRPr="0025396A">
              <w:t>неко</w:t>
            </w:r>
            <w:r w:rsidRPr="0025396A">
              <w:t>м</w:t>
            </w:r>
            <w:r w:rsidRPr="0025396A">
              <w:t>мерчиским</w:t>
            </w:r>
            <w:proofErr w:type="spellEnd"/>
            <w:r w:rsidRPr="0025396A">
              <w:t xml:space="preserve">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 "Развитие культуры Поспел</w:t>
            </w:r>
            <w:r w:rsidRPr="0025396A">
              <w:t>и</w:t>
            </w:r>
            <w:r w:rsidRPr="0025396A">
              <w:t>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lastRenderedPageBreak/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300,0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972,4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812,4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</w:t>
            </w:r>
            <w:r w:rsidRPr="0025396A">
              <w:t>о</w:t>
            </w:r>
            <w:r w:rsidRPr="0025396A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4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соц</w:t>
            </w:r>
            <w:r w:rsidRPr="0025396A">
              <w:t>и</w:t>
            </w:r>
            <w:r w:rsidRPr="0025396A"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200,0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нас</w:t>
            </w:r>
            <w:r w:rsidRPr="0025396A">
              <w:t>е</w:t>
            </w:r>
            <w:r w:rsidRPr="0025396A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764,1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604,1</w:t>
            </w:r>
          </w:p>
        </w:tc>
      </w:tr>
      <w:tr w:rsidR="0025396A" w:rsidRPr="0025396A" w:rsidTr="0025396A">
        <w:trPr>
          <w:trHeight w:val="9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"Обеспечение доступным и комфортным жильем насел</w:t>
            </w:r>
            <w:r w:rsidRPr="0025396A">
              <w:t>е</w:t>
            </w:r>
            <w:r w:rsidRPr="0025396A">
              <w:t>ние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по обеспечению ж</w:t>
            </w:r>
            <w:r w:rsidRPr="0025396A">
              <w:t>и</w:t>
            </w:r>
            <w:r w:rsidRPr="0025396A">
              <w:t>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465,0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обеспечение соц</w:t>
            </w:r>
            <w:r w:rsidRPr="0025396A">
              <w:t>и</w:t>
            </w:r>
            <w:r w:rsidRPr="0025396A">
              <w:t>альной поддержки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Муниципальная 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160,0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вопросы в области ж</w:t>
            </w:r>
            <w:r w:rsidRPr="0025396A">
              <w:t>и</w:t>
            </w:r>
            <w:r w:rsidRPr="0025396A">
              <w:t>лищно-коммунального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Иные расходы в области ж</w:t>
            </w:r>
            <w:r w:rsidRPr="0025396A">
              <w:t>и</w:t>
            </w:r>
            <w:r w:rsidRPr="0025396A">
              <w:t>лищно-коммунального хозя</w:t>
            </w:r>
            <w:r w:rsidRPr="0025396A">
              <w:t>й</w:t>
            </w:r>
            <w:r w:rsidRPr="0025396A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Мероприятия в области ко</w:t>
            </w:r>
            <w:r w:rsidRPr="0025396A">
              <w:t>м</w:t>
            </w:r>
            <w:r w:rsidRPr="0025396A">
              <w:t>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139,1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Другие вопросы в области с</w:t>
            </w:r>
            <w:r w:rsidRPr="0025396A">
              <w:t>о</w:t>
            </w:r>
            <w:r w:rsidRPr="0025396A"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15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 xml:space="preserve">Руководство и управление в сфере установленных </w:t>
            </w:r>
            <w:proofErr w:type="gramStart"/>
            <w:r w:rsidRPr="0025396A">
              <w:t>функций органов государственной вл</w:t>
            </w:r>
            <w:r w:rsidRPr="0025396A">
              <w:t>а</w:t>
            </w:r>
            <w:r w:rsidRPr="0025396A">
              <w:t>сти субъектов Российской Ф</w:t>
            </w:r>
            <w:r w:rsidRPr="0025396A">
              <w:t>е</w:t>
            </w:r>
            <w:r w:rsidRPr="0025396A">
              <w:t>дерации</w:t>
            </w:r>
            <w:proofErr w:type="gramEnd"/>
            <w:r w:rsidRPr="0025396A"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17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Осуществление государстве</w:t>
            </w:r>
            <w:r w:rsidRPr="0025396A">
              <w:t>н</w:t>
            </w:r>
            <w:r w:rsidRPr="0025396A">
              <w:t>ных полномочий по постано</w:t>
            </w:r>
            <w:r w:rsidRPr="0025396A">
              <w:t>в</w:t>
            </w:r>
            <w:r w:rsidRPr="0025396A">
              <w:t>ке на учет и учет граждан, в</w:t>
            </w:r>
            <w:r w:rsidRPr="0025396A">
              <w:t>ы</w:t>
            </w:r>
            <w:r w:rsidRPr="0025396A">
              <w:t>ехавших из районов Крайнего Севера и приравненных к ним местностей, имеющих право на получение жилищных су</w:t>
            </w:r>
            <w:r w:rsidRPr="0025396A">
              <w:t>б</w:t>
            </w:r>
            <w:r w:rsidRPr="0025396A"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Закупка товаров, работ и услуг для обеспечения госуда</w:t>
            </w:r>
            <w:r w:rsidRPr="0025396A">
              <w:t>р</w:t>
            </w:r>
            <w:r w:rsidRPr="0025396A"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200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8,3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13958,0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r w:rsidRPr="0025396A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13958,0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Расходы на реализацию мер</w:t>
            </w:r>
            <w:r w:rsidRPr="0025396A">
              <w:t>о</w:t>
            </w:r>
            <w:r w:rsidRPr="0025396A">
              <w:t>приятий муниципальных пр</w:t>
            </w:r>
            <w:r w:rsidRPr="0025396A">
              <w:t>о</w:t>
            </w:r>
            <w:r w:rsidRPr="0025396A"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0,0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 xml:space="preserve">Предоставление субсидий бюджетным, автономным учреждениям и иным </w:t>
            </w:r>
            <w:proofErr w:type="spellStart"/>
            <w:r w:rsidRPr="0025396A">
              <w:t>неко</w:t>
            </w:r>
            <w:r w:rsidRPr="0025396A">
              <w:t>м</w:t>
            </w:r>
            <w:r w:rsidRPr="0025396A">
              <w:t>мерчиским</w:t>
            </w:r>
            <w:proofErr w:type="spellEnd"/>
            <w:r w:rsidRPr="0025396A">
              <w:t xml:space="preserve">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1000,0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  <w:rPr>
                <w:sz w:val="22"/>
                <w:szCs w:val="22"/>
              </w:rPr>
            </w:pPr>
            <w:r w:rsidRPr="0025396A">
              <w:rPr>
                <w:sz w:val="22"/>
                <w:szCs w:val="22"/>
              </w:rPr>
              <w:t>0,0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отраслях с</w:t>
            </w:r>
            <w:r w:rsidRPr="0025396A">
              <w:t>о</w:t>
            </w:r>
            <w:r w:rsidRPr="0025396A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12958,0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Иные вопросы в сфере здрав</w:t>
            </w:r>
            <w:r w:rsidRPr="0025396A">
              <w:t>о</w:t>
            </w:r>
            <w:r w:rsidRPr="0025396A">
              <w:t>охранения, физической кул</w:t>
            </w:r>
            <w:r w:rsidRPr="0025396A">
              <w:t>ь</w:t>
            </w:r>
            <w:r w:rsidRPr="0025396A"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12958,0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Центры спортивной подгото</w:t>
            </w:r>
            <w:r w:rsidRPr="0025396A">
              <w:t>в</w:t>
            </w:r>
            <w:r w:rsidRPr="0025396A">
              <w:t>ки (сборные команды) и иные организации (учреждения)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12958,0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t>Предоставление субсидий бюджетным, автономным учреждениям и иным неко</w:t>
            </w:r>
            <w:r w:rsidRPr="0025396A">
              <w:t>м</w:t>
            </w:r>
            <w:r w:rsidRPr="0025396A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600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12958,0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13019,6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396A" w:rsidRPr="0025396A" w:rsidRDefault="0025396A" w:rsidP="0025396A">
            <w:r w:rsidRPr="0025396A">
              <w:lastRenderedPageBreak/>
              <w:t>Условно утвержденные расх</w:t>
            </w:r>
            <w:r w:rsidRPr="0025396A">
              <w:t>о</w:t>
            </w:r>
            <w:r w:rsidRPr="0025396A"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</w:pPr>
            <w:r w:rsidRPr="0025396A"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6204,0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13166,0</w:t>
            </w:r>
          </w:p>
        </w:tc>
      </w:tr>
      <w:tr w:rsidR="0025396A" w:rsidRPr="0025396A" w:rsidTr="0025396A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396A" w:rsidRPr="0025396A" w:rsidRDefault="0025396A" w:rsidP="0025396A">
            <w:pPr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center"/>
              <w:rPr>
                <w:sz w:val="28"/>
                <w:szCs w:val="28"/>
              </w:rPr>
            </w:pPr>
            <w:r w:rsidRPr="0025396A">
              <w:rPr>
                <w:sz w:val="28"/>
                <w:szCs w:val="28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755143,6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96A" w:rsidRPr="0025396A" w:rsidRDefault="0025396A" w:rsidP="0025396A">
            <w:pPr>
              <w:jc w:val="right"/>
            </w:pPr>
            <w:r w:rsidRPr="0025396A">
              <w:t>764511,6</w:t>
            </w:r>
          </w:p>
        </w:tc>
      </w:tr>
    </w:tbl>
    <w:p w:rsidR="002C68CF" w:rsidRDefault="0025396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701"/>
        <w:gridCol w:w="851"/>
        <w:gridCol w:w="708"/>
        <w:gridCol w:w="510"/>
        <w:gridCol w:w="1191"/>
      </w:tblGrid>
      <w:tr w:rsidR="002C68CF" w:rsidRPr="002C68CF" w:rsidTr="002C68CF">
        <w:trPr>
          <w:trHeight w:val="315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8CF" w:rsidRPr="002C68CF" w:rsidRDefault="002C68CF" w:rsidP="002C68CF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8CF" w:rsidRPr="002C68CF" w:rsidRDefault="002C68CF" w:rsidP="002C68C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8CF" w:rsidRPr="002C68CF" w:rsidRDefault="002C68CF" w:rsidP="002C68CF">
            <w:r w:rsidRPr="002C68CF">
              <w:t>Приложение 6</w:t>
            </w:r>
          </w:p>
        </w:tc>
      </w:tr>
      <w:tr w:rsidR="002C68CF" w:rsidRPr="002C68CF" w:rsidTr="002C68CF">
        <w:trPr>
          <w:trHeight w:val="900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к решению                                районного Совета               народных д</w:t>
            </w:r>
            <w:r w:rsidRPr="002C68CF">
              <w:t>е</w:t>
            </w:r>
            <w:r w:rsidRPr="002C68CF">
              <w:t>путатов</w:t>
            </w:r>
          </w:p>
        </w:tc>
      </w:tr>
      <w:tr w:rsidR="002C68CF" w:rsidRPr="002C68CF" w:rsidTr="002C68CF">
        <w:trPr>
          <w:trHeight w:val="360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от 04.03.2024 № 55</w:t>
            </w:r>
          </w:p>
        </w:tc>
      </w:tr>
      <w:tr w:rsidR="002C68CF" w:rsidRPr="002C68CF" w:rsidTr="002C68CF">
        <w:trPr>
          <w:trHeight w:val="19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</w:tr>
      <w:tr w:rsidR="002C68CF" w:rsidRPr="002C68CF" w:rsidTr="002C68CF">
        <w:trPr>
          <w:trHeight w:val="315"/>
        </w:trPr>
        <w:tc>
          <w:tcPr>
            <w:tcW w:w="9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 xml:space="preserve"> </w:t>
            </w:r>
            <w:proofErr w:type="gramStart"/>
            <w:r w:rsidRPr="002C68CF">
              <w:t xml:space="preserve">Распределение бюджетных ассигнований по  целевым статьям, группам (группам и  </w:t>
            </w:r>
            <w:proofErr w:type="gramEnd"/>
          </w:p>
        </w:tc>
      </w:tr>
      <w:tr w:rsidR="002C68CF" w:rsidRPr="002C68CF" w:rsidTr="002C68CF">
        <w:trPr>
          <w:trHeight w:val="315"/>
        </w:trPr>
        <w:tc>
          <w:tcPr>
            <w:tcW w:w="9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подгруппам) видов расходов на 2024 год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</w:tr>
      <w:tr w:rsidR="002C68CF" w:rsidRPr="002C68CF" w:rsidTr="002C68CF">
        <w:trPr>
          <w:trHeight w:val="57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proofErr w:type="spellStart"/>
            <w:r w:rsidRPr="002C68CF"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proofErr w:type="spellStart"/>
            <w:proofErr w:type="gramStart"/>
            <w:r w:rsidRPr="002C68CF">
              <w:t>Пр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Сумма тыс. ру</w:t>
            </w:r>
            <w:r w:rsidRPr="002C68CF">
              <w:t>б</w:t>
            </w:r>
            <w:r w:rsidRPr="002C68CF">
              <w:t>лей</w:t>
            </w:r>
          </w:p>
        </w:tc>
      </w:tr>
      <w:tr w:rsidR="002C68CF" w:rsidRPr="002C68CF" w:rsidTr="002C68CF">
        <w:trPr>
          <w:trHeight w:val="345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</w:t>
            </w:r>
          </w:p>
        </w:tc>
      </w:tr>
      <w:tr w:rsidR="002C68CF" w:rsidRPr="002C68CF" w:rsidTr="002C68CF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Руководство и управление в сфере уст</w:t>
            </w:r>
            <w:r w:rsidRPr="002C68CF">
              <w:t>а</w:t>
            </w:r>
            <w:r w:rsidRPr="002C68CF">
              <w:t xml:space="preserve">новленных </w:t>
            </w:r>
            <w:proofErr w:type="gramStart"/>
            <w:r w:rsidRPr="002C68CF">
              <w:t>функций органов госуда</w:t>
            </w:r>
            <w:r w:rsidRPr="002C68CF">
              <w:t>р</w:t>
            </w:r>
            <w:r w:rsidRPr="002C68CF">
              <w:t>ственной власти субъектов Российской Федерации</w:t>
            </w:r>
            <w:proofErr w:type="gramEnd"/>
            <w:r w:rsidRPr="002C68CF">
              <w:t xml:space="preserve"> и органов местного сам</w:t>
            </w:r>
            <w:r w:rsidRPr="002C68CF">
              <w:t>о</w:t>
            </w:r>
            <w:r w:rsidRPr="002C68CF">
              <w:t>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45083,1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45083,1</w:t>
            </w:r>
          </w:p>
        </w:tc>
      </w:tr>
      <w:tr w:rsidR="002C68CF" w:rsidRPr="002C68CF" w:rsidTr="002C68CF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Центральный аппарат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42641,8</w:t>
            </w:r>
          </w:p>
        </w:tc>
      </w:tr>
      <w:tr w:rsidR="002C68CF" w:rsidRPr="002C68CF" w:rsidTr="002C68CF">
        <w:trPr>
          <w:trHeight w:val="16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23696,0</w:t>
            </w:r>
          </w:p>
        </w:tc>
      </w:tr>
      <w:tr w:rsidR="002C68CF" w:rsidRPr="002C68CF" w:rsidTr="002C68CF">
        <w:trPr>
          <w:trHeight w:val="16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9116,1</w:t>
            </w:r>
          </w:p>
        </w:tc>
      </w:tr>
      <w:tr w:rsidR="002C68CF" w:rsidRPr="002C68CF" w:rsidTr="002C68CF">
        <w:trPr>
          <w:trHeight w:val="16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2864,0</w:t>
            </w:r>
          </w:p>
        </w:tc>
      </w:tr>
      <w:tr w:rsidR="002C68CF" w:rsidRPr="002C68CF" w:rsidTr="002C68CF">
        <w:trPr>
          <w:trHeight w:val="17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3599,1</w:t>
            </w:r>
          </w:p>
        </w:tc>
      </w:tr>
      <w:tr w:rsidR="002C68CF" w:rsidRPr="002C68CF" w:rsidTr="002C68C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1943,6</w:t>
            </w:r>
          </w:p>
        </w:tc>
      </w:tr>
      <w:tr w:rsidR="002C68CF" w:rsidRPr="002C68CF" w:rsidTr="002C68CF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632,6</w:t>
            </w:r>
          </w:p>
        </w:tc>
      </w:tr>
      <w:tr w:rsidR="002C68CF" w:rsidRPr="002C68CF" w:rsidTr="002C68CF">
        <w:trPr>
          <w:trHeight w:val="87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156,5</w:t>
            </w:r>
          </w:p>
        </w:tc>
      </w:tr>
      <w:tr w:rsidR="002C68CF" w:rsidRPr="002C68CF" w:rsidTr="002C68CF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547,1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79,9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0,8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0,8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5,3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Глава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2441,3</w:t>
            </w:r>
          </w:p>
        </w:tc>
      </w:tr>
      <w:tr w:rsidR="002C68CF" w:rsidRPr="002C68CF" w:rsidTr="002C68CF">
        <w:trPr>
          <w:trHeight w:val="16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2441,3</w:t>
            </w:r>
          </w:p>
        </w:tc>
      </w:tr>
      <w:tr w:rsidR="002C68CF" w:rsidRPr="002C68CF" w:rsidTr="002C68CF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Руководство и управление в сфере уст</w:t>
            </w:r>
            <w:r w:rsidRPr="002C68CF">
              <w:t>а</w:t>
            </w:r>
            <w:r w:rsidRPr="002C68CF">
              <w:t>новленных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4025,6</w:t>
            </w:r>
          </w:p>
        </w:tc>
      </w:tr>
      <w:tr w:rsidR="002C68CF" w:rsidRPr="002C68CF" w:rsidTr="002C68CF">
        <w:trPr>
          <w:trHeight w:val="9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1971,0</w:t>
            </w:r>
          </w:p>
        </w:tc>
      </w:tr>
      <w:tr w:rsidR="002C68CF" w:rsidRPr="002C68CF" w:rsidTr="002C68CF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1971,0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Составление (изменение) списков канд</w:t>
            </w:r>
            <w:r w:rsidRPr="002C68CF">
              <w:t>и</w:t>
            </w:r>
            <w:r w:rsidRPr="002C68CF">
              <w:t>датов в присяжные заседатели федерал</w:t>
            </w:r>
            <w:r w:rsidRPr="002C68CF">
              <w:t>ь</w:t>
            </w:r>
            <w:r w:rsidRPr="002C68CF">
              <w:t>ных судов общей юрисдикции в Росси</w:t>
            </w:r>
            <w:r w:rsidRPr="002C68CF">
              <w:t>й</w:t>
            </w:r>
            <w:r w:rsidRPr="002C68CF"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3,3</w:t>
            </w:r>
          </w:p>
        </w:tc>
      </w:tr>
      <w:tr w:rsidR="002C68CF" w:rsidRPr="002C68CF" w:rsidTr="002C68CF">
        <w:trPr>
          <w:trHeight w:val="6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3,3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Функционирование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391,0</w:t>
            </w:r>
          </w:p>
        </w:tc>
      </w:tr>
      <w:tr w:rsidR="002C68CF" w:rsidRPr="002C68CF" w:rsidTr="002C68CF">
        <w:trPr>
          <w:trHeight w:val="15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391,0</w:t>
            </w:r>
          </w:p>
        </w:tc>
      </w:tr>
      <w:tr w:rsidR="002C68CF" w:rsidRPr="002C68CF" w:rsidTr="002C68CF">
        <w:trPr>
          <w:trHeight w:val="9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1652,0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1529,9</w:t>
            </w:r>
          </w:p>
        </w:tc>
      </w:tr>
      <w:tr w:rsidR="002C68CF" w:rsidRPr="002C68CF" w:rsidTr="002C68CF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122,1</w:t>
            </w:r>
          </w:p>
        </w:tc>
      </w:tr>
      <w:tr w:rsidR="002C68CF" w:rsidRPr="002C68CF" w:rsidTr="002C68CF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Осуществление государственных полн</w:t>
            </w:r>
            <w:r w:rsidRPr="002C68CF">
              <w:t>о</w:t>
            </w:r>
            <w:r w:rsidRPr="002C68CF">
              <w:t>мочий по постановке на учет и учет граждан, выехавших из районов Крайнего Севера и приравненных к ним местн</w:t>
            </w:r>
            <w:r w:rsidRPr="002C68CF">
              <w:t>о</w:t>
            </w:r>
            <w:r w:rsidRPr="002C68CF">
              <w:t>стей, имеющих право на получение ж</w:t>
            </w:r>
            <w:r w:rsidRPr="002C68CF">
              <w:t>и</w:t>
            </w:r>
            <w:r w:rsidRPr="002C68CF">
              <w:t>лищных субсидий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8,3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8,3</w:t>
            </w:r>
          </w:p>
        </w:tc>
      </w:tr>
      <w:tr w:rsidR="002C68CF" w:rsidRPr="002C68CF" w:rsidTr="002C68CF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132165,7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90641,2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Обеспечение деятельности детских д</w:t>
            </w:r>
            <w:r w:rsidRPr="002C68CF">
              <w:t>о</w:t>
            </w:r>
            <w:r w:rsidRPr="002C68CF">
              <w:t>школьных организаций (учреждений)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49105,9</w:t>
            </w:r>
          </w:p>
        </w:tc>
      </w:tr>
      <w:tr w:rsidR="002C68CF" w:rsidRPr="002C68CF" w:rsidTr="002C68CF">
        <w:trPr>
          <w:trHeight w:val="15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14303,2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15722,5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14241,8</w:t>
            </w:r>
          </w:p>
        </w:tc>
      </w:tr>
      <w:tr w:rsidR="002C68CF" w:rsidRPr="002C68CF" w:rsidTr="002C68C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4838,4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Обеспечение деятельности школ-детских садов, школ начальных, неполных сре</w:t>
            </w:r>
            <w:r w:rsidRPr="002C68CF">
              <w:t>д</w:t>
            </w:r>
            <w:r w:rsidRPr="002C68CF">
              <w:t>них и средних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24695,8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19155,5</w:t>
            </w:r>
          </w:p>
        </w:tc>
      </w:tr>
      <w:tr w:rsidR="002C68CF" w:rsidRPr="002C68CF" w:rsidTr="002C68CF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 xml:space="preserve">Социальное обеспечение и иные выплаты </w:t>
            </w:r>
            <w:r w:rsidRPr="002C68CF">
              <w:lastRenderedPageBreak/>
              <w:t>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0210010400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4719,5</w:t>
            </w:r>
          </w:p>
        </w:tc>
      </w:tr>
      <w:tr w:rsidR="002C68CF" w:rsidRPr="002C68CF" w:rsidTr="002C68CF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808,8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Обеспечение деятельности организаций (учреждений) дополнительного образов</w:t>
            </w:r>
            <w:r w:rsidRPr="002C68CF">
              <w:t>а</w:t>
            </w:r>
            <w:r w:rsidRPr="002C68CF">
              <w:t>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16839,5</w:t>
            </w:r>
          </w:p>
        </w:tc>
      </w:tr>
      <w:tr w:rsidR="002C68CF" w:rsidRPr="002C68CF" w:rsidTr="002C68CF">
        <w:trPr>
          <w:trHeight w:val="16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10200,6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483,7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6142,4</w:t>
            </w:r>
          </w:p>
        </w:tc>
      </w:tr>
      <w:tr w:rsidR="002C68CF" w:rsidRPr="002C68CF" w:rsidTr="002C68CF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деятельности (оказание услуг</w:t>
            </w:r>
            <w:proofErr w:type="gramStart"/>
            <w:r w:rsidRPr="002C68CF">
              <w:t>)п</w:t>
            </w:r>
            <w:proofErr w:type="gramEnd"/>
            <w:r w:rsidRPr="002C68CF">
              <w:t>одведомственных учреждений в сфере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26710,2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0220010530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26710,2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0220010530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26710,2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14814,3</w:t>
            </w:r>
          </w:p>
        </w:tc>
      </w:tr>
      <w:tr w:rsidR="002C68CF" w:rsidRPr="002C68CF" w:rsidTr="002C68CF">
        <w:trPr>
          <w:trHeight w:val="16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Учебно-методические кабинеты, центр</w:t>
            </w:r>
            <w:r w:rsidRPr="002C68CF">
              <w:t>а</w:t>
            </w:r>
            <w:r w:rsidRPr="002C68CF">
              <w:t>лизованные бухгалтерии, группы хозя</w:t>
            </w:r>
            <w:r w:rsidRPr="002C68CF">
              <w:t>й</w:t>
            </w:r>
            <w:r w:rsidRPr="002C68CF">
              <w:t>ственного обслуживания, учебные фил</w:t>
            </w:r>
            <w:r w:rsidRPr="002C68CF">
              <w:t>ь</w:t>
            </w:r>
            <w:r w:rsidRPr="002C68CF">
              <w:t xml:space="preserve">мотеки, межшкольные </w:t>
            </w:r>
            <w:proofErr w:type="spellStart"/>
            <w:r w:rsidRPr="002C68CF">
              <w:t>учебнопроизво</w:t>
            </w:r>
            <w:r w:rsidRPr="002C68CF">
              <w:t>д</w:t>
            </w:r>
            <w:r w:rsidRPr="002C68CF">
              <w:t>ственные</w:t>
            </w:r>
            <w:proofErr w:type="spellEnd"/>
            <w:r w:rsidRPr="002C68CF">
              <w:t xml:space="preserve"> комбинаты, логопедические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12675,6</w:t>
            </w:r>
          </w:p>
        </w:tc>
      </w:tr>
      <w:tr w:rsidR="002C68CF" w:rsidRPr="002C68CF" w:rsidTr="002C68CF">
        <w:trPr>
          <w:trHeight w:val="177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7903,5</w:t>
            </w:r>
          </w:p>
        </w:tc>
      </w:tr>
      <w:tr w:rsidR="002C68CF" w:rsidRPr="002C68CF" w:rsidTr="002C68CF">
        <w:trPr>
          <w:trHeight w:val="15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lastRenderedPageBreak/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0250010820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3465,2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1230,0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76,9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Учреждения по обеспечению национал</w:t>
            </w:r>
            <w:r w:rsidRPr="002C68CF">
              <w:t>ь</w:t>
            </w:r>
            <w:r w:rsidRPr="002C68CF">
              <w:t>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2138,7</w:t>
            </w:r>
          </w:p>
        </w:tc>
      </w:tr>
      <w:tr w:rsidR="002C68CF" w:rsidRPr="002C68CF" w:rsidTr="002C68CF">
        <w:trPr>
          <w:trHeight w:val="16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2079,7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59,0</w:t>
            </w:r>
          </w:p>
        </w:tc>
      </w:tr>
      <w:tr w:rsidR="002C68CF" w:rsidRPr="002C68CF" w:rsidTr="002C68CF">
        <w:trPr>
          <w:trHeight w:val="10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2246,0</w:t>
            </w:r>
          </w:p>
        </w:tc>
      </w:tr>
      <w:tr w:rsidR="002C68CF" w:rsidRPr="002C68CF" w:rsidTr="002C68CF">
        <w:trPr>
          <w:trHeight w:val="109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"Профила</w:t>
            </w:r>
            <w:r w:rsidRPr="002C68CF">
              <w:t>к</w:t>
            </w:r>
            <w:r w:rsidRPr="002C68CF">
              <w:t>тика преступлений и иных правонаруш</w:t>
            </w:r>
            <w:r w:rsidRPr="002C68CF">
              <w:t>е</w:t>
            </w:r>
            <w:r w:rsidRPr="002C68CF">
              <w:t xml:space="preserve">ний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1010060990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20,0</w:t>
            </w:r>
          </w:p>
        </w:tc>
      </w:tr>
      <w:tr w:rsidR="002C68CF" w:rsidRPr="002C68CF" w:rsidTr="002C68CF">
        <w:trPr>
          <w:trHeight w:val="8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1010060990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 программа "Повышения безопасности дорожного движения в </w:t>
            </w:r>
            <w:proofErr w:type="spellStart"/>
            <w:r w:rsidRPr="002C68CF">
              <w:t>П</w:t>
            </w:r>
            <w:r w:rsidRPr="002C68CF">
              <w:t>о</w:t>
            </w:r>
            <w:r w:rsidRPr="002C68CF">
              <w:t>спелихинском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"Противоде</w:t>
            </w:r>
            <w:r w:rsidRPr="002C68CF">
              <w:t>й</w:t>
            </w:r>
            <w:r w:rsidRPr="002C68CF">
              <w:t xml:space="preserve">ствие идеологии терроризма в </w:t>
            </w:r>
            <w:proofErr w:type="spellStart"/>
            <w:r w:rsidRPr="002C68CF">
              <w:t>Поспел</w:t>
            </w:r>
            <w:r w:rsidRPr="002C68CF">
              <w:t>и</w:t>
            </w:r>
            <w:r w:rsidRPr="002C68CF">
              <w:lastRenderedPageBreak/>
              <w:t>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1050000000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2206,0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2206,0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690,5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1510,5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"Защита населения и территорий от чрезвычайных ситуаций, обеспечение пожарной бе</w:t>
            </w:r>
            <w:r w:rsidRPr="002C68CF">
              <w:t>з</w:t>
            </w:r>
            <w:r w:rsidRPr="002C68CF">
              <w:t>опасности и безопасности людей на во</w:t>
            </w:r>
            <w:r w:rsidRPr="002C68CF">
              <w:t>д</w:t>
            </w:r>
            <w:r w:rsidRPr="002C68CF">
              <w:t>ных объектах муниципального образов</w:t>
            </w:r>
            <w:r w:rsidRPr="002C68CF">
              <w:t>а</w:t>
            </w:r>
            <w:r w:rsidRPr="002C68CF">
              <w:t xml:space="preserve">ния </w:t>
            </w:r>
            <w:proofErr w:type="spellStart"/>
            <w:r w:rsidRPr="002C68CF">
              <w:t>Поспелихинский</w:t>
            </w:r>
            <w:proofErr w:type="spellEnd"/>
            <w:r w:rsidRPr="002C68CF"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"Обеспечение доступным и комфортным жильем нас</w:t>
            </w:r>
            <w:r w:rsidRPr="002C68CF">
              <w:t>е</w:t>
            </w:r>
            <w:r w:rsidRPr="002C68CF">
              <w:t>ление Поспелихинского района Алта</w:t>
            </w:r>
            <w:r w:rsidRPr="002C68CF">
              <w:t>й</w:t>
            </w:r>
            <w:r w:rsidRPr="002C68CF">
              <w:t>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14000L4970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14000L4970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"Энергосб</w:t>
            </w:r>
            <w:r w:rsidRPr="002C68CF">
              <w:t>е</w:t>
            </w:r>
            <w:r w:rsidRPr="002C68CF">
              <w:t xml:space="preserve">режение и повышение энергетической эффективности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</w:t>
            </w:r>
            <w:r w:rsidRPr="002C68CF">
              <w:t>й</w:t>
            </w:r>
            <w:r w:rsidRPr="002C68CF">
              <w:t xml:space="preserve">оне"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182,2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34,8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264,0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2200060990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2200060990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"Противоде</w:t>
            </w:r>
            <w:r w:rsidRPr="002C68CF">
              <w:t>й</w:t>
            </w:r>
            <w:r w:rsidRPr="002C68CF">
              <w:t xml:space="preserve">ствие </w:t>
            </w:r>
            <w:proofErr w:type="spellStart"/>
            <w:r w:rsidRPr="002C68CF">
              <w:t>экстримизму</w:t>
            </w:r>
            <w:proofErr w:type="spellEnd"/>
            <w:r w:rsidRPr="002C68CF">
              <w:t xml:space="preserve">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4000060990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4000060990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10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"Обеспечение населения Поспелихинского района А</w:t>
            </w:r>
            <w:r w:rsidRPr="002C68CF">
              <w:t>л</w:t>
            </w:r>
            <w:r w:rsidRPr="002C68CF">
              <w:t>тайского края жилищно-коммунальными услугами"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30674,0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30674,0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3840,2</w:t>
            </w:r>
          </w:p>
        </w:tc>
      </w:tr>
      <w:tr w:rsidR="002C68CF" w:rsidRPr="002C68CF" w:rsidTr="002C68CF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Расходы, осуществляемые в целях с</w:t>
            </w:r>
            <w:r w:rsidRPr="002C68CF">
              <w:t>о</w:t>
            </w:r>
            <w:r w:rsidRPr="002C68CF">
              <w:t>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43000S1210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10854,0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43000S1210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10854,0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по строительству, реконструкции, ремонту и капитальному ремонту объектов тепл</w:t>
            </w:r>
            <w:r w:rsidRPr="002C68CF">
              <w:t>о</w:t>
            </w:r>
            <w:r w:rsidRPr="002C68CF">
              <w:t>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43000S0460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15979,8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43000S0460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15979,8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4127,4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523,0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73,0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450,0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440A100000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3604,4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Государственная поддержка на оснащ</w:t>
            </w:r>
            <w:r w:rsidRPr="002C68CF">
              <w:t>е</w:t>
            </w:r>
            <w:r w:rsidRPr="002C68CF">
              <w:t>ние образовательных учреждений в сфере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440A155194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3604,4</w:t>
            </w:r>
          </w:p>
        </w:tc>
      </w:tr>
      <w:tr w:rsidR="002C68CF" w:rsidRPr="002C68CF" w:rsidTr="002C68CF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440A155194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3604,4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Муниципальная программа "Информат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зация органов местного самоуправления Поспелихинского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50,0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"Комплек</w:t>
            </w:r>
            <w:r w:rsidRPr="002C68CF">
              <w:t>с</w:t>
            </w:r>
            <w:r w:rsidRPr="002C68CF">
              <w:t>ное развитие сельских территорий П</w:t>
            </w:r>
            <w:r w:rsidRPr="002C68CF">
              <w:t>о</w:t>
            </w:r>
            <w:r w:rsidRPr="002C68CF">
              <w:t>спелихинского района Алтайского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улучшение жилищных усл</w:t>
            </w:r>
            <w:r w:rsidRPr="002C68CF">
              <w:t>о</w:t>
            </w:r>
            <w:r w:rsidRPr="002C68CF">
              <w:t>вий на сельских территориях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52000S0630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52000S0630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"Развитие общественного здоровья"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30,0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5500060990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30,0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5500060990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30,0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 программа "Содействие занятости населения Поспелихинского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322,3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5600060990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322,3</w:t>
            </w:r>
          </w:p>
        </w:tc>
      </w:tr>
      <w:tr w:rsidR="002C68CF" w:rsidRPr="002C68CF" w:rsidTr="002C68CF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lastRenderedPageBreak/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5600060990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67,6</w:t>
            </w:r>
          </w:p>
        </w:tc>
      </w:tr>
      <w:tr w:rsidR="002C68CF" w:rsidRPr="002C68CF" w:rsidTr="002C68CF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5600060990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185,5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5600060990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69,2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"Молодежь Поспелихинского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"Развитие о</w:t>
            </w:r>
            <w:r w:rsidRPr="002C68CF">
              <w:t>б</w:t>
            </w:r>
            <w:r w:rsidRPr="002C68CF">
              <w:t xml:space="preserve">разования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43749,1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24760,9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14743,7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10014,7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2,5</w:t>
            </w:r>
          </w:p>
        </w:tc>
      </w:tr>
      <w:tr w:rsidR="002C68CF" w:rsidRPr="002C68CF" w:rsidTr="002C68CF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roofErr w:type="gramStart"/>
            <w:r w:rsidRPr="002C68CF">
              <w:t>Расходы на организацию бесплатного г</w:t>
            </w:r>
            <w:r w:rsidRPr="002C68CF">
              <w:t>о</w:t>
            </w:r>
            <w:r w:rsidRPr="002C68CF">
              <w:t>рячего питания обучающихся, получа</w:t>
            </w:r>
            <w:r w:rsidRPr="002C68CF">
              <w:t>ю</w:t>
            </w:r>
            <w:r w:rsidRPr="002C68CF">
              <w:t>щих начальное общее образование в го</w:t>
            </w:r>
            <w:r w:rsidRPr="002C68CF">
              <w:t>с</w:t>
            </w:r>
            <w:r w:rsidRPr="002C68CF">
              <w:t>ударственных и муниципальных образ</w:t>
            </w:r>
            <w:r w:rsidRPr="002C68CF">
              <w:t>о</w:t>
            </w:r>
            <w:r w:rsidRPr="002C68CF">
              <w:t>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58000L3042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13954,7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58000L3042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9878,5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58000L3042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4076,2</w:t>
            </w:r>
          </w:p>
        </w:tc>
      </w:tr>
      <w:tr w:rsidR="002C68CF" w:rsidRPr="002C68CF" w:rsidTr="002C68CF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</w:t>
            </w:r>
            <w:r w:rsidRPr="002C68CF">
              <w:t>и</w:t>
            </w:r>
            <w:r w:rsidRPr="002C68CF">
              <w:t>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2713,1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2029,0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58000S0940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684,1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Организация отдыха и оздоровления д</w:t>
            </w:r>
            <w:r w:rsidRPr="002C68CF">
              <w:t>е</w:t>
            </w:r>
            <w:r w:rsidRPr="002C68CF">
              <w:t>тей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1202,0</w:t>
            </w:r>
          </w:p>
        </w:tc>
      </w:tr>
      <w:tr w:rsidR="002C68CF" w:rsidRPr="002C68CF" w:rsidTr="002C68CF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1202,0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Проведение </w:t>
            </w:r>
            <w:proofErr w:type="spellStart"/>
            <w:r w:rsidRPr="002C68CF">
              <w:t>мероприятийпо</w:t>
            </w:r>
            <w:proofErr w:type="spellEnd"/>
            <w:r w:rsidRPr="002C68CF">
              <w:t xml:space="preserve"> обеспечению деятельности советников директора по воспитанию и взаимодействию с детск</w:t>
            </w:r>
            <w:r w:rsidRPr="002C68CF">
              <w:t>и</w:t>
            </w:r>
            <w:r w:rsidRPr="002C68CF">
              <w:t>ми общественными объединениями в о</w:t>
            </w:r>
            <w:r w:rsidRPr="002C68CF">
              <w:t>б</w:t>
            </w:r>
            <w:r w:rsidRPr="002C68CF">
              <w:t>щеобразовательных организациях Алта</w:t>
            </w:r>
            <w:r w:rsidRPr="002C68CF">
              <w:t>й</w:t>
            </w:r>
            <w:r w:rsidRPr="002C68CF">
              <w:t>ского края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1118,3</w:t>
            </w:r>
          </w:p>
        </w:tc>
      </w:tr>
      <w:tr w:rsidR="002C68CF" w:rsidRPr="002C68CF" w:rsidTr="002C68CF">
        <w:trPr>
          <w:trHeight w:val="16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580ЕВ51790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838,7</w:t>
            </w:r>
          </w:p>
        </w:tc>
      </w:tr>
      <w:tr w:rsidR="002C68CF" w:rsidRPr="002C68CF" w:rsidTr="002C68CF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279,6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"Программа  поддержки и развития малого и среднего предпринимательства на территории П</w:t>
            </w:r>
            <w:r w:rsidRPr="002C68CF">
              <w:t>о</w:t>
            </w:r>
            <w:r w:rsidRPr="002C68CF">
              <w:t>спелихинского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50,0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"Комплек</w:t>
            </w:r>
            <w:r w:rsidRPr="002C68CF">
              <w:t>с</w:t>
            </w:r>
            <w:r w:rsidRPr="002C68CF">
              <w:t>ные меры противодействия злоупотре</w:t>
            </w:r>
            <w:r w:rsidRPr="002C68CF">
              <w:t>б</w:t>
            </w:r>
            <w:r w:rsidRPr="002C68CF">
              <w:t xml:space="preserve">лению наркотиками и их незаконному обороту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6700060990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</w:tr>
      <w:tr w:rsidR="002C68CF" w:rsidRPr="002C68CF" w:rsidTr="002C68CF">
        <w:trPr>
          <w:trHeight w:val="9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"Повышение уровня пожарной безопасности муниц</w:t>
            </w:r>
            <w:r w:rsidRPr="002C68CF">
              <w:t>и</w:t>
            </w:r>
            <w:r w:rsidRPr="002C68CF">
              <w:t xml:space="preserve">пальных учреждений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4597,0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4597,0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137,9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3000,3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294,5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241,3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822,0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38,0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"Улучшение условий и охраны труда в </w:t>
            </w:r>
            <w:proofErr w:type="spellStart"/>
            <w:r w:rsidRPr="002C68CF">
              <w:t>Поспелихи</w:t>
            </w:r>
            <w:r w:rsidRPr="002C68CF">
              <w:t>н</w:t>
            </w:r>
            <w:r w:rsidRPr="002C68CF">
              <w:t>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6900060990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"Развитие ф</w:t>
            </w:r>
            <w:r w:rsidRPr="002C68CF">
              <w:t>и</w:t>
            </w:r>
            <w:r w:rsidRPr="002C68CF">
              <w:t xml:space="preserve">зической культуры и спорта в </w:t>
            </w:r>
            <w:proofErr w:type="spellStart"/>
            <w:r w:rsidRPr="002C68CF">
              <w:t>Поспел</w:t>
            </w:r>
            <w:r w:rsidRPr="002C68CF">
              <w:t>и</w:t>
            </w:r>
            <w:r w:rsidRPr="002C68CF">
              <w:t>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7000060990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700,0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7000060990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7000060990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7000060990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социальной по</w:t>
            </w:r>
            <w:r w:rsidRPr="002C68CF">
              <w:t>д</w:t>
            </w:r>
            <w:r w:rsidRPr="002C68CF">
              <w:t>держки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160,0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"Старшее п</w:t>
            </w:r>
            <w:r w:rsidRPr="002C68CF">
              <w:t>о</w:t>
            </w:r>
            <w:r w:rsidRPr="002C68CF">
              <w:t>коление"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7110060990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7110060990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147,1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7110060990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12,9</w:t>
            </w:r>
          </w:p>
        </w:tc>
      </w:tr>
      <w:tr w:rsidR="002C68CF" w:rsidRPr="002C68CF" w:rsidTr="002C68CF">
        <w:trPr>
          <w:trHeight w:val="10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Муниципальная программа "Поддерж</w:t>
            </w:r>
            <w:r w:rsidRPr="002C68CF">
              <w:rPr>
                <w:color w:val="000000"/>
              </w:rPr>
              <w:t>а</w:t>
            </w:r>
            <w:r w:rsidRPr="002C68CF">
              <w:rPr>
                <w:color w:val="000000"/>
              </w:rPr>
              <w:t>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7200060990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7200060990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8000,0</w:t>
            </w:r>
          </w:p>
        </w:tc>
      </w:tr>
      <w:tr w:rsidR="002C68CF" w:rsidRPr="002C68CF" w:rsidTr="002C68CF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"Подготовка и переподготовка муниципальных сл</w:t>
            </w:r>
            <w:r w:rsidRPr="002C68CF">
              <w:t>у</w:t>
            </w:r>
            <w:r w:rsidRPr="002C68CF">
              <w:t>жащих и работников муниципальных учреждений Поспелихинского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мероприятий м</w:t>
            </w:r>
            <w:r w:rsidRPr="002C68CF">
              <w:t>у</w:t>
            </w:r>
            <w:r w:rsidRPr="002C68CF">
              <w:t>ниципальных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54,0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550,0</w:t>
            </w:r>
          </w:p>
        </w:tc>
      </w:tr>
      <w:tr w:rsidR="002C68CF" w:rsidRPr="002C68CF" w:rsidTr="002C68CF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отраслях социальной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413276,8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382750,0</w:t>
            </w:r>
          </w:p>
        </w:tc>
      </w:tr>
      <w:tr w:rsidR="002C68CF" w:rsidRPr="002C68CF" w:rsidTr="002C68CF">
        <w:trPr>
          <w:trHeight w:val="1860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68CF" w:rsidRPr="002C68CF" w:rsidRDefault="002C68CF" w:rsidP="002C68CF">
            <w:r w:rsidRPr="002C68CF"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2C68CF">
              <w:t>и</w:t>
            </w:r>
            <w:r w:rsidRPr="002C68CF">
              <w:t>пальных общеобразовательных организ</w:t>
            </w:r>
            <w:r w:rsidRPr="002C68CF">
              <w:t>а</w:t>
            </w:r>
            <w:r w:rsidRPr="002C68CF">
              <w:t>ций (расходы на реализацию меропри</w:t>
            </w:r>
            <w:r w:rsidRPr="002C68CF">
              <w:t>я</w:t>
            </w:r>
            <w:r w:rsidRPr="002C68CF">
              <w:t>тий в муниципальных учреждениях)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9010053032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18846,0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9010053032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13273,3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9010053032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5572,7</w:t>
            </w:r>
          </w:p>
        </w:tc>
      </w:tr>
      <w:tr w:rsidR="002C68CF" w:rsidRPr="002C68CF" w:rsidTr="002C68CF">
        <w:trPr>
          <w:trHeight w:val="12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</w:t>
            </w:r>
            <w:r w:rsidRPr="002C68CF">
              <w:rPr>
                <w:color w:val="000000"/>
              </w:rPr>
              <w:t>о</w:t>
            </w:r>
            <w:r w:rsidRPr="002C68CF">
              <w:rPr>
                <w:color w:val="000000"/>
              </w:rPr>
              <w:t>ступного и бесплатного дошкольного о</w:t>
            </w:r>
            <w:r w:rsidRPr="002C68CF">
              <w:rPr>
                <w:color w:val="000000"/>
              </w:rPr>
              <w:t>б</w:t>
            </w:r>
            <w:r w:rsidRPr="002C68CF">
              <w:rPr>
                <w:color w:val="000000"/>
              </w:rPr>
              <w:t>разования в дошкольных образовател</w:t>
            </w:r>
            <w:r w:rsidRPr="002C68CF">
              <w:rPr>
                <w:color w:val="000000"/>
              </w:rPr>
              <w:t>ь</w:t>
            </w:r>
            <w:r w:rsidRPr="002C68CF">
              <w:rPr>
                <w:color w:val="000000"/>
              </w:rPr>
              <w:t>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63129,0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41809,0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460,7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20859,3</w:t>
            </w:r>
          </w:p>
        </w:tc>
      </w:tr>
      <w:tr w:rsidR="002C68CF" w:rsidRPr="002C68CF" w:rsidTr="002C68CF">
        <w:trPr>
          <w:trHeight w:val="22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Обеспечение государственных гарантий реализации прав на получение общед</w:t>
            </w:r>
            <w:r w:rsidRPr="002C68CF">
              <w:rPr>
                <w:color w:val="000000"/>
              </w:rPr>
              <w:t>о</w:t>
            </w:r>
            <w:r w:rsidRPr="002C68CF">
              <w:rPr>
                <w:color w:val="000000"/>
              </w:rPr>
              <w:t xml:space="preserve">ступного и бесплатного </w:t>
            </w:r>
            <w:proofErr w:type="spellStart"/>
            <w:r w:rsidRPr="002C68CF">
              <w:rPr>
                <w:color w:val="000000"/>
              </w:rPr>
              <w:t>дошкольн</w:t>
            </w:r>
            <w:r w:rsidRPr="002C68CF">
              <w:rPr>
                <w:color w:val="000000"/>
              </w:rPr>
              <w:t>о</w:t>
            </w:r>
            <w:r w:rsidRPr="002C68CF">
              <w:rPr>
                <w:color w:val="000000"/>
              </w:rPr>
              <w:t>го</w:t>
            </w:r>
            <w:proofErr w:type="gramStart"/>
            <w:r w:rsidRPr="002C68CF">
              <w:rPr>
                <w:color w:val="000000"/>
              </w:rPr>
              <w:t>,н</w:t>
            </w:r>
            <w:proofErr w:type="gramEnd"/>
            <w:r w:rsidRPr="002C68CF">
              <w:rPr>
                <w:color w:val="000000"/>
              </w:rPr>
              <w:t>ачального</w:t>
            </w:r>
            <w:proofErr w:type="spellEnd"/>
            <w:r w:rsidRPr="002C68CF">
              <w:rPr>
                <w:color w:val="000000"/>
              </w:rPr>
              <w:t xml:space="preserve"> общего, основного общего, среднего общего образования в муниц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 xml:space="preserve">пальных </w:t>
            </w:r>
            <w:proofErr w:type="spellStart"/>
            <w:r w:rsidRPr="002C68CF">
              <w:rPr>
                <w:color w:val="000000"/>
              </w:rPr>
              <w:t>общеоразовательных</w:t>
            </w:r>
            <w:proofErr w:type="spellEnd"/>
            <w:r w:rsidRPr="002C68CF">
              <w:rPr>
                <w:color w:val="000000"/>
              </w:rPr>
              <w:t xml:space="preserve"> организ</w:t>
            </w:r>
            <w:r w:rsidRPr="002C68CF">
              <w:rPr>
                <w:color w:val="000000"/>
              </w:rPr>
              <w:t>а</w:t>
            </w:r>
            <w:r w:rsidRPr="002C68CF">
              <w:rPr>
                <w:color w:val="000000"/>
              </w:rPr>
              <w:t>циях, обеспечение дополнительного о</w:t>
            </w:r>
            <w:r w:rsidRPr="002C68CF">
              <w:rPr>
                <w:color w:val="000000"/>
              </w:rPr>
              <w:t>б</w:t>
            </w:r>
            <w:r w:rsidRPr="002C68CF">
              <w:rPr>
                <w:color w:val="000000"/>
              </w:rPr>
              <w:t>разования детей в муниципальных общ</w:t>
            </w:r>
            <w:r w:rsidRPr="002C68CF">
              <w:rPr>
                <w:color w:val="000000"/>
              </w:rPr>
              <w:t>е</w:t>
            </w:r>
            <w:r w:rsidRPr="002C68CF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300775,0</w:t>
            </w:r>
          </w:p>
        </w:tc>
      </w:tr>
      <w:tr w:rsidR="002C68CF" w:rsidRPr="002C68CF" w:rsidTr="002C68CF">
        <w:trPr>
          <w:trHeight w:val="16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208160,7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4985,7</w:t>
            </w:r>
          </w:p>
        </w:tc>
      </w:tr>
      <w:tr w:rsidR="002C68CF" w:rsidRPr="002C68CF" w:rsidTr="002C68CF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173,0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87455,6</w:t>
            </w:r>
          </w:p>
        </w:tc>
      </w:tr>
      <w:tr w:rsidR="002C68CF" w:rsidRPr="002C68CF" w:rsidTr="002C68CF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Иные вопросы в сфере здравоохранения,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9798,8</w:t>
            </w:r>
          </w:p>
        </w:tc>
      </w:tr>
      <w:tr w:rsidR="002C68CF" w:rsidRPr="002C68CF" w:rsidTr="002C68CF">
        <w:trPr>
          <w:trHeight w:val="11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Центры спортивной подготовки (сборные команды) и иные организации (учрежд</w:t>
            </w:r>
            <w:r w:rsidRPr="002C68CF">
              <w:t>е</w:t>
            </w:r>
            <w:r w:rsidRPr="002C68CF">
              <w:t>ния)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9030016690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9798,8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9030016690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9798,8</w:t>
            </w:r>
          </w:p>
        </w:tc>
      </w:tr>
      <w:tr w:rsidR="002C68CF" w:rsidRPr="002C68CF" w:rsidTr="002C68CF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Иные вопросы в сфере социальной пол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20728,0</w:t>
            </w:r>
          </w:p>
        </w:tc>
      </w:tr>
      <w:tr w:rsidR="002C68CF" w:rsidRPr="002C68CF" w:rsidTr="002C68CF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Доплаты к пенсиям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9040016270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200,0</w:t>
            </w:r>
          </w:p>
        </w:tc>
      </w:tr>
      <w:tr w:rsidR="002C68CF" w:rsidRPr="002C68CF" w:rsidTr="002C68CF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9040016270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200,0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Компенсация части родительской платы за присмотр и уход за детьми, осваива</w:t>
            </w:r>
            <w:r w:rsidRPr="002C68CF">
              <w:t>ю</w:t>
            </w:r>
            <w:r w:rsidRPr="002C68CF">
              <w:t>щими  образовательные программы д</w:t>
            </w:r>
            <w:r w:rsidRPr="002C68CF">
              <w:t>о</w:t>
            </w:r>
            <w:r w:rsidRPr="002C68CF">
              <w:t>школьного образования в организациях, осуществляющих образовательную де</w:t>
            </w:r>
            <w:r w:rsidRPr="002C68CF">
              <w:t>я</w:t>
            </w:r>
            <w:r w:rsidRPr="002C68CF">
              <w:t>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2409,0</w:t>
            </w:r>
          </w:p>
        </w:tc>
      </w:tr>
      <w:tr w:rsidR="002C68CF" w:rsidRPr="002C68CF" w:rsidTr="002C68CF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1661,6</w:t>
            </w:r>
          </w:p>
        </w:tc>
      </w:tr>
      <w:tr w:rsidR="002C68CF" w:rsidRPr="002C68CF" w:rsidTr="002C68CF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747,4</w:t>
            </w:r>
          </w:p>
        </w:tc>
      </w:tr>
      <w:tr w:rsidR="002C68CF" w:rsidRPr="002C68CF" w:rsidTr="002C68CF">
        <w:trPr>
          <w:trHeight w:val="10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Содержание ребенка в семье опекуна (попечителя) и приемной семье, а также на вознаграждение, причитающееся пр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18087,0</w:t>
            </w:r>
          </w:p>
        </w:tc>
      </w:tr>
      <w:tr w:rsidR="002C68CF" w:rsidRPr="002C68CF" w:rsidTr="002C68CF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Выплаты приемной семье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5394,0</w:t>
            </w:r>
          </w:p>
        </w:tc>
      </w:tr>
      <w:tr w:rsidR="002C68CF" w:rsidRPr="002C68CF" w:rsidTr="002C68CF">
        <w:trPr>
          <w:trHeight w:val="4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5394,0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Вознаграждение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2585,0</w:t>
            </w:r>
          </w:p>
        </w:tc>
      </w:tr>
      <w:tr w:rsidR="002C68CF" w:rsidRPr="002C68CF" w:rsidTr="002C68CF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2585,0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Выплаты семьям опекунов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10108,0</w:t>
            </w:r>
          </w:p>
        </w:tc>
      </w:tr>
      <w:tr w:rsidR="002C68CF" w:rsidRPr="002C68CF" w:rsidTr="002C68CF">
        <w:trPr>
          <w:trHeight w:val="4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10108,0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возмещение части затрат в связи с предоставлением учителям общ</w:t>
            </w:r>
            <w:r w:rsidRPr="002C68CF">
              <w:t>е</w:t>
            </w:r>
            <w:r w:rsidRPr="002C68CF">
              <w:t>образовательных учреждений ипотечного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90400S0620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90400S0620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32,0</w:t>
            </w:r>
          </w:p>
        </w:tc>
      </w:tr>
      <w:tr w:rsidR="002C68CF" w:rsidRPr="002C68CF" w:rsidTr="002C68CF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11191,0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по стимулированию инв</w:t>
            </w:r>
            <w:r w:rsidRPr="002C68CF">
              <w:t>е</w:t>
            </w:r>
            <w:r w:rsidRPr="002C68CF">
              <w:t>стиционной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Оценка недвижимости, признание прав регулирования отношений по госуда</w:t>
            </w:r>
            <w:r w:rsidRPr="002C68CF">
              <w:t>р</w:t>
            </w:r>
            <w:r w:rsidRPr="002C68CF">
              <w:t>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9110017380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9110017380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</w:tr>
      <w:tr w:rsidR="002C68CF" w:rsidRPr="002C68CF" w:rsidTr="002C68CF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сфере транспорта и д</w:t>
            </w:r>
            <w:r w:rsidRPr="002C68CF">
              <w:t>о</w:t>
            </w:r>
            <w:r w:rsidRPr="002C68CF">
              <w:t>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10795,0</w:t>
            </w:r>
          </w:p>
        </w:tc>
      </w:tr>
      <w:tr w:rsidR="002C68CF" w:rsidRPr="002C68CF" w:rsidTr="002C68CF">
        <w:trPr>
          <w:trHeight w:val="9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Содержание, ремонт, реконструкция и строительство автомобильных дорог, я</w:t>
            </w:r>
            <w:r w:rsidRPr="002C68CF">
              <w:t>в</w:t>
            </w:r>
            <w:r w:rsidRPr="002C68CF">
              <w:t>ляющихся муниципальной собственн</w:t>
            </w:r>
            <w:r w:rsidRPr="002C68CF">
              <w:t>о</w:t>
            </w:r>
            <w:r w:rsidRPr="002C68CF">
              <w:t>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9120067270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6181,9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9120067270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6181,9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Капитальный ремонт и ремонт автом</w:t>
            </w:r>
            <w:r w:rsidRPr="002C68CF">
              <w:t>о</w:t>
            </w:r>
            <w:r w:rsidRPr="002C68CF">
              <w:t>бильных дорог общего пользования нас</w:t>
            </w:r>
            <w:r w:rsidRPr="002C68CF">
              <w:t>е</w:t>
            </w:r>
            <w:r w:rsidRPr="002C68CF">
              <w:t>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91200S1030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4613,1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91200S1030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4613,1</w:t>
            </w:r>
          </w:p>
        </w:tc>
      </w:tr>
      <w:tr w:rsidR="002C68CF" w:rsidRPr="002C68CF" w:rsidTr="002C68CF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сельского хозя</w:t>
            </w:r>
            <w:r w:rsidRPr="002C68CF">
              <w:t>й</w:t>
            </w:r>
            <w:r w:rsidRPr="002C68CF"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</w:tr>
      <w:tr w:rsidR="002C68CF" w:rsidRPr="002C68CF" w:rsidTr="002C68CF">
        <w:trPr>
          <w:trHeight w:val="4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Отлов и содержание безнадзорных ж</w:t>
            </w:r>
            <w:r w:rsidRPr="002C68CF">
              <w:t>и</w:t>
            </w:r>
            <w:r w:rsidRPr="002C68CF">
              <w:t>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9140070400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9140070400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25117,7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расходы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25117,7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жилищного х</w:t>
            </w:r>
            <w:r w:rsidRPr="002C68CF">
              <w:t>о</w:t>
            </w:r>
            <w:r w:rsidRPr="002C68CF">
              <w:t>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90,0</w:t>
            </w:r>
          </w:p>
        </w:tc>
      </w:tr>
      <w:tr w:rsidR="002C68CF" w:rsidRPr="002C68CF" w:rsidTr="002C68CF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90,0</w:t>
            </w:r>
          </w:p>
        </w:tc>
      </w:tr>
      <w:tr w:rsidR="002C68CF" w:rsidRPr="002C68CF" w:rsidTr="002C68CF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6132,1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6132,1</w:t>
            </w:r>
          </w:p>
        </w:tc>
      </w:tr>
      <w:tr w:rsidR="002C68CF" w:rsidRPr="002C68CF" w:rsidTr="002C68CF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</w:tr>
      <w:tr w:rsidR="002C68CF" w:rsidRPr="002C68CF" w:rsidTr="002C68CF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</w:tr>
      <w:tr w:rsidR="002C68CF" w:rsidRPr="002C68CF" w:rsidTr="002C68CF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Ликвидация несанкционированных св</w:t>
            </w:r>
            <w:r w:rsidRPr="002C68CF">
              <w:t>а</w:t>
            </w:r>
            <w:r w:rsidRPr="002C68CF">
              <w:t>лок в границах муниципального образ</w:t>
            </w:r>
            <w:r w:rsidRPr="002C68CF">
              <w:t>о</w:t>
            </w:r>
            <w:r w:rsidRPr="002C68CF">
              <w:t>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9290052420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700,6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9290052420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700,6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расчетов за то</w:t>
            </w:r>
            <w:r w:rsidRPr="002C68CF">
              <w:t>п</w:t>
            </w:r>
            <w:r w:rsidRPr="002C68CF">
              <w:t xml:space="preserve">ливно-энергетические </w:t>
            </w:r>
            <w:proofErr w:type="spellStart"/>
            <w:r w:rsidRPr="002C68CF">
              <w:t>ресур</w:t>
            </w:r>
            <w:proofErr w:type="gramStart"/>
            <w:r w:rsidRPr="002C68CF">
              <w:t>c</w:t>
            </w:r>
            <w:proofErr w:type="gramEnd"/>
            <w:r w:rsidRPr="002C68CF">
              <w:t>ы</w:t>
            </w:r>
            <w:proofErr w:type="spellEnd"/>
            <w:r w:rsidRPr="002C68CF">
              <w:t>, потребл</w:t>
            </w:r>
            <w:r w:rsidRPr="002C68CF">
              <w:t>я</w:t>
            </w:r>
            <w:r w:rsidRPr="002C68CF">
              <w:t>емые муниципальными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17895,0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1414,0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2130,3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4813,6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485,0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1061,7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3546,7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570,0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2773,7</w:t>
            </w:r>
          </w:p>
        </w:tc>
      </w:tr>
      <w:tr w:rsidR="002C68CF" w:rsidRPr="002C68CF" w:rsidTr="002C68CF">
        <w:trPr>
          <w:trHeight w:val="6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92900S1190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1100,0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 общего х</w:t>
            </w:r>
            <w:r w:rsidRPr="002C68CF">
              <w:t>а</w:t>
            </w:r>
            <w:r w:rsidRPr="002C68CF">
              <w:t>рактера бюджетам субъектов Российской Федерации и муниципальных образов</w:t>
            </w:r>
            <w:r w:rsidRPr="002C68CF">
              <w:t>а</w:t>
            </w:r>
            <w:r w:rsidRPr="002C68CF">
              <w:t>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8908,7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Выравнивание бюджетной обеспеченн</w:t>
            </w:r>
            <w:r w:rsidRPr="002C68CF">
              <w:t>о</w:t>
            </w:r>
            <w:r w:rsidRPr="002C68CF">
              <w:t>сти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4927,0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Выравнивание бюджетной обеспеченн</w:t>
            </w:r>
            <w:r w:rsidRPr="002C68CF">
              <w:t>о</w:t>
            </w:r>
            <w:r w:rsidRPr="002C68CF">
              <w:t>сти поселений из районного фонда ф</w:t>
            </w:r>
            <w:r w:rsidRPr="002C68CF">
              <w:t>и</w:t>
            </w:r>
            <w:r w:rsidRPr="002C68CF">
              <w:t>нансовой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9810060220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4927,0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9810060220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4927,0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межбюджетные трансферты общ</w:t>
            </w:r>
            <w:r w:rsidRPr="002C68CF">
              <w:t>е</w:t>
            </w:r>
            <w:r w:rsidRPr="002C68CF">
              <w:t>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3981,7</w:t>
            </w:r>
          </w:p>
        </w:tc>
      </w:tr>
      <w:tr w:rsidR="002C68CF" w:rsidRPr="002C68CF" w:rsidTr="002C68CF">
        <w:trPr>
          <w:trHeight w:val="22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C68CF">
              <w:t>из бюджетов мун</w:t>
            </w:r>
            <w:r w:rsidRPr="002C68CF">
              <w:t>и</w:t>
            </w:r>
            <w:r w:rsidRPr="002C68CF">
              <w:t>ципальных районов на осуществление части полномочий по решению вопросов местного значения в соответствии с з</w:t>
            </w:r>
            <w:r w:rsidRPr="002C68CF">
              <w:t>а</w:t>
            </w:r>
            <w:r w:rsidRPr="002C68CF">
              <w:t>ключенными соглашениями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3981,7</w:t>
            </w:r>
          </w:p>
        </w:tc>
      </w:tr>
      <w:tr w:rsidR="002C68CF" w:rsidRPr="002C68CF" w:rsidTr="002C68CF">
        <w:trPr>
          <w:trHeight w:val="43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3000,0</w:t>
            </w:r>
          </w:p>
        </w:tc>
      </w:tr>
      <w:tr w:rsidR="002C68CF" w:rsidRPr="002C68CF" w:rsidTr="002C68CF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350,8</w:t>
            </w:r>
          </w:p>
        </w:tc>
      </w:tr>
      <w:tr w:rsidR="002C68CF" w:rsidRPr="002C68CF" w:rsidTr="002C68CF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302,4</w:t>
            </w:r>
          </w:p>
        </w:tc>
      </w:tr>
      <w:tr w:rsidR="002C68CF" w:rsidRPr="002C68CF" w:rsidTr="002C68C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</w:tr>
      <w:tr w:rsidR="002C68CF" w:rsidRPr="002C68CF" w:rsidTr="002C68C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28,5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35559,5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</w:tr>
      <w:tr w:rsidR="002C68CF" w:rsidRPr="002C68CF" w:rsidTr="002C68CF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Резервные фонды местных администр</w:t>
            </w:r>
            <w:r w:rsidRPr="002C68CF">
              <w:t>а</w:t>
            </w:r>
            <w:r w:rsidRPr="002C68CF">
              <w:t>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60,0</w:t>
            </w:r>
          </w:p>
        </w:tc>
      </w:tr>
      <w:tr w:rsidR="002C68CF" w:rsidRPr="002C68CF" w:rsidTr="002C68CF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9910014100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940,0</w:t>
            </w:r>
          </w:p>
        </w:tc>
      </w:tr>
      <w:tr w:rsidR="002C68CF" w:rsidRPr="002C68CF" w:rsidTr="002C68CF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8CF" w:rsidRPr="002C68CF" w:rsidRDefault="002C68CF" w:rsidP="002C68CF">
            <w:pPr>
              <w:rPr>
                <w:sz w:val="22"/>
                <w:szCs w:val="22"/>
              </w:rPr>
            </w:pPr>
            <w:r w:rsidRPr="002C68CF">
              <w:rPr>
                <w:sz w:val="22"/>
                <w:szCs w:val="22"/>
              </w:rPr>
              <w:t>Расходы на совершенствование системы оплаты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20418,2</w:t>
            </w:r>
          </w:p>
        </w:tc>
      </w:tr>
      <w:tr w:rsidR="002C68CF" w:rsidRPr="002C68CF" w:rsidTr="002C68CF">
        <w:trPr>
          <w:trHeight w:val="9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8CF" w:rsidRPr="002C68CF" w:rsidRDefault="002C68CF" w:rsidP="002C68CF">
            <w:proofErr w:type="spellStart"/>
            <w:r w:rsidRPr="002C68CF">
              <w:t>Софинансирование</w:t>
            </w:r>
            <w:proofErr w:type="spellEnd"/>
            <w:r w:rsidRPr="002C68CF">
              <w:t xml:space="preserve"> части расходов мес</w:t>
            </w:r>
            <w:r w:rsidRPr="002C68CF">
              <w:t>т</w:t>
            </w:r>
            <w:r w:rsidRPr="002C68CF">
              <w:t>ных бюджетов по оплате труда работн</w:t>
            </w:r>
            <w:r w:rsidRPr="002C68CF">
              <w:t>и</w:t>
            </w:r>
            <w:r w:rsidRPr="002C68CF">
              <w:t>ков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20418,2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5718,2</w:t>
            </w:r>
          </w:p>
        </w:tc>
      </w:tr>
      <w:tr w:rsidR="002C68CF" w:rsidRPr="002C68CF" w:rsidTr="002C68CF">
        <w:trPr>
          <w:trHeight w:val="15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персоналу в целях обеспечения выполнения функций гос</w:t>
            </w:r>
            <w:r w:rsidRPr="002C68CF">
              <w:t>у</w:t>
            </w:r>
            <w:r w:rsidRPr="002C68CF">
              <w:t>дарственными (муниципальными) орг</w:t>
            </w:r>
            <w:r w:rsidRPr="002C68CF">
              <w:t>а</w:t>
            </w:r>
            <w:r w:rsidRPr="002C68CF">
              <w:t>нами, казенными учреждениями, орган</w:t>
            </w:r>
            <w:r w:rsidRPr="002C68CF">
              <w:t>а</w:t>
            </w:r>
            <w:r w:rsidRPr="002C68CF">
              <w:t>ми управления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3786,0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2000,0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5914,0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</w:t>
            </w:r>
            <w:r w:rsidRPr="002C68CF">
              <w:t>е</w:t>
            </w:r>
            <w:r w:rsidRPr="002C68CF">
              <w:t>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99200S0430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Процентные платежи по долговым обяз</w:t>
            </w:r>
            <w:r w:rsidRPr="002C68CF">
              <w:t>а</w:t>
            </w:r>
            <w:r w:rsidRPr="002C68CF">
              <w:t>тельствам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3,8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Процентные платежи по муниципальн</w:t>
            </w:r>
            <w:r w:rsidRPr="002C68CF">
              <w:t>о</w:t>
            </w:r>
            <w:r w:rsidRPr="002C68CF">
              <w:t>му долгу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9930014070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3,8</w:t>
            </w:r>
          </w:p>
        </w:tc>
      </w:tr>
      <w:tr w:rsidR="002C68CF" w:rsidRPr="002C68CF" w:rsidTr="002C68CF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9930014070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3,8</w:t>
            </w:r>
          </w:p>
        </w:tc>
      </w:tr>
      <w:tr w:rsidR="002C68CF" w:rsidRPr="002C68CF" w:rsidTr="002C68CF">
        <w:trPr>
          <w:trHeight w:val="6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выполнение других обяз</w:t>
            </w:r>
            <w:r w:rsidRPr="002C68CF">
              <w:t>а</w:t>
            </w:r>
            <w:r w:rsidRPr="002C68CF">
              <w:t>тельств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14137,5</w:t>
            </w:r>
          </w:p>
        </w:tc>
      </w:tr>
      <w:tr w:rsidR="002C68CF" w:rsidRPr="002C68CF" w:rsidTr="002C68CF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Прочие выплаты по обязательствам гос</w:t>
            </w:r>
            <w:r w:rsidRPr="002C68CF">
              <w:t>у</w:t>
            </w:r>
            <w:r w:rsidRPr="002C68CF">
              <w:t>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14137,5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3992,6</w:t>
            </w:r>
          </w:p>
        </w:tc>
      </w:tr>
      <w:tr w:rsidR="002C68CF" w:rsidRPr="002C68CF" w:rsidTr="002C68CF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</w:t>
            </w:r>
            <w:r w:rsidRPr="002C68CF">
              <w:t>с</w:t>
            </w:r>
            <w:r w:rsidRPr="002C68CF">
              <w:t>печения государственных (муниципал</w:t>
            </w:r>
            <w:r w:rsidRPr="002C68CF">
              <w:t>ь</w:t>
            </w:r>
            <w:r w:rsidRPr="002C68CF">
              <w:t>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5000,0</w:t>
            </w:r>
          </w:p>
        </w:tc>
      </w:tr>
      <w:tr w:rsidR="002C68CF" w:rsidRPr="002C68CF" w:rsidTr="002C68CF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5131,9</w:t>
            </w:r>
          </w:p>
        </w:tc>
      </w:tr>
      <w:tr w:rsidR="002C68CF" w:rsidRPr="002C68CF" w:rsidTr="002C68CF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13,0</w:t>
            </w:r>
          </w:p>
        </w:tc>
      </w:tr>
      <w:tr w:rsidR="002C68CF" w:rsidRPr="002C68CF" w:rsidTr="002C68CF">
        <w:trPr>
          <w:trHeight w:val="383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773518,8</w:t>
            </w:r>
          </w:p>
        </w:tc>
      </w:tr>
    </w:tbl>
    <w:p w:rsidR="002C68CF" w:rsidRDefault="0025396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647" w:type="dxa"/>
        <w:tblInd w:w="93" w:type="dxa"/>
        <w:tblLook w:val="04A0" w:firstRow="1" w:lastRow="0" w:firstColumn="1" w:lastColumn="0" w:noHBand="0" w:noVBand="1"/>
      </w:tblPr>
      <w:tblGrid>
        <w:gridCol w:w="3417"/>
        <w:gridCol w:w="1720"/>
        <w:gridCol w:w="576"/>
        <w:gridCol w:w="589"/>
        <w:gridCol w:w="510"/>
        <w:gridCol w:w="1266"/>
        <w:gridCol w:w="1569"/>
      </w:tblGrid>
      <w:tr w:rsidR="002C68CF" w:rsidRPr="002C68CF" w:rsidTr="002C68CF">
        <w:trPr>
          <w:trHeight w:val="315"/>
        </w:trPr>
        <w:tc>
          <w:tcPr>
            <w:tcW w:w="5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8CF" w:rsidRPr="002C68CF" w:rsidRDefault="002C68CF" w:rsidP="002C68CF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8CF" w:rsidRPr="002C68CF" w:rsidRDefault="002C68CF" w:rsidP="002C68CF"/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8CF" w:rsidRPr="002C68CF" w:rsidRDefault="002C68CF" w:rsidP="002C68CF">
            <w:r w:rsidRPr="002C68CF">
              <w:t>Приложение 7</w:t>
            </w:r>
          </w:p>
        </w:tc>
      </w:tr>
      <w:tr w:rsidR="002C68CF" w:rsidRPr="002C68CF" w:rsidTr="002C68CF">
        <w:trPr>
          <w:trHeight w:val="675"/>
        </w:trPr>
        <w:tc>
          <w:tcPr>
            <w:tcW w:w="5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к решению                                        районного Совета                                         народных депутатов</w:t>
            </w:r>
          </w:p>
        </w:tc>
      </w:tr>
      <w:tr w:rsidR="002C68CF" w:rsidRPr="002C68CF" w:rsidTr="002C68CF">
        <w:trPr>
          <w:trHeight w:val="360"/>
        </w:trPr>
        <w:tc>
          <w:tcPr>
            <w:tcW w:w="5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от 04.03.2024 №  55</w:t>
            </w:r>
          </w:p>
        </w:tc>
      </w:tr>
      <w:tr w:rsidR="002C68CF" w:rsidRPr="002C68CF" w:rsidTr="002C68CF">
        <w:trPr>
          <w:trHeight w:val="19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</w:tr>
      <w:tr w:rsidR="002C68CF" w:rsidRPr="002C68CF" w:rsidTr="002C68CF">
        <w:trPr>
          <w:trHeight w:val="315"/>
        </w:trPr>
        <w:tc>
          <w:tcPr>
            <w:tcW w:w="8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 xml:space="preserve"> </w:t>
            </w:r>
            <w:proofErr w:type="gramStart"/>
            <w:r w:rsidRPr="002C68CF">
              <w:t xml:space="preserve">Распределение бюджетных ассигнований по  целевым статьям, группам (группам и  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</w:tr>
      <w:tr w:rsidR="002C68CF" w:rsidRPr="002C68CF" w:rsidTr="002C68CF">
        <w:trPr>
          <w:trHeight w:val="315"/>
        </w:trPr>
        <w:tc>
          <w:tcPr>
            <w:tcW w:w="8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подгруппам) видов расходов на 2025-2026 годы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/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/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Наименование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proofErr w:type="spellStart"/>
            <w:r w:rsidRPr="002C68CF"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proofErr w:type="spellStart"/>
            <w:proofErr w:type="gramStart"/>
            <w:r w:rsidRPr="002C68CF">
              <w:t>Пр</w:t>
            </w:r>
            <w:proofErr w:type="spellEnd"/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Сумма          на 2025 год,       тыс. ру</w:t>
            </w:r>
            <w:r w:rsidRPr="002C68CF">
              <w:t>б</w:t>
            </w:r>
            <w:r w:rsidRPr="002C68CF">
              <w:t>лей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Сумма          на 2026 год,       тыс. рублей</w:t>
            </w:r>
          </w:p>
        </w:tc>
      </w:tr>
      <w:tr w:rsidR="002C68CF" w:rsidRPr="002C68CF" w:rsidTr="002C68CF">
        <w:trPr>
          <w:trHeight w:val="34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</w:tr>
      <w:tr w:rsidR="002C68CF" w:rsidRPr="002C68CF" w:rsidTr="002C68CF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Руководство и управление в сфере установленных </w:t>
            </w:r>
            <w:proofErr w:type="gramStart"/>
            <w:r w:rsidRPr="002C68CF">
              <w:t>функций органов государственной вл</w:t>
            </w:r>
            <w:r w:rsidRPr="002C68CF">
              <w:t>а</w:t>
            </w:r>
            <w:r w:rsidRPr="002C68CF">
              <w:t>сти субъектов Российской Ф</w:t>
            </w:r>
            <w:r w:rsidRPr="002C68CF">
              <w:t>е</w:t>
            </w:r>
            <w:r w:rsidRPr="002C68CF">
              <w:t>дерации</w:t>
            </w:r>
            <w:proofErr w:type="gramEnd"/>
            <w:r w:rsidRPr="002C68CF">
              <w:t xml:space="preserve"> 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45464,1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45522,7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</w:t>
            </w:r>
            <w:r w:rsidRPr="002C68CF">
              <w:t>я</w:t>
            </w:r>
            <w:r w:rsidRPr="002C68CF">
              <w:t>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45464,1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45522,7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Центральный аппарат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43069,1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43127,7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23696,0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23696,0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9116,1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9116,1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lastRenderedPageBreak/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2864,0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2864,0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3599,1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3599,1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2371,4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2430,5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632,6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632,6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156,5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156,5</w:t>
            </w:r>
          </w:p>
        </w:tc>
      </w:tr>
      <w:tr w:rsidR="002C68CF" w:rsidRPr="002C68CF" w:rsidTr="002C68CF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547,1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547,1</w:t>
            </w:r>
          </w:p>
        </w:tc>
      </w:tr>
      <w:tr w:rsidR="002C68CF" w:rsidRPr="002C68CF" w:rsidTr="002C68CF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79,4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78,9</w:t>
            </w:r>
          </w:p>
        </w:tc>
      </w:tr>
      <w:tr w:rsidR="002C68CF" w:rsidRPr="002C68CF" w:rsidTr="002C68CF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0,8</w:t>
            </w:r>
          </w:p>
        </w:tc>
      </w:tr>
      <w:tr w:rsidR="002C68CF" w:rsidRPr="002C68CF" w:rsidTr="002C68CF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0,8</w:t>
            </w:r>
          </w:p>
        </w:tc>
      </w:tr>
      <w:tr w:rsidR="002C68CF" w:rsidRPr="002C68CF" w:rsidTr="002C68CF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5,3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Глава муниципального обр</w:t>
            </w:r>
            <w:r w:rsidRPr="002C68CF">
              <w:t>а</w:t>
            </w:r>
            <w:r w:rsidRPr="002C68CF">
              <w:t>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2395,0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2395,0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2395,0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2395,0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4230,6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4501,9</w:t>
            </w:r>
          </w:p>
        </w:tc>
      </w:tr>
      <w:tr w:rsidR="002C68CF" w:rsidRPr="002C68CF" w:rsidTr="002C68CF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Осуществление первичного воинского учета органами местного самоуправления п</w:t>
            </w:r>
            <w:r w:rsidRPr="002C68CF">
              <w:t>о</w:t>
            </w:r>
            <w:r w:rsidRPr="002C68CF">
              <w:t>селений, муниципальных и городских округов.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2175,9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2383,7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Субвенции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2175,9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2383,7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Составление (изменение) списков кандидатов в прися</w:t>
            </w:r>
            <w:r w:rsidRPr="002C68CF">
              <w:t>ж</w:t>
            </w:r>
            <w:r w:rsidRPr="002C68CF">
              <w:t>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66,9</w:t>
            </w:r>
          </w:p>
        </w:tc>
      </w:tr>
      <w:tr w:rsidR="002C68CF" w:rsidRPr="002C68CF" w:rsidTr="002C68CF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66,9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Функционирование админ</w:t>
            </w:r>
            <w:r w:rsidRPr="002C68CF">
              <w:t>и</w:t>
            </w:r>
            <w:r w:rsidRPr="002C68CF">
              <w:t>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391,0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391,0</w:t>
            </w:r>
          </w:p>
        </w:tc>
      </w:tr>
      <w:tr w:rsidR="002C68CF" w:rsidRPr="002C68CF" w:rsidTr="002C68CF">
        <w:trPr>
          <w:trHeight w:val="15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391,0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391,0</w:t>
            </w:r>
          </w:p>
        </w:tc>
      </w:tr>
      <w:tr w:rsidR="002C68CF" w:rsidRPr="002C68CF" w:rsidTr="002C68CF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1652,0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1652,0</w:t>
            </w:r>
          </w:p>
        </w:tc>
      </w:tr>
      <w:tr w:rsidR="002C68CF" w:rsidRPr="002C68CF" w:rsidTr="002C68CF">
        <w:trPr>
          <w:trHeight w:val="16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1529,9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1529,9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122,1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122,1</w:t>
            </w:r>
          </w:p>
        </w:tc>
      </w:tr>
      <w:tr w:rsidR="002C68CF" w:rsidRPr="002C68CF" w:rsidTr="002C68CF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Осуществление государстве</w:t>
            </w:r>
            <w:r w:rsidRPr="002C68CF">
              <w:t>н</w:t>
            </w:r>
            <w:r w:rsidRPr="002C68CF">
              <w:t>ных полномочий по постано</w:t>
            </w:r>
            <w:r w:rsidRPr="002C68CF">
              <w:t>в</w:t>
            </w:r>
            <w:r w:rsidRPr="002C68CF">
              <w:t>ке на учет и учет граждан, в</w:t>
            </w:r>
            <w:r w:rsidRPr="002C68CF">
              <w:t>ы</w:t>
            </w:r>
            <w:r w:rsidRPr="002C68CF">
              <w:t>ехавших из районов Крайнего Севера и приравненных к ним местностей, имеющих право на получение жилищных су</w:t>
            </w:r>
            <w:r w:rsidRPr="002C68CF">
              <w:t>б</w:t>
            </w:r>
            <w:r w:rsidRPr="002C68CF">
              <w:t>сидий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8,3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lastRenderedPageBreak/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8,3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обеспечение де</w:t>
            </w:r>
            <w:r w:rsidRPr="002C68CF">
              <w:t>я</w:t>
            </w:r>
            <w:r w:rsidRPr="002C68CF">
              <w:t>тельности (оказание услуг) подведомственных учрежд</w:t>
            </w:r>
            <w:r w:rsidRPr="002C68CF">
              <w:t>е</w:t>
            </w:r>
            <w:r w:rsidRPr="002C68CF">
              <w:t>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143692,1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162133,8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</w:t>
            </w:r>
            <w:r w:rsidRPr="002C68CF">
              <w:t>я</w:t>
            </w:r>
            <w:r w:rsidRPr="002C68CF">
              <w:t>тельности (оказание услуг) подведомственных учрежд</w:t>
            </w:r>
            <w:r w:rsidRPr="002C68CF">
              <w:t>е</w:t>
            </w:r>
            <w:r w:rsidRPr="002C68CF">
              <w:t>ний в сфере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93091,7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105632,2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Обеспечение деятельности детских дошкольных орган</w:t>
            </w:r>
            <w:r w:rsidRPr="002C68CF">
              <w:t>и</w:t>
            </w:r>
            <w:r w:rsidRPr="002C68CF">
              <w:t>заций (учреждений)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42304,0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47787,2</w:t>
            </w:r>
          </w:p>
        </w:tc>
      </w:tr>
      <w:tr w:rsidR="002C68CF" w:rsidRPr="002C68CF" w:rsidTr="002C68CF">
        <w:trPr>
          <w:trHeight w:val="15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14507,4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14507,4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7544,6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13982,8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15413,6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14457,5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4838,4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4839,4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30138,9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36137,7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20884,0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26696,0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8451,0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8642,8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803,9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798,9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Обеспечение деятельности о</w:t>
            </w:r>
            <w:r w:rsidRPr="002C68CF">
              <w:t>р</w:t>
            </w:r>
            <w:r w:rsidRPr="002C68CF">
              <w:t>ганизаций (учреждений) д</w:t>
            </w:r>
            <w:r w:rsidRPr="002C68CF">
              <w:t>о</w:t>
            </w:r>
            <w:r w:rsidRPr="002C68CF">
              <w:t>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20648,8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21707,4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11200,6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11700,6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692,7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719,8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8742,7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9274,2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12,8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де</w:t>
            </w:r>
            <w:r w:rsidRPr="002C68CF">
              <w:t>я</w:t>
            </w:r>
            <w:r w:rsidRPr="002C68CF">
              <w:t>тельности (оказание услуг</w:t>
            </w:r>
            <w:proofErr w:type="gramStart"/>
            <w:r w:rsidRPr="002C68CF">
              <w:t>)п</w:t>
            </w:r>
            <w:proofErr w:type="gramEnd"/>
            <w:r w:rsidRPr="002C68CF">
              <w:t>одведомственных учреждений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35756,1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41657,3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35756,1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41657,3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 де</w:t>
            </w:r>
            <w:r w:rsidRPr="002C68CF">
              <w:t>я</w:t>
            </w:r>
            <w:r w:rsidRPr="002C68CF">
              <w:t>тельности (оказание услуг) иных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14844,3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14844,3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Учебно-методические кабин</w:t>
            </w:r>
            <w:r w:rsidRPr="002C68CF">
              <w:t>е</w:t>
            </w:r>
            <w:r w:rsidRPr="002C68CF">
              <w:t>ты, централизованные бухга</w:t>
            </w:r>
            <w:r w:rsidRPr="002C68CF">
              <w:t>л</w:t>
            </w:r>
            <w:r w:rsidRPr="002C68CF">
              <w:t>терии, группы хозяйственного обслуживания, учебные фил</w:t>
            </w:r>
            <w:r w:rsidRPr="002C68CF">
              <w:t>ь</w:t>
            </w:r>
            <w:r w:rsidRPr="002C68CF">
              <w:t xml:space="preserve">мотеки, межшкольные </w:t>
            </w:r>
            <w:proofErr w:type="spellStart"/>
            <w:r w:rsidRPr="002C68CF">
              <w:t>уче</w:t>
            </w:r>
            <w:r w:rsidRPr="002C68CF">
              <w:t>б</w:t>
            </w:r>
            <w:r w:rsidRPr="002C68CF">
              <w:t>нопроизводственные</w:t>
            </w:r>
            <w:proofErr w:type="spellEnd"/>
            <w:r w:rsidRPr="002C68CF">
              <w:t xml:space="preserve"> комбин</w:t>
            </w:r>
            <w:r w:rsidRPr="002C68CF">
              <w:t>а</w:t>
            </w:r>
            <w:r w:rsidRPr="002C68CF">
              <w:t>ты, логопедические пункты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12705,6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12705,6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7903,5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7903,5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lastRenderedPageBreak/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3465,2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3465,2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1230,0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1230,0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106,9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106,9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Учреждения по обеспечению национальной безопасности и правоохранительной деятел</w:t>
            </w:r>
            <w:r w:rsidRPr="002C68CF">
              <w:t>ь</w:t>
            </w:r>
            <w:r w:rsidRPr="002C68CF">
              <w:t>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2138,7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2138,7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2079,7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2079,7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59,0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59,0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 Поспелихинского рай</w:t>
            </w:r>
            <w:r w:rsidRPr="002C68CF">
              <w:t>о</w:t>
            </w:r>
            <w:r w:rsidRPr="002C68CF">
              <w:t>на на обеспечение прав гра</w:t>
            </w:r>
            <w:r w:rsidRPr="002C68CF">
              <w:t>ж</w:t>
            </w:r>
            <w:r w:rsidRPr="002C68CF">
              <w:t>дан и их безопасности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640,0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2C68CF">
              <w:t>П</w:t>
            </w:r>
            <w:r w:rsidRPr="002C68CF">
              <w:t>о</w:t>
            </w:r>
            <w:r w:rsidRPr="002C68CF">
              <w:t>спелихинском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 программа "Повышения безопасности д</w:t>
            </w:r>
            <w:r w:rsidRPr="002C68CF">
              <w:t>о</w:t>
            </w:r>
            <w:r w:rsidRPr="002C68CF">
              <w:t xml:space="preserve">рожного движения в </w:t>
            </w:r>
            <w:proofErr w:type="spellStart"/>
            <w:r w:rsidRPr="002C68CF">
              <w:t>Поспел</w:t>
            </w:r>
            <w:r w:rsidRPr="002C68CF">
              <w:t>и</w:t>
            </w:r>
            <w:r w:rsidRPr="002C68CF">
              <w:t>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520,0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520,0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"Противодействие идеологии терроризма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"Обеспечение доступным и комфортным жильем насел</w:t>
            </w:r>
            <w:r w:rsidRPr="002C68CF">
              <w:t>е</w:t>
            </w:r>
            <w:r w:rsidRPr="002C68CF">
              <w:t>ние Поспелихинского района Алтайского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по обеспечению ж</w:t>
            </w:r>
            <w:r w:rsidRPr="002C68CF">
              <w:t>и</w:t>
            </w:r>
            <w:r w:rsidRPr="002C68CF">
              <w:t>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"Противодействие </w:t>
            </w:r>
            <w:proofErr w:type="spellStart"/>
            <w:r w:rsidRPr="002C68CF">
              <w:t>экстрими</w:t>
            </w:r>
            <w:r w:rsidRPr="002C68CF">
              <w:t>з</w:t>
            </w:r>
            <w:r w:rsidRPr="002C68CF">
              <w:t>му</w:t>
            </w:r>
            <w:proofErr w:type="spellEnd"/>
            <w:r w:rsidRPr="002C68CF">
              <w:t xml:space="preserve">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 xml:space="preserve">ственных (муниципальных) </w:t>
            </w:r>
            <w:r w:rsidRPr="002C68CF">
              <w:lastRenderedPageBreak/>
              <w:t>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Муниципальная программа  "Развитие культуры Поспел</w:t>
            </w:r>
            <w:r w:rsidRPr="002C68CF">
              <w:t>и</w:t>
            </w:r>
            <w:r w:rsidRPr="002C68CF">
              <w:t xml:space="preserve">хинского района "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Муниципальная программа "Информатизация органов местного самоуправления П</w:t>
            </w:r>
            <w:r w:rsidRPr="002C68CF">
              <w:rPr>
                <w:color w:val="000000"/>
              </w:rPr>
              <w:t>о</w:t>
            </w:r>
            <w:r w:rsidRPr="002C68CF">
              <w:rPr>
                <w:color w:val="000000"/>
              </w:rPr>
              <w:t>спелихинского района 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"Развитие общественного зд</w:t>
            </w:r>
            <w:r w:rsidRPr="002C68CF">
              <w:t>о</w:t>
            </w:r>
            <w:r w:rsidRPr="002C68CF">
              <w:t>ровья"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"Молодежь Поспелихинского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"Развитие образования в </w:t>
            </w:r>
            <w:proofErr w:type="spellStart"/>
            <w:r w:rsidRPr="002C68CF">
              <w:t>П</w:t>
            </w:r>
            <w:r w:rsidRPr="002C68CF">
              <w:t>о</w:t>
            </w:r>
            <w:r w:rsidRPr="002C68CF">
              <w:t>спелихинском</w:t>
            </w:r>
            <w:proofErr w:type="spellEnd"/>
            <w:r w:rsidRPr="002C68CF">
              <w:t xml:space="preserve"> районе 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18181,6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18079,0</w:t>
            </w:r>
          </w:p>
        </w:tc>
      </w:tr>
      <w:tr w:rsidR="002C68CF" w:rsidRPr="002C68CF" w:rsidTr="002C68CF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proofErr w:type="gramStart"/>
            <w:r w:rsidRPr="002C68CF">
              <w:t>Расходы на организацию бе</w:t>
            </w:r>
            <w:r w:rsidRPr="002C68CF">
              <w:t>с</w:t>
            </w:r>
            <w:r w:rsidRPr="002C68CF">
              <w:t>платного горячего питания обучающихся, получающих начальное общее образование в государственных и муниц</w:t>
            </w:r>
            <w:r w:rsidRPr="002C68CF">
              <w:t>и</w:t>
            </w:r>
            <w:r w:rsidRPr="002C68CF">
              <w:t>пальных образовательных о</w:t>
            </w:r>
            <w:r w:rsidRPr="002C68CF">
              <w:t>р</w:t>
            </w:r>
            <w:r w:rsidRPr="002C68CF">
              <w:t>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13187,3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12851,2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lastRenderedPageBreak/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9330,0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9092,2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3857,3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3759,0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74467,3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68557,4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74467,3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68557,40</w:t>
            </w:r>
          </w:p>
        </w:tc>
      </w:tr>
      <w:tr w:rsidR="002C68CF" w:rsidRPr="002C68CF" w:rsidTr="002C68CF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бе</w:t>
            </w:r>
            <w:r w:rsidRPr="002C68CF">
              <w:t>с</w:t>
            </w:r>
            <w:r w:rsidRPr="002C68CF">
              <w:t>платным двухразовым питан</w:t>
            </w:r>
            <w:r w:rsidRPr="002C68CF">
              <w:t>и</w:t>
            </w:r>
            <w:r w:rsidRPr="002C68CF">
              <w:t>ем обучающихся с ограниче</w:t>
            </w:r>
            <w:r w:rsidRPr="002C68CF">
              <w:t>н</w:t>
            </w:r>
            <w:r w:rsidRPr="002C68CF">
              <w:t>ными возможностями здор</w:t>
            </w:r>
            <w:r w:rsidRPr="002C68CF">
              <w:t>о</w:t>
            </w:r>
            <w:r w:rsidRPr="002C68CF">
              <w:t>вья муниципальных образов</w:t>
            </w:r>
            <w:r w:rsidRPr="002C68CF">
              <w:t>а</w:t>
            </w:r>
            <w:r w:rsidRPr="002C68CF">
              <w:t>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2686,0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2686,0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2008,7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2008,7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677,3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677,3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Организация отдыха и озд</w:t>
            </w:r>
            <w:r w:rsidRPr="002C68CF">
              <w:t>о</w:t>
            </w:r>
            <w:r w:rsidRPr="002C68CF">
              <w:t>ровления детей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58000S6900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1190,0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1190,0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1190,0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1190,0</w:t>
            </w:r>
          </w:p>
        </w:tc>
      </w:tr>
      <w:tr w:rsidR="002C68CF" w:rsidRPr="002C68CF" w:rsidTr="002C68CF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Проведение </w:t>
            </w:r>
            <w:proofErr w:type="spellStart"/>
            <w:r w:rsidRPr="002C68CF">
              <w:t>мероприятийпо</w:t>
            </w:r>
            <w:proofErr w:type="spellEnd"/>
            <w:r w:rsidRPr="002C68CF">
              <w:t xml:space="preserve"> обеспечению деятельности советников директора по во</w:t>
            </w:r>
            <w:r w:rsidRPr="002C68CF">
              <w:t>с</w:t>
            </w:r>
            <w:r w:rsidRPr="002C68CF">
              <w:t>питанию и взаимодействию с детскими общественными объединениями в общеобраз</w:t>
            </w:r>
            <w:r w:rsidRPr="002C68CF">
              <w:t>о</w:t>
            </w:r>
            <w:r w:rsidRPr="002C68CF">
              <w:t>вательных организациях А</w:t>
            </w:r>
            <w:r w:rsidRPr="002C68CF">
              <w:t>л</w:t>
            </w:r>
            <w:r w:rsidRPr="002C68CF">
              <w:t>тайского края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580EВ51790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1118,3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1351,8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580ЕВ51790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838,7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1013,9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Предоставление субсидий бюджетным, автономным </w:t>
            </w:r>
            <w:r w:rsidRPr="002C68CF">
              <w:lastRenderedPageBreak/>
              <w:t>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580EВ51790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279,6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337,9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Муниципальная программа "Программа  поддержки и ра</w:t>
            </w:r>
            <w:r w:rsidRPr="002C68CF">
              <w:t>з</w:t>
            </w:r>
            <w:r w:rsidRPr="002C68CF">
              <w:t>вития малого и среднего пре</w:t>
            </w:r>
            <w:r w:rsidRPr="002C68CF">
              <w:t>д</w:t>
            </w:r>
            <w:r w:rsidRPr="002C68CF">
              <w:t>принимательства на террит</w:t>
            </w:r>
            <w:r w:rsidRPr="002C68CF">
              <w:t>о</w:t>
            </w:r>
            <w:r w:rsidRPr="002C68CF">
              <w:t>рии Поспелихинского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9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"Комплексные меры против</w:t>
            </w:r>
            <w:r w:rsidRPr="002C68CF">
              <w:t>о</w:t>
            </w:r>
            <w:r w:rsidRPr="002C68CF">
              <w:t>действия злоупотреблению наркотиками и их незаконн</w:t>
            </w:r>
            <w:r w:rsidRPr="002C68CF">
              <w:t>о</w:t>
            </w:r>
            <w:r w:rsidRPr="002C68CF">
              <w:t xml:space="preserve">му обороту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районе"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2C68CF">
              <w:t>Поспелихи</w:t>
            </w:r>
            <w:r w:rsidRPr="002C68CF">
              <w:t>н</w:t>
            </w:r>
            <w:r w:rsidRPr="002C68CF">
              <w:t>ском</w:t>
            </w:r>
            <w:proofErr w:type="spellEnd"/>
            <w:r w:rsidRPr="002C68CF">
              <w:t xml:space="preserve"> районе"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7388,3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7388,3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848,3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 xml:space="preserve">Муниципальная программа "Улучшение условий и охраны труда в </w:t>
            </w:r>
            <w:proofErr w:type="spellStart"/>
            <w:r w:rsidRPr="002C68CF">
              <w:t>Поспелихинском</w:t>
            </w:r>
            <w:proofErr w:type="spellEnd"/>
            <w:r w:rsidRPr="002C68CF">
              <w:t xml:space="preserve"> ра</w:t>
            </w:r>
            <w:r w:rsidRPr="002C68CF">
              <w:t>й</w:t>
            </w:r>
            <w:r w:rsidRPr="002C68CF">
              <w:t>оне</w:t>
            </w:r>
            <w:r w:rsidRPr="002C68CF">
              <w:rPr>
                <w:b/>
                <w:bCs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260,0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</w:tr>
      <w:tr w:rsidR="002C68CF" w:rsidRPr="002C68CF" w:rsidTr="002C68CF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обеспечение соц</w:t>
            </w:r>
            <w:r w:rsidRPr="002C68CF">
              <w:t>и</w:t>
            </w:r>
            <w:r w:rsidRPr="002C68CF">
              <w:t>альной поддержки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"Старшее поколение"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Муниципальная программа "Поддержание устойчивого исполнения бюджетов сел</w:t>
            </w:r>
            <w:r w:rsidRPr="002C68CF">
              <w:rPr>
                <w:color w:val="000000"/>
              </w:rPr>
              <w:t>ь</w:t>
            </w:r>
            <w:r w:rsidRPr="002C68CF">
              <w:rPr>
                <w:color w:val="000000"/>
              </w:rPr>
              <w:t>ских поселений Поспелихи</w:t>
            </w:r>
            <w:r w:rsidRPr="002C68CF">
              <w:rPr>
                <w:color w:val="000000"/>
              </w:rPr>
              <w:t>н</w:t>
            </w:r>
            <w:r w:rsidRPr="002C68CF">
              <w:rPr>
                <w:color w:val="000000"/>
              </w:rPr>
              <w:t>ского района Алтайского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Иные межбюджетные тран</w:t>
            </w:r>
            <w:r w:rsidRPr="002C68CF">
              <w:rPr>
                <w:color w:val="000000"/>
              </w:rPr>
              <w:t>с</w:t>
            </w:r>
            <w:r w:rsidRPr="002C68CF">
              <w:rPr>
                <w:color w:val="000000"/>
              </w:rPr>
              <w:t>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</w:tr>
      <w:tr w:rsidR="002C68CF" w:rsidRPr="002C68CF" w:rsidTr="002C68CF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Муниципальная программа "Подготовка и переподготовка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477,0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Расходы на реализацию мер</w:t>
            </w:r>
            <w:r w:rsidRPr="002C68CF">
              <w:t>о</w:t>
            </w:r>
            <w:r w:rsidRPr="002C68CF">
              <w:t>приятий муниципальных пр</w:t>
            </w:r>
            <w:r w:rsidRPr="002C68CF">
              <w:t>о</w:t>
            </w:r>
            <w:r w:rsidRPr="002C68CF">
              <w:t>грамм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477,0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отраслях с</w:t>
            </w:r>
            <w:r w:rsidRPr="002C68CF">
              <w:t>о</w:t>
            </w:r>
            <w:r w:rsidRPr="002C68CF">
              <w:t>циальной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416404,0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416465,6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сфере образ</w:t>
            </w:r>
            <w:r w:rsidRPr="002C68CF">
              <w:t>о</w:t>
            </w:r>
            <w:r w:rsidRPr="002C68CF">
              <w:t>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382750,0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382750,0</w:t>
            </w:r>
          </w:p>
        </w:tc>
      </w:tr>
      <w:tr w:rsidR="002C68CF" w:rsidRPr="002C68CF" w:rsidTr="002C68CF">
        <w:trPr>
          <w:trHeight w:val="1695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68CF" w:rsidRPr="002C68CF" w:rsidRDefault="002C68CF" w:rsidP="002C68CF">
            <w:r w:rsidRPr="002C68CF">
              <w:t>Ежемесячное денежное возн</w:t>
            </w:r>
            <w:r w:rsidRPr="002C68CF">
              <w:t>а</w:t>
            </w:r>
            <w:r w:rsidRPr="002C68CF">
              <w:t>граждение за классное рук</w:t>
            </w:r>
            <w:r w:rsidRPr="002C68CF">
              <w:t>о</w:t>
            </w:r>
            <w:r w:rsidRPr="002C68CF">
              <w:t>водство педагогическим р</w:t>
            </w:r>
            <w:r w:rsidRPr="002C68CF">
              <w:t>а</w:t>
            </w:r>
            <w:r w:rsidRPr="002C68CF">
              <w:t>ботникам государственных и муниципальных общеобраз</w:t>
            </w:r>
            <w:r w:rsidRPr="002C68CF">
              <w:t>о</w:t>
            </w:r>
            <w:r w:rsidRPr="002C68CF">
              <w:t>вательных организаций (ра</w:t>
            </w:r>
            <w:r w:rsidRPr="002C68CF">
              <w:t>с</w:t>
            </w:r>
            <w:r w:rsidRPr="002C68CF">
              <w:t>ходы на реализацию меропр</w:t>
            </w:r>
            <w:r w:rsidRPr="002C68CF">
              <w:t>и</w:t>
            </w:r>
            <w:r w:rsidRPr="002C68CF">
              <w:t>ятий в муниципальных учр</w:t>
            </w:r>
            <w:r w:rsidRPr="002C68CF">
              <w:t>е</w:t>
            </w:r>
            <w:r w:rsidRPr="002C68CF">
              <w:t>ждениях)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18846,0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18846,0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13273,3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13273,3</w:t>
            </w:r>
          </w:p>
        </w:tc>
      </w:tr>
      <w:tr w:rsidR="002C68CF" w:rsidRPr="002C68CF" w:rsidTr="002C68CF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5572,7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5572,7</w:t>
            </w:r>
          </w:p>
        </w:tc>
      </w:tr>
      <w:tr w:rsidR="002C68CF" w:rsidRPr="002C68CF" w:rsidTr="002C68CF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2C68CF">
              <w:rPr>
                <w:color w:val="000000"/>
              </w:rPr>
              <w:t>б</w:t>
            </w:r>
            <w:r w:rsidRPr="002C68CF">
              <w:rPr>
                <w:color w:val="000000"/>
              </w:rPr>
              <w:t>разования в дошкольных обр</w:t>
            </w:r>
            <w:r w:rsidRPr="002C68CF">
              <w:rPr>
                <w:color w:val="000000"/>
              </w:rPr>
              <w:t>а</w:t>
            </w:r>
            <w:r w:rsidRPr="002C68CF">
              <w:rPr>
                <w:color w:val="000000"/>
              </w:rPr>
              <w:t>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63129,0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63129,0</w:t>
            </w:r>
          </w:p>
        </w:tc>
      </w:tr>
      <w:tr w:rsidR="002C68CF" w:rsidRPr="002C68CF" w:rsidTr="002C68CF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lastRenderedPageBreak/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41809,0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41809,0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460,7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460,7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20859,3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20859,3</w:t>
            </w:r>
          </w:p>
        </w:tc>
      </w:tr>
      <w:tr w:rsidR="002C68CF" w:rsidRPr="002C68CF" w:rsidTr="002C68CF">
        <w:trPr>
          <w:trHeight w:val="22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proofErr w:type="spellStart"/>
            <w:r w:rsidRPr="002C68CF">
              <w:rPr>
                <w:color w:val="000000"/>
              </w:rPr>
              <w:t>дошкольн</w:t>
            </w:r>
            <w:r w:rsidRPr="002C68CF">
              <w:rPr>
                <w:color w:val="000000"/>
              </w:rPr>
              <w:t>о</w:t>
            </w:r>
            <w:r w:rsidRPr="002C68CF">
              <w:rPr>
                <w:color w:val="000000"/>
              </w:rPr>
              <w:t>го</w:t>
            </w:r>
            <w:proofErr w:type="gramStart"/>
            <w:r w:rsidRPr="002C68CF">
              <w:rPr>
                <w:color w:val="000000"/>
              </w:rPr>
              <w:t>,н</w:t>
            </w:r>
            <w:proofErr w:type="gramEnd"/>
            <w:r w:rsidRPr="002C68CF">
              <w:rPr>
                <w:color w:val="000000"/>
              </w:rPr>
              <w:t>ачального</w:t>
            </w:r>
            <w:proofErr w:type="spellEnd"/>
            <w:r w:rsidRPr="002C68CF">
              <w:rPr>
                <w:color w:val="000000"/>
              </w:rPr>
              <w:t xml:space="preserve"> общего, осно</w:t>
            </w:r>
            <w:r w:rsidRPr="002C68CF">
              <w:rPr>
                <w:color w:val="000000"/>
              </w:rPr>
              <w:t>в</w:t>
            </w:r>
            <w:r w:rsidRPr="002C68CF">
              <w:rPr>
                <w:color w:val="000000"/>
              </w:rPr>
              <w:t xml:space="preserve">ного общего, среднего общего образования в муниципальных </w:t>
            </w:r>
            <w:proofErr w:type="spellStart"/>
            <w:r w:rsidRPr="002C68CF">
              <w:rPr>
                <w:color w:val="000000"/>
              </w:rPr>
              <w:t>общеоразовательных</w:t>
            </w:r>
            <w:proofErr w:type="spellEnd"/>
            <w:r w:rsidRPr="002C68CF">
              <w:rPr>
                <w:color w:val="000000"/>
              </w:rPr>
              <w:t xml:space="preserve"> орган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зациях, обеспечение дополн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тельного образования детей в муниципальных общеобраз</w:t>
            </w:r>
            <w:r w:rsidRPr="002C68CF">
              <w:rPr>
                <w:color w:val="000000"/>
              </w:rPr>
              <w:t>о</w:t>
            </w:r>
            <w:r w:rsidRPr="002C68CF">
              <w:rPr>
                <w:color w:val="000000"/>
              </w:rPr>
              <w:t>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300775,0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300775,0</w:t>
            </w:r>
          </w:p>
        </w:tc>
      </w:tr>
      <w:tr w:rsidR="002C68CF" w:rsidRPr="002C68CF" w:rsidTr="002C68CF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выплаты персон</w:t>
            </w:r>
            <w:r w:rsidRPr="002C68CF">
              <w:t>а</w:t>
            </w:r>
            <w:r w:rsidRPr="002C68CF">
              <w:t>лу в целях обеспечения в</w:t>
            </w:r>
            <w:r w:rsidRPr="002C68CF">
              <w:t>ы</w:t>
            </w:r>
            <w:r w:rsidRPr="002C68CF">
              <w:t>полнения функций госуда</w:t>
            </w:r>
            <w:r w:rsidRPr="002C68CF">
              <w:t>р</w:t>
            </w:r>
            <w:r w:rsidRPr="002C68CF">
              <w:t>ственными (муниципальными) органами, казенными учр</w:t>
            </w:r>
            <w:r w:rsidRPr="002C68CF">
              <w:t>е</w:t>
            </w:r>
            <w:r w:rsidRPr="002C68CF">
              <w:t>ждениями, органами управл</w:t>
            </w:r>
            <w:r w:rsidRPr="002C68CF">
              <w:t>е</w:t>
            </w:r>
            <w:r w:rsidRPr="002C68CF">
              <w:t>ния государственными вн</w:t>
            </w:r>
            <w:r w:rsidRPr="002C68CF">
              <w:t>е</w:t>
            </w:r>
            <w:r w:rsidRPr="002C68CF">
              <w:t>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208160,7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208160,7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4985,7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4985,7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173,0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173,0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87455,6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87455,6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Иные вопросы в сфере здрав</w:t>
            </w:r>
            <w:r w:rsidRPr="002C68CF">
              <w:t>о</w:t>
            </w:r>
            <w:r w:rsidRPr="002C68CF">
              <w:t>охранения, физической кул</w:t>
            </w:r>
            <w:r w:rsidRPr="002C68CF">
              <w:t>ь</w:t>
            </w:r>
            <w:r w:rsidRPr="002C68CF">
              <w:t>туры 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12958,0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13019,6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Центры спортивной подгото</w:t>
            </w:r>
            <w:r w:rsidRPr="002C68CF">
              <w:t>в</w:t>
            </w:r>
            <w:r w:rsidRPr="002C68CF">
              <w:t>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12958,0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13019,6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12958,0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13019,6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lastRenderedPageBreak/>
              <w:t>Иные вопросы в сфере соц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альной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20696,0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20696,0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Доплаты к пенсиям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200,0</w:t>
            </w:r>
          </w:p>
        </w:tc>
      </w:tr>
      <w:tr w:rsidR="002C68CF" w:rsidRPr="002C68CF" w:rsidTr="002C68CF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Компенсация части родител</w:t>
            </w:r>
            <w:r w:rsidRPr="002C68CF">
              <w:t>ь</w:t>
            </w:r>
            <w:r w:rsidRPr="002C68CF">
              <w:t>ской платы за присмотр и уход за детьми, осваивающими  о</w:t>
            </w:r>
            <w:r w:rsidRPr="002C68CF">
              <w:t>б</w:t>
            </w:r>
            <w:r w:rsidRPr="002C68CF">
              <w:t>разовательные программы дошкольного образования в организациях, осуществля</w:t>
            </w:r>
            <w:r w:rsidRPr="002C68CF">
              <w:t>ю</w:t>
            </w:r>
            <w:r w:rsidRPr="002C68CF">
              <w:t>щих образовательную де</w:t>
            </w:r>
            <w:r w:rsidRPr="002C68CF">
              <w:t>я</w:t>
            </w:r>
            <w:r w:rsidRPr="002C68CF">
              <w:t>тельность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2409,0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2409,0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1661,6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1661,6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Предоставление субсидий бюджетным, автономным учреждениям и иным неко</w:t>
            </w:r>
            <w:r w:rsidRPr="002C68CF">
              <w:t>м</w:t>
            </w:r>
            <w:r w:rsidRPr="002C68CF">
              <w:t>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747,4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747,4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pPr>
              <w:rPr>
                <w:color w:val="000000"/>
              </w:rPr>
            </w:pPr>
            <w:r w:rsidRPr="002C68CF">
              <w:rPr>
                <w:color w:val="000000"/>
              </w:rPr>
              <w:t>Содержание ребенка в семье опекуна (попечителя) и пр</w:t>
            </w:r>
            <w:r w:rsidRPr="002C68CF">
              <w:rPr>
                <w:color w:val="000000"/>
              </w:rPr>
              <w:t>и</w:t>
            </w:r>
            <w:r w:rsidRPr="002C68CF">
              <w:rPr>
                <w:color w:val="000000"/>
              </w:rPr>
              <w:t>емной семье, а также на возн</w:t>
            </w:r>
            <w:r w:rsidRPr="002C68CF">
              <w:rPr>
                <w:color w:val="000000"/>
              </w:rPr>
              <w:t>а</w:t>
            </w:r>
            <w:r w:rsidRPr="002C68CF">
              <w:rPr>
                <w:color w:val="000000"/>
              </w:rPr>
              <w:t>граждение, причитающееся приемному родителю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18087,0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18087,0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Выплаты приемной семье на содержание подопечных детей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5394,0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5394,0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5394,0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5394,0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Вознаграждение приемному родителю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2585,0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2585,0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2585,0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2585,0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Выплаты семьям опекунов на содержание подопечных детей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10108,0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10108,0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10108,0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10108,0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Расходы на возмещение части затрат в связи с предоставл</w:t>
            </w:r>
            <w:r w:rsidRPr="002C68CF">
              <w:t>е</w:t>
            </w:r>
            <w:r w:rsidRPr="002C68CF">
              <w:t>нием учителям общеобразов</w:t>
            </w:r>
            <w:r w:rsidRPr="002C68CF">
              <w:t>а</w:t>
            </w:r>
            <w:r w:rsidRPr="002C68CF">
              <w:t>тельных учреждений ипоте</w:t>
            </w:r>
            <w:r w:rsidRPr="002C68CF">
              <w:t>ч</w:t>
            </w:r>
            <w:r w:rsidRPr="002C68CF">
              <w:t>ного кредита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32,0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9183,8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9515,4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по стимулир</w:t>
            </w:r>
            <w:r w:rsidRPr="002C68CF">
              <w:t>о</w:t>
            </w:r>
            <w:r w:rsidRPr="002C68CF">
              <w:t xml:space="preserve">ванию </w:t>
            </w:r>
            <w:proofErr w:type="spellStart"/>
            <w:r w:rsidRPr="002C68CF">
              <w:t>инвестицонной</w:t>
            </w:r>
            <w:proofErr w:type="spellEnd"/>
            <w:r w:rsidRPr="002C68CF">
              <w:t xml:space="preserve"> акти</w:t>
            </w:r>
            <w:r w:rsidRPr="002C68CF">
              <w:t>в</w:t>
            </w:r>
            <w:r w:rsidRPr="002C68CF">
              <w:t>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Оценка недвижимости, пр</w:t>
            </w:r>
            <w:r w:rsidRPr="002C68CF">
              <w:t>и</w:t>
            </w:r>
            <w:r w:rsidRPr="002C68CF">
              <w:t xml:space="preserve">знание прав регулирования </w:t>
            </w:r>
            <w:r w:rsidRPr="002C68CF">
              <w:lastRenderedPageBreak/>
              <w:t>отношений по государстве</w:t>
            </w:r>
            <w:r w:rsidRPr="002C68CF">
              <w:t>н</w:t>
            </w:r>
            <w:r w:rsidRPr="002C68CF">
              <w:t>ной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lastRenderedPageBreak/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150,0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сфере тран</w:t>
            </w:r>
            <w:r w:rsidRPr="002C68CF">
              <w:t>с</w:t>
            </w:r>
            <w:r w:rsidRPr="002C68CF">
              <w:t>порта и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8787,8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9119,4</w:t>
            </w:r>
          </w:p>
        </w:tc>
      </w:tr>
      <w:tr w:rsidR="002C68CF" w:rsidRPr="002C68CF" w:rsidTr="002C68CF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Содержание, ремонт, реко</w:t>
            </w:r>
            <w:r w:rsidRPr="002C68CF">
              <w:t>н</w:t>
            </w:r>
            <w:r w:rsidRPr="002C68CF">
              <w:t>струкция и строительство а</w:t>
            </w:r>
            <w:r w:rsidRPr="002C68CF">
              <w:t>в</w:t>
            </w:r>
            <w:r w:rsidRPr="002C68CF">
              <w:t>томобильных дорог, явля</w:t>
            </w:r>
            <w:r w:rsidRPr="002C68CF">
              <w:t>ю</w:t>
            </w:r>
            <w:r w:rsidRPr="002C68CF">
              <w:t>щихся муниципальной со</w:t>
            </w:r>
            <w:r w:rsidRPr="002C68CF">
              <w:t>б</w:t>
            </w:r>
            <w:r w:rsidRPr="002C68CF">
              <w:t>ственностью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4220,8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4552,4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4220,8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4552,4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4567,0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4567,0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4567,0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4567,0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сел</w:t>
            </w:r>
            <w:r w:rsidRPr="002C68CF">
              <w:t>ь</w:t>
            </w:r>
            <w:r w:rsidRPr="002C68CF">
              <w:t>ского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Отлов и содержание безна</w:t>
            </w:r>
            <w:r w:rsidRPr="002C68CF">
              <w:t>д</w:t>
            </w:r>
            <w:r w:rsidRPr="002C68CF">
              <w:t>зорных животных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246,0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вопросы в области ж</w:t>
            </w:r>
            <w:r w:rsidRPr="002C68CF">
              <w:t>и</w:t>
            </w:r>
            <w:r w:rsidRPr="002C68CF">
              <w:t>лищно-коммунального хозя</w:t>
            </w:r>
            <w:r w:rsidRPr="002C68CF">
              <w:t>й</w:t>
            </w:r>
            <w:r w:rsidRPr="002C68CF"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779,1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779,1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расходы в области ж</w:t>
            </w:r>
            <w:r w:rsidRPr="002C68CF">
              <w:t>и</w:t>
            </w:r>
            <w:r w:rsidRPr="002C68CF">
              <w:t>лищно-коммунального хозя</w:t>
            </w:r>
            <w:r w:rsidRPr="002C68CF">
              <w:t>й</w:t>
            </w:r>
            <w:r w:rsidRPr="002C68CF"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779,1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779,1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ж</w:t>
            </w:r>
            <w:r w:rsidRPr="002C68CF">
              <w:t>и</w:t>
            </w:r>
            <w:r w:rsidRPr="002C68CF">
              <w:t>лищного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90,0</w:t>
            </w:r>
          </w:p>
        </w:tc>
      </w:tr>
      <w:tr w:rsidR="002C68CF" w:rsidRPr="002C68CF" w:rsidTr="002C68CF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Мероприятия в области ко</w:t>
            </w:r>
            <w:r w:rsidRPr="002C68CF">
              <w:t>м</w:t>
            </w:r>
            <w:r w:rsidRPr="002C68CF">
              <w:t>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139,1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139,1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 xml:space="preserve">Социальные выплаты </w:t>
            </w:r>
            <w:proofErr w:type="spellStart"/>
            <w:r w:rsidRPr="002C68CF">
              <w:t>гражд</w:t>
            </w:r>
            <w:r w:rsidRPr="002C68CF">
              <w:t>а</w:t>
            </w:r>
            <w:r w:rsidRPr="002C68CF">
              <w:t>ном</w:t>
            </w:r>
            <w:proofErr w:type="spellEnd"/>
            <w:r w:rsidRPr="002C68CF">
              <w:t>, кроме публичных норм</w:t>
            </w:r>
            <w:r w:rsidRPr="002C68CF">
              <w:t>а</w:t>
            </w:r>
            <w:r w:rsidRPr="002C68CF">
              <w:t>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139,1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139,1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Мероприятия в области стро</w:t>
            </w:r>
            <w:r w:rsidRPr="002C68CF">
              <w:t>и</w:t>
            </w:r>
            <w:r w:rsidRPr="002C68CF">
              <w:t>тельства, архитектуры и гр</w:t>
            </w:r>
            <w:r w:rsidRPr="002C68CF">
              <w:t>а</w:t>
            </w:r>
            <w:r w:rsidRPr="002C68CF">
              <w:t>достроительства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Ликвидация несанкционир</w:t>
            </w:r>
            <w:r w:rsidRPr="002C68CF">
              <w:t>о</w:t>
            </w:r>
            <w:r w:rsidRPr="002C68CF">
              <w:t>ванных свалок в границах м</w:t>
            </w:r>
            <w:r w:rsidRPr="002C68CF">
              <w:t>у</w:t>
            </w:r>
            <w:r w:rsidRPr="002C68CF">
              <w:t>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250,0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 общего характера бюджетам субъектов Российской Фед</w:t>
            </w:r>
            <w:r w:rsidRPr="002C68CF">
              <w:t>е</w:t>
            </w:r>
            <w:r w:rsidRPr="002C68CF">
              <w:t>рации и муниципальных обр</w:t>
            </w:r>
            <w:r w:rsidRPr="002C68CF">
              <w:t>а</w:t>
            </w:r>
            <w:r w:rsidRPr="002C68CF">
              <w:t>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8139,3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8092,3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Выравнивание бюджетной обеспеченности муниципал</w:t>
            </w:r>
            <w:r w:rsidRPr="002C68CF">
              <w:t>ь</w:t>
            </w:r>
            <w:r w:rsidRPr="002C68CF">
              <w:t>ных образований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4508,4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4461,4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4508,4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4461,4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4508,4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4461,4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межбюджетные тран</w:t>
            </w:r>
            <w:r w:rsidRPr="002C68CF">
              <w:t>с</w:t>
            </w:r>
            <w:r w:rsidRPr="002C68CF">
              <w:t>ферты общего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3630,9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3630,9</w:t>
            </w:r>
          </w:p>
        </w:tc>
      </w:tr>
      <w:tr w:rsidR="002C68CF" w:rsidRPr="002C68CF" w:rsidTr="002C68CF">
        <w:trPr>
          <w:trHeight w:val="19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 бюджетам муниципальных районов из бюджетов посел</w:t>
            </w:r>
            <w:r w:rsidRPr="002C68CF">
              <w:t>е</w:t>
            </w:r>
            <w:r w:rsidRPr="002C68CF">
              <w:t>ний и межбюджетные тран</w:t>
            </w:r>
            <w:r w:rsidRPr="002C68CF">
              <w:t>с</w:t>
            </w:r>
            <w:r w:rsidRPr="002C68CF">
              <w:t xml:space="preserve">ферты бюджетам поселений </w:t>
            </w:r>
            <w:proofErr w:type="gramStart"/>
            <w:r w:rsidRPr="002C68CF">
              <w:t>из бюджетов муниципальных районов на осуществление ч</w:t>
            </w:r>
            <w:r w:rsidRPr="002C68CF">
              <w:t>а</w:t>
            </w:r>
            <w:r w:rsidRPr="002C68CF">
              <w:t>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3630,9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3630,9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302,4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302,4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28,5</w:t>
            </w:r>
          </w:p>
        </w:tc>
      </w:tr>
      <w:tr w:rsidR="002C68CF" w:rsidRPr="002C68CF" w:rsidTr="002C68CF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расходы органов гос</w:t>
            </w:r>
            <w:r w:rsidRPr="002C68CF">
              <w:t>у</w:t>
            </w:r>
            <w:r w:rsidRPr="002C68CF">
              <w:t>дарственной власти субъектов Российской Федерации и о</w:t>
            </w:r>
            <w:r w:rsidRPr="002C68CF">
              <w:t>р</w:t>
            </w:r>
            <w:r w:rsidRPr="002C68CF">
              <w:t>ганов местного самоуправл</w:t>
            </w:r>
            <w:r w:rsidRPr="002C68CF">
              <w:t>е</w:t>
            </w:r>
            <w:r w:rsidRPr="002C68CF">
              <w:t>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10500,4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11121,4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Резервные фонды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lastRenderedPageBreak/>
              <w:t>Резервные фонды местных а</w:t>
            </w:r>
            <w:r w:rsidRPr="002C68CF">
              <w:t>д</w:t>
            </w:r>
            <w:r w:rsidRPr="002C68CF">
              <w:t>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Иные бюджетные ассигнов</w:t>
            </w:r>
            <w:r w:rsidRPr="002C68CF">
              <w:t>а</w:t>
            </w:r>
            <w:r w:rsidRPr="002C68CF">
              <w:t>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Процентные платежи по до</w:t>
            </w:r>
            <w:r w:rsidRPr="002C68CF">
              <w:t>л</w:t>
            </w:r>
            <w:r w:rsidRPr="002C68CF">
              <w:t>говым обязательствам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Процентные платежи по м</w:t>
            </w:r>
            <w:r w:rsidRPr="002C68CF">
              <w:t>у</w:t>
            </w:r>
            <w:r w:rsidRPr="002C68CF">
              <w:t>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2,8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Обслуживание муниципальн</w:t>
            </w:r>
            <w:r w:rsidRPr="002C68CF">
              <w:t>о</w:t>
            </w:r>
            <w:r w:rsidRPr="002C68CF">
              <w:t>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730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2,8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0,0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Расходы на выполнение др</w:t>
            </w:r>
            <w:r w:rsidRPr="002C68CF">
              <w:t>у</w:t>
            </w:r>
            <w:r w:rsidRPr="002C68CF">
              <w:t>гих обязательств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9497,6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10121,4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Прочие выплаты по обязател</w:t>
            </w:r>
            <w:r w:rsidRPr="002C68CF">
              <w:t>ь</w:t>
            </w:r>
            <w:r w:rsidRPr="002C68CF">
              <w:t>ствам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9497,6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10121,4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3985,6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4109,4</w:t>
            </w:r>
          </w:p>
        </w:tc>
      </w:tr>
      <w:tr w:rsidR="002C68CF" w:rsidRPr="002C68CF" w:rsidTr="002C68CF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68CF" w:rsidRPr="002C68CF" w:rsidRDefault="002C68CF" w:rsidP="002C68CF">
            <w:r w:rsidRPr="002C68CF">
              <w:t>Закупка товаров, работ и услуг для обеспечения госуда</w:t>
            </w:r>
            <w:r w:rsidRPr="002C68CF">
              <w:t>р</w:t>
            </w:r>
            <w:r w:rsidRPr="002C68CF">
              <w:t>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5500,0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6000,0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12,0</w:t>
            </w:r>
          </w:p>
        </w:tc>
      </w:tr>
      <w:tr w:rsidR="002C68CF" w:rsidRPr="002C68CF" w:rsidTr="002C68CF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Условно утвержденные расх</w:t>
            </w:r>
            <w:r w:rsidRPr="002C68CF">
              <w:t>о</w:t>
            </w:r>
            <w:r w:rsidRPr="002C68CF">
              <w:t>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6204,0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</w:pPr>
            <w:r w:rsidRPr="002C68CF">
              <w:t>13166,0</w:t>
            </w:r>
          </w:p>
        </w:tc>
      </w:tr>
      <w:tr w:rsidR="002C68CF" w:rsidRPr="002C68CF" w:rsidTr="002C68CF">
        <w:trPr>
          <w:trHeight w:val="38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8CF" w:rsidRPr="002C68CF" w:rsidRDefault="002C68CF" w:rsidP="002C68CF">
            <w:r w:rsidRPr="002C68CF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center"/>
            </w:pPr>
            <w:r w:rsidRPr="002C68CF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  <w:rPr>
                <w:sz w:val="28"/>
                <w:szCs w:val="28"/>
              </w:rPr>
            </w:pPr>
            <w:r w:rsidRPr="002C68CF">
              <w:rPr>
                <w:sz w:val="28"/>
                <w:szCs w:val="28"/>
              </w:rPr>
              <w:t>755143,6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8CF" w:rsidRPr="002C68CF" w:rsidRDefault="002C68CF" w:rsidP="002C68CF">
            <w:pPr>
              <w:jc w:val="right"/>
              <w:rPr>
                <w:sz w:val="28"/>
                <w:szCs w:val="28"/>
              </w:rPr>
            </w:pPr>
            <w:r w:rsidRPr="002C68CF">
              <w:rPr>
                <w:sz w:val="28"/>
                <w:szCs w:val="28"/>
              </w:rPr>
              <w:t>764511,6</w:t>
            </w:r>
          </w:p>
        </w:tc>
      </w:tr>
    </w:tbl>
    <w:p w:rsidR="002C68CF" w:rsidRDefault="002C68CF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C68CF" w:rsidRPr="002C68CF" w:rsidRDefault="002C68CF" w:rsidP="002C68CF">
      <w:pPr>
        <w:jc w:val="center"/>
        <w:rPr>
          <w:sz w:val="28"/>
          <w:szCs w:val="28"/>
          <w:lang w:val="x-none" w:eastAsia="x-none"/>
        </w:rPr>
      </w:pPr>
      <w:r w:rsidRPr="002C68CF">
        <w:rPr>
          <w:sz w:val="28"/>
          <w:szCs w:val="28"/>
          <w:lang w:val="x-none" w:eastAsia="x-none"/>
        </w:rPr>
        <w:lastRenderedPageBreak/>
        <w:t>ПОСПЕЛИХИНСКИЙ РАЙОННЫЙ СОВЕТ</w:t>
      </w:r>
    </w:p>
    <w:p w:rsidR="002C68CF" w:rsidRPr="002C68CF" w:rsidRDefault="002C68CF" w:rsidP="002C68CF">
      <w:pPr>
        <w:jc w:val="center"/>
        <w:rPr>
          <w:sz w:val="28"/>
          <w:szCs w:val="28"/>
        </w:rPr>
      </w:pPr>
      <w:r w:rsidRPr="002C68CF">
        <w:rPr>
          <w:sz w:val="28"/>
          <w:szCs w:val="28"/>
        </w:rPr>
        <w:t>НАРОДНЫХ ДЕПУТАТОВ</w:t>
      </w:r>
    </w:p>
    <w:p w:rsidR="002C68CF" w:rsidRPr="002C68CF" w:rsidRDefault="002C68CF" w:rsidP="002C68CF">
      <w:pPr>
        <w:jc w:val="center"/>
        <w:rPr>
          <w:sz w:val="28"/>
          <w:szCs w:val="28"/>
        </w:rPr>
      </w:pPr>
      <w:r w:rsidRPr="002C68CF">
        <w:rPr>
          <w:sz w:val="28"/>
          <w:szCs w:val="28"/>
        </w:rPr>
        <w:t>АЛТАЙСКОГО КРАЯ</w:t>
      </w:r>
    </w:p>
    <w:p w:rsidR="002C68CF" w:rsidRPr="002C68CF" w:rsidRDefault="002C68CF" w:rsidP="002C68CF">
      <w:pPr>
        <w:jc w:val="center"/>
        <w:rPr>
          <w:sz w:val="28"/>
          <w:szCs w:val="28"/>
        </w:rPr>
      </w:pPr>
    </w:p>
    <w:p w:rsidR="002C68CF" w:rsidRPr="002C68CF" w:rsidRDefault="002C68CF" w:rsidP="002C68CF">
      <w:pPr>
        <w:jc w:val="center"/>
        <w:rPr>
          <w:sz w:val="28"/>
          <w:szCs w:val="28"/>
        </w:rPr>
      </w:pPr>
    </w:p>
    <w:p w:rsidR="002C68CF" w:rsidRPr="002C68CF" w:rsidRDefault="002C68CF" w:rsidP="002C68CF">
      <w:pPr>
        <w:keepNext/>
        <w:jc w:val="center"/>
        <w:outlineLvl w:val="0"/>
        <w:rPr>
          <w:sz w:val="28"/>
          <w:szCs w:val="28"/>
        </w:rPr>
      </w:pPr>
      <w:r w:rsidRPr="002C68CF">
        <w:rPr>
          <w:sz w:val="28"/>
          <w:szCs w:val="28"/>
        </w:rPr>
        <w:t>РЕШЕНИЕ</w:t>
      </w:r>
    </w:p>
    <w:p w:rsidR="002C68CF" w:rsidRPr="002C68CF" w:rsidRDefault="002C68CF" w:rsidP="002C68CF">
      <w:pPr>
        <w:jc w:val="center"/>
        <w:rPr>
          <w:sz w:val="28"/>
          <w:szCs w:val="28"/>
        </w:rPr>
      </w:pPr>
    </w:p>
    <w:p w:rsidR="002C68CF" w:rsidRPr="002C68CF" w:rsidRDefault="002C68CF" w:rsidP="002C68CF">
      <w:pPr>
        <w:jc w:val="center"/>
        <w:rPr>
          <w:sz w:val="28"/>
          <w:szCs w:val="28"/>
        </w:rPr>
      </w:pPr>
    </w:p>
    <w:p w:rsidR="002C68CF" w:rsidRPr="002C68CF" w:rsidRDefault="002C68CF" w:rsidP="002C68CF">
      <w:pPr>
        <w:keepNext/>
        <w:jc w:val="both"/>
        <w:outlineLvl w:val="0"/>
        <w:rPr>
          <w:sz w:val="28"/>
          <w:szCs w:val="28"/>
        </w:rPr>
      </w:pPr>
      <w:r w:rsidRPr="002C68CF">
        <w:rPr>
          <w:sz w:val="28"/>
          <w:szCs w:val="28"/>
        </w:rPr>
        <w:t xml:space="preserve">04.03.2024                      </w:t>
      </w:r>
      <w:r w:rsidRPr="002C68CF">
        <w:rPr>
          <w:sz w:val="28"/>
          <w:szCs w:val="28"/>
        </w:rPr>
        <w:tab/>
      </w:r>
      <w:r w:rsidRPr="002C68CF">
        <w:rPr>
          <w:sz w:val="28"/>
          <w:szCs w:val="28"/>
        </w:rPr>
        <w:tab/>
      </w:r>
      <w:r w:rsidRPr="002C68CF">
        <w:rPr>
          <w:sz w:val="28"/>
          <w:szCs w:val="28"/>
        </w:rPr>
        <w:tab/>
      </w:r>
      <w:r w:rsidRPr="002C68CF">
        <w:rPr>
          <w:sz w:val="28"/>
          <w:szCs w:val="28"/>
        </w:rPr>
        <w:tab/>
      </w:r>
      <w:r w:rsidRPr="002C68CF">
        <w:rPr>
          <w:sz w:val="28"/>
          <w:szCs w:val="28"/>
        </w:rPr>
        <w:tab/>
      </w:r>
      <w:r w:rsidRPr="002C68CF">
        <w:rPr>
          <w:sz w:val="28"/>
          <w:szCs w:val="28"/>
        </w:rPr>
        <w:tab/>
        <w:t xml:space="preserve">                                 № 56</w:t>
      </w:r>
    </w:p>
    <w:p w:rsidR="002C68CF" w:rsidRPr="002C68CF" w:rsidRDefault="002C68CF" w:rsidP="002C68CF">
      <w:pPr>
        <w:keepNext/>
        <w:jc w:val="center"/>
        <w:outlineLvl w:val="0"/>
        <w:rPr>
          <w:sz w:val="28"/>
          <w:szCs w:val="28"/>
        </w:rPr>
      </w:pPr>
      <w:proofErr w:type="gramStart"/>
      <w:r w:rsidRPr="002C68CF">
        <w:rPr>
          <w:sz w:val="28"/>
          <w:szCs w:val="28"/>
        </w:rPr>
        <w:t>с</w:t>
      </w:r>
      <w:proofErr w:type="gramEnd"/>
      <w:r w:rsidRPr="002C68CF">
        <w:rPr>
          <w:sz w:val="28"/>
          <w:szCs w:val="28"/>
        </w:rPr>
        <w:t>. Поспелиха</w:t>
      </w:r>
    </w:p>
    <w:p w:rsidR="002C68CF" w:rsidRPr="002C68CF" w:rsidRDefault="002C68CF" w:rsidP="002C68CF">
      <w:pPr>
        <w:rPr>
          <w:sz w:val="28"/>
          <w:szCs w:val="28"/>
        </w:rPr>
      </w:pPr>
    </w:p>
    <w:p w:rsidR="002C68CF" w:rsidRPr="002C68CF" w:rsidRDefault="002C68CF" w:rsidP="002C68CF">
      <w:pPr>
        <w:rPr>
          <w:sz w:val="28"/>
          <w:szCs w:val="28"/>
        </w:rPr>
      </w:pPr>
    </w:p>
    <w:p w:rsidR="002C68CF" w:rsidRPr="002C68CF" w:rsidRDefault="002C68CF" w:rsidP="002C68CF">
      <w:pPr>
        <w:ind w:right="4819"/>
        <w:jc w:val="both"/>
        <w:rPr>
          <w:sz w:val="28"/>
          <w:szCs w:val="28"/>
        </w:rPr>
      </w:pPr>
      <w:r w:rsidRPr="002C68CF">
        <w:rPr>
          <w:sz w:val="28"/>
          <w:szCs w:val="28"/>
        </w:rPr>
        <w:t>О внесении изменений в решение районного Совета народных депут</w:t>
      </w:r>
      <w:r w:rsidRPr="002C68CF">
        <w:rPr>
          <w:sz w:val="28"/>
          <w:szCs w:val="28"/>
        </w:rPr>
        <w:t>а</w:t>
      </w:r>
      <w:r w:rsidRPr="002C68CF">
        <w:rPr>
          <w:sz w:val="28"/>
          <w:szCs w:val="28"/>
        </w:rPr>
        <w:t>тов от 20.02.2023 № 04</w:t>
      </w:r>
    </w:p>
    <w:p w:rsidR="002C68CF" w:rsidRPr="002C68CF" w:rsidRDefault="002C68CF" w:rsidP="002C68CF">
      <w:pPr>
        <w:ind w:right="4819"/>
        <w:jc w:val="both"/>
        <w:rPr>
          <w:sz w:val="28"/>
          <w:szCs w:val="28"/>
        </w:rPr>
      </w:pPr>
    </w:p>
    <w:p w:rsidR="002C68CF" w:rsidRPr="002C68CF" w:rsidRDefault="002C68CF" w:rsidP="002C68CF">
      <w:pPr>
        <w:ind w:right="4819"/>
        <w:jc w:val="both"/>
        <w:rPr>
          <w:sz w:val="28"/>
          <w:szCs w:val="28"/>
        </w:rPr>
      </w:pPr>
    </w:p>
    <w:p w:rsidR="002C68CF" w:rsidRPr="002C68CF" w:rsidRDefault="002C68CF" w:rsidP="002C68CF">
      <w:pPr>
        <w:suppressAutoHyphens/>
        <w:jc w:val="both"/>
        <w:rPr>
          <w:sz w:val="28"/>
          <w:szCs w:val="28"/>
        </w:rPr>
      </w:pPr>
      <w:r w:rsidRPr="002C68CF">
        <w:rPr>
          <w:sz w:val="28"/>
          <w:szCs w:val="28"/>
        </w:rPr>
        <w:tab/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26 Устава муниципального образования </w:t>
      </w:r>
      <w:proofErr w:type="spellStart"/>
      <w:r w:rsidRPr="002C68CF">
        <w:rPr>
          <w:sz w:val="28"/>
          <w:szCs w:val="28"/>
        </w:rPr>
        <w:t>Поспелихинский</w:t>
      </w:r>
      <w:proofErr w:type="spellEnd"/>
      <w:r w:rsidRPr="002C68CF">
        <w:rPr>
          <w:sz w:val="28"/>
          <w:szCs w:val="28"/>
        </w:rPr>
        <w:t xml:space="preserve"> район Алтайского края, районный Совет народных депутатов РЕШИЛ: </w:t>
      </w:r>
    </w:p>
    <w:p w:rsidR="002C68CF" w:rsidRPr="002C68CF" w:rsidRDefault="002C68CF" w:rsidP="002C68CF">
      <w:pPr>
        <w:suppressAutoHyphens/>
        <w:jc w:val="both"/>
        <w:rPr>
          <w:sz w:val="28"/>
          <w:szCs w:val="28"/>
        </w:rPr>
      </w:pPr>
      <w:r w:rsidRPr="002C68CF">
        <w:rPr>
          <w:sz w:val="28"/>
          <w:szCs w:val="28"/>
        </w:rPr>
        <w:tab/>
        <w:t>1. Внести изменения в решение районного Совета народных депутатов от 20.02.2023 № 04 «Об утверждении Регламента Поспелихинского районного Совета народных депутатов Алтайского края»:</w:t>
      </w:r>
    </w:p>
    <w:p w:rsidR="002C68CF" w:rsidRPr="002C68CF" w:rsidRDefault="002C68CF" w:rsidP="002C68CF">
      <w:pPr>
        <w:suppressAutoHyphens/>
        <w:jc w:val="both"/>
        <w:rPr>
          <w:sz w:val="28"/>
          <w:szCs w:val="28"/>
        </w:rPr>
      </w:pPr>
      <w:r w:rsidRPr="002C68CF">
        <w:rPr>
          <w:sz w:val="28"/>
          <w:szCs w:val="28"/>
        </w:rPr>
        <w:tab/>
        <w:t xml:space="preserve">1.1. в статье 48 Регламента дату «31 марта» заменить словами «второго квартала года, следующего </w:t>
      </w:r>
      <w:proofErr w:type="gramStart"/>
      <w:r w:rsidRPr="002C68CF">
        <w:rPr>
          <w:sz w:val="28"/>
          <w:szCs w:val="28"/>
        </w:rPr>
        <w:t>за</w:t>
      </w:r>
      <w:proofErr w:type="gramEnd"/>
      <w:r w:rsidRPr="002C68CF">
        <w:rPr>
          <w:sz w:val="28"/>
          <w:szCs w:val="28"/>
        </w:rPr>
        <w:t xml:space="preserve"> отчетным».</w:t>
      </w:r>
    </w:p>
    <w:p w:rsidR="002C68CF" w:rsidRPr="002C68CF" w:rsidRDefault="002C68CF" w:rsidP="002C68CF">
      <w:pPr>
        <w:suppressAutoHyphens/>
        <w:jc w:val="both"/>
        <w:rPr>
          <w:sz w:val="28"/>
          <w:szCs w:val="28"/>
        </w:rPr>
      </w:pPr>
    </w:p>
    <w:p w:rsidR="002C68CF" w:rsidRPr="002C68CF" w:rsidRDefault="002C68CF" w:rsidP="002C68CF">
      <w:pPr>
        <w:rPr>
          <w:sz w:val="28"/>
          <w:szCs w:val="28"/>
        </w:rPr>
      </w:pPr>
    </w:p>
    <w:p w:rsidR="002C68CF" w:rsidRPr="002C68CF" w:rsidRDefault="002C68CF" w:rsidP="002C68CF">
      <w:pPr>
        <w:rPr>
          <w:sz w:val="28"/>
          <w:szCs w:val="28"/>
        </w:rPr>
      </w:pPr>
      <w:r w:rsidRPr="002C68CF">
        <w:rPr>
          <w:sz w:val="28"/>
          <w:szCs w:val="28"/>
        </w:rPr>
        <w:t>Заместитель председателя</w:t>
      </w:r>
    </w:p>
    <w:p w:rsidR="002C68CF" w:rsidRPr="002C68CF" w:rsidRDefault="002C68CF" w:rsidP="002C68CF">
      <w:pPr>
        <w:rPr>
          <w:sz w:val="28"/>
          <w:szCs w:val="28"/>
        </w:rPr>
      </w:pPr>
      <w:r w:rsidRPr="002C68CF">
        <w:rPr>
          <w:sz w:val="28"/>
          <w:szCs w:val="28"/>
        </w:rPr>
        <w:t>Районного Совета</w:t>
      </w:r>
    </w:p>
    <w:p w:rsidR="002C68CF" w:rsidRPr="002C68CF" w:rsidRDefault="002C68CF" w:rsidP="002C68CF">
      <w:pPr>
        <w:rPr>
          <w:sz w:val="28"/>
          <w:szCs w:val="28"/>
        </w:rPr>
      </w:pPr>
      <w:r w:rsidRPr="002C68CF">
        <w:rPr>
          <w:sz w:val="28"/>
          <w:szCs w:val="28"/>
        </w:rPr>
        <w:t>Народных депутатов                                                                             Е.В. Рытова</w:t>
      </w:r>
    </w:p>
    <w:p w:rsidR="002C68CF" w:rsidRPr="002C68CF" w:rsidRDefault="002C68CF" w:rsidP="002C68CF">
      <w:pPr>
        <w:rPr>
          <w:sz w:val="28"/>
          <w:szCs w:val="28"/>
        </w:rPr>
      </w:pPr>
    </w:p>
    <w:p w:rsidR="002C68CF" w:rsidRPr="002C68CF" w:rsidRDefault="002C68CF" w:rsidP="002C68CF">
      <w:pPr>
        <w:rPr>
          <w:sz w:val="28"/>
          <w:szCs w:val="28"/>
        </w:rPr>
      </w:pPr>
    </w:p>
    <w:p w:rsidR="002C68CF" w:rsidRPr="002C68CF" w:rsidRDefault="002C68CF" w:rsidP="002C68CF">
      <w:pPr>
        <w:rPr>
          <w:sz w:val="28"/>
          <w:szCs w:val="28"/>
        </w:rPr>
      </w:pPr>
      <w:r w:rsidRPr="002C68CF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2C68CF" w:rsidRPr="002C68CF" w:rsidRDefault="002C68CF" w:rsidP="002C68CF">
      <w:pPr>
        <w:rPr>
          <w:sz w:val="28"/>
          <w:szCs w:val="28"/>
        </w:rPr>
      </w:pPr>
    </w:p>
    <w:p w:rsidR="0025396A" w:rsidRDefault="0025396A">
      <w:pPr>
        <w:spacing w:after="200" w:line="276" w:lineRule="auto"/>
        <w:rPr>
          <w:rFonts w:ascii="Arial" w:hAnsi="Arial" w:cs="Arial"/>
        </w:rPr>
      </w:pPr>
    </w:p>
    <w:p w:rsidR="0025396A" w:rsidRDefault="0025396A">
      <w:pPr>
        <w:spacing w:after="200" w:line="276" w:lineRule="auto"/>
        <w:rPr>
          <w:rFonts w:ascii="Arial" w:hAnsi="Arial" w:cs="Arial"/>
        </w:rPr>
      </w:pPr>
    </w:p>
    <w:p w:rsidR="0025396A" w:rsidRDefault="0025396A">
      <w:pPr>
        <w:spacing w:after="200" w:line="276" w:lineRule="auto"/>
        <w:rPr>
          <w:rFonts w:ascii="Arial" w:hAnsi="Arial" w:cs="Arial"/>
        </w:rPr>
      </w:pPr>
    </w:p>
    <w:p w:rsidR="001B293E" w:rsidRPr="001B293E" w:rsidRDefault="001B293E" w:rsidP="001B293E">
      <w:pPr>
        <w:rPr>
          <w:rFonts w:ascii="Arial" w:hAnsi="Arial" w:cs="Arial"/>
        </w:rPr>
      </w:pPr>
    </w:p>
    <w:p w:rsidR="001B293E" w:rsidRPr="001B293E" w:rsidRDefault="001B293E" w:rsidP="001B293E">
      <w:pPr>
        <w:rPr>
          <w:sz w:val="28"/>
          <w:szCs w:val="28"/>
        </w:rPr>
      </w:pPr>
    </w:p>
    <w:p w:rsidR="00510E36" w:rsidRDefault="00510E36" w:rsidP="00510E36">
      <w:pPr>
        <w:shd w:val="clear" w:color="auto" w:fill="FFFFFF"/>
        <w:spacing w:line="317" w:lineRule="exact"/>
        <w:ind w:right="19"/>
        <w:jc w:val="center"/>
        <w:rPr>
          <w:sz w:val="28"/>
          <w:szCs w:val="28"/>
        </w:rPr>
      </w:pPr>
    </w:p>
    <w:p w:rsidR="00271086" w:rsidRDefault="00DD430D" w:rsidP="00DD43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1086" w:rsidRPr="005C696C" w:rsidRDefault="00271086" w:rsidP="00271086">
      <w:pPr>
        <w:jc w:val="center"/>
        <w:rPr>
          <w:sz w:val="28"/>
          <w:szCs w:val="28"/>
        </w:rPr>
      </w:pPr>
    </w:p>
    <w:p w:rsidR="00271086" w:rsidRPr="001E796D" w:rsidRDefault="00271086" w:rsidP="00271086">
      <w:pPr>
        <w:pStyle w:val="23"/>
        <w:shd w:val="clear" w:color="auto" w:fill="auto"/>
        <w:tabs>
          <w:tab w:val="left" w:pos="1126"/>
        </w:tabs>
        <w:ind w:right="60"/>
        <w:jc w:val="center"/>
        <w:rPr>
          <w:rFonts w:ascii="Times New Roman" w:hAnsi="Times New Roman" w:cs="Times New Roman"/>
          <w:sz w:val="28"/>
          <w:szCs w:val="28"/>
        </w:rPr>
      </w:pPr>
    </w:p>
    <w:p w:rsidR="00271086" w:rsidRDefault="00271086">
      <w:pPr>
        <w:spacing w:after="200" w:line="276" w:lineRule="auto"/>
        <w:rPr>
          <w:sz w:val="28"/>
          <w:szCs w:val="28"/>
        </w:rPr>
      </w:pPr>
    </w:p>
    <w:p w:rsidR="0039222E" w:rsidRPr="00B95C6D" w:rsidRDefault="0039222E">
      <w:pPr>
        <w:spacing w:after="200" w:line="276" w:lineRule="auto"/>
        <w:rPr>
          <w:sz w:val="28"/>
          <w:szCs w:val="28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 xml:space="preserve">Раздел </w:t>
      </w:r>
      <w:r>
        <w:rPr>
          <w:b/>
          <w:sz w:val="40"/>
          <w:szCs w:val="40"/>
          <w:u w:val="single"/>
        </w:rPr>
        <w:t>второй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75658" w:rsidRPr="00175658" w:rsidRDefault="002C68CF" w:rsidP="00175658">
      <w:pPr>
        <w:jc w:val="center"/>
        <w:rPr>
          <w:sz w:val="28"/>
          <w:szCs w:val="20"/>
        </w:rPr>
      </w:pPr>
      <w:r>
        <w:rPr>
          <w:b/>
          <w:sz w:val="32"/>
          <w:szCs w:val="32"/>
        </w:rPr>
        <w:br w:type="page"/>
      </w:r>
      <w:r w:rsidR="00175658" w:rsidRPr="00175658">
        <w:rPr>
          <w:sz w:val="28"/>
          <w:szCs w:val="20"/>
        </w:rPr>
        <w:lastRenderedPageBreak/>
        <w:t>АДМИНИСТРАЦИЯ ПОСПЕЛИХИНСКОГО РАЙОНА</w:t>
      </w:r>
    </w:p>
    <w:p w:rsidR="00175658" w:rsidRPr="00175658" w:rsidRDefault="00175658" w:rsidP="00175658">
      <w:pPr>
        <w:jc w:val="center"/>
        <w:rPr>
          <w:sz w:val="28"/>
          <w:szCs w:val="20"/>
        </w:rPr>
      </w:pPr>
      <w:r w:rsidRPr="00175658">
        <w:rPr>
          <w:sz w:val="28"/>
          <w:szCs w:val="20"/>
        </w:rPr>
        <w:t>АЛТАЙСКОГО КРАЯ</w:t>
      </w:r>
    </w:p>
    <w:p w:rsidR="00175658" w:rsidRPr="00175658" w:rsidRDefault="00175658" w:rsidP="00175658">
      <w:pPr>
        <w:jc w:val="center"/>
        <w:rPr>
          <w:sz w:val="28"/>
          <w:szCs w:val="20"/>
        </w:rPr>
      </w:pPr>
    </w:p>
    <w:p w:rsidR="00175658" w:rsidRPr="00175658" w:rsidRDefault="00175658" w:rsidP="00175658">
      <w:pPr>
        <w:jc w:val="center"/>
        <w:rPr>
          <w:sz w:val="28"/>
          <w:szCs w:val="20"/>
        </w:rPr>
      </w:pPr>
    </w:p>
    <w:p w:rsidR="00175658" w:rsidRPr="00175658" w:rsidRDefault="00175658" w:rsidP="00175658">
      <w:pPr>
        <w:jc w:val="center"/>
        <w:rPr>
          <w:sz w:val="28"/>
          <w:szCs w:val="20"/>
        </w:rPr>
      </w:pPr>
      <w:r w:rsidRPr="00175658">
        <w:rPr>
          <w:sz w:val="28"/>
          <w:szCs w:val="20"/>
        </w:rPr>
        <w:t xml:space="preserve"> ПОСТАНОВЛЕНИЕ</w:t>
      </w:r>
    </w:p>
    <w:p w:rsidR="00175658" w:rsidRPr="00175658" w:rsidRDefault="00175658" w:rsidP="00175658">
      <w:pPr>
        <w:jc w:val="center"/>
        <w:rPr>
          <w:sz w:val="28"/>
          <w:szCs w:val="20"/>
        </w:rPr>
      </w:pPr>
    </w:p>
    <w:p w:rsidR="00175658" w:rsidRPr="00175658" w:rsidRDefault="00175658" w:rsidP="00175658">
      <w:pPr>
        <w:jc w:val="center"/>
        <w:rPr>
          <w:sz w:val="28"/>
          <w:szCs w:val="20"/>
        </w:rPr>
      </w:pPr>
    </w:p>
    <w:p w:rsidR="00175658" w:rsidRPr="00175658" w:rsidRDefault="00175658" w:rsidP="00175658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175658">
        <w:rPr>
          <w:sz w:val="28"/>
          <w:szCs w:val="20"/>
        </w:rPr>
        <w:t>04.03.2024                                                                                              № 101</w:t>
      </w:r>
    </w:p>
    <w:p w:rsidR="00175658" w:rsidRPr="00175658" w:rsidRDefault="00175658" w:rsidP="00175658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proofErr w:type="gramStart"/>
      <w:r w:rsidRPr="00175658">
        <w:rPr>
          <w:sz w:val="28"/>
          <w:szCs w:val="20"/>
        </w:rPr>
        <w:t>с</w:t>
      </w:r>
      <w:proofErr w:type="gramEnd"/>
      <w:r w:rsidRPr="00175658">
        <w:rPr>
          <w:sz w:val="28"/>
          <w:szCs w:val="20"/>
        </w:rPr>
        <w:t>. Поспелиха</w:t>
      </w:r>
    </w:p>
    <w:p w:rsidR="00175658" w:rsidRPr="00175658" w:rsidRDefault="00175658" w:rsidP="00175658">
      <w:pPr>
        <w:jc w:val="both"/>
        <w:rPr>
          <w:noProof/>
          <w:sz w:val="28"/>
          <w:szCs w:val="20"/>
        </w:rPr>
      </w:pPr>
    </w:p>
    <w:p w:rsidR="00175658" w:rsidRPr="00175658" w:rsidRDefault="00175658" w:rsidP="00175658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0"/>
        </w:rPr>
      </w:pPr>
      <w:r w:rsidRPr="00175658"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 w:rsidRPr="00175658">
        <w:rPr>
          <w:color w:val="000000"/>
          <w:sz w:val="28"/>
          <w:szCs w:val="28"/>
          <w:shd w:val="clear" w:color="auto" w:fill="FFFFFF"/>
        </w:rPr>
        <w:t>е</w:t>
      </w:r>
      <w:r w:rsidRPr="00175658">
        <w:rPr>
          <w:color w:val="000000"/>
          <w:sz w:val="28"/>
          <w:szCs w:val="28"/>
          <w:shd w:val="clear" w:color="auto" w:fill="FFFFFF"/>
        </w:rPr>
        <w:t>ние Администрации Поспелихинск</w:t>
      </w:r>
      <w:r w:rsidRPr="00175658">
        <w:rPr>
          <w:color w:val="000000"/>
          <w:sz w:val="28"/>
          <w:szCs w:val="28"/>
          <w:shd w:val="clear" w:color="auto" w:fill="FFFFFF"/>
        </w:rPr>
        <w:t>о</w:t>
      </w:r>
      <w:r w:rsidRPr="00175658">
        <w:rPr>
          <w:color w:val="000000"/>
          <w:sz w:val="28"/>
          <w:szCs w:val="28"/>
          <w:shd w:val="clear" w:color="auto" w:fill="FFFFFF"/>
        </w:rPr>
        <w:t>го района Алтайского края от 10.12.2021 № 616</w:t>
      </w:r>
    </w:p>
    <w:p w:rsidR="00175658" w:rsidRPr="00175658" w:rsidRDefault="00175658" w:rsidP="00175658">
      <w:pPr>
        <w:jc w:val="both"/>
        <w:rPr>
          <w:noProof/>
          <w:sz w:val="28"/>
          <w:szCs w:val="20"/>
        </w:rPr>
      </w:pP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noProof/>
          <w:sz w:val="28"/>
          <w:szCs w:val="20"/>
        </w:rPr>
        <w:tab/>
      </w:r>
      <w:proofErr w:type="gramStart"/>
      <w:r w:rsidRPr="00175658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Pr="00175658">
        <w:rPr>
          <w:color w:val="000000"/>
          <w:sz w:val="28"/>
          <w:szCs w:val="28"/>
          <w:shd w:val="clear" w:color="auto" w:fill="FFFFFF"/>
        </w:rPr>
        <w:t>е</w:t>
      </w:r>
      <w:r w:rsidRPr="00175658">
        <w:rPr>
          <w:color w:val="000000"/>
          <w:sz w:val="28"/>
          <w:szCs w:val="28"/>
          <w:shd w:val="clear" w:color="auto" w:fill="FFFFFF"/>
        </w:rPr>
        <w:t>рации от 30.04.2014 № 400 «О формировании индексов изменения размера платы граждан за коммунальные услуги в Российской Федерации», распор</w:t>
      </w:r>
      <w:r w:rsidRPr="00175658">
        <w:rPr>
          <w:color w:val="000000"/>
          <w:sz w:val="28"/>
          <w:szCs w:val="28"/>
          <w:shd w:val="clear" w:color="auto" w:fill="FFFFFF"/>
        </w:rPr>
        <w:t>я</w:t>
      </w:r>
      <w:r w:rsidRPr="00175658">
        <w:rPr>
          <w:color w:val="000000"/>
          <w:sz w:val="28"/>
          <w:szCs w:val="28"/>
          <w:shd w:val="clear" w:color="auto" w:fill="FFFFFF"/>
        </w:rPr>
        <w:t>жением Правительства Российской Федерации от 10.11.2023 № 3147-р, Ук</w:t>
      </w:r>
      <w:r w:rsidRPr="00175658">
        <w:rPr>
          <w:color w:val="000000"/>
          <w:sz w:val="28"/>
          <w:szCs w:val="28"/>
          <w:shd w:val="clear" w:color="auto" w:fill="FFFFFF"/>
        </w:rPr>
        <w:t>а</w:t>
      </w:r>
      <w:r w:rsidRPr="00175658">
        <w:rPr>
          <w:color w:val="000000"/>
          <w:sz w:val="28"/>
          <w:szCs w:val="28"/>
          <w:shd w:val="clear" w:color="auto" w:fill="FFFFFF"/>
        </w:rPr>
        <w:t>зом Губернатора Алтайского края от 14.12.2023 № 209 «О предельных (ма</w:t>
      </w:r>
      <w:r w:rsidRPr="00175658">
        <w:rPr>
          <w:color w:val="000000"/>
          <w:sz w:val="28"/>
          <w:szCs w:val="28"/>
          <w:shd w:val="clear" w:color="auto" w:fill="FFFFFF"/>
        </w:rPr>
        <w:t>к</w:t>
      </w:r>
      <w:r w:rsidRPr="00175658">
        <w:rPr>
          <w:color w:val="000000"/>
          <w:sz w:val="28"/>
          <w:szCs w:val="28"/>
          <w:shd w:val="clear" w:color="auto" w:fill="FFFFFF"/>
        </w:rPr>
        <w:t>симальных) индексах изменения</w:t>
      </w:r>
      <w:proofErr w:type="gramEnd"/>
      <w:r w:rsidRPr="00175658">
        <w:rPr>
          <w:color w:val="000000"/>
          <w:sz w:val="28"/>
          <w:szCs w:val="28"/>
          <w:shd w:val="clear" w:color="auto" w:fill="FFFFFF"/>
        </w:rPr>
        <w:t xml:space="preserve"> размера вносимой гражданами платы за коммунальные услуги в муниципальных образованиях Алтайского края на 2024 и 2025-2028 годы» с целью обеспечения дополнительных мер социал</w:t>
      </w:r>
      <w:r w:rsidRPr="00175658">
        <w:rPr>
          <w:color w:val="000000"/>
          <w:sz w:val="28"/>
          <w:szCs w:val="28"/>
          <w:shd w:val="clear" w:color="auto" w:fill="FFFFFF"/>
        </w:rPr>
        <w:t>ь</w:t>
      </w:r>
      <w:r w:rsidRPr="00175658">
        <w:rPr>
          <w:color w:val="000000"/>
          <w:sz w:val="28"/>
          <w:szCs w:val="28"/>
          <w:shd w:val="clear" w:color="auto" w:fill="FFFFFF"/>
        </w:rPr>
        <w:t>ной поддержки потребителям коммунальных услуг и соблюдения устано</w:t>
      </w:r>
      <w:r w:rsidRPr="00175658">
        <w:rPr>
          <w:color w:val="000000"/>
          <w:sz w:val="28"/>
          <w:szCs w:val="28"/>
          <w:shd w:val="clear" w:color="auto" w:fill="FFFFFF"/>
        </w:rPr>
        <w:t>в</w:t>
      </w:r>
      <w:r w:rsidRPr="00175658">
        <w:rPr>
          <w:color w:val="000000"/>
          <w:sz w:val="28"/>
          <w:szCs w:val="28"/>
          <w:shd w:val="clear" w:color="auto" w:fill="FFFFFF"/>
        </w:rPr>
        <w:t>ленных предельных индексов изменения платы граждан на территории м</w:t>
      </w:r>
      <w:r w:rsidRPr="00175658">
        <w:rPr>
          <w:color w:val="000000"/>
          <w:sz w:val="28"/>
          <w:szCs w:val="28"/>
          <w:shd w:val="clear" w:color="auto" w:fill="FFFFFF"/>
        </w:rPr>
        <w:t>у</w:t>
      </w:r>
      <w:r w:rsidRPr="00175658">
        <w:rPr>
          <w:color w:val="000000"/>
          <w:sz w:val="28"/>
          <w:szCs w:val="28"/>
          <w:shd w:val="clear" w:color="auto" w:fill="FFFFFF"/>
        </w:rPr>
        <w:t xml:space="preserve">ниципального образования </w:t>
      </w:r>
      <w:proofErr w:type="spellStart"/>
      <w:r w:rsidRPr="00175658">
        <w:rPr>
          <w:color w:val="000000"/>
          <w:sz w:val="28"/>
          <w:szCs w:val="28"/>
          <w:shd w:val="clear" w:color="auto" w:fill="FFFFFF"/>
        </w:rPr>
        <w:t>Поспелихинский</w:t>
      </w:r>
      <w:proofErr w:type="spellEnd"/>
      <w:r w:rsidRPr="00175658">
        <w:rPr>
          <w:color w:val="000000"/>
          <w:sz w:val="28"/>
          <w:szCs w:val="28"/>
          <w:shd w:val="clear" w:color="auto" w:fill="FFFFFF"/>
        </w:rPr>
        <w:t xml:space="preserve"> Центральный сельсовет </w:t>
      </w:r>
      <w:r w:rsidRPr="00175658">
        <w:rPr>
          <w:sz w:val="28"/>
          <w:szCs w:val="28"/>
        </w:rPr>
        <w:t>Алта</w:t>
      </w:r>
      <w:r w:rsidRPr="00175658">
        <w:rPr>
          <w:sz w:val="28"/>
          <w:szCs w:val="28"/>
        </w:rPr>
        <w:t>й</w:t>
      </w:r>
      <w:r w:rsidRPr="00175658">
        <w:rPr>
          <w:sz w:val="28"/>
          <w:szCs w:val="28"/>
        </w:rPr>
        <w:t>ского края, ПОСТАНОВЛЯЮ: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175658">
        <w:rPr>
          <w:sz w:val="28"/>
          <w:szCs w:val="28"/>
        </w:rPr>
        <w:t>Внести в постановление Администрации Поспелихинского района Алтайск</w:t>
      </w:r>
      <w:r w:rsidRPr="00175658">
        <w:rPr>
          <w:sz w:val="28"/>
          <w:szCs w:val="28"/>
        </w:rPr>
        <w:t>о</w:t>
      </w:r>
      <w:r w:rsidRPr="00175658">
        <w:rPr>
          <w:sz w:val="28"/>
          <w:szCs w:val="28"/>
        </w:rPr>
        <w:t>го края от 10.12.2021 № 616 «</w:t>
      </w:r>
      <w:r w:rsidRPr="00175658">
        <w:rPr>
          <w:color w:val="000000"/>
          <w:sz w:val="28"/>
          <w:szCs w:val="28"/>
          <w:shd w:val="clear" w:color="auto" w:fill="FFFFFF"/>
        </w:rPr>
        <w:t>Об утверждении Положения о порядке  и усл</w:t>
      </w:r>
      <w:r w:rsidRPr="00175658">
        <w:rPr>
          <w:color w:val="000000"/>
          <w:sz w:val="28"/>
          <w:szCs w:val="28"/>
          <w:shd w:val="clear" w:color="auto" w:fill="FFFFFF"/>
        </w:rPr>
        <w:t>о</w:t>
      </w:r>
      <w:r w:rsidRPr="00175658">
        <w:rPr>
          <w:color w:val="000000"/>
          <w:sz w:val="28"/>
          <w:szCs w:val="28"/>
          <w:shd w:val="clear" w:color="auto" w:fill="FFFFFF"/>
        </w:rPr>
        <w:t xml:space="preserve">виях предоставления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</w:t>
      </w:r>
      <w:proofErr w:type="spellStart"/>
      <w:r w:rsidRPr="00175658">
        <w:rPr>
          <w:color w:val="000000"/>
          <w:sz w:val="28"/>
          <w:szCs w:val="28"/>
          <w:shd w:val="clear" w:color="auto" w:fill="FFFFFF"/>
        </w:rPr>
        <w:t>Поспелихинский</w:t>
      </w:r>
      <w:proofErr w:type="spellEnd"/>
      <w:r w:rsidRPr="00175658">
        <w:rPr>
          <w:color w:val="000000"/>
          <w:sz w:val="28"/>
          <w:szCs w:val="28"/>
          <w:shd w:val="clear" w:color="auto" w:fill="FFFFFF"/>
        </w:rPr>
        <w:t xml:space="preserve"> Центральный сельсовет Алтайского края для ООО «Теплоснабжающая компания» (далее – Положение) следующие изменения:</w:t>
      </w:r>
    </w:p>
    <w:p w:rsidR="00175658" w:rsidRPr="00175658" w:rsidRDefault="00175658" w:rsidP="00175658">
      <w:pPr>
        <w:numPr>
          <w:ilvl w:val="1"/>
          <w:numId w:val="0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>В раздел 2 добавить п. 2.9 следующего содержания: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>«2.9. Пакет документов на предоставление Компенсации подается в течение текущего финансового года и не позднее 01 февраля следующего года. Ра</w:t>
      </w:r>
      <w:r w:rsidRPr="00175658">
        <w:rPr>
          <w:color w:val="000000"/>
          <w:sz w:val="28"/>
          <w:szCs w:val="28"/>
          <w:shd w:val="clear" w:color="auto" w:fill="FFFFFF"/>
        </w:rPr>
        <w:t>с</w:t>
      </w:r>
      <w:r w:rsidRPr="00175658">
        <w:rPr>
          <w:color w:val="000000"/>
          <w:sz w:val="28"/>
          <w:szCs w:val="28"/>
          <w:shd w:val="clear" w:color="auto" w:fill="FFFFFF"/>
        </w:rPr>
        <w:t xml:space="preserve">чет и выплата компенсации производится </w:t>
      </w:r>
      <w:proofErr w:type="gramStart"/>
      <w:r w:rsidRPr="00175658">
        <w:rPr>
          <w:color w:val="000000"/>
          <w:sz w:val="28"/>
          <w:szCs w:val="28"/>
          <w:shd w:val="clear" w:color="auto" w:fill="FFFFFF"/>
        </w:rPr>
        <w:t>с даты подачи</w:t>
      </w:r>
      <w:proofErr w:type="gramEnd"/>
      <w:r w:rsidRPr="00175658">
        <w:rPr>
          <w:color w:val="000000"/>
          <w:sz w:val="28"/>
          <w:szCs w:val="28"/>
          <w:shd w:val="clear" w:color="auto" w:fill="FFFFFF"/>
        </w:rPr>
        <w:t xml:space="preserve"> заявления на ее предоставление.</w:t>
      </w:r>
    </w:p>
    <w:p w:rsidR="00175658" w:rsidRPr="00175658" w:rsidRDefault="00175658" w:rsidP="00175658">
      <w:pPr>
        <w:numPr>
          <w:ilvl w:val="1"/>
          <w:numId w:val="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 xml:space="preserve">Приложение 5 к Положению изложить в новой редакции </w:t>
      </w:r>
      <w:proofErr w:type="gramStart"/>
      <w:r w:rsidRPr="00175658">
        <w:rPr>
          <w:sz w:val="28"/>
          <w:szCs w:val="28"/>
        </w:rPr>
        <w:t>согласно прилож</w:t>
      </w:r>
      <w:r w:rsidRPr="00175658">
        <w:rPr>
          <w:sz w:val="28"/>
          <w:szCs w:val="28"/>
        </w:rPr>
        <w:t>е</w:t>
      </w:r>
      <w:r w:rsidRPr="00175658">
        <w:rPr>
          <w:sz w:val="28"/>
          <w:szCs w:val="28"/>
        </w:rPr>
        <w:t>ния</w:t>
      </w:r>
      <w:proofErr w:type="gramEnd"/>
      <w:r w:rsidRPr="00175658">
        <w:rPr>
          <w:sz w:val="28"/>
          <w:szCs w:val="28"/>
        </w:rPr>
        <w:t xml:space="preserve">  к настоящему постановлению.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lastRenderedPageBreak/>
        <w:t>Обнародовать настоящее постановление на официальном сайте Администр</w:t>
      </w:r>
      <w:r w:rsidRPr="00175658">
        <w:rPr>
          <w:sz w:val="28"/>
          <w:szCs w:val="28"/>
        </w:rPr>
        <w:t>а</w:t>
      </w:r>
      <w:r w:rsidRPr="00175658">
        <w:rPr>
          <w:sz w:val="28"/>
          <w:szCs w:val="28"/>
        </w:rPr>
        <w:t>ции Поспелихинского района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Pr="00175658">
        <w:rPr>
          <w:sz w:val="28"/>
          <w:szCs w:val="28"/>
        </w:rPr>
        <w:t>с даты подписания</w:t>
      </w:r>
      <w:proofErr w:type="gramEnd"/>
      <w:r w:rsidRPr="00175658">
        <w:rPr>
          <w:sz w:val="28"/>
          <w:szCs w:val="28"/>
        </w:rPr>
        <w:t xml:space="preserve"> и распростр</w:t>
      </w:r>
      <w:r w:rsidRPr="00175658">
        <w:rPr>
          <w:sz w:val="28"/>
          <w:szCs w:val="28"/>
        </w:rPr>
        <w:t>а</w:t>
      </w:r>
      <w:r w:rsidRPr="00175658">
        <w:rPr>
          <w:sz w:val="28"/>
          <w:szCs w:val="28"/>
        </w:rPr>
        <w:t>няет свое действие на правоотношения, возникшие с 01 июля 2024 года.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175658" w:rsidRPr="00175658" w:rsidTr="00175658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5658" w:rsidRPr="00175658" w:rsidRDefault="00175658" w:rsidP="00175658">
            <w:pPr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75658" w:rsidRPr="00175658" w:rsidRDefault="00175658" w:rsidP="00175658">
            <w:pPr>
              <w:jc w:val="right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И.А. Башмаков</w:t>
            </w:r>
          </w:p>
        </w:tc>
      </w:tr>
    </w:tbl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rFonts w:eastAsia="Calibri"/>
          <w:sz w:val="28"/>
          <w:szCs w:val="28"/>
        </w:rPr>
      </w:pPr>
    </w:p>
    <w:p w:rsidR="00175658" w:rsidRPr="00175658" w:rsidRDefault="00175658" w:rsidP="00175658">
      <w:pPr>
        <w:rPr>
          <w:rFonts w:eastAsia="Calibri"/>
          <w:sz w:val="28"/>
          <w:szCs w:val="28"/>
        </w:rPr>
      </w:pPr>
    </w:p>
    <w:p w:rsidR="00175658" w:rsidRPr="00175658" w:rsidRDefault="00175658" w:rsidP="00175658">
      <w:pPr>
        <w:rPr>
          <w:rFonts w:eastAsia="Calibri"/>
          <w:sz w:val="28"/>
          <w:szCs w:val="28"/>
        </w:rPr>
        <w:sectPr w:rsidR="00175658" w:rsidRPr="00175658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5658" w:rsidRPr="00175658" w:rsidRDefault="00175658" w:rsidP="00175658">
      <w:pPr>
        <w:jc w:val="both"/>
        <w:rPr>
          <w:sz w:val="28"/>
        </w:rPr>
      </w:pPr>
      <w:r w:rsidRPr="00175658">
        <w:rPr>
          <w:sz w:val="28"/>
        </w:rPr>
        <w:lastRenderedPageBreak/>
        <w:t xml:space="preserve">Приложение  </w:t>
      </w:r>
    </w:p>
    <w:p w:rsidR="00175658" w:rsidRPr="00175658" w:rsidRDefault="00175658" w:rsidP="00175658">
      <w:pPr>
        <w:jc w:val="both"/>
        <w:rPr>
          <w:sz w:val="28"/>
        </w:rPr>
      </w:pPr>
      <w:r w:rsidRPr="00175658">
        <w:rPr>
          <w:sz w:val="28"/>
        </w:rPr>
        <w:t xml:space="preserve">к постановлению Администрации </w:t>
      </w:r>
    </w:p>
    <w:p w:rsidR="00175658" w:rsidRPr="00175658" w:rsidRDefault="00175658" w:rsidP="00175658">
      <w:pPr>
        <w:jc w:val="both"/>
        <w:rPr>
          <w:sz w:val="28"/>
        </w:rPr>
      </w:pPr>
      <w:r w:rsidRPr="00175658">
        <w:rPr>
          <w:sz w:val="28"/>
        </w:rPr>
        <w:t xml:space="preserve">Поспелихинского района  </w:t>
      </w:r>
    </w:p>
    <w:p w:rsidR="00175658" w:rsidRPr="00175658" w:rsidRDefault="00175658" w:rsidP="00175658">
      <w:pPr>
        <w:jc w:val="both"/>
        <w:rPr>
          <w:sz w:val="28"/>
        </w:rPr>
      </w:pPr>
      <w:r w:rsidRPr="00175658">
        <w:rPr>
          <w:sz w:val="28"/>
        </w:rPr>
        <w:t>от 04.03.2024 г. № 101</w:t>
      </w:r>
    </w:p>
    <w:p w:rsidR="00175658" w:rsidRPr="00175658" w:rsidRDefault="00175658" w:rsidP="0017565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 xml:space="preserve">Утвержденные и допустимые тарифы  на коммунальную услугу, </w:t>
      </w:r>
    </w:p>
    <w:p w:rsidR="00175658" w:rsidRPr="00175658" w:rsidRDefault="00175658" w:rsidP="0017565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 xml:space="preserve">обеспечивающие соблюдение предельного индекса изменения размера платы граждан за коммунальную услугу </w:t>
      </w:r>
    </w:p>
    <w:p w:rsidR="00175658" w:rsidRPr="00175658" w:rsidRDefault="00175658" w:rsidP="0017565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 xml:space="preserve">на территории муниципального образования </w:t>
      </w:r>
      <w:proofErr w:type="spellStart"/>
      <w:r w:rsidRPr="00175658">
        <w:rPr>
          <w:color w:val="000000"/>
          <w:sz w:val="28"/>
          <w:szCs w:val="28"/>
          <w:shd w:val="clear" w:color="auto" w:fill="FFFFFF"/>
        </w:rPr>
        <w:t>Поспелихинский</w:t>
      </w:r>
      <w:proofErr w:type="spellEnd"/>
      <w:r w:rsidRPr="00175658">
        <w:rPr>
          <w:color w:val="000000"/>
          <w:sz w:val="28"/>
          <w:szCs w:val="28"/>
          <w:shd w:val="clear" w:color="auto" w:fill="FFFFFF"/>
        </w:rPr>
        <w:t xml:space="preserve"> Центральный сельсовет.</w:t>
      </w:r>
    </w:p>
    <w:p w:rsidR="00175658" w:rsidRPr="00175658" w:rsidRDefault="00175658" w:rsidP="00175658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75658" w:rsidRPr="00175658" w:rsidRDefault="00175658" w:rsidP="00175658">
      <w:pPr>
        <w:jc w:val="both"/>
        <w:rPr>
          <w:sz w:val="26"/>
          <w:szCs w:val="26"/>
        </w:rPr>
      </w:pPr>
      <w:r w:rsidRPr="00175658">
        <w:rPr>
          <w:color w:val="000000"/>
          <w:sz w:val="26"/>
          <w:szCs w:val="26"/>
          <w:shd w:val="clear" w:color="auto" w:fill="FFFFFF"/>
        </w:rPr>
        <w:t xml:space="preserve">В соответствии с п. 1.6 настоящего Положения тариф на коммунальную услугу, обеспечивающий в расчетном месяце соблюдение предельного индекса изменения размера платы граждан за коммунальную услугу значение </w:t>
      </w:r>
      <w:r w:rsidRPr="00175658">
        <w:rPr>
          <w:sz w:val="26"/>
          <w:szCs w:val="26"/>
        </w:rPr>
        <w:t xml:space="preserve">«(Тб * К)» </w:t>
      </w:r>
      <w:r w:rsidRPr="00175658">
        <w:rPr>
          <w:color w:val="000000"/>
          <w:sz w:val="26"/>
          <w:szCs w:val="26"/>
          <w:shd w:val="clear" w:color="auto" w:fill="FFFFFF"/>
        </w:rPr>
        <w:t xml:space="preserve"> (далее – «Допустимый т</w:t>
      </w:r>
      <w:r w:rsidRPr="00175658">
        <w:rPr>
          <w:color w:val="000000"/>
          <w:sz w:val="26"/>
          <w:szCs w:val="26"/>
          <w:shd w:val="clear" w:color="auto" w:fill="FFFFFF"/>
        </w:rPr>
        <w:t>а</w:t>
      </w:r>
      <w:r w:rsidRPr="00175658">
        <w:rPr>
          <w:color w:val="000000"/>
          <w:sz w:val="26"/>
          <w:szCs w:val="26"/>
          <w:shd w:val="clear" w:color="auto" w:fill="FFFFFF"/>
        </w:rPr>
        <w:t xml:space="preserve">риф </w:t>
      </w:r>
      <w:r w:rsidRPr="00175658">
        <w:rPr>
          <w:sz w:val="26"/>
          <w:szCs w:val="26"/>
        </w:rPr>
        <w:t>«(Тб * К)»</w:t>
      </w:r>
      <w:r w:rsidRPr="00175658">
        <w:rPr>
          <w:color w:val="000000"/>
          <w:sz w:val="26"/>
          <w:szCs w:val="26"/>
          <w:shd w:val="clear" w:color="auto" w:fill="FFFFFF"/>
        </w:rPr>
        <w:t xml:space="preserve"> для коммунальной услуги) </w:t>
      </w:r>
      <w:r w:rsidRPr="00175658">
        <w:rPr>
          <w:sz w:val="26"/>
          <w:szCs w:val="26"/>
        </w:rPr>
        <w:t>применяется при расчете размера компенсации за коммунальную услугу «С</w:t>
      </w:r>
      <w:r w:rsidRPr="00175658">
        <w:rPr>
          <w:sz w:val="26"/>
          <w:szCs w:val="26"/>
          <w:vertAlign w:val="subscript"/>
        </w:rPr>
        <w:t>»</w:t>
      </w:r>
      <w:r w:rsidRPr="00175658">
        <w:rPr>
          <w:sz w:val="26"/>
          <w:szCs w:val="26"/>
        </w:rPr>
        <w:t xml:space="preserve"> согласно п. 3.6.3. настоящего Положения.</w:t>
      </w:r>
    </w:p>
    <w:p w:rsidR="00175658" w:rsidRPr="00175658" w:rsidRDefault="00175658" w:rsidP="00175658">
      <w:pPr>
        <w:jc w:val="both"/>
        <w:rPr>
          <w:sz w:val="26"/>
          <w:szCs w:val="26"/>
        </w:rPr>
      </w:pPr>
    </w:p>
    <w:p w:rsidR="00175658" w:rsidRPr="00175658" w:rsidRDefault="00175658" w:rsidP="00175658">
      <w:pPr>
        <w:jc w:val="both"/>
        <w:rPr>
          <w:sz w:val="26"/>
          <w:szCs w:val="26"/>
        </w:rPr>
      </w:pPr>
      <w:r w:rsidRPr="00175658">
        <w:rPr>
          <w:sz w:val="26"/>
          <w:szCs w:val="26"/>
        </w:rPr>
        <w:t>Утвержденные и допустимые тарифы на коммунальные услуги, подлежащие компенсации гражданам с 01.07.2024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229"/>
        <w:gridCol w:w="2011"/>
        <w:gridCol w:w="2446"/>
        <w:gridCol w:w="3800"/>
        <w:gridCol w:w="3836"/>
      </w:tblGrid>
      <w:tr w:rsidR="00175658" w:rsidRPr="00175658" w:rsidTr="00175658">
        <w:tc>
          <w:tcPr>
            <w:tcW w:w="954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№</w:t>
            </w: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175658">
              <w:rPr>
                <w:color w:val="000000"/>
                <w:shd w:val="clear" w:color="auto" w:fill="FFFFFF"/>
              </w:rPr>
              <w:t>п</w:t>
            </w:r>
            <w:proofErr w:type="gramEnd"/>
            <w:r w:rsidRPr="00175658">
              <w:rPr>
                <w:color w:val="000000"/>
                <w:shd w:val="clear" w:color="auto" w:fill="FFFFFF"/>
              </w:rPr>
              <w:t>/п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</w:pPr>
            <w:r w:rsidRPr="00175658">
              <w:t xml:space="preserve">Вид </w:t>
            </w:r>
            <w:proofErr w:type="spellStart"/>
            <w:r w:rsidRPr="00175658">
              <w:t>коммуналь</w:t>
            </w:r>
            <w:proofErr w:type="spellEnd"/>
            <w:r w:rsidRPr="00175658">
              <w:t>-</w:t>
            </w: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t>ной услуги</w:t>
            </w:r>
          </w:p>
        </w:tc>
        <w:tc>
          <w:tcPr>
            <w:tcW w:w="2011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bCs/>
                <w:color w:val="000000"/>
                <w:shd w:val="clear" w:color="auto" w:fill="FFFFFF"/>
              </w:rPr>
              <w:t>Наименование сельсовета</w:t>
            </w:r>
          </w:p>
        </w:tc>
        <w:tc>
          <w:tcPr>
            <w:tcW w:w="2446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bCs/>
                <w:color w:val="000000"/>
                <w:shd w:val="clear" w:color="auto" w:fill="FFFFFF"/>
              </w:rPr>
              <w:t>Наименование поставщика коммунальной услуги</w:t>
            </w:r>
          </w:p>
        </w:tc>
        <w:tc>
          <w:tcPr>
            <w:tcW w:w="38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t>Утвержденный тариф (</w:t>
            </w:r>
            <w:proofErr w:type="spellStart"/>
            <w:r w:rsidRPr="00175658">
              <w:t>руб</w:t>
            </w:r>
            <w:proofErr w:type="spellEnd"/>
            <w:r w:rsidRPr="00175658">
              <w:t xml:space="preserve">/Гкал), период </w:t>
            </w:r>
          </w:p>
        </w:tc>
        <w:tc>
          <w:tcPr>
            <w:tcW w:w="38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t>Допустимый тариф  «(Тб * К)» (</w:t>
            </w:r>
            <w:proofErr w:type="spellStart"/>
            <w:r w:rsidRPr="00175658">
              <w:t>руб</w:t>
            </w:r>
            <w:proofErr w:type="spellEnd"/>
            <w:r w:rsidRPr="00175658">
              <w:t>/Гкал), период</w:t>
            </w:r>
          </w:p>
        </w:tc>
      </w:tr>
      <w:tr w:rsidR="00175658" w:rsidRPr="00175658" w:rsidTr="00175658">
        <w:tc>
          <w:tcPr>
            <w:tcW w:w="954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446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38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с 01.07.2024</w:t>
            </w:r>
          </w:p>
        </w:tc>
        <w:tc>
          <w:tcPr>
            <w:tcW w:w="38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с 01.07.2024</w:t>
            </w:r>
          </w:p>
        </w:tc>
      </w:tr>
      <w:tr w:rsidR="00175658" w:rsidRPr="00175658" w:rsidTr="00175658">
        <w:tc>
          <w:tcPr>
            <w:tcW w:w="954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1.</w:t>
            </w:r>
          </w:p>
        </w:tc>
        <w:tc>
          <w:tcPr>
            <w:tcW w:w="2229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Отопление, Гкал</w:t>
            </w:r>
          </w:p>
        </w:tc>
        <w:tc>
          <w:tcPr>
            <w:tcW w:w="2011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Центральный сельсовет</w:t>
            </w:r>
          </w:p>
        </w:tc>
        <w:tc>
          <w:tcPr>
            <w:tcW w:w="244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ООО «Теплоснабжающая компания»</w:t>
            </w:r>
          </w:p>
        </w:tc>
        <w:tc>
          <w:tcPr>
            <w:tcW w:w="38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4222,76</w:t>
            </w:r>
          </w:p>
        </w:tc>
        <w:tc>
          <w:tcPr>
            <w:tcW w:w="38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3317,54</w:t>
            </w:r>
          </w:p>
        </w:tc>
      </w:tr>
    </w:tbl>
    <w:p w:rsidR="00175658" w:rsidRPr="00175658" w:rsidRDefault="00175658" w:rsidP="00175658">
      <w:pPr>
        <w:jc w:val="both"/>
        <w:rPr>
          <w:sz w:val="26"/>
          <w:szCs w:val="26"/>
        </w:rPr>
      </w:pPr>
    </w:p>
    <w:p w:rsidR="00175658" w:rsidRPr="00175658" w:rsidRDefault="00175658" w:rsidP="00175658">
      <w:pPr>
        <w:suppressAutoHyphens/>
        <w:contextualSpacing/>
        <w:rPr>
          <w:color w:val="000000"/>
          <w:sz w:val="26"/>
          <w:szCs w:val="26"/>
          <w:shd w:val="clear" w:color="auto" w:fill="FFFFFF"/>
        </w:rPr>
      </w:pPr>
      <w:r w:rsidRPr="00175658">
        <w:rPr>
          <w:color w:val="000000"/>
          <w:sz w:val="26"/>
          <w:szCs w:val="26"/>
          <w:shd w:val="clear" w:color="auto" w:fill="FFFFFF"/>
        </w:rPr>
        <w:t>Утвержденные и допустимые тарифы  на коммунальную услугу, подлежащие компенсации гражданам в  декабре 2022 г. и  2023 г.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229"/>
        <w:gridCol w:w="2011"/>
        <w:gridCol w:w="2446"/>
        <w:gridCol w:w="1900"/>
        <w:gridCol w:w="1900"/>
        <w:gridCol w:w="1900"/>
        <w:gridCol w:w="1936"/>
      </w:tblGrid>
      <w:tr w:rsidR="00175658" w:rsidRPr="00175658" w:rsidTr="00175658">
        <w:tc>
          <w:tcPr>
            <w:tcW w:w="954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№</w:t>
            </w: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175658">
              <w:rPr>
                <w:color w:val="000000"/>
                <w:shd w:val="clear" w:color="auto" w:fill="FFFFFF"/>
              </w:rPr>
              <w:t>п</w:t>
            </w:r>
            <w:proofErr w:type="gramEnd"/>
            <w:r w:rsidRPr="00175658">
              <w:rPr>
                <w:color w:val="000000"/>
                <w:shd w:val="clear" w:color="auto" w:fill="FFFFFF"/>
              </w:rPr>
              <w:t>/п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</w:pPr>
            <w:r w:rsidRPr="00175658">
              <w:t xml:space="preserve">Вид </w:t>
            </w:r>
            <w:proofErr w:type="spellStart"/>
            <w:r w:rsidRPr="00175658">
              <w:t>коммуналь</w:t>
            </w:r>
            <w:proofErr w:type="spellEnd"/>
            <w:r w:rsidRPr="00175658">
              <w:t>-</w:t>
            </w: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t>ной услуги</w:t>
            </w:r>
          </w:p>
        </w:tc>
        <w:tc>
          <w:tcPr>
            <w:tcW w:w="2011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bCs/>
                <w:color w:val="000000"/>
                <w:shd w:val="clear" w:color="auto" w:fill="FFFFFF"/>
              </w:rPr>
              <w:t>Наименование сельсовета</w:t>
            </w:r>
          </w:p>
        </w:tc>
        <w:tc>
          <w:tcPr>
            <w:tcW w:w="2446" w:type="dxa"/>
            <w:vMerge w:val="restart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bCs/>
                <w:color w:val="000000"/>
                <w:shd w:val="clear" w:color="auto" w:fill="FFFFFF"/>
              </w:rPr>
              <w:t>Наименование поставщика коммунальной услуги</w:t>
            </w:r>
          </w:p>
        </w:tc>
        <w:tc>
          <w:tcPr>
            <w:tcW w:w="3800" w:type="dxa"/>
            <w:gridSpan w:val="2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t>Утвержденный тариф (</w:t>
            </w:r>
            <w:proofErr w:type="spellStart"/>
            <w:r w:rsidRPr="00175658">
              <w:t>руб</w:t>
            </w:r>
            <w:proofErr w:type="spellEnd"/>
            <w:r w:rsidRPr="00175658">
              <w:t xml:space="preserve">/Гкал), периоды </w:t>
            </w:r>
          </w:p>
        </w:tc>
        <w:tc>
          <w:tcPr>
            <w:tcW w:w="3836" w:type="dxa"/>
            <w:gridSpan w:val="2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t>Допустимый тариф  «(Тб * К)» (</w:t>
            </w:r>
            <w:proofErr w:type="spellStart"/>
            <w:r w:rsidRPr="00175658">
              <w:t>руб</w:t>
            </w:r>
            <w:proofErr w:type="spellEnd"/>
            <w:r w:rsidRPr="00175658">
              <w:t>/Гкал)</w:t>
            </w:r>
            <w:proofErr w:type="gramStart"/>
            <w:r w:rsidRPr="00175658">
              <w:t xml:space="preserve"> ,</w:t>
            </w:r>
            <w:proofErr w:type="gramEnd"/>
            <w:r w:rsidRPr="00175658">
              <w:t xml:space="preserve"> периоды</w:t>
            </w:r>
          </w:p>
        </w:tc>
      </w:tr>
      <w:tr w:rsidR="00175658" w:rsidRPr="00175658" w:rsidTr="00175658">
        <w:tc>
          <w:tcPr>
            <w:tcW w:w="954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446" w:type="dxa"/>
            <w:vMerge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9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01.07.2022-30.11.2022</w:t>
            </w:r>
          </w:p>
        </w:tc>
        <w:tc>
          <w:tcPr>
            <w:tcW w:w="19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01.12.2022-31.12.2023</w:t>
            </w:r>
          </w:p>
        </w:tc>
        <w:tc>
          <w:tcPr>
            <w:tcW w:w="19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01.07.2022-30.11.2022</w:t>
            </w:r>
          </w:p>
        </w:tc>
        <w:tc>
          <w:tcPr>
            <w:tcW w:w="19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01.12.2022-31.12.2023</w:t>
            </w:r>
          </w:p>
        </w:tc>
      </w:tr>
      <w:tr w:rsidR="00175658" w:rsidRPr="00175658" w:rsidTr="00175658">
        <w:tc>
          <w:tcPr>
            <w:tcW w:w="954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1.</w:t>
            </w:r>
          </w:p>
        </w:tc>
        <w:tc>
          <w:tcPr>
            <w:tcW w:w="2229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Отопление, Гкал</w:t>
            </w:r>
          </w:p>
        </w:tc>
        <w:tc>
          <w:tcPr>
            <w:tcW w:w="2011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Центральный сельсовет</w:t>
            </w:r>
          </w:p>
        </w:tc>
        <w:tc>
          <w:tcPr>
            <w:tcW w:w="244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ООО «Теплоснабжающая компания»</w:t>
            </w:r>
          </w:p>
        </w:tc>
        <w:tc>
          <w:tcPr>
            <w:tcW w:w="19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3712,92</w:t>
            </w:r>
          </w:p>
        </w:tc>
        <w:tc>
          <w:tcPr>
            <w:tcW w:w="19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4085,63</w:t>
            </w:r>
          </w:p>
        </w:tc>
        <w:tc>
          <w:tcPr>
            <w:tcW w:w="1900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2633,75</w:t>
            </w:r>
          </w:p>
        </w:tc>
        <w:tc>
          <w:tcPr>
            <w:tcW w:w="19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175658" w:rsidRPr="00175658" w:rsidRDefault="00175658" w:rsidP="00175658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175658">
              <w:rPr>
                <w:color w:val="000000"/>
                <w:shd w:val="clear" w:color="auto" w:fill="FFFFFF"/>
              </w:rPr>
              <w:t>2905,03</w:t>
            </w:r>
          </w:p>
        </w:tc>
      </w:tr>
    </w:tbl>
    <w:p w:rsidR="00175658" w:rsidRPr="00175658" w:rsidRDefault="00175658" w:rsidP="00175658">
      <w:pPr>
        <w:rPr>
          <w:rFonts w:eastAsia="Calibri"/>
          <w:sz w:val="28"/>
          <w:szCs w:val="28"/>
        </w:rPr>
      </w:pPr>
    </w:p>
    <w:p w:rsidR="00175658" w:rsidRDefault="00175658">
      <w:pPr>
        <w:spacing w:after="200" w:line="276" w:lineRule="auto"/>
        <w:rPr>
          <w:b/>
          <w:sz w:val="32"/>
          <w:szCs w:val="32"/>
        </w:rPr>
        <w:sectPr w:rsidR="00175658" w:rsidSect="00175658">
          <w:head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75658" w:rsidRPr="00175658" w:rsidRDefault="00175658" w:rsidP="00175658">
      <w:pPr>
        <w:tabs>
          <w:tab w:val="left" w:pos="4536"/>
        </w:tabs>
        <w:jc w:val="center"/>
        <w:rPr>
          <w:sz w:val="28"/>
          <w:szCs w:val="28"/>
        </w:rPr>
      </w:pPr>
      <w:r w:rsidRPr="00175658">
        <w:rPr>
          <w:sz w:val="28"/>
          <w:szCs w:val="28"/>
        </w:rPr>
        <w:lastRenderedPageBreak/>
        <w:t>АДМИНИСТРАЦИЯ ПОСПЕЛИХИНСКОГО РАЙОНА</w:t>
      </w:r>
    </w:p>
    <w:p w:rsidR="00175658" w:rsidRPr="00175658" w:rsidRDefault="00175658" w:rsidP="00175658">
      <w:pPr>
        <w:jc w:val="center"/>
        <w:rPr>
          <w:sz w:val="28"/>
          <w:szCs w:val="28"/>
        </w:rPr>
      </w:pPr>
      <w:r w:rsidRPr="00175658">
        <w:rPr>
          <w:sz w:val="28"/>
          <w:szCs w:val="28"/>
        </w:rPr>
        <w:t>АЛТАЙСКОГО КРАЯ</w:t>
      </w:r>
    </w:p>
    <w:p w:rsidR="00175658" w:rsidRPr="00175658" w:rsidRDefault="00175658" w:rsidP="00175658">
      <w:pPr>
        <w:jc w:val="center"/>
        <w:rPr>
          <w:sz w:val="28"/>
          <w:szCs w:val="28"/>
        </w:rPr>
      </w:pPr>
    </w:p>
    <w:p w:rsidR="00175658" w:rsidRPr="00175658" w:rsidRDefault="00175658" w:rsidP="00175658">
      <w:pPr>
        <w:jc w:val="center"/>
        <w:rPr>
          <w:sz w:val="28"/>
          <w:szCs w:val="28"/>
        </w:rPr>
      </w:pPr>
    </w:p>
    <w:p w:rsidR="00175658" w:rsidRPr="00175658" w:rsidRDefault="00175658" w:rsidP="00175658">
      <w:pPr>
        <w:jc w:val="center"/>
        <w:rPr>
          <w:sz w:val="28"/>
          <w:szCs w:val="28"/>
        </w:rPr>
      </w:pPr>
      <w:r w:rsidRPr="00175658">
        <w:rPr>
          <w:sz w:val="28"/>
          <w:szCs w:val="28"/>
        </w:rPr>
        <w:t>ПОСТАНОВЛЕНИЕ</w:t>
      </w: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75658" w:rsidRPr="00175658" w:rsidTr="00175658">
        <w:tc>
          <w:tcPr>
            <w:tcW w:w="4785" w:type="dxa"/>
            <w:shd w:val="clear" w:color="auto" w:fill="auto"/>
          </w:tcPr>
          <w:p w:rsidR="00175658" w:rsidRPr="00175658" w:rsidRDefault="00175658" w:rsidP="00175658">
            <w:pPr>
              <w:keepNext/>
              <w:tabs>
                <w:tab w:val="left" w:pos="1134"/>
                <w:tab w:val="left" w:pos="2268"/>
                <w:tab w:val="left" w:pos="4536"/>
                <w:tab w:val="left" w:pos="7797"/>
                <w:tab w:val="left" w:pos="8222"/>
                <w:tab w:val="left" w:pos="8789"/>
              </w:tabs>
              <w:outlineLvl w:val="0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13.03.2024</w:t>
            </w:r>
          </w:p>
        </w:tc>
        <w:tc>
          <w:tcPr>
            <w:tcW w:w="4785" w:type="dxa"/>
            <w:shd w:val="clear" w:color="auto" w:fill="auto"/>
          </w:tcPr>
          <w:p w:rsidR="00175658" w:rsidRPr="00175658" w:rsidRDefault="00175658" w:rsidP="00175658">
            <w:pPr>
              <w:keepNext/>
              <w:tabs>
                <w:tab w:val="left" w:pos="1134"/>
                <w:tab w:val="left" w:pos="2268"/>
                <w:tab w:val="left" w:pos="4536"/>
                <w:tab w:val="left" w:pos="7797"/>
                <w:tab w:val="left" w:pos="8222"/>
                <w:tab w:val="left" w:pos="8789"/>
              </w:tabs>
              <w:jc w:val="right"/>
              <w:outlineLvl w:val="0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№ 112</w:t>
            </w:r>
          </w:p>
        </w:tc>
      </w:tr>
    </w:tbl>
    <w:p w:rsidR="00175658" w:rsidRPr="00175658" w:rsidRDefault="00175658" w:rsidP="00175658">
      <w:pPr>
        <w:jc w:val="center"/>
        <w:rPr>
          <w:sz w:val="28"/>
          <w:szCs w:val="28"/>
        </w:rPr>
      </w:pPr>
      <w:proofErr w:type="gramStart"/>
      <w:r w:rsidRPr="00175658">
        <w:rPr>
          <w:sz w:val="28"/>
          <w:szCs w:val="28"/>
        </w:rPr>
        <w:t>с</w:t>
      </w:r>
      <w:proofErr w:type="gramEnd"/>
      <w:r w:rsidRPr="00175658">
        <w:rPr>
          <w:sz w:val="28"/>
          <w:szCs w:val="28"/>
        </w:rPr>
        <w:t>. Поспелиха</w:t>
      </w: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widowControl w:val="0"/>
        <w:autoSpaceDE w:val="0"/>
        <w:autoSpaceDN w:val="0"/>
        <w:ind w:right="4534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О внесении изменений в постановление Администрации района от 25.11.2019 №583</w:t>
      </w: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В соответствии с решением Поспелихинского районного Совета народных депутатов от 24.04.2018 N 17 "Об утверждении Положения о порядке упра</w:t>
      </w:r>
      <w:r w:rsidRPr="00175658">
        <w:rPr>
          <w:sz w:val="28"/>
          <w:szCs w:val="28"/>
        </w:rPr>
        <w:t>в</w:t>
      </w:r>
      <w:r w:rsidRPr="00175658">
        <w:rPr>
          <w:sz w:val="28"/>
          <w:szCs w:val="28"/>
        </w:rPr>
        <w:t>ления и распоряжения муниципальной собственностью муниципального о</w:t>
      </w:r>
      <w:r w:rsidRPr="00175658">
        <w:rPr>
          <w:sz w:val="28"/>
          <w:szCs w:val="28"/>
        </w:rPr>
        <w:t>б</w:t>
      </w:r>
      <w:r w:rsidRPr="00175658">
        <w:rPr>
          <w:sz w:val="28"/>
          <w:szCs w:val="28"/>
        </w:rPr>
        <w:t xml:space="preserve">разования </w:t>
      </w:r>
      <w:proofErr w:type="spellStart"/>
      <w:r w:rsidRPr="00175658">
        <w:rPr>
          <w:sz w:val="28"/>
          <w:szCs w:val="28"/>
        </w:rPr>
        <w:t>Поспелихинский</w:t>
      </w:r>
      <w:proofErr w:type="spellEnd"/>
      <w:r w:rsidRPr="00175658">
        <w:rPr>
          <w:sz w:val="28"/>
          <w:szCs w:val="28"/>
        </w:rPr>
        <w:t xml:space="preserve"> район Алтайского края", ПОСТАНОВЛЯЮ:</w:t>
      </w:r>
    </w:p>
    <w:p w:rsidR="00175658" w:rsidRPr="00175658" w:rsidRDefault="00175658" w:rsidP="0017565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 xml:space="preserve">1. Внести изменение в постановление Администрации района от 25.11.2019 №583 «Об утверждении </w:t>
      </w:r>
      <w:hyperlink w:anchor="P35" w:history="1">
        <w:r w:rsidRPr="00175658">
          <w:rPr>
            <w:color w:val="0000FF"/>
            <w:sz w:val="28"/>
            <w:szCs w:val="28"/>
          </w:rPr>
          <w:t>Положения</w:t>
        </w:r>
      </w:hyperlink>
      <w:r w:rsidRPr="00175658">
        <w:rPr>
          <w:sz w:val="28"/>
          <w:szCs w:val="28"/>
        </w:rPr>
        <w:t xml:space="preserve"> о списании муниципального имущества муниципального образования </w:t>
      </w:r>
      <w:proofErr w:type="spellStart"/>
      <w:r w:rsidRPr="00175658">
        <w:rPr>
          <w:sz w:val="28"/>
          <w:szCs w:val="28"/>
        </w:rPr>
        <w:t>Поспелихинский</w:t>
      </w:r>
      <w:proofErr w:type="spellEnd"/>
      <w:r w:rsidRPr="00175658">
        <w:rPr>
          <w:sz w:val="28"/>
          <w:szCs w:val="28"/>
        </w:rPr>
        <w:t xml:space="preserve"> район Алтайского края» сл</w:t>
      </w:r>
      <w:r w:rsidRPr="00175658">
        <w:rPr>
          <w:sz w:val="28"/>
          <w:szCs w:val="28"/>
        </w:rPr>
        <w:t>е</w:t>
      </w:r>
      <w:r w:rsidRPr="00175658">
        <w:rPr>
          <w:sz w:val="28"/>
          <w:szCs w:val="28"/>
        </w:rPr>
        <w:t>дующего содержания:</w:t>
      </w:r>
    </w:p>
    <w:p w:rsidR="00175658" w:rsidRPr="00175658" w:rsidRDefault="00175658" w:rsidP="0017565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в Приложении к данному постановлению в пункте 5.2.4 и подпункте а) пун</w:t>
      </w:r>
      <w:r w:rsidRPr="00175658">
        <w:rPr>
          <w:sz w:val="28"/>
          <w:szCs w:val="28"/>
        </w:rPr>
        <w:t>к</w:t>
      </w:r>
      <w:r w:rsidRPr="00175658">
        <w:rPr>
          <w:sz w:val="28"/>
          <w:szCs w:val="28"/>
        </w:rPr>
        <w:t>та 6.5.3.4. слово «</w:t>
      </w:r>
      <w:r w:rsidRPr="00175658">
        <w:rPr>
          <w:sz w:val="28"/>
          <w:szCs w:val="28"/>
          <w:lang w:bidi="ru-RU"/>
        </w:rPr>
        <w:t>специализированной» исключить</w:t>
      </w:r>
      <w:r w:rsidRPr="00175658">
        <w:rPr>
          <w:sz w:val="28"/>
          <w:szCs w:val="28"/>
        </w:rPr>
        <w:t>.</w:t>
      </w:r>
    </w:p>
    <w:p w:rsidR="00175658" w:rsidRPr="00175658" w:rsidRDefault="00175658" w:rsidP="00175658">
      <w:pPr>
        <w:shd w:val="clear" w:color="auto" w:fill="FFFFFF"/>
        <w:spacing w:line="322" w:lineRule="exact"/>
        <w:ind w:right="-2"/>
        <w:jc w:val="both"/>
        <w:rPr>
          <w:sz w:val="28"/>
          <w:szCs w:val="28"/>
        </w:rPr>
      </w:pPr>
    </w:p>
    <w:p w:rsidR="00175658" w:rsidRPr="00175658" w:rsidRDefault="00175658" w:rsidP="00175658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75658" w:rsidRPr="00175658" w:rsidTr="00175658">
        <w:tc>
          <w:tcPr>
            <w:tcW w:w="4785" w:type="dxa"/>
            <w:shd w:val="clear" w:color="auto" w:fill="auto"/>
          </w:tcPr>
          <w:p w:rsidR="00175658" w:rsidRPr="00175658" w:rsidRDefault="00175658" w:rsidP="00175658">
            <w:pPr>
              <w:jc w:val="both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785" w:type="dxa"/>
            <w:shd w:val="clear" w:color="auto" w:fill="auto"/>
          </w:tcPr>
          <w:p w:rsidR="00175658" w:rsidRPr="00175658" w:rsidRDefault="00175658" w:rsidP="00175658">
            <w:pPr>
              <w:jc w:val="right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И.А. Башмаков</w:t>
            </w:r>
          </w:p>
        </w:tc>
      </w:tr>
    </w:tbl>
    <w:p w:rsidR="00175658" w:rsidRPr="00175658" w:rsidRDefault="00175658" w:rsidP="00175658">
      <w:pPr>
        <w:ind w:right="43"/>
        <w:jc w:val="center"/>
        <w:rPr>
          <w:sz w:val="27"/>
          <w:szCs w:val="27"/>
          <w:lang w:eastAsia="ar-SA"/>
        </w:rPr>
      </w:pPr>
      <w:r>
        <w:rPr>
          <w:b/>
          <w:sz w:val="32"/>
          <w:szCs w:val="32"/>
        </w:rPr>
        <w:br w:type="page"/>
      </w:r>
      <w:r w:rsidRPr="00175658">
        <w:rPr>
          <w:sz w:val="27"/>
          <w:szCs w:val="27"/>
          <w:lang w:eastAsia="ar-SA"/>
        </w:rPr>
        <w:lastRenderedPageBreak/>
        <w:t>АДМИНИСТРАЦИЯ ПОСПЕЛИХИНСКОГО РАЙОНА</w:t>
      </w:r>
    </w:p>
    <w:p w:rsidR="00175658" w:rsidRPr="00175658" w:rsidRDefault="00175658" w:rsidP="00175658">
      <w:pPr>
        <w:suppressAutoHyphens/>
        <w:ind w:right="43"/>
        <w:jc w:val="center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АЛТАЙСКОГО КРАЯ</w:t>
      </w:r>
    </w:p>
    <w:p w:rsidR="00175658" w:rsidRPr="00175658" w:rsidRDefault="00175658" w:rsidP="00175658">
      <w:pPr>
        <w:suppressAutoHyphens/>
        <w:ind w:right="43"/>
        <w:jc w:val="center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center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center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ПОСТАНОВЛЕНИЕ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13.03.2024</w:t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  <w:t xml:space="preserve">                № 117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</w:r>
      <w:r w:rsidRPr="00175658">
        <w:rPr>
          <w:sz w:val="27"/>
          <w:szCs w:val="27"/>
          <w:lang w:eastAsia="ar-SA"/>
        </w:rPr>
        <w:tab/>
        <w:t xml:space="preserve">     </w:t>
      </w:r>
      <w:proofErr w:type="gramStart"/>
      <w:r w:rsidRPr="00175658">
        <w:rPr>
          <w:sz w:val="27"/>
          <w:szCs w:val="27"/>
          <w:lang w:eastAsia="ar-SA"/>
        </w:rPr>
        <w:t>с</w:t>
      </w:r>
      <w:proofErr w:type="gramEnd"/>
      <w:r w:rsidRPr="00175658">
        <w:rPr>
          <w:sz w:val="27"/>
          <w:szCs w:val="27"/>
          <w:lang w:eastAsia="ar-SA"/>
        </w:rPr>
        <w:t>. Поспелиха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tabs>
          <w:tab w:val="left" w:pos="0"/>
        </w:tabs>
        <w:suppressAutoHyphens/>
        <w:ind w:right="4817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 xml:space="preserve">О создании муниципальной комиссии по обследованию жилых помещений инвалидов и общего имущества в многоквартирных домах, в которых проживают инвалиды на территории Поспелихинского района 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ab/>
        <w:t xml:space="preserve">В соответствии со статьями 14, 15 Жилищного кодекса Российской Федерации, Постановлением Правительства Российской Федерации от 9 июля 2016 г. № 649 «О мерах по приспособлению жилых помещений и общего имущества в многоквартирном доме с учетом потребностей инвалидов», ПОСТАНОВЛЯЮ: </w:t>
      </w:r>
    </w:p>
    <w:p w:rsidR="00175658" w:rsidRPr="00175658" w:rsidRDefault="00175658" w:rsidP="00175658">
      <w:pPr>
        <w:suppressAutoHyphens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1. Создать муниципальную комиссию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на территории Поспелихинского района.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2. Утвердить прилагаемые: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2.1. Состав муниципальной комиссии по обследованию жилых помещений инвалидов и общего имущества в многоквартирных домах, в которых проживают инвалиды на территории Поспелихинского района (приложение 1).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2.2. Положение о порядке работы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Поспелихинского района (приложение 2).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2.3. План мероприятий по обследованию жилых помещений инвалидов общего имущества в многоквартирных домах (приложение 3).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 xml:space="preserve">3. Настоящее постановление разместить на сайте https://pos-admin.ru/. 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 xml:space="preserve">4. </w:t>
      </w:r>
      <w:proofErr w:type="gramStart"/>
      <w:r w:rsidRPr="00175658">
        <w:rPr>
          <w:sz w:val="27"/>
          <w:szCs w:val="27"/>
          <w:lang w:eastAsia="ar-SA"/>
        </w:rPr>
        <w:t>Контроль за</w:t>
      </w:r>
      <w:proofErr w:type="gramEnd"/>
      <w:r w:rsidRPr="00175658">
        <w:rPr>
          <w:sz w:val="27"/>
          <w:szCs w:val="27"/>
          <w:lang w:eastAsia="ar-SA"/>
        </w:rPr>
        <w:t xml:space="preserve"> исполнением оставляю за собой.</w:t>
      </w: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</w:p>
    <w:p w:rsidR="00175658" w:rsidRPr="00175658" w:rsidRDefault="00175658" w:rsidP="00175658">
      <w:pPr>
        <w:suppressAutoHyphens/>
        <w:ind w:right="43"/>
        <w:jc w:val="both"/>
        <w:rPr>
          <w:sz w:val="27"/>
          <w:szCs w:val="27"/>
          <w:lang w:eastAsia="ar-SA"/>
        </w:rPr>
      </w:pPr>
      <w:r w:rsidRPr="00175658">
        <w:rPr>
          <w:sz w:val="27"/>
          <w:szCs w:val="27"/>
          <w:lang w:eastAsia="ar-SA"/>
        </w:rPr>
        <w:t>Глава района                                                                              И.А. Башмаков</w:t>
      </w:r>
    </w:p>
    <w:p w:rsidR="00175658" w:rsidRPr="00175658" w:rsidRDefault="00175658" w:rsidP="001243E3">
      <w:pPr>
        <w:suppressAutoHyphens/>
        <w:ind w:left="6237" w:right="43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br w:type="page"/>
      </w:r>
      <w:r w:rsidRPr="00175658">
        <w:rPr>
          <w:sz w:val="28"/>
          <w:szCs w:val="28"/>
          <w:lang w:eastAsia="ar-SA"/>
        </w:rPr>
        <w:lastRenderedPageBreak/>
        <w:t xml:space="preserve">Приложение 1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УТВЕРЖДЕН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постановлением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Администрации района 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от 13.03.2023 № 117</w:t>
      </w:r>
    </w:p>
    <w:p w:rsidR="00175658" w:rsidRPr="00175658" w:rsidRDefault="00175658" w:rsidP="00175658">
      <w:pPr>
        <w:suppressAutoHyphens/>
        <w:jc w:val="center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center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СОСТАВ</w:t>
      </w:r>
    </w:p>
    <w:p w:rsidR="00175658" w:rsidRPr="00175658" w:rsidRDefault="00175658" w:rsidP="00175658">
      <w:pPr>
        <w:suppressAutoHyphens/>
        <w:jc w:val="center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Поспелихинского района.</w:t>
      </w:r>
    </w:p>
    <w:p w:rsidR="00175658" w:rsidRPr="00175658" w:rsidRDefault="00175658" w:rsidP="00175658">
      <w:pPr>
        <w:suppressAutoHyphens/>
        <w:rPr>
          <w:color w:val="000000"/>
          <w:sz w:val="22"/>
          <w:szCs w:val="22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sz w:val="22"/>
          <w:szCs w:val="22"/>
          <w:lang w:eastAsia="ar-SA"/>
        </w:rPr>
      </w:pPr>
    </w:p>
    <w:tbl>
      <w:tblPr>
        <w:tblW w:w="9196" w:type="dxa"/>
        <w:tblInd w:w="108" w:type="dxa"/>
        <w:tblLook w:val="0000" w:firstRow="0" w:lastRow="0" w:firstColumn="0" w:lastColumn="0" w:noHBand="0" w:noVBand="0"/>
      </w:tblPr>
      <w:tblGrid>
        <w:gridCol w:w="2410"/>
        <w:gridCol w:w="2552"/>
        <w:gridCol w:w="4234"/>
      </w:tblGrid>
      <w:tr w:rsidR="00175658" w:rsidRPr="00175658" w:rsidTr="00175658">
        <w:trPr>
          <w:trHeight w:val="545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ind w:right="-108"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Председатель комиссии:</w:t>
            </w: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Гаращенко С.А.-</w:t>
            </w: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заместитель главы Администрации района по социальным вопросам</w:t>
            </w:r>
          </w:p>
        </w:tc>
      </w:tr>
      <w:tr w:rsidR="00175658" w:rsidRPr="00175658" w:rsidTr="00175658">
        <w:trPr>
          <w:trHeight w:val="180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Секретарь комиссии:</w:t>
            </w: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175658">
              <w:rPr>
                <w:sz w:val="28"/>
                <w:szCs w:val="28"/>
                <w:lang w:eastAsia="ar-SA"/>
              </w:rPr>
              <w:t>Дудникова</w:t>
            </w:r>
            <w:proofErr w:type="spellEnd"/>
            <w:r w:rsidRPr="00175658">
              <w:rPr>
                <w:sz w:val="28"/>
                <w:szCs w:val="28"/>
                <w:lang w:eastAsia="ar-SA"/>
              </w:rPr>
              <w:t xml:space="preserve"> Н.Ю.-</w:t>
            </w: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главный специалист отдела по ЖКХ и транспорту Администрации района.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75658" w:rsidRPr="00175658" w:rsidTr="00175658">
        <w:trPr>
          <w:trHeight w:val="80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Члены комиссии:</w:t>
            </w: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175658">
              <w:rPr>
                <w:sz w:val="28"/>
                <w:szCs w:val="28"/>
                <w:lang w:eastAsia="ar-SA"/>
              </w:rPr>
              <w:t>Белькова</w:t>
            </w:r>
            <w:proofErr w:type="spellEnd"/>
            <w:r w:rsidRPr="00175658">
              <w:rPr>
                <w:sz w:val="28"/>
                <w:szCs w:val="28"/>
                <w:lang w:eastAsia="ar-SA"/>
              </w:rPr>
              <w:t xml:space="preserve"> Е.В.-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 xml:space="preserve">начальник управления КГКУ УСЗН по </w:t>
            </w:r>
            <w:proofErr w:type="spellStart"/>
            <w:r w:rsidRPr="00175658">
              <w:rPr>
                <w:sz w:val="28"/>
                <w:szCs w:val="28"/>
                <w:lang w:eastAsia="ar-SA"/>
              </w:rPr>
              <w:t>Поспелихинскому</w:t>
            </w:r>
            <w:proofErr w:type="spellEnd"/>
            <w:r w:rsidRPr="00175658">
              <w:rPr>
                <w:sz w:val="28"/>
                <w:szCs w:val="28"/>
                <w:lang w:eastAsia="ar-SA"/>
              </w:rPr>
              <w:t xml:space="preserve"> и </w:t>
            </w:r>
            <w:proofErr w:type="spellStart"/>
            <w:r w:rsidRPr="00175658">
              <w:rPr>
                <w:sz w:val="28"/>
                <w:szCs w:val="28"/>
                <w:lang w:eastAsia="ar-SA"/>
              </w:rPr>
              <w:t>Новичихинскому</w:t>
            </w:r>
            <w:proofErr w:type="spellEnd"/>
            <w:r w:rsidRPr="00175658">
              <w:rPr>
                <w:sz w:val="28"/>
                <w:szCs w:val="28"/>
                <w:lang w:eastAsia="ar-SA"/>
              </w:rPr>
              <w:t xml:space="preserve"> району (по согласованию)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75658" w:rsidRPr="00175658" w:rsidTr="00175658">
        <w:trPr>
          <w:trHeight w:val="80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175658">
              <w:rPr>
                <w:sz w:val="28"/>
                <w:szCs w:val="28"/>
                <w:lang w:eastAsia="ar-SA"/>
              </w:rPr>
              <w:t>Небольсина</w:t>
            </w:r>
            <w:proofErr w:type="spellEnd"/>
            <w:r w:rsidRPr="00175658">
              <w:rPr>
                <w:sz w:val="28"/>
                <w:szCs w:val="28"/>
                <w:lang w:eastAsia="ar-SA"/>
              </w:rPr>
              <w:t xml:space="preserve"> А.О.-</w:t>
            </w: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главный специалист отдела по строительству и архитектуре Администрации района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75658" w:rsidRPr="00175658" w:rsidTr="00175658">
        <w:trPr>
          <w:trHeight w:val="80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Курочкин А.Ю.-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начальник отдела по ЖКХ и транспорту Администрации района.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75658" w:rsidRPr="00175658" w:rsidTr="00175658">
        <w:trPr>
          <w:trHeight w:val="80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 xml:space="preserve">Филина Т.В.- 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начальник отдела по управлению муниципальным имуществом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Администрации района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75658" w:rsidRPr="00175658" w:rsidTr="00175658">
        <w:trPr>
          <w:trHeight w:val="735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gramStart"/>
            <w:r w:rsidRPr="00175658">
              <w:rPr>
                <w:sz w:val="28"/>
                <w:szCs w:val="28"/>
                <w:lang w:eastAsia="ar-SA"/>
              </w:rPr>
              <w:t>Старший</w:t>
            </w:r>
            <w:proofErr w:type="gramEnd"/>
            <w:r w:rsidRPr="00175658">
              <w:rPr>
                <w:sz w:val="28"/>
                <w:szCs w:val="28"/>
                <w:lang w:eastAsia="ar-SA"/>
              </w:rPr>
              <w:t xml:space="preserve"> многоквартирного дома </w:t>
            </w: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(по согласованию)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175658" w:rsidRPr="00175658" w:rsidTr="00175658">
        <w:trPr>
          <w:trHeight w:val="735"/>
        </w:trPr>
        <w:tc>
          <w:tcPr>
            <w:tcW w:w="2410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 xml:space="preserve">Главы сельсоветов </w:t>
            </w:r>
          </w:p>
        </w:tc>
        <w:tc>
          <w:tcPr>
            <w:tcW w:w="4234" w:type="dxa"/>
          </w:tcPr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75658">
              <w:rPr>
                <w:sz w:val="28"/>
                <w:szCs w:val="28"/>
                <w:lang w:eastAsia="ar-SA"/>
              </w:rPr>
              <w:t>(по согласованию)</w:t>
            </w:r>
          </w:p>
          <w:p w:rsidR="00175658" w:rsidRPr="00175658" w:rsidRDefault="00175658" w:rsidP="0017565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175658" w:rsidRPr="00175658" w:rsidRDefault="00175658" w:rsidP="00175658">
      <w:pPr>
        <w:suppressAutoHyphens/>
        <w:rPr>
          <w:color w:val="000000"/>
          <w:sz w:val="28"/>
          <w:szCs w:val="28"/>
          <w:lang w:eastAsia="ar-SA"/>
        </w:rPr>
      </w:pP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color w:val="000000"/>
          <w:sz w:val="28"/>
          <w:szCs w:val="28"/>
          <w:lang w:eastAsia="ar-SA"/>
        </w:rPr>
        <w:br w:type="page"/>
      </w:r>
      <w:r w:rsidRPr="00175658">
        <w:rPr>
          <w:sz w:val="28"/>
          <w:szCs w:val="28"/>
          <w:lang w:eastAsia="ar-SA"/>
        </w:rPr>
        <w:lastRenderedPageBreak/>
        <w:t xml:space="preserve">Приложение 2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УТВЕРЖДЕНО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постановлением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Администрации района 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от 13.03.2024 № 117</w:t>
      </w:r>
    </w:p>
    <w:p w:rsidR="00175658" w:rsidRPr="00175658" w:rsidRDefault="00175658" w:rsidP="00175658">
      <w:pPr>
        <w:suppressAutoHyphens/>
        <w:jc w:val="center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center"/>
        <w:rPr>
          <w:color w:val="000000"/>
          <w:sz w:val="28"/>
          <w:szCs w:val="28"/>
          <w:lang w:eastAsia="ar-SA"/>
        </w:rPr>
      </w:pPr>
      <w:r w:rsidRPr="00175658">
        <w:rPr>
          <w:color w:val="000000"/>
          <w:sz w:val="28"/>
          <w:szCs w:val="28"/>
          <w:lang w:eastAsia="ar-SA"/>
        </w:rPr>
        <w:t>ПОЛОЖЕНИЕ</w:t>
      </w:r>
    </w:p>
    <w:p w:rsidR="00175658" w:rsidRPr="00175658" w:rsidRDefault="00175658" w:rsidP="00175658">
      <w:pPr>
        <w:suppressAutoHyphens/>
        <w:jc w:val="center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о порядке работы муниципальной комиссии по обследованию жилых помещений инвалидов и общего имущества в многоквартирных домах, в которых проживают инвалиды, расположенных на территории Поспелихинского района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center"/>
        <w:rPr>
          <w:b/>
          <w:sz w:val="28"/>
          <w:szCs w:val="28"/>
          <w:lang w:eastAsia="ar-SA"/>
        </w:rPr>
      </w:pPr>
      <w:r w:rsidRPr="00175658">
        <w:rPr>
          <w:b/>
          <w:sz w:val="28"/>
          <w:szCs w:val="28"/>
          <w:lang w:eastAsia="ar-SA"/>
        </w:rPr>
        <w:t>Общие положения</w:t>
      </w:r>
    </w:p>
    <w:p w:rsidR="00175658" w:rsidRPr="00175658" w:rsidRDefault="00175658" w:rsidP="00175658">
      <w:pPr>
        <w:suppressAutoHyphens/>
        <w:rPr>
          <w:b/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1.1. </w:t>
      </w:r>
      <w:proofErr w:type="gramStart"/>
      <w:r w:rsidRPr="00175658">
        <w:rPr>
          <w:sz w:val="28"/>
          <w:szCs w:val="28"/>
          <w:lang w:eastAsia="ar-SA"/>
        </w:rPr>
        <w:t>Муниципальная комиссия по обследованию жилых помещений инвалидов и общего имущества в многоквартирных домах, в которых проживают инвалиды, расположенных на территории Поспелихинского района (далее соответственно - Комиссия) является постоянно действующим коллегиальным органом, осуществляющим координацию деятельности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</w:t>
      </w:r>
      <w:proofErr w:type="gramEnd"/>
      <w:r w:rsidRPr="00175658">
        <w:rPr>
          <w:sz w:val="28"/>
          <w:szCs w:val="28"/>
          <w:lang w:eastAsia="ar-SA"/>
        </w:rPr>
        <w:t xml:space="preserve"> помещения, в целях их приспособления с учетом потребностей инвалидов и обеспечения условий их доступности для инвалидов на территории Поспелихинского района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1.2. </w:t>
      </w:r>
      <w:proofErr w:type="gramStart"/>
      <w:r w:rsidRPr="00175658">
        <w:rPr>
          <w:sz w:val="28"/>
          <w:szCs w:val="28"/>
          <w:lang w:eastAsia="ar-SA"/>
        </w:rPr>
        <w:t>Комиссия в своей деятельности руководствуется действующими правовыми актами Российской Федерации, строительными нормами и правилами, санитарными правилами, Правилами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9 июля 2016 г. № 649 «О мерах по приспособлению жилых помещений и общего имущества в многоквартирном доме с учетом потребностей инвалидов» (далее - Правила), Приказом</w:t>
      </w:r>
      <w:proofErr w:type="gramEnd"/>
      <w:r w:rsidRPr="00175658">
        <w:rPr>
          <w:sz w:val="28"/>
          <w:szCs w:val="28"/>
          <w:lang w:eastAsia="ar-SA"/>
        </w:rPr>
        <w:t xml:space="preserve"> Министерства строительства и жилищно-коммунального хозяйства РФ от 23 ноября 2016 г № 836/пр. «Об утверждении </w:t>
      </w:r>
      <w:proofErr w:type="gramStart"/>
      <w:r w:rsidRPr="00175658">
        <w:rPr>
          <w:sz w:val="28"/>
          <w:szCs w:val="28"/>
          <w:lang w:eastAsia="ar-SA"/>
        </w:rPr>
        <w:t>формы акта обследования жилого помещения инвалида</w:t>
      </w:r>
      <w:proofErr w:type="gramEnd"/>
      <w:r w:rsidRPr="00175658">
        <w:rPr>
          <w:sz w:val="28"/>
          <w:szCs w:val="28"/>
          <w:lang w:eastAsia="ar-SA"/>
        </w:rPr>
        <w:t xml:space="preserve">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инвалида», Приказом Минстроя 3 49766 России от 28.02.2017 № 583/пр. </w:t>
      </w:r>
      <w:proofErr w:type="gramStart"/>
      <w:r w:rsidRPr="00175658">
        <w:rPr>
          <w:sz w:val="28"/>
          <w:szCs w:val="28"/>
          <w:lang w:eastAsia="ar-SA"/>
        </w:rPr>
        <w:t xml:space="preserve">«Об утверждении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</w:t>
      </w:r>
      <w:r w:rsidRPr="00175658">
        <w:rPr>
          <w:sz w:val="28"/>
          <w:szCs w:val="28"/>
          <w:lang w:eastAsia="ar-SA"/>
        </w:rPr>
        <w:lastRenderedPageBreak/>
        <w:t>условий 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</w:t>
      </w:r>
      <w:proofErr w:type="gramEnd"/>
      <w:r w:rsidRPr="00175658">
        <w:rPr>
          <w:sz w:val="28"/>
          <w:szCs w:val="28"/>
          <w:lang w:eastAsia="ar-SA"/>
        </w:rPr>
        <w:t xml:space="preserve"> (части дома), в котором проживает инвалид, в целях приспособления с учетом потребностей инвалида и обеспечения условий их доступности для инвалида», Приказом Минстроя России от 23.11.2016 № 837/пр. «Об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инвалида», нормативными правовыми актами Поспелихинского района, а также настоящим Положением.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center"/>
        <w:rPr>
          <w:b/>
          <w:sz w:val="28"/>
          <w:szCs w:val="28"/>
          <w:lang w:eastAsia="ar-SA"/>
        </w:rPr>
      </w:pPr>
      <w:r w:rsidRPr="00175658">
        <w:rPr>
          <w:b/>
          <w:sz w:val="28"/>
          <w:szCs w:val="28"/>
          <w:lang w:eastAsia="ar-SA"/>
        </w:rPr>
        <w:t>2. Цели, задачи, функции и права комиссии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2.1. </w:t>
      </w:r>
      <w:proofErr w:type="gramStart"/>
      <w:r w:rsidRPr="00175658">
        <w:rPr>
          <w:sz w:val="28"/>
          <w:szCs w:val="28"/>
          <w:lang w:eastAsia="ar-SA"/>
        </w:rPr>
        <w:t>Комиссия осуществляет обследование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находящегося на территории Поспелихинского района,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proofErr w:type="gramEnd"/>
      <w:r w:rsidRPr="00175658">
        <w:rPr>
          <w:sz w:val="28"/>
          <w:szCs w:val="28"/>
          <w:lang w:eastAsia="ar-SA"/>
        </w:rPr>
        <w:t>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- обследование), в том числе ограничений, вызванных: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стойкими расстройствами функции слуха, сопряженными с необходимостью использования вспомогательных средств;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стойкими расстройствами функции зрения, сопряженными с необходимостью использования собаки – проводника, иных вспомогательных средств;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задержка в развитии и другими нарушениями функций организма человека.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2.2. К задачам работы Комиссии относятся: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2.2.1. Проведение обследования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2.2.2. Принятие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</w:t>
      </w:r>
      <w:r w:rsidRPr="00175658">
        <w:rPr>
          <w:sz w:val="28"/>
          <w:szCs w:val="28"/>
          <w:lang w:eastAsia="ar-SA"/>
        </w:rPr>
        <w:lastRenderedPageBreak/>
        <w:t>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2.2.3. Принятие решения об экономической целесообразности (нецелесообразности) реконструкции или капитального ремонта 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2.2.4. Принятие решения о возможности (отсутствии 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2.3. При проведении обследования Комиссия осуществляет следующие функции: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2.3.1.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2.3.2. Рассмотрение документов о признании гражданина инвалидом, в том числе выписки из акта </w:t>
      </w:r>
      <w:proofErr w:type="gramStart"/>
      <w:r w:rsidRPr="00175658">
        <w:rPr>
          <w:sz w:val="28"/>
          <w:szCs w:val="28"/>
          <w:lang w:eastAsia="ar-SA"/>
        </w:rPr>
        <w:t>медико-социальной</w:t>
      </w:r>
      <w:proofErr w:type="gramEnd"/>
      <w:r w:rsidRPr="00175658">
        <w:rPr>
          <w:sz w:val="28"/>
          <w:szCs w:val="28"/>
          <w:lang w:eastAsia="ar-SA"/>
        </w:rPr>
        <w:t xml:space="preserve"> экспертизы гражданина, признанного инвалидом.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2.3.3. Проведение визуального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несущих конструкций жилого здания.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2.3.4.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2.3.5.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2.4. Комиссия имеет право: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2.4.1. Запрашивать и получать в установленном порядке от организаций, должностных лиц и граждан необходимые для исполнения полномочий материалы, документы и информацию.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2.4.2. Назначать дополнительные обследования жилых помещений, а также привлекать для участия в работе квалифицированных экспертов проектно-изыскательных организаций.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2.4.3. Привлекать для участия в работе Комиссии, в случае необходимости, представителей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center"/>
        <w:rPr>
          <w:b/>
          <w:sz w:val="28"/>
          <w:szCs w:val="28"/>
          <w:lang w:eastAsia="ar-SA"/>
        </w:rPr>
      </w:pPr>
      <w:r w:rsidRPr="00175658">
        <w:rPr>
          <w:b/>
          <w:sz w:val="28"/>
          <w:szCs w:val="28"/>
          <w:lang w:eastAsia="ar-SA"/>
        </w:rPr>
        <w:t>Порядок работы комиссии</w:t>
      </w:r>
    </w:p>
    <w:p w:rsidR="00175658" w:rsidRPr="00175658" w:rsidRDefault="00175658" w:rsidP="00175658">
      <w:pPr>
        <w:suppressAutoHyphens/>
        <w:rPr>
          <w:b/>
          <w:sz w:val="28"/>
          <w:szCs w:val="28"/>
          <w:lang w:eastAsia="ar-SA"/>
        </w:rPr>
      </w:pPr>
    </w:p>
    <w:p w:rsidR="00175658" w:rsidRPr="00175658" w:rsidRDefault="00175658" w:rsidP="00175658">
      <w:pPr>
        <w:tabs>
          <w:tab w:val="left" w:pos="1276"/>
          <w:tab w:val="left" w:pos="1418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175658">
        <w:rPr>
          <w:rFonts w:eastAsia="Calibri"/>
          <w:sz w:val="28"/>
          <w:szCs w:val="28"/>
          <w:lang w:eastAsia="en-US"/>
        </w:rPr>
        <w:t>3.1.Комиссия проводит заседания по мере необходимости, но не реже одного раза в квартал.</w:t>
      </w:r>
    </w:p>
    <w:p w:rsidR="00175658" w:rsidRPr="00175658" w:rsidRDefault="00175658" w:rsidP="00175658">
      <w:pPr>
        <w:tabs>
          <w:tab w:val="left" w:pos="1276"/>
          <w:tab w:val="left" w:pos="1418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175658">
        <w:rPr>
          <w:rFonts w:eastAsia="Calibri"/>
          <w:sz w:val="28"/>
          <w:szCs w:val="28"/>
          <w:lang w:eastAsia="en-US"/>
        </w:rPr>
        <w:t>3.2. Комиссия считается правомочной, если на заседании присутствуют не менее половины ее членов.</w:t>
      </w:r>
    </w:p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0" w:name="sub_1014"/>
      <w:bookmarkStart w:id="1" w:name="sub_1012"/>
      <w:r w:rsidRPr="00175658">
        <w:rPr>
          <w:sz w:val="28"/>
          <w:szCs w:val="28"/>
          <w:lang w:eastAsia="ar-SA"/>
        </w:rPr>
        <w:t>Решения Комиссии принимаются простым большинством голосов присутствующих на заседании членов Комиссии.</w:t>
      </w:r>
    </w:p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2" w:name="sub_1015"/>
      <w:bookmarkEnd w:id="0"/>
      <w:r w:rsidRPr="00175658">
        <w:rPr>
          <w:sz w:val="28"/>
          <w:szCs w:val="28"/>
          <w:lang w:eastAsia="ar-SA"/>
        </w:rPr>
        <w:t>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  <w:bookmarkEnd w:id="2"/>
    </w:p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Протокол заседания Комиссии оформляется секретарем Комиссии и подписывается председателем и секретарем Комиссии в течение пяти рабочих дней </w:t>
      </w:r>
      <w:proofErr w:type="gramStart"/>
      <w:r w:rsidRPr="00175658">
        <w:rPr>
          <w:sz w:val="28"/>
          <w:szCs w:val="28"/>
          <w:lang w:eastAsia="ar-SA"/>
        </w:rPr>
        <w:t>с даты заседания</w:t>
      </w:r>
      <w:proofErr w:type="gramEnd"/>
      <w:r w:rsidRPr="00175658">
        <w:rPr>
          <w:sz w:val="28"/>
          <w:szCs w:val="28"/>
          <w:lang w:eastAsia="ar-SA"/>
        </w:rPr>
        <w:t xml:space="preserve"> Комиссии.</w:t>
      </w:r>
    </w:p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Комиссия проводит обследование жилого помещения инвалида и общего имущества в многоквартирном доме, в котором проживает инвалид, на основании заявления гражданина, признанного инвалидом, либо его законного представителя (далее – заявитель), с согласия собственников данного жилого помещения или лиц, проживающих в нем на законных основаниях.</w:t>
      </w:r>
    </w:p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Заявитель предоставляет в Комиссию следующие документы:</w:t>
      </w:r>
    </w:p>
    <w:p w:rsidR="00175658" w:rsidRPr="00175658" w:rsidRDefault="00175658" w:rsidP="00175658">
      <w:pPr>
        <w:tabs>
          <w:tab w:val="left" w:pos="1418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заявление по форме согласно приложению к Положению;</w:t>
      </w:r>
    </w:p>
    <w:p w:rsidR="00175658" w:rsidRPr="00175658" w:rsidRDefault="00175658" w:rsidP="00175658">
      <w:pPr>
        <w:tabs>
          <w:tab w:val="left" w:pos="1418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копию документа, удостоверяющего личность;</w:t>
      </w:r>
    </w:p>
    <w:p w:rsidR="00175658" w:rsidRPr="00175658" w:rsidRDefault="00175658" w:rsidP="00175658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- копию документа о признании гражданина инвалидом, в том числе выписку из акта </w:t>
      </w:r>
      <w:proofErr w:type="gramStart"/>
      <w:r w:rsidRPr="00175658">
        <w:rPr>
          <w:sz w:val="28"/>
          <w:szCs w:val="28"/>
          <w:lang w:eastAsia="ar-SA"/>
        </w:rPr>
        <w:t>медико-социальной</w:t>
      </w:r>
      <w:proofErr w:type="gramEnd"/>
      <w:r w:rsidRPr="00175658">
        <w:rPr>
          <w:sz w:val="28"/>
          <w:szCs w:val="28"/>
          <w:lang w:eastAsia="ar-SA"/>
        </w:rPr>
        <w:t xml:space="preserve"> экспертизы гражданина, признанного инвалидом.</w:t>
      </w:r>
    </w:p>
    <w:p w:rsidR="00175658" w:rsidRPr="00175658" w:rsidRDefault="00175658" w:rsidP="00175658">
      <w:pPr>
        <w:tabs>
          <w:tab w:val="left" w:pos="993"/>
          <w:tab w:val="left" w:pos="127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Копии документов, предусмотренных настоящим пунктом, предоставляются с предъявлением оригиналов.</w:t>
      </w:r>
    </w:p>
    <w:p w:rsidR="00175658" w:rsidRPr="00175658" w:rsidRDefault="00175658" w:rsidP="00175658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Заявитель вправе </w:t>
      </w:r>
      <w:proofErr w:type="gramStart"/>
      <w:r w:rsidRPr="00175658">
        <w:rPr>
          <w:sz w:val="28"/>
          <w:szCs w:val="28"/>
          <w:lang w:eastAsia="ar-SA"/>
        </w:rPr>
        <w:t>предоставить документы</w:t>
      </w:r>
      <w:proofErr w:type="gramEnd"/>
      <w:r w:rsidRPr="00175658">
        <w:rPr>
          <w:sz w:val="28"/>
          <w:szCs w:val="28"/>
          <w:lang w:eastAsia="ar-SA"/>
        </w:rPr>
        <w:t xml:space="preserve"> о характеристиках жилого помещения, общего имущества в многоквартирном доме, в котором проживает гражданин, признанный инвалидом (технический паспорт (технический план), кадастровый паспорт и иные документы).  </w:t>
      </w:r>
    </w:p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3" w:name="sub_1013"/>
      <w:bookmarkEnd w:id="1"/>
      <w:r w:rsidRPr="00175658">
        <w:rPr>
          <w:rFonts w:eastAsia="Calibri"/>
          <w:sz w:val="28"/>
          <w:szCs w:val="28"/>
          <w:lang w:eastAsia="en-US"/>
        </w:rPr>
        <w:t xml:space="preserve">Прием документов, указанных в пункте 3.7 Положения, осуществляет отдел по строительству и архитектуре Администрации Поспелихинского района. В течение 30 дней со дня поступления заявления, производится комиссионное обследование жилого помещения, на основании чего составляется акт обследования жилого помещения инвалида и общего имущества в многоквартирном доме, в котором проживает инвалид, </w:t>
      </w:r>
      <w:r w:rsidRPr="00175658">
        <w:rPr>
          <w:rFonts w:eastAsia="Calibri"/>
          <w:bCs/>
          <w:sz w:val="28"/>
          <w:szCs w:val="28"/>
          <w:lang w:eastAsia="en-US"/>
        </w:rPr>
        <w:t>в целях их приспособления с учетом потребностей инвалида и обеспечения условий их доступности для   инвалида (далее – акт обследования).</w:t>
      </w:r>
      <w:r w:rsidRPr="00175658">
        <w:rPr>
          <w:rFonts w:eastAsia="Calibri"/>
          <w:sz w:val="28"/>
          <w:szCs w:val="28"/>
          <w:lang w:eastAsia="en-US"/>
        </w:rPr>
        <w:t xml:space="preserve"> Форма акта обследования утверждается Министерством строительства и жилищно-коммунального хозяйства Российской Федерации.</w:t>
      </w:r>
    </w:p>
    <w:bookmarkEnd w:id="3"/>
    <w:p w:rsidR="00175658" w:rsidRPr="00175658" w:rsidRDefault="00175658" w:rsidP="00175658">
      <w:pPr>
        <w:numPr>
          <w:ilvl w:val="1"/>
          <w:numId w:val="0"/>
        </w:numPr>
        <w:tabs>
          <w:tab w:val="left" w:pos="1276"/>
          <w:tab w:val="left" w:pos="1418"/>
        </w:tabs>
        <w:suppressAutoHyphens/>
        <w:contextualSpacing/>
        <w:jc w:val="both"/>
        <w:rPr>
          <w:rFonts w:eastAsia="Calibri"/>
          <w:sz w:val="28"/>
          <w:szCs w:val="28"/>
          <w:lang w:eastAsia="en-US"/>
        </w:rPr>
      </w:pPr>
      <w:r w:rsidRPr="00175658">
        <w:rPr>
          <w:rFonts w:eastAsia="Calibri"/>
          <w:sz w:val="28"/>
          <w:szCs w:val="28"/>
          <w:lang w:eastAsia="en-US"/>
        </w:rPr>
        <w:lastRenderedPageBreak/>
        <w:t xml:space="preserve"> </w:t>
      </w:r>
      <w:proofErr w:type="gramStart"/>
      <w:r w:rsidRPr="00175658">
        <w:rPr>
          <w:rFonts w:eastAsia="Calibri"/>
          <w:sz w:val="28"/>
          <w:szCs w:val="28"/>
          <w:lang w:eastAsia="en-US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17565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75658">
        <w:rPr>
          <w:rFonts w:eastAsia="Calibri"/>
          <w:sz w:val="28"/>
          <w:szCs w:val="28"/>
          <w:lang w:eastAsia="en-US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Pr="00175658">
        <w:rPr>
          <w:rFonts w:eastAsia="Calibri"/>
          <w:sz w:val="28"/>
          <w:szCs w:val="28"/>
          <w:lang w:eastAsia="en-US"/>
        </w:rPr>
        <w:t xml:space="preserve"> инвалид, с учетом потребностей инвалида и обеспечения условий их доступности для инвалида. </w:t>
      </w:r>
      <w:proofErr w:type="gramStart"/>
      <w:r w:rsidRPr="00175658">
        <w:rPr>
          <w:rFonts w:eastAsia="Calibri"/>
          <w:sz w:val="28"/>
          <w:szCs w:val="28"/>
          <w:lang w:eastAsia="en-US"/>
        </w:rPr>
        <w:t>Проверка экономической целесообразности осуществляется Комиссией в соответствии с правилами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утвержденными Министерством строительства и жилищно-коммунального хозяйства Российской</w:t>
      </w:r>
      <w:proofErr w:type="gramEnd"/>
      <w:r w:rsidRPr="00175658">
        <w:rPr>
          <w:rFonts w:eastAsia="Calibri"/>
          <w:sz w:val="28"/>
          <w:szCs w:val="28"/>
          <w:lang w:eastAsia="en-US"/>
        </w:rPr>
        <w:t xml:space="preserve"> Федерации. 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3.9.1. По результатам проверки экономической целесообразности Комиссия принимает решения: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-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3.9.2. </w:t>
      </w:r>
      <w:proofErr w:type="gramStart"/>
      <w:r w:rsidRPr="00175658">
        <w:rPr>
          <w:sz w:val="28"/>
          <w:szCs w:val="28"/>
          <w:lang w:eastAsia="ar-SA"/>
        </w:rPr>
        <w:t>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 по формам, утвержденным Министерством строительства и жилищно-коммунального хозяйства Российской Федерации (далее - заключение о возможности (отсутствии возможности) приспособления).</w:t>
      </w:r>
      <w:proofErr w:type="gramEnd"/>
      <w:r w:rsidRPr="00175658">
        <w:rPr>
          <w:sz w:val="28"/>
          <w:szCs w:val="28"/>
          <w:lang w:eastAsia="ar-SA"/>
        </w:rPr>
        <w:t xml:space="preserve"> </w:t>
      </w:r>
      <w:proofErr w:type="gramStart"/>
      <w:r w:rsidRPr="00175658">
        <w:rPr>
          <w:sz w:val="28"/>
          <w:szCs w:val="28"/>
          <w:lang w:eastAsia="ar-SA"/>
        </w:rPr>
        <w:t xml:space="preserve">Заключение об отсутствии возможности </w:t>
      </w:r>
      <w:r w:rsidRPr="00175658">
        <w:rPr>
          <w:sz w:val="28"/>
          <w:szCs w:val="28"/>
          <w:lang w:eastAsia="ar-SA"/>
        </w:rPr>
        <w:lastRenderedPageBreak/>
        <w:t xml:space="preserve">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 помещения инвалида в установленном законодательством Российской Федерации порядке непригодным для проживания инвалида. </w:t>
      </w:r>
      <w:proofErr w:type="gramEnd"/>
    </w:p>
    <w:p w:rsidR="00175658" w:rsidRPr="00175658" w:rsidRDefault="00175658" w:rsidP="00175658">
      <w:pPr>
        <w:numPr>
          <w:ilvl w:val="1"/>
          <w:numId w:val="0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4" w:name="sub_1023"/>
      <w:r w:rsidRPr="00175658">
        <w:rPr>
          <w:sz w:val="28"/>
          <w:szCs w:val="28"/>
          <w:lang w:eastAsia="ar-SA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</w:t>
      </w:r>
      <w:bookmarkEnd w:id="4"/>
      <w:r w:rsidRPr="00175658">
        <w:rPr>
          <w:sz w:val="28"/>
          <w:szCs w:val="28"/>
          <w:lang w:eastAsia="ar-SA"/>
        </w:rPr>
        <w:t xml:space="preserve"> акта обследования;</w:t>
      </w:r>
    </w:p>
    <w:p w:rsidR="00175658" w:rsidRPr="00175658" w:rsidRDefault="00175658" w:rsidP="00175658">
      <w:pPr>
        <w:numPr>
          <w:ilvl w:val="1"/>
          <w:numId w:val="0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5" w:name="sub_1024"/>
      <w:proofErr w:type="gramStart"/>
      <w:r w:rsidRPr="00175658">
        <w:rPr>
          <w:sz w:val="28"/>
          <w:szCs w:val="28"/>
          <w:lang w:eastAsia="ar-SA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bookmarkEnd w:id="5"/>
    <w:p w:rsidR="00175658" w:rsidRPr="00175658" w:rsidRDefault="00175658" w:rsidP="00175658">
      <w:pPr>
        <w:numPr>
          <w:ilvl w:val="1"/>
          <w:numId w:val="0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в течение 10 дней со дня его вынесения направляется секретарем Комиссии главе Поспелихинского района  для принятия решения о включении мероприятий в план мероприятий, разрабатываемый отделом по строительству и архитектуре.</w:t>
      </w:r>
    </w:p>
    <w:p w:rsidR="00175658" w:rsidRPr="00175658" w:rsidRDefault="00175658" w:rsidP="00175658">
      <w:pPr>
        <w:numPr>
          <w:ilvl w:val="1"/>
          <w:numId w:val="0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В течение 10 дней со дня принятия Комиссией заключения о возможности (об отсутствии 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заявителю направляется письменный ответ.</w:t>
      </w:r>
    </w:p>
    <w:p w:rsidR="00175658" w:rsidRPr="00175658" w:rsidRDefault="00175658" w:rsidP="0017565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75658" w:rsidRPr="00175658" w:rsidRDefault="00175658" w:rsidP="00175658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right"/>
        <w:rPr>
          <w:sz w:val="28"/>
          <w:szCs w:val="28"/>
          <w:lang w:eastAsia="ar-SA"/>
        </w:rPr>
      </w:pP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br w:type="page"/>
      </w:r>
      <w:r w:rsidRPr="00175658">
        <w:rPr>
          <w:sz w:val="28"/>
          <w:szCs w:val="28"/>
          <w:lang w:eastAsia="ar-SA"/>
        </w:rPr>
        <w:lastRenderedPageBreak/>
        <w:t xml:space="preserve">Приложение 3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УТВЕРЖДЕН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постановлением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Администрации района  </w:t>
      </w:r>
    </w:p>
    <w:p w:rsidR="00175658" w:rsidRPr="00175658" w:rsidRDefault="00175658" w:rsidP="001243E3">
      <w:pPr>
        <w:suppressAutoHyphens/>
        <w:ind w:left="6237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от 13.03.2024 № 117</w:t>
      </w:r>
    </w:p>
    <w:p w:rsidR="00175658" w:rsidRPr="00175658" w:rsidRDefault="00175658" w:rsidP="00175658">
      <w:pPr>
        <w:suppressAutoHyphens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center"/>
        <w:rPr>
          <w:sz w:val="28"/>
          <w:szCs w:val="28"/>
          <w:lang w:eastAsia="ar-SA"/>
        </w:rPr>
      </w:pPr>
      <w:r w:rsidRPr="00175658">
        <w:rPr>
          <w:b/>
          <w:sz w:val="28"/>
          <w:szCs w:val="28"/>
          <w:lang w:eastAsia="ar-SA"/>
        </w:rPr>
        <w:t>ПЛАН</w:t>
      </w:r>
    </w:p>
    <w:p w:rsidR="00175658" w:rsidRPr="00175658" w:rsidRDefault="00175658" w:rsidP="00175658">
      <w:pPr>
        <w:suppressAutoHyphens/>
        <w:jc w:val="center"/>
        <w:rPr>
          <w:color w:val="000000"/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5418"/>
        <w:gridCol w:w="3245"/>
      </w:tblGrid>
      <w:tr w:rsidR="00175658" w:rsidRPr="00175658" w:rsidTr="00175658">
        <w:tc>
          <w:tcPr>
            <w:tcW w:w="959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b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b/>
                <w:lang w:eastAsia="ar-SA"/>
              </w:rPr>
            </w:pPr>
            <w:r w:rsidRPr="00175658">
              <w:rPr>
                <w:b/>
                <w:lang w:eastAsia="ar-SA"/>
              </w:rPr>
              <w:t xml:space="preserve">№ </w:t>
            </w:r>
            <w:proofErr w:type="gramStart"/>
            <w:r w:rsidRPr="00175658">
              <w:rPr>
                <w:b/>
                <w:lang w:eastAsia="ar-SA"/>
              </w:rPr>
              <w:t>п</w:t>
            </w:r>
            <w:proofErr w:type="gramEnd"/>
            <w:r w:rsidRPr="00175658">
              <w:rPr>
                <w:b/>
                <w:lang w:eastAsia="ar-SA"/>
              </w:rPr>
              <w:t>/п</w:t>
            </w:r>
          </w:p>
        </w:tc>
        <w:tc>
          <w:tcPr>
            <w:tcW w:w="5912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b/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b/>
                <w:lang w:eastAsia="ar-SA"/>
              </w:rPr>
            </w:pPr>
            <w:r w:rsidRPr="00175658">
              <w:rPr>
                <w:b/>
                <w:lang w:eastAsia="ar-SA"/>
              </w:rPr>
              <w:t>Наименование мероприятия</w:t>
            </w:r>
          </w:p>
        </w:tc>
        <w:tc>
          <w:tcPr>
            <w:tcW w:w="34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b/>
                <w:lang w:eastAsia="ar-SA"/>
              </w:rPr>
            </w:pPr>
            <w:r w:rsidRPr="00175658">
              <w:rPr>
                <w:b/>
                <w:lang w:eastAsia="ar-SA"/>
              </w:rPr>
              <w:t>Срок исполнения.</w:t>
            </w:r>
          </w:p>
          <w:p w:rsidR="00175658" w:rsidRPr="00175658" w:rsidRDefault="00175658" w:rsidP="00175658">
            <w:pPr>
              <w:suppressAutoHyphens/>
              <w:jc w:val="center"/>
              <w:rPr>
                <w:b/>
                <w:lang w:eastAsia="ar-SA"/>
              </w:rPr>
            </w:pPr>
            <w:r w:rsidRPr="00175658">
              <w:rPr>
                <w:b/>
                <w:lang w:eastAsia="ar-SA"/>
              </w:rPr>
              <w:t>Ответственный исполнитель</w:t>
            </w:r>
          </w:p>
        </w:tc>
      </w:tr>
      <w:tr w:rsidR="00175658" w:rsidRPr="00175658" w:rsidTr="00175658">
        <w:tc>
          <w:tcPr>
            <w:tcW w:w="959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1</w:t>
            </w:r>
          </w:p>
        </w:tc>
        <w:tc>
          <w:tcPr>
            <w:tcW w:w="5912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both"/>
              <w:rPr>
                <w:lang w:eastAsia="ar-SA"/>
              </w:rPr>
            </w:pPr>
            <w:r w:rsidRPr="00175658">
              <w:rPr>
                <w:lang w:eastAsia="ar-SA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34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В течение года</w:t>
            </w: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Муниципальная комиссия по обследованию жилых помещений</w:t>
            </w:r>
          </w:p>
        </w:tc>
      </w:tr>
      <w:tr w:rsidR="00175658" w:rsidRPr="00175658" w:rsidTr="00175658">
        <w:tc>
          <w:tcPr>
            <w:tcW w:w="959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2</w:t>
            </w:r>
          </w:p>
        </w:tc>
        <w:tc>
          <w:tcPr>
            <w:tcW w:w="5912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both"/>
              <w:rPr>
                <w:lang w:eastAsia="ar-SA"/>
              </w:rPr>
            </w:pPr>
            <w:r w:rsidRPr="00175658">
              <w:rPr>
                <w:lang w:eastAsia="ar-SA"/>
              </w:rPr>
              <w:t xml:space="preserve">Рассмотрение документов о признании гражданина инвалидом, в том числе выписка из акта </w:t>
            </w:r>
            <w:proofErr w:type="gramStart"/>
            <w:r w:rsidRPr="00175658">
              <w:rPr>
                <w:lang w:eastAsia="ar-SA"/>
              </w:rPr>
              <w:t>медико – социальной</w:t>
            </w:r>
            <w:proofErr w:type="gramEnd"/>
            <w:r w:rsidRPr="00175658">
              <w:rPr>
                <w:lang w:eastAsia="ar-SA"/>
              </w:rPr>
              <w:t xml:space="preserve"> экспертизы гражданина, признанного инвалидом</w:t>
            </w:r>
          </w:p>
        </w:tc>
        <w:tc>
          <w:tcPr>
            <w:tcW w:w="34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В течение года</w:t>
            </w: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Муниципальная комиссия по обследованию жилых помещений</w:t>
            </w:r>
          </w:p>
        </w:tc>
      </w:tr>
      <w:tr w:rsidR="00175658" w:rsidRPr="00175658" w:rsidTr="00175658">
        <w:tc>
          <w:tcPr>
            <w:tcW w:w="959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3</w:t>
            </w:r>
          </w:p>
        </w:tc>
        <w:tc>
          <w:tcPr>
            <w:tcW w:w="5912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both"/>
              <w:rPr>
                <w:lang w:eastAsia="ar-SA"/>
              </w:rPr>
            </w:pPr>
            <w:r w:rsidRPr="00175658">
              <w:rPr>
                <w:lang w:eastAsia="ar-SA"/>
              </w:rPr>
              <w:t>Проведение визуального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</w:t>
            </w:r>
          </w:p>
        </w:tc>
        <w:tc>
          <w:tcPr>
            <w:tcW w:w="34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В течение года</w:t>
            </w: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Муниципальная комиссия по обследованию жилых помещений</w:t>
            </w:r>
          </w:p>
        </w:tc>
      </w:tr>
      <w:tr w:rsidR="00175658" w:rsidRPr="00175658" w:rsidTr="00175658">
        <w:tc>
          <w:tcPr>
            <w:tcW w:w="959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4</w:t>
            </w:r>
          </w:p>
        </w:tc>
        <w:tc>
          <w:tcPr>
            <w:tcW w:w="5912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both"/>
              <w:rPr>
                <w:lang w:eastAsia="ar-SA"/>
              </w:rPr>
            </w:pPr>
            <w:r w:rsidRPr="00175658">
              <w:rPr>
                <w:lang w:eastAsia="ar-SA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34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В течение года</w:t>
            </w: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Муниципальная комиссия по обследованию жилых помещений</w:t>
            </w:r>
          </w:p>
        </w:tc>
      </w:tr>
      <w:tr w:rsidR="00175658" w:rsidRPr="00175658" w:rsidTr="00175658">
        <w:tc>
          <w:tcPr>
            <w:tcW w:w="959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5</w:t>
            </w:r>
          </w:p>
        </w:tc>
        <w:tc>
          <w:tcPr>
            <w:tcW w:w="5912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both"/>
              <w:rPr>
                <w:lang w:eastAsia="ar-SA"/>
              </w:rPr>
            </w:pPr>
            <w:r w:rsidRPr="00175658">
              <w:rPr>
                <w:lang w:eastAsia="ar-SA"/>
              </w:rPr>
              <w:t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3436" w:type="dxa"/>
            <w:shd w:val="clear" w:color="auto" w:fill="auto"/>
          </w:tcPr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В течение года</w:t>
            </w: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</w:p>
          <w:p w:rsidR="00175658" w:rsidRPr="00175658" w:rsidRDefault="00175658" w:rsidP="00175658">
            <w:pPr>
              <w:suppressAutoHyphens/>
              <w:jc w:val="center"/>
              <w:rPr>
                <w:lang w:eastAsia="ar-SA"/>
              </w:rPr>
            </w:pPr>
            <w:r w:rsidRPr="00175658">
              <w:rPr>
                <w:lang w:eastAsia="ar-SA"/>
              </w:rPr>
              <w:t>Муниципальная комиссия по обследованию жилых помещений</w:t>
            </w:r>
          </w:p>
        </w:tc>
      </w:tr>
    </w:tbl>
    <w:p w:rsidR="00175658" w:rsidRPr="00175658" w:rsidRDefault="00175658" w:rsidP="00175658">
      <w:pPr>
        <w:suppressAutoHyphens/>
        <w:rPr>
          <w:sz w:val="26"/>
          <w:szCs w:val="26"/>
          <w:lang w:eastAsia="ar-SA"/>
        </w:rPr>
      </w:pPr>
    </w:p>
    <w:p w:rsidR="00175658" w:rsidRPr="00175658" w:rsidRDefault="00175658" w:rsidP="00175658">
      <w:pPr>
        <w:suppressAutoHyphens/>
        <w:jc w:val="right"/>
        <w:rPr>
          <w:sz w:val="26"/>
          <w:szCs w:val="26"/>
          <w:lang w:eastAsia="ar-SA"/>
        </w:rPr>
      </w:pPr>
      <w:r w:rsidRPr="00175658">
        <w:rPr>
          <w:sz w:val="26"/>
          <w:szCs w:val="26"/>
          <w:lang w:eastAsia="ar-SA"/>
        </w:rPr>
        <w:t xml:space="preserve">                         </w:t>
      </w:r>
    </w:p>
    <w:p w:rsidR="00175658" w:rsidRPr="00175658" w:rsidRDefault="00175658" w:rsidP="00175658">
      <w:pPr>
        <w:suppressAutoHyphens/>
        <w:jc w:val="right"/>
        <w:rPr>
          <w:sz w:val="26"/>
          <w:szCs w:val="26"/>
          <w:lang w:eastAsia="ar-SA"/>
        </w:rPr>
      </w:pPr>
    </w:p>
    <w:p w:rsidR="00175658" w:rsidRPr="00175658" w:rsidRDefault="00175658" w:rsidP="00175658">
      <w:pPr>
        <w:suppressAutoHyphens/>
        <w:rPr>
          <w:sz w:val="26"/>
          <w:szCs w:val="26"/>
          <w:lang w:eastAsia="ar-SA"/>
        </w:rPr>
      </w:pPr>
      <w:r w:rsidRPr="00175658">
        <w:rPr>
          <w:sz w:val="26"/>
          <w:szCs w:val="26"/>
          <w:lang w:eastAsia="ar-SA"/>
        </w:rPr>
        <w:br w:type="page"/>
      </w:r>
      <w:r w:rsidRPr="00175658">
        <w:rPr>
          <w:sz w:val="26"/>
          <w:szCs w:val="26"/>
          <w:lang w:eastAsia="ar-SA"/>
        </w:rPr>
        <w:lastRenderedPageBreak/>
        <w:t>Приложение к Положению</w:t>
      </w:r>
    </w:p>
    <w:p w:rsidR="00175658" w:rsidRPr="00175658" w:rsidRDefault="00175658" w:rsidP="00175658">
      <w:pPr>
        <w:suppressAutoHyphens/>
        <w:rPr>
          <w:sz w:val="26"/>
          <w:szCs w:val="26"/>
          <w:lang w:eastAsia="ar-SA"/>
        </w:rPr>
      </w:pPr>
    </w:p>
    <w:p w:rsidR="00175658" w:rsidRPr="00175658" w:rsidRDefault="00175658" w:rsidP="00175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В муниципальную комиссию администрации Поспелихинского района по о</w:t>
      </w:r>
      <w:r w:rsidRPr="00175658">
        <w:rPr>
          <w:sz w:val="28"/>
          <w:szCs w:val="28"/>
        </w:rPr>
        <w:t>б</w:t>
      </w:r>
      <w:r w:rsidRPr="00175658">
        <w:rPr>
          <w:sz w:val="28"/>
          <w:szCs w:val="28"/>
        </w:rPr>
        <w:t>следованию жилых помещений инвалидов и общего имущества в многоква</w:t>
      </w:r>
      <w:r w:rsidRPr="00175658">
        <w:rPr>
          <w:sz w:val="28"/>
          <w:szCs w:val="28"/>
        </w:rPr>
        <w:t>р</w:t>
      </w:r>
      <w:r w:rsidRPr="00175658">
        <w:rPr>
          <w:sz w:val="28"/>
          <w:szCs w:val="28"/>
        </w:rPr>
        <w:t>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175658" w:rsidRPr="00175658" w:rsidRDefault="00175658" w:rsidP="00175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175658" w:rsidRPr="00175658" w:rsidRDefault="00175658" w:rsidP="00175658">
      <w:pPr>
        <w:suppressAutoHyphens/>
        <w:rPr>
          <w:sz w:val="28"/>
          <w:szCs w:val="28"/>
          <w:u w:val="single"/>
          <w:lang w:eastAsia="ar-SA"/>
        </w:rPr>
      </w:pPr>
      <w:r w:rsidRPr="00175658">
        <w:rPr>
          <w:sz w:val="28"/>
          <w:szCs w:val="28"/>
          <w:lang w:eastAsia="ar-SA"/>
        </w:rPr>
        <w:t>от</w:t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</w:p>
    <w:p w:rsidR="00175658" w:rsidRPr="00175658" w:rsidRDefault="00175658" w:rsidP="00175658">
      <w:pPr>
        <w:suppressAutoHyphens/>
        <w:jc w:val="center"/>
        <w:rPr>
          <w:sz w:val="28"/>
          <w:szCs w:val="28"/>
          <w:vertAlign w:val="subscript"/>
          <w:lang w:eastAsia="ar-SA"/>
        </w:rPr>
      </w:pPr>
      <w:proofErr w:type="gramStart"/>
      <w:r w:rsidRPr="00175658">
        <w:rPr>
          <w:sz w:val="28"/>
          <w:szCs w:val="28"/>
          <w:vertAlign w:val="subscript"/>
          <w:lang w:eastAsia="ar-SA"/>
        </w:rPr>
        <w:t>(фамилия, имя, отчество (последнее – при наличии)</w:t>
      </w:r>
      <w:proofErr w:type="gramEnd"/>
    </w:p>
    <w:p w:rsidR="00175658" w:rsidRPr="00175658" w:rsidRDefault="00175658" w:rsidP="00175658">
      <w:pPr>
        <w:suppressAutoHyphens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rPr>
          <w:sz w:val="28"/>
          <w:szCs w:val="28"/>
          <w:u w:val="single"/>
          <w:lang w:eastAsia="ar-SA"/>
        </w:rPr>
      </w:pPr>
      <w:r w:rsidRPr="00175658">
        <w:rPr>
          <w:sz w:val="28"/>
          <w:szCs w:val="28"/>
          <w:lang w:eastAsia="ar-SA"/>
        </w:rPr>
        <w:t>дата рождения</w:t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</w:p>
    <w:p w:rsidR="00175658" w:rsidRPr="00175658" w:rsidRDefault="00175658" w:rsidP="00175658">
      <w:pPr>
        <w:suppressAutoHyphens/>
        <w:rPr>
          <w:sz w:val="28"/>
          <w:szCs w:val="28"/>
          <w:u w:val="single"/>
          <w:lang w:eastAsia="ar-SA"/>
        </w:rPr>
      </w:pPr>
      <w:r w:rsidRPr="00175658">
        <w:rPr>
          <w:sz w:val="28"/>
          <w:szCs w:val="28"/>
          <w:lang w:eastAsia="ar-SA"/>
        </w:rPr>
        <w:t>адрес проживания</w:t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</w:p>
    <w:p w:rsidR="00175658" w:rsidRPr="00175658" w:rsidRDefault="00175658" w:rsidP="00175658">
      <w:pPr>
        <w:suppressAutoHyphens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________________________________</w:t>
      </w:r>
    </w:p>
    <w:p w:rsidR="00175658" w:rsidRPr="00175658" w:rsidRDefault="00175658" w:rsidP="00175658">
      <w:pPr>
        <w:suppressAutoHyphens/>
        <w:rPr>
          <w:sz w:val="28"/>
          <w:szCs w:val="28"/>
          <w:u w:val="single"/>
          <w:lang w:eastAsia="ar-SA"/>
        </w:rPr>
      </w:pPr>
      <w:r w:rsidRPr="00175658">
        <w:rPr>
          <w:sz w:val="28"/>
          <w:szCs w:val="28"/>
          <w:lang w:eastAsia="ar-SA"/>
        </w:rPr>
        <w:t>паспорт: серия</w:t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lang w:eastAsia="ar-SA"/>
        </w:rPr>
        <w:t xml:space="preserve"> номер</w:t>
      </w:r>
      <w:r w:rsidRPr="00175658">
        <w:rPr>
          <w:sz w:val="28"/>
          <w:szCs w:val="28"/>
          <w:u w:val="single"/>
          <w:lang w:eastAsia="ar-SA"/>
        </w:rPr>
        <w:tab/>
      </w:r>
    </w:p>
    <w:p w:rsidR="00175658" w:rsidRPr="00175658" w:rsidRDefault="00175658" w:rsidP="00175658">
      <w:pPr>
        <w:suppressAutoHyphens/>
        <w:rPr>
          <w:sz w:val="28"/>
          <w:szCs w:val="28"/>
          <w:u w:val="single"/>
          <w:lang w:eastAsia="ar-SA"/>
        </w:rPr>
      </w:pPr>
      <w:r w:rsidRPr="00175658">
        <w:rPr>
          <w:sz w:val="28"/>
          <w:szCs w:val="28"/>
          <w:lang w:eastAsia="ar-SA"/>
        </w:rPr>
        <w:t xml:space="preserve">кем </w:t>
      </w:r>
      <w:proofErr w:type="gramStart"/>
      <w:r w:rsidRPr="00175658">
        <w:rPr>
          <w:sz w:val="28"/>
          <w:szCs w:val="28"/>
          <w:lang w:eastAsia="ar-SA"/>
        </w:rPr>
        <w:t>выдан</w:t>
      </w:r>
      <w:proofErr w:type="gramEnd"/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</w:p>
    <w:p w:rsidR="00175658" w:rsidRPr="00175658" w:rsidRDefault="00175658" w:rsidP="00175658">
      <w:pPr>
        <w:suppressAutoHyphens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________________________________</w:t>
      </w:r>
    </w:p>
    <w:p w:rsidR="00175658" w:rsidRPr="00175658" w:rsidRDefault="00175658" w:rsidP="00175658">
      <w:pPr>
        <w:suppressAutoHyphens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дата выдачи _____________________</w:t>
      </w:r>
    </w:p>
    <w:p w:rsidR="00175658" w:rsidRPr="00175658" w:rsidRDefault="00175658" w:rsidP="00175658">
      <w:pPr>
        <w:suppressAutoHyphens/>
        <w:rPr>
          <w:sz w:val="28"/>
          <w:szCs w:val="28"/>
          <w:u w:val="single"/>
          <w:lang w:eastAsia="ar-SA"/>
        </w:rPr>
      </w:pPr>
      <w:r w:rsidRPr="00175658">
        <w:rPr>
          <w:sz w:val="28"/>
          <w:szCs w:val="28"/>
          <w:lang w:eastAsia="ar-SA"/>
        </w:rPr>
        <w:t>телефон</w:t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  <w:r w:rsidRPr="00175658">
        <w:rPr>
          <w:sz w:val="28"/>
          <w:szCs w:val="28"/>
          <w:u w:val="single"/>
          <w:lang w:eastAsia="ar-SA"/>
        </w:rPr>
        <w:tab/>
      </w:r>
    </w:p>
    <w:p w:rsidR="00175658" w:rsidRPr="00175658" w:rsidRDefault="00175658" w:rsidP="00175658">
      <w:pPr>
        <w:suppressAutoHyphens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jc w:val="center"/>
        <w:outlineLvl w:val="0"/>
        <w:rPr>
          <w:sz w:val="28"/>
          <w:szCs w:val="28"/>
        </w:rPr>
      </w:pPr>
      <w:r w:rsidRPr="00175658">
        <w:rPr>
          <w:sz w:val="28"/>
          <w:szCs w:val="28"/>
        </w:rPr>
        <w:t>ЗАЯВЛЕНИЕ</w:t>
      </w:r>
    </w:p>
    <w:p w:rsidR="00175658" w:rsidRPr="00175658" w:rsidRDefault="00175658" w:rsidP="00175658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175658">
        <w:rPr>
          <w:bCs/>
          <w:color w:val="000000"/>
          <w:sz w:val="28"/>
          <w:szCs w:val="28"/>
        </w:rPr>
        <w:t>о проведении обследования жилого помещения инвалида и общего имущ</w:t>
      </w:r>
      <w:r w:rsidRPr="00175658">
        <w:rPr>
          <w:bCs/>
          <w:color w:val="000000"/>
          <w:sz w:val="28"/>
          <w:szCs w:val="28"/>
        </w:rPr>
        <w:t>е</w:t>
      </w:r>
      <w:r w:rsidRPr="00175658">
        <w:rPr>
          <w:bCs/>
          <w:color w:val="000000"/>
          <w:sz w:val="28"/>
          <w:szCs w:val="28"/>
        </w:rPr>
        <w:t>ства в многоквартирном доме, в котором проживает инвалид</w:t>
      </w:r>
    </w:p>
    <w:p w:rsidR="00175658" w:rsidRPr="00175658" w:rsidRDefault="00175658" w:rsidP="00175658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proofErr w:type="gramStart"/>
      <w:r w:rsidRPr="00175658">
        <w:rPr>
          <w:sz w:val="28"/>
          <w:szCs w:val="28"/>
          <w:lang w:eastAsia="ar-SA"/>
        </w:rPr>
        <w:t>Прошу провести обследование жилого помещения и общего имущества в многоквартирном доме (нужное подчеркнуть), расположенного  по адресу: _______________________________________________, в котором я проживаю на основании________________________________, в целях оценки возможности приспособления жилого помещения и общего имущества в многоквартирном доме, (нужное подчеркнуть) с учетом потребностей инвалида и обеспечения условий доступности для инвалида в соответствии с постановлением Правительства Российской Федерации от 09.07.2016 №649 «О мерах по</w:t>
      </w:r>
      <w:proofErr w:type="gramEnd"/>
      <w:r w:rsidRPr="00175658">
        <w:rPr>
          <w:sz w:val="28"/>
          <w:szCs w:val="28"/>
          <w:lang w:eastAsia="ar-SA"/>
        </w:rPr>
        <w:t xml:space="preserve"> приспособлению жилых помещений и общего имущества в многоквартирном доме с учетом потребностей инвалидов», так как я являюсь инвалидом _________________________________________.</w:t>
      </w:r>
    </w:p>
    <w:p w:rsidR="00175658" w:rsidRPr="00175658" w:rsidRDefault="00175658" w:rsidP="00175658">
      <w:pPr>
        <w:tabs>
          <w:tab w:val="left" w:pos="993"/>
        </w:tabs>
        <w:suppressAutoHyphens/>
        <w:jc w:val="center"/>
        <w:rPr>
          <w:lang w:eastAsia="ar-SA"/>
        </w:rPr>
      </w:pPr>
      <w:r w:rsidRPr="00175658">
        <w:rPr>
          <w:lang w:eastAsia="ar-SA"/>
        </w:rPr>
        <w:t>(указать особенности ограничения жизнедеятельности, обусловленные инвалидностью)</w:t>
      </w: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К заявлению прилагаю следующие документы:</w:t>
      </w:r>
    </w:p>
    <w:p w:rsidR="00175658" w:rsidRPr="00175658" w:rsidRDefault="00175658" w:rsidP="00175658">
      <w:pPr>
        <w:tabs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Копию документа, удостоверяющего личность;</w:t>
      </w:r>
    </w:p>
    <w:p w:rsidR="00175658" w:rsidRPr="00175658" w:rsidRDefault="00175658" w:rsidP="00175658">
      <w:pPr>
        <w:tabs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lastRenderedPageBreak/>
        <w:t xml:space="preserve">Копию документа о признании инвалидом, в том числе выписку из акта </w:t>
      </w:r>
      <w:proofErr w:type="gramStart"/>
      <w:r w:rsidRPr="00175658">
        <w:rPr>
          <w:sz w:val="28"/>
          <w:szCs w:val="28"/>
          <w:lang w:eastAsia="ar-SA"/>
        </w:rPr>
        <w:t>медико-социальной</w:t>
      </w:r>
      <w:proofErr w:type="gramEnd"/>
      <w:r w:rsidRPr="00175658">
        <w:rPr>
          <w:sz w:val="28"/>
          <w:szCs w:val="28"/>
          <w:lang w:eastAsia="ar-SA"/>
        </w:rPr>
        <w:t xml:space="preserve"> экспертизы гражданина, признанного инвалидом;</w:t>
      </w: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bCs/>
          <w:color w:val="000000"/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_______________________________________________________________________________________________________________________________________________________________________________________________ </w:t>
      </w: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bCs/>
          <w:color w:val="000000"/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Подтверждаю свое согласие на обработку персональных данных в соответствии с требованиями Федерального закона от 27.07.2006 №152-ФЗ «О персональных данных». Персональные данные предоставляются для обработки с целью проведения </w:t>
      </w:r>
      <w:r w:rsidRPr="00175658">
        <w:rPr>
          <w:bCs/>
          <w:color w:val="000000"/>
          <w:sz w:val="28"/>
          <w:szCs w:val="28"/>
          <w:lang w:eastAsia="ar-SA"/>
        </w:rPr>
        <w:t>обследования жилого помещения инвалида и общего имущества в многоквартирном доме, в котором проживает инвалид.</w:t>
      </w: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Согласие на обработку персональных данных может быть отозвано на основании моего письменного заявления в произвольной форме.</w:t>
      </w:r>
    </w:p>
    <w:p w:rsidR="00175658" w:rsidRPr="00175658" w:rsidRDefault="00175658" w:rsidP="00175658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>Достоверность предоставленных документов и содержащиеся в них сведения подтверждаю.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  <w:r w:rsidRPr="00175658">
        <w:rPr>
          <w:sz w:val="28"/>
          <w:szCs w:val="28"/>
          <w:lang w:eastAsia="ar-SA"/>
        </w:rPr>
        <w:t xml:space="preserve">«___»_____________ </w:t>
      </w:r>
      <w:proofErr w:type="gramStart"/>
      <w:r w:rsidRPr="00175658">
        <w:rPr>
          <w:sz w:val="28"/>
          <w:szCs w:val="28"/>
          <w:lang w:eastAsia="ar-SA"/>
        </w:rPr>
        <w:t>г</w:t>
      </w:r>
      <w:proofErr w:type="gramEnd"/>
      <w:r w:rsidRPr="00175658">
        <w:rPr>
          <w:sz w:val="28"/>
          <w:szCs w:val="28"/>
          <w:lang w:eastAsia="ar-SA"/>
        </w:rPr>
        <w:t>.</w:t>
      </w:r>
      <w:r w:rsidRPr="00175658">
        <w:rPr>
          <w:sz w:val="28"/>
          <w:szCs w:val="28"/>
          <w:lang w:eastAsia="ar-SA"/>
        </w:rPr>
        <w:tab/>
      </w:r>
      <w:r w:rsidRPr="00175658">
        <w:rPr>
          <w:sz w:val="28"/>
          <w:szCs w:val="28"/>
          <w:lang w:eastAsia="ar-SA"/>
        </w:rPr>
        <w:tab/>
        <w:t>______________</w:t>
      </w:r>
      <w:r w:rsidRPr="00175658">
        <w:rPr>
          <w:sz w:val="28"/>
          <w:szCs w:val="28"/>
          <w:lang w:eastAsia="ar-SA"/>
        </w:rPr>
        <w:tab/>
      </w:r>
      <w:r w:rsidRPr="00175658">
        <w:rPr>
          <w:sz w:val="28"/>
          <w:szCs w:val="28"/>
          <w:lang w:eastAsia="ar-SA"/>
        </w:rPr>
        <w:tab/>
        <w:t>__________________</w:t>
      </w:r>
    </w:p>
    <w:p w:rsidR="00175658" w:rsidRPr="00175658" w:rsidRDefault="00175658" w:rsidP="00175658">
      <w:pPr>
        <w:suppressAutoHyphens/>
        <w:jc w:val="both"/>
        <w:rPr>
          <w:lang w:eastAsia="ar-SA"/>
        </w:rPr>
      </w:pPr>
      <w:r w:rsidRPr="00175658">
        <w:rPr>
          <w:lang w:eastAsia="ar-SA"/>
        </w:rPr>
        <w:t xml:space="preserve">                  (дата)</w:t>
      </w:r>
      <w:r w:rsidRPr="00175658">
        <w:rPr>
          <w:lang w:eastAsia="ar-SA"/>
        </w:rPr>
        <w:tab/>
        <w:t xml:space="preserve">                      (подпись заявителя)</w:t>
      </w:r>
      <w:r w:rsidRPr="00175658">
        <w:rPr>
          <w:lang w:eastAsia="ar-SA"/>
        </w:rPr>
        <w:tab/>
        <w:t xml:space="preserve">             (расшифровка подписи)</w:t>
      </w:r>
    </w:p>
    <w:p w:rsidR="00175658" w:rsidRPr="00175658" w:rsidRDefault="00175658" w:rsidP="00175658">
      <w:pPr>
        <w:suppressAutoHyphens/>
        <w:jc w:val="both"/>
        <w:rPr>
          <w:sz w:val="28"/>
          <w:szCs w:val="28"/>
          <w:lang w:eastAsia="ar-SA"/>
        </w:rPr>
      </w:pPr>
    </w:p>
    <w:p w:rsidR="00175658" w:rsidRPr="00175658" w:rsidRDefault="00175658" w:rsidP="00175658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:rsidR="00175658" w:rsidRDefault="00175658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1243E3" w:rsidRPr="001243E3" w:rsidRDefault="001243E3" w:rsidP="001243E3">
      <w:pPr>
        <w:jc w:val="center"/>
        <w:rPr>
          <w:sz w:val="28"/>
          <w:szCs w:val="20"/>
        </w:rPr>
      </w:pPr>
      <w:r w:rsidRPr="001243E3">
        <w:rPr>
          <w:sz w:val="28"/>
          <w:szCs w:val="20"/>
        </w:rPr>
        <w:lastRenderedPageBreak/>
        <w:t>АДМИНИСТРАЦИЯ ПОСПЕЛИХИНСКОГО РАЙОНА</w:t>
      </w:r>
    </w:p>
    <w:p w:rsidR="001243E3" w:rsidRPr="001243E3" w:rsidRDefault="001243E3" w:rsidP="001243E3">
      <w:pPr>
        <w:jc w:val="center"/>
        <w:rPr>
          <w:sz w:val="28"/>
          <w:szCs w:val="20"/>
        </w:rPr>
      </w:pPr>
      <w:r w:rsidRPr="001243E3">
        <w:rPr>
          <w:sz w:val="28"/>
          <w:szCs w:val="20"/>
        </w:rPr>
        <w:t>АЛТАЙСКОГО КРАЯ</w:t>
      </w:r>
    </w:p>
    <w:p w:rsidR="001243E3" w:rsidRPr="001243E3" w:rsidRDefault="001243E3" w:rsidP="001243E3">
      <w:pPr>
        <w:jc w:val="center"/>
        <w:rPr>
          <w:sz w:val="28"/>
          <w:szCs w:val="20"/>
        </w:rPr>
      </w:pPr>
    </w:p>
    <w:p w:rsidR="001243E3" w:rsidRPr="001243E3" w:rsidRDefault="001243E3" w:rsidP="001243E3">
      <w:pPr>
        <w:jc w:val="center"/>
        <w:rPr>
          <w:sz w:val="28"/>
          <w:szCs w:val="20"/>
        </w:rPr>
      </w:pPr>
    </w:p>
    <w:p w:rsidR="001243E3" w:rsidRPr="001243E3" w:rsidRDefault="001243E3" w:rsidP="001243E3">
      <w:pPr>
        <w:jc w:val="center"/>
        <w:rPr>
          <w:sz w:val="28"/>
          <w:szCs w:val="20"/>
        </w:rPr>
      </w:pPr>
      <w:r w:rsidRPr="001243E3">
        <w:rPr>
          <w:sz w:val="28"/>
          <w:szCs w:val="20"/>
        </w:rPr>
        <w:t xml:space="preserve"> ПОСТАНОВЛЕНИЕ</w:t>
      </w:r>
    </w:p>
    <w:p w:rsidR="001243E3" w:rsidRPr="001243E3" w:rsidRDefault="001243E3" w:rsidP="001243E3">
      <w:pPr>
        <w:jc w:val="center"/>
        <w:rPr>
          <w:sz w:val="28"/>
          <w:szCs w:val="20"/>
        </w:rPr>
      </w:pPr>
    </w:p>
    <w:p w:rsidR="001243E3" w:rsidRPr="001243E3" w:rsidRDefault="001243E3" w:rsidP="001243E3">
      <w:pPr>
        <w:jc w:val="center"/>
        <w:rPr>
          <w:sz w:val="28"/>
          <w:szCs w:val="20"/>
        </w:rPr>
      </w:pPr>
    </w:p>
    <w:p w:rsidR="001243E3" w:rsidRPr="001243E3" w:rsidRDefault="001243E3" w:rsidP="001243E3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1243E3">
        <w:rPr>
          <w:sz w:val="28"/>
          <w:szCs w:val="20"/>
        </w:rPr>
        <w:t>15.03.2024                                                                                               № 120</w:t>
      </w:r>
    </w:p>
    <w:p w:rsidR="001243E3" w:rsidRPr="001243E3" w:rsidRDefault="001243E3" w:rsidP="001243E3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proofErr w:type="gramStart"/>
      <w:r w:rsidRPr="001243E3">
        <w:rPr>
          <w:sz w:val="28"/>
          <w:szCs w:val="20"/>
        </w:rPr>
        <w:t>с</w:t>
      </w:r>
      <w:proofErr w:type="gramEnd"/>
      <w:r w:rsidRPr="001243E3">
        <w:rPr>
          <w:sz w:val="28"/>
          <w:szCs w:val="20"/>
        </w:rPr>
        <w:t>. Поспелиха</w:t>
      </w:r>
    </w:p>
    <w:p w:rsidR="001243E3" w:rsidRPr="001243E3" w:rsidRDefault="001243E3" w:rsidP="001243E3">
      <w:pPr>
        <w:jc w:val="both"/>
        <w:rPr>
          <w:noProof/>
          <w:sz w:val="28"/>
          <w:szCs w:val="20"/>
        </w:rPr>
      </w:pPr>
    </w:p>
    <w:p w:rsidR="001243E3" w:rsidRPr="001243E3" w:rsidRDefault="001243E3" w:rsidP="001243E3">
      <w:pPr>
        <w:jc w:val="both"/>
        <w:rPr>
          <w:noProof/>
          <w:sz w:val="28"/>
          <w:szCs w:val="20"/>
        </w:rPr>
      </w:pPr>
    </w:p>
    <w:p w:rsidR="001243E3" w:rsidRPr="001243E3" w:rsidRDefault="001243E3" w:rsidP="001243E3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0"/>
        </w:rPr>
      </w:pPr>
      <w:r w:rsidRPr="001243E3"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 w:rsidRPr="001243E3">
        <w:rPr>
          <w:color w:val="000000"/>
          <w:sz w:val="28"/>
          <w:szCs w:val="28"/>
          <w:shd w:val="clear" w:color="auto" w:fill="FFFFFF"/>
        </w:rPr>
        <w:t>е</w:t>
      </w:r>
      <w:r w:rsidRPr="001243E3">
        <w:rPr>
          <w:color w:val="000000"/>
          <w:sz w:val="28"/>
          <w:szCs w:val="28"/>
          <w:shd w:val="clear" w:color="auto" w:fill="FFFFFF"/>
        </w:rPr>
        <w:t>ние Администрации Поспелихинск</w:t>
      </w:r>
      <w:r w:rsidRPr="001243E3">
        <w:rPr>
          <w:color w:val="000000"/>
          <w:sz w:val="28"/>
          <w:szCs w:val="28"/>
          <w:shd w:val="clear" w:color="auto" w:fill="FFFFFF"/>
        </w:rPr>
        <w:t>о</w:t>
      </w:r>
      <w:r w:rsidRPr="001243E3">
        <w:rPr>
          <w:color w:val="000000"/>
          <w:sz w:val="28"/>
          <w:szCs w:val="28"/>
          <w:shd w:val="clear" w:color="auto" w:fill="FFFFFF"/>
        </w:rPr>
        <w:t>го района Алтайского края от 22.11.2021 № 587</w:t>
      </w:r>
    </w:p>
    <w:p w:rsidR="001243E3" w:rsidRPr="001243E3" w:rsidRDefault="001243E3" w:rsidP="001243E3">
      <w:pPr>
        <w:jc w:val="both"/>
        <w:rPr>
          <w:noProof/>
          <w:sz w:val="28"/>
          <w:szCs w:val="20"/>
        </w:rPr>
      </w:pPr>
    </w:p>
    <w:p w:rsidR="001243E3" w:rsidRPr="001243E3" w:rsidRDefault="001243E3" w:rsidP="00511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243E3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Pr="001243E3">
        <w:rPr>
          <w:color w:val="000000"/>
          <w:sz w:val="28"/>
          <w:szCs w:val="28"/>
          <w:shd w:val="clear" w:color="auto" w:fill="FFFFFF"/>
        </w:rPr>
        <w:t>е</w:t>
      </w:r>
      <w:r w:rsidRPr="001243E3">
        <w:rPr>
          <w:color w:val="000000"/>
          <w:sz w:val="28"/>
          <w:szCs w:val="28"/>
          <w:shd w:val="clear" w:color="auto" w:fill="FFFFFF"/>
        </w:rPr>
        <w:t>рации от 30.04.2014 № 400 «О формировании индексов изменения размера платы граждан за коммунальные услуги в Российской Федерации», распор</w:t>
      </w:r>
      <w:r w:rsidRPr="001243E3">
        <w:rPr>
          <w:color w:val="000000"/>
          <w:sz w:val="28"/>
          <w:szCs w:val="28"/>
          <w:shd w:val="clear" w:color="auto" w:fill="FFFFFF"/>
        </w:rPr>
        <w:t>я</w:t>
      </w:r>
      <w:r w:rsidRPr="001243E3">
        <w:rPr>
          <w:color w:val="000000"/>
          <w:sz w:val="28"/>
          <w:szCs w:val="28"/>
          <w:shd w:val="clear" w:color="auto" w:fill="FFFFFF"/>
        </w:rPr>
        <w:t>жением Правительства Российской Федерации от 10.11.2023 № 3147-р, Ук</w:t>
      </w:r>
      <w:r w:rsidRPr="001243E3">
        <w:rPr>
          <w:color w:val="000000"/>
          <w:sz w:val="28"/>
          <w:szCs w:val="28"/>
          <w:shd w:val="clear" w:color="auto" w:fill="FFFFFF"/>
        </w:rPr>
        <w:t>а</w:t>
      </w:r>
      <w:r w:rsidRPr="001243E3">
        <w:rPr>
          <w:color w:val="000000"/>
          <w:sz w:val="28"/>
          <w:szCs w:val="28"/>
          <w:shd w:val="clear" w:color="auto" w:fill="FFFFFF"/>
        </w:rPr>
        <w:t>зом Губернатора Алтайского края от 14.12.2023 № 209 «О предельных (ма</w:t>
      </w:r>
      <w:r w:rsidRPr="001243E3">
        <w:rPr>
          <w:color w:val="000000"/>
          <w:sz w:val="28"/>
          <w:szCs w:val="28"/>
          <w:shd w:val="clear" w:color="auto" w:fill="FFFFFF"/>
        </w:rPr>
        <w:t>к</w:t>
      </w:r>
      <w:r w:rsidRPr="001243E3">
        <w:rPr>
          <w:color w:val="000000"/>
          <w:sz w:val="28"/>
          <w:szCs w:val="28"/>
          <w:shd w:val="clear" w:color="auto" w:fill="FFFFFF"/>
        </w:rPr>
        <w:t>симальных) индексах изменения</w:t>
      </w:r>
      <w:proofErr w:type="gramEnd"/>
      <w:r w:rsidRPr="001243E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243E3">
        <w:rPr>
          <w:color w:val="000000"/>
          <w:sz w:val="28"/>
          <w:szCs w:val="28"/>
          <w:shd w:val="clear" w:color="auto" w:fill="FFFFFF"/>
        </w:rPr>
        <w:t>размера вносимой гражданами платы за коммунальные услуги в муниципальных образованиях Алтайского края на 2024 и 2025-2028 годы» с целью обеспечения дополнительных мер социал</w:t>
      </w:r>
      <w:r w:rsidRPr="001243E3">
        <w:rPr>
          <w:color w:val="000000"/>
          <w:sz w:val="28"/>
          <w:szCs w:val="28"/>
          <w:shd w:val="clear" w:color="auto" w:fill="FFFFFF"/>
        </w:rPr>
        <w:t>ь</w:t>
      </w:r>
      <w:r w:rsidRPr="001243E3">
        <w:rPr>
          <w:color w:val="000000"/>
          <w:sz w:val="28"/>
          <w:szCs w:val="28"/>
          <w:shd w:val="clear" w:color="auto" w:fill="FFFFFF"/>
        </w:rPr>
        <w:t>ной поддержки потребителям коммунальных услуг и соблюдения устано</w:t>
      </w:r>
      <w:r w:rsidRPr="001243E3">
        <w:rPr>
          <w:color w:val="000000"/>
          <w:sz w:val="28"/>
          <w:szCs w:val="28"/>
          <w:shd w:val="clear" w:color="auto" w:fill="FFFFFF"/>
        </w:rPr>
        <w:t>в</w:t>
      </w:r>
      <w:r w:rsidRPr="001243E3">
        <w:rPr>
          <w:color w:val="000000"/>
          <w:sz w:val="28"/>
          <w:szCs w:val="28"/>
          <w:shd w:val="clear" w:color="auto" w:fill="FFFFFF"/>
        </w:rPr>
        <w:t>ленных предельных индексов изменения платы граждан на территории м</w:t>
      </w:r>
      <w:r w:rsidRPr="001243E3">
        <w:rPr>
          <w:color w:val="000000"/>
          <w:sz w:val="28"/>
          <w:szCs w:val="28"/>
          <w:shd w:val="clear" w:color="auto" w:fill="FFFFFF"/>
        </w:rPr>
        <w:t>у</w:t>
      </w:r>
      <w:r w:rsidRPr="001243E3">
        <w:rPr>
          <w:color w:val="000000"/>
          <w:sz w:val="28"/>
          <w:szCs w:val="28"/>
          <w:shd w:val="clear" w:color="auto" w:fill="FFFFFF"/>
        </w:rPr>
        <w:t xml:space="preserve">ниципального образования    </w:t>
      </w:r>
      <w:proofErr w:type="spellStart"/>
      <w:r w:rsidRPr="001243E3">
        <w:rPr>
          <w:color w:val="000000"/>
          <w:sz w:val="28"/>
          <w:szCs w:val="28"/>
          <w:shd w:val="clear" w:color="auto" w:fill="FFFFFF"/>
        </w:rPr>
        <w:t>Поспелихинский</w:t>
      </w:r>
      <w:proofErr w:type="spellEnd"/>
      <w:r w:rsidRPr="001243E3">
        <w:rPr>
          <w:color w:val="000000"/>
          <w:sz w:val="28"/>
          <w:szCs w:val="28"/>
          <w:shd w:val="clear" w:color="auto" w:fill="FFFFFF"/>
        </w:rPr>
        <w:t xml:space="preserve">    Центральный    сельсовет </w:t>
      </w:r>
      <w:r w:rsidRPr="001243E3">
        <w:rPr>
          <w:sz w:val="28"/>
          <w:szCs w:val="28"/>
        </w:rPr>
        <w:t xml:space="preserve"> Алтайского края для МКП «</w:t>
      </w:r>
      <w:proofErr w:type="spellStart"/>
      <w:r w:rsidRPr="001243E3">
        <w:rPr>
          <w:sz w:val="28"/>
          <w:szCs w:val="28"/>
        </w:rPr>
        <w:t>Жилкомсервис</w:t>
      </w:r>
      <w:proofErr w:type="spellEnd"/>
      <w:r w:rsidRPr="001243E3">
        <w:rPr>
          <w:sz w:val="28"/>
          <w:szCs w:val="28"/>
        </w:rPr>
        <w:t>» (потребители котельной № 75 по адресу:</w:t>
      </w:r>
      <w:proofErr w:type="gramEnd"/>
      <w:r w:rsidRPr="001243E3">
        <w:rPr>
          <w:sz w:val="28"/>
          <w:szCs w:val="28"/>
        </w:rPr>
        <w:t xml:space="preserve"> </w:t>
      </w:r>
      <w:proofErr w:type="gramStart"/>
      <w:r w:rsidRPr="001243E3">
        <w:rPr>
          <w:sz w:val="28"/>
          <w:szCs w:val="28"/>
        </w:rPr>
        <w:t xml:space="preserve">Алтайский край,  </w:t>
      </w:r>
      <w:proofErr w:type="spellStart"/>
      <w:r w:rsidRPr="001243E3">
        <w:rPr>
          <w:sz w:val="28"/>
          <w:szCs w:val="28"/>
        </w:rPr>
        <w:t>Поспелихинский</w:t>
      </w:r>
      <w:proofErr w:type="spellEnd"/>
      <w:r w:rsidRPr="001243E3">
        <w:rPr>
          <w:sz w:val="28"/>
          <w:szCs w:val="28"/>
        </w:rPr>
        <w:t xml:space="preserve">   район,  с.  Поспелиха,    ул. А</w:t>
      </w:r>
      <w:r w:rsidRPr="001243E3">
        <w:rPr>
          <w:sz w:val="28"/>
          <w:szCs w:val="28"/>
        </w:rPr>
        <w:t>л</w:t>
      </w:r>
      <w:r w:rsidRPr="001243E3">
        <w:rPr>
          <w:sz w:val="28"/>
          <w:szCs w:val="28"/>
        </w:rPr>
        <w:t>тайская, д. 22 А), ПОСТАНОВЛЯЮ:</w:t>
      </w:r>
      <w:proofErr w:type="gramEnd"/>
    </w:p>
    <w:p w:rsidR="001243E3" w:rsidRPr="001243E3" w:rsidRDefault="001243E3" w:rsidP="0051155B">
      <w:pPr>
        <w:numPr>
          <w:ilvl w:val="0"/>
          <w:numId w:val="5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1243E3">
        <w:rPr>
          <w:sz w:val="28"/>
          <w:szCs w:val="28"/>
        </w:rPr>
        <w:t>Внести в постановление Администрации Поспелихинского рай</w:t>
      </w:r>
      <w:r w:rsidRPr="001243E3">
        <w:rPr>
          <w:sz w:val="28"/>
          <w:szCs w:val="28"/>
        </w:rPr>
        <w:t>о</w:t>
      </w:r>
      <w:r w:rsidRPr="001243E3">
        <w:rPr>
          <w:sz w:val="28"/>
          <w:szCs w:val="28"/>
        </w:rPr>
        <w:t>на Алтайского края от 22.11.2021 № 587  «Об утверждении положения о  п</w:t>
      </w:r>
      <w:r w:rsidRPr="001243E3">
        <w:rPr>
          <w:sz w:val="28"/>
          <w:szCs w:val="28"/>
        </w:rPr>
        <w:t>о</w:t>
      </w:r>
      <w:r w:rsidRPr="001243E3">
        <w:rPr>
          <w:sz w:val="28"/>
          <w:szCs w:val="28"/>
        </w:rPr>
        <w:t>рядке  и условиях предоставления  дополнительных мер социальной по</w:t>
      </w:r>
      <w:r w:rsidRPr="001243E3">
        <w:rPr>
          <w:sz w:val="28"/>
          <w:szCs w:val="28"/>
        </w:rPr>
        <w:t>д</w:t>
      </w:r>
      <w:r w:rsidRPr="001243E3">
        <w:rPr>
          <w:sz w:val="28"/>
          <w:szCs w:val="28"/>
        </w:rPr>
        <w:t>держки в целях соблюдения предельного индекса платы граждан за комм</w:t>
      </w:r>
      <w:r w:rsidRPr="001243E3">
        <w:rPr>
          <w:sz w:val="28"/>
          <w:szCs w:val="28"/>
        </w:rPr>
        <w:t>у</w:t>
      </w:r>
      <w:r w:rsidRPr="001243E3">
        <w:rPr>
          <w:sz w:val="28"/>
          <w:szCs w:val="28"/>
        </w:rPr>
        <w:t xml:space="preserve">нальные услуги на территории муниципального образования </w:t>
      </w:r>
      <w:proofErr w:type="spellStart"/>
      <w:r w:rsidRPr="001243E3">
        <w:rPr>
          <w:sz w:val="28"/>
          <w:szCs w:val="28"/>
        </w:rPr>
        <w:t>Поспелихи</w:t>
      </w:r>
      <w:r w:rsidRPr="001243E3">
        <w:rPr>
          <w:sz w:val="28"/>
          <w:szCs w:val="28"/>
        </w:rPr>
        <w:t>н</w:t>
      </w:r>
      <w:r w:rsidRPr="001243E3">
        <w:rPr>
          <w:sz w:val="28"/>
          <w:szCs w:val="28"/>
        </w:rPr>
        <w:t>ский</w:t>
      </w:r>
      <w:proofErr w:type="spellEnd"/>
      <w:r w:rsidRPr="001243E3">
        <w:rPr>
          <w:sz w:val="28"/>
          <w:szCs w:val="28"/>
        </w:rPr>
        <w:t xml:space="preserve"> Центральный сельсовет Алтайского края для МКП «</w:t>
      </w:r>
      <w:proofErr w:type="spellStart"/>
      <w:r w:rsidRPr="001243E3">
        <w:rPr>
          <w:sz w:val="28"/>
          <w:szCs w:val="28"/>
        </w:rPr>
        <w:t>Жилкомсервис</w:t>
      </w:r>
      <w:proofErr w:type="spellEnd"/>
      <w:r w:rsidRPr="001243E3">
        <w:rPr>
          <w:sz w:val="28"/>
          <w:szCs w:val="28"/>
        </w:rPr>
        <w:t>» (потребители котельной № 75 по адресу:</w:t>
      </w:r>
      <w:proofErr w:type="gramEnd"/>
      <w:r w:rsidRPr="001243E3">
        <w:rPr>
          <w:sz w:val="28"/>
          <w:szCs w:val="28"/>
        </w:rPr>
        <w:t xml:space="preserve"> </w:t>
      </w:r>
      <w:proofErr w:type="gramStart"/>
      <w:r w:rsidRPr="001243E3">
        <w:rPr>
          <w:sz w:val="28"/>
          <w:szCs w:val="28"/>
        </w:rPr>
        <w:t xml:space="preserve">Алтайский край, </w:t>
      </w:r>
      <w:proofErr w:type="spellStart"/>
      <w:r w:rsidRPr="001243E3">
        <w:rPr>
          <w:sz w:val="28"/>
          <w:szCs w:val="28"/>
        </w:rPr>
        <w:t>Поспелихинский</w:t>
      </w:r>
      <w:proofErr w:type="spellEnd"/>
      <w:r w:rsidRPr="001243E3">
        <w:rPr>
          <w:sz w:val="28"/>
          <w:szCs w:val="28"/>
        </w:rPr>
        <w:t xml:space="preserve"> район, с. Поспелиха, ул. Алтайская д. 22А)» следующие изменения:</w:t>
      </w:r>
      <w:proofErr w:type="gramEnd"/>
    </w:p>
    <w:p w:rsidR="001243E3" w:rsidRPr="001243E3" w:rsidRDefault="001243E3" w:rsidP="0051155B">
      <w:pPr>
        <w:numPr>
          <w:ilvl w:val="1"/>
          <w:numId w:val="55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43E3">
        <w:rPr>
          <w:color w:val="000000"/>
          <w:sz w:val="28"/>
          <w:szCs w:val="28"/>
          <w:shd w:val="clear" w:color="auto" w:fill="FFFFFF"/>
        </w:rPr>
        <w:t>В раздел 2 добавить п. 2.9 следующего содержания:</w:t>
      </w:r>
    </w:p>
    <w:p w:rsidR="001243E3" w:rsidRPr="001243E3" w:rsidRDefault="001243E3" w:rsidP="0051155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43E3">
        <w:rPr>
          <w:color w:val="000000"/>
          <w:sz w:val="28"/>
          <w:szCs w:val="28"/>
          <w:shd w:val="clear" w:color="auto" w:fill="FFFFFF"/>
        </w:rPr>
        <w:t>«2.9. Пакет документов на предоставление Компенсации подается в т</w:t>
      </w:r>
      <w:r w:rsidRPr="001243E3">
        <w:rPr>
          <w:color w:val="000000"/>
          <w:sz w:val="28"/>
          <w:szCs w:val="28"/>
          <w:shd w:val="clear" w:color="auto" w:fill="FFFFFF"/>
        </w:rPr>
        <w:t>е</w:t>
      </w:r>
      <w:r w:rsidRPr="001243E3">
        <w:rPr>
          <w:color w:val="000000"/>
          <w:sz w:val="28"/>
          <w:szCs w:val="28"/>
          <w:shd w:val="clear" w:color="auto" w:fill="FFFFFF"/>
        </w:rPr>
        <w:t xml:space="preserve">чение текущего финансового года и не позднее 01 февраля следующего года. </w:t>
      </w:r>
      <w:r w:rsidRPr="001243E3">
        <w:rPr>
          <w:color w:val="000000"/>
          <w:sz w:val="28"/>
          <w:szCs w:val="28"/>
          <w:shd w:val="clear" w:color="auto" w:fill="FFFFFF"/>
        </w:rPr>
        <w:lastRenderedPageBreak/>
        <w:t xml:space="preserve">Расчет и выплата компенсации производится </w:t>
      </w:r>
      <w:proofErr w:type="gramStart"/>
      <w:r w:rsidRPr="001243E3">
        <w:rPr>
          <w:color w:val="000000"/>
          <w:sz w:val="28"/>
          <w:szCs w:val="28"/>
          <w:shd w:val="clear" w:color="auto" w:fill="FFFFFF"/>
        </w:rPr>
        <w:t>с даты подачи</w:t>
      </w:r>
      <w:proofErr w:type="gramEnd"/>
      <w:r w:rsidRPr="001243E3">
        <w:rPr>
          <w:color w:val="000000"/>
          <w:sz w:val="28"/>
          <w:szCs w:val="28"/>
          <w:shd w:val="clear" w:color="auto" w:fill="FFFFFF"/>
        </w:rPr>
        <w:t xml:space="preserve"> заявления на ее предоставление.</w:t>
      </w:r>
    </w:p>
    <w:p w:rsidR="001243E3" w:rsidRPr="001243E3" w:rsidRDefault="001243E3" w:rsidP="0051155B">
      <w:pPr>
        <w:numPr>
          <w:ilvl w:val="1"/>
          <w:numId w:val="5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43E3">
        <w:rPr>
          <w:sz w:val="28"/>
          <w:szCs w:val="28"/>
        </w:rPr>
        <w:t xml:space="preserve">Приложение 5 к Положению изложить в новой редакции </w:t>
      </w:r>
      <w:proofErr w:type="gramStart"/>
      <w:r w:rsidRPr="001243E3">
        <w:rPr>
          <w:sz w:val="28"/>
          <w:szCs w:val="28"/>
        </w:rPr>
        <w:t>согла</w:t>
      </w:r>
      <w:r w:rsidRPr="001243E3">
        <w:rPr>
          <w:sz w:val="28"/>
          <w:szCs w:val="28"/>
        </w:rPr>
        <w:t>с</w:t>
      </w:r>
      <w:r w:rsidRPr="001243E3">
        <w:rPr>
          <w:sz w:val="28"/>
          <w:szCs w:val="28"/>
        </w:rPr>
        <w:t>но приложения</w:t>
      </w:r>
      <w:proofErr w:type="gramEnd"/>
      <w:r w:rsidRPr="001243E3">
        <w:rPr>
          <w:sz w:val="28"/>
          <w:szCs w:val="28"/>
        </w:rPr>
        <w:t xml:space="preserve">  к настоящему постановлению.</w:t>
      </w:r>
    </w:p>
    <w:p w:rsidR="001243E3" w:rsidRPr="001243E3" w:rsidRDefault="001243E3" w:rsidP="0051155B">
      <w:pPr>
        <w:numPr>
          <w:ilvl w:val="0"/>
          <w:numId w:val="5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43E3">
        <w:rPr>
          <w:sz w:val="28"/>
          <w:szCs w:val="28"/>
        </w:rPr>
        <w:t>Обнародовать настоящее постановление на официальном сайте Администрации Поспелихинского района</w:t>
      </w:r>
    </w:p>
    <w:p w:rsidR="001243E3" w:rsidRPr="001243E3" w:rsidRDefault="001243E3" w:rsidP="0051155B">
      <w:pPr>
        <w:numPr>
          <w:ilvl w:val="0"/>
          <w:numId w:val="5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43E3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Pr="001243E3">
        <w:rPr>
          <w:sz w:val="28"/>
          <w:szCs w:val="28"/>
        </w:rPr>
        <w:t>с даты подписания</w:t>
      </w:r>
      <w:proofErr w:type="gramEnd"/>
      <w:r w:rsidRPr="001243E3">
        <w:rPr>
          <w:sz w:val="28"/>
          <w:szCs w:val="28"/>
        </w:rPr>
        <w:t xml:space="preserve"> и распространяет свое действие на правоотношения, возникшие с 01 июля 2024 года.</w:t>
      </w:r>
    </w:p>
    <w:p w:rsidR="001243E3" w:rsidRPr="001243E3" w:rsidRDefault="001243E3" w:rsidP="00511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43E3" w:rsidRPr="001243E3" w:rsidRDefault="001243E3" w:rsidP="001243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1243E3" w:rsidRPr="001243E3" w:rsidTr="001243E3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243E3" w:rsidRPr="001243E3" w:rsidRDefault="001243E3" w:rsidP="001243E3">
            <w:pPr>
              <w:rPr>
                <w:sz w:val="28"/>
                <w:szCs w:val="20"/>
              </w:rPr>
            </w:pPr>
            <w:r w:rsidRPr="001243E3">
              <w:rPr>
                <w:sz w:val="28"/>
                <w:szCs w:val="20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243E3" w:rsidRPr="001243E3" w:rsidRDefault="001243E3" w:rsidP="001243E3">
            <w:pPr>
              <w:jc w:val="right"/>
              <w:rPr>
                <w:sz w:val="28"/>
                <w:szCs w:val="20"/>
              </w:rPr>
            </w:pPr>
            <w:r w:rsidRPr="001243E3">
              <w:rPr>
                <w:sz w:val="28"/>
                <w:szCs w:val="20"/>
              </w:rPr>
              <w:t>И.А. Башмаков</w:t>
            </w:r>
          </w:p>
        </w:tc>
      </w:tr>
    </w:tbl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sz w:val="28"/>
          <w:szCs w:val="28"/>
        </w:rPr>
      </w:pPr>
    </w:p>
    <w:p w:rsidR="001243E3" w:rsidRPr="001243E3" w:rsidRDefault="001243E3" w:rsidP="001243E3">
      <w:pPr>
        <w:rPr>
          <w:rFonts w:eastAsia="Calibri"/>
          <w:sz w:val="28"/>
          <w:szCs w:val="28"/>
        </w:rPr>
      </w:pPr>
    </w:p>
    <w:p w:rsidR="001243E3" w:rsidRPr="001243E3" w:rsidRDefault="001243E3" w:rsidP="001243E3">
      <w:pPr>
        <w:rPr>
          <w:rFonts w:eastAsia="Calibri"/>
          <w:sz w:val="28"/>
          <w:szCs w:val="28"/>
        </w:rPr>
      </w:pPr>
    </w:p>
    <w:p w:rsidR="001243E3" w:rsidRPr="001243E3" w:rsidRDefault="001243E3" w:rsidP="001243E3">
      <w:pPr>
        <w:rPr>
          <w:rFonts w:eastAsia="Calibri"/>
          <w:sz w:val="28"/>
          <w:szCs w:val="28"/>
        </w:rPr>
      </w:pPr>
    </w:p>
    <w:p w:rsidR="001243E3" w:rsidRPr="001243E3" w:rsidRDefault="001243E3" w:rsidP="001243E3">
      <w:pPr>
        <w:rPr>
          <w:rFonts w:eastAsia="Calibri"/>
          <w:sz w:val="28"/>
          <w:szCs w:val="28"/>
        </w:rPr>
      </w:pPr>
    </w:p>
    <w:p w:rsidR="001243E3" w:rsidRPr="001243E3" w:rsidRDefault="001243E3" w:rsidP="001243E3">
      <w:pPr>
        <w:rPr>
          <w:rFonts w:eastAsia="Calibri"/>
          <w:sz w:val="28"/>
          <w:szCs w:val="28"/>
        </w:rPr>
        <w:sectPr w:rsidR="001243E3" w:rsidRPr="001243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43E3" w:rsidRPr="001243E3" w:rsidRDefault="001243E3" w:rsidP="001243E3">
      <w:pPr>
        <w:ind w:left="10773"/>
        <w:jc w:val="both"/>
        <w:rPr>
          <w:sz w:val="28"/>
          <w:szCs w:val="28"/>
        </w:rPr>
      </w:pPr>
      <w:r w:rsidRPr="001243E3">
        <w:rPr>
          <w:sz w:val="28"/>
          <w:szCs w:val="28"/>
        </w:rPr>
        <w:lastRenderedPageBreak/>
        <w:t xml:space="preserve">Приложение  </w:t>
      </w:r>
    </w:p>
    <w:p w:rsidR="001243E3" w:rsidRPr="001243E3" w:rsidRDefault="001243E3" w:rsidP="001243E3">
      <w:pPr>
        <w:ind w:left="10773"/>
        <w:jc w:val="both"/>
        <w:rPr>
          <w:sz w:val="28"/>
          <w:szCs w:val="28"/>
        </w:rPr>
      </w:pPr>
      <w:r w:rsidRPr="001243E3">
        <w:rPr>
          <w:sz w:val="28"/>
          <w:szCs w:val="28"/>
        </w:rPr>
        <w:t>к постановлению Администр</w:t>
      </w:r>
      <w:r w:rsidRPr="001243E3">
        <w:rPr>
          <w:sz w:val="28"/>
          <w:szCs w:val="28"/>
        </w:rPr>
        <w:t>а</w:t>
      </w:r>
      <w:r w:rsidRPr="001243E3">
        <w:rPr>
          <w:sz w:val="28"/>
          <w:szCs w:val="28"/>
        </w:rPr>
        <w:t>ции Поспелихинского района  от</w:t>
      </w:r>
      <w:r>
        <w:rPr>
          <w:sz w:val="28"/>
          <w:szCs w:val="28"/>
        </w:rPr>
        <w:t xml:space="preserve"> 15.03.2024 </w:t>
      </w:r>
      <w:r w:rsidRPr="001243E3">
        <w:rPr>
          <w:sz w:val="28"/>
          <w:szCs w:val="28"/>
        </w:rPr>
        <w:t xml:space="preserve"> № </w:t>
      </w:r>
      <w:r>
        <w:rPr>
          <w:sz w:val="28"/>
          <w:szCs w:val="28"/>
        </w:rPr>
        <w:t>120</w:t>
      </w:r>
    </w:p>
    <w:p w:rsidR="001243E3" w:rsidRPr="001243E3" w:rsidRDefault="001243E3" w:rsidP="001243E3">
      <w:pPr>
        <w:ind w:left="7513" w:firstLine="284"/>
        <w:jc w:val="both"/>
        <w:rPr>
          <w:sz w:val="28"/>
        </w:rPr>
      </w:pPr>
    </w:p>
    <w:p w:rsidR="001243E3" w:rsidRPr="001243E3" w:rsidRDefault="001243E3" w:rsidP="001243E3">
      <w:pPr>
        <w:jc w:val="center"/>
        <w:rPr>
          <w:sz w:val="26"/>
          <w:szCs w:val="26"/>
          <w:shd w:val="clear" w:color="auto" w:fill="FFFFFF"/>
        </w:rPr>
      </w:pPr>
      <w:r w:rsidRPr="001243E3">
        <w:rPr>
          <w:sz w:val="26"/>
          <w:szCs w:val="26"/>
          <w:shd w:val="clear" w:color="auto" w:fill="FFFFFF"/>
        </w:rPr>
        <w:t xml:space="preserve">Утвержденные и допустимые тарифы  на коммунальную услугу, </w:t>
      </w:r>
    </w:p>
    <w:p w:rsidR="001243E3" w:rsidRPr="001243E3" w:rsidRDefault="001243E3" w:rsidP="001243E3">
      <w:pPr>
        <w:jc w:val="center"/>
        <w:rPr>
          <w:sz w:val="26"/>
          <w:szCs w:val="26"/>
        </w:rPr>
      </w:pPr>
      <w:proofErr w:type="gramStart"/>
      <w:r w:rsidRPr="001243E3">
        <w:rPr>
          <w:sz w:val="26"/>
          <w:szCs w:val="26"/>
          <w:shd w:val="clear" w:color="auto" w:fill="FFFFFF"/>
        </w:rPr>
        <w:t xml:space="preserve">обеспечивающие соблюдение предельного индекса изменения размера платы граждан за коммунальную услугу на территории муниципального образования </w:t>
      </w:r>
      <w:proofErr w:type="spellStart"/>
      <w:r w:rsidRPr="001243E3">
        <w:rPr>
          <w:sz w:val="26"/>
          <w:szCs w:val="26"/>
          <w:shd w:val="clear" w:color="auto" w:fill="FFFFFF"/>
        </w:rPr>
        <w:t>Поспелихинский</w:t>
      </w:r>
      <w:proofErr w:type="spellEnd"/>
      <w:r w:rsidRPr="001243E3">
        <w:rPr>
          <w:sz w:val="26"/>
          <w:szCs w:val="26"/>
          <w:shd w:val="clear" w:color="auto" w:fill="FFFFFF"/>
        </w:rPr>
        <w:t xml:space="preserve"> Центральный сельсовет</w:t>
      </w:r>
      <w:r w:rsidRPr="001243E3">
        <w:rPr>
          <w:sz w:val="26"/>
          <w:szCs w:val="26"/>
        </w:rPr>
        <w:t xml:space="preserve"> для МКП «</w:t>
      </w:r>
      <w:proofErr w:type="spellStart"/>
      <w:r w:rsidRPr="001243E3">
        <w:rPr>
          <w:sz w:val="26"/>
          <w:szCs w:val="26"/>
        </w:rPr>
        <w:t>Жилкомсервис</w:t>
      </w:r>
      <w:proofErr w:type="spellEnd"/>
      <w:r w:rsidRPr="001243E3">
        <w:rPr>
          <w:sz w:val="26"/>
          <w:szCs w:val="26"/>
        </w:rPr>
        <w:t xml:space="preserve">» (потребители котельной № 75 </w:t>
      </w:r>
      <w:proofErr w:type="gramEnd"/>
    </w:p>
    <w:p w:rsidR="001243E3" w:rsidRPr="001243E3" w:rsidRDefault="001243E3" w:rsidP="001243E3">
      <w:pPr>
        <w:jc w:val="center"/>
        <w:rPr>
          <w:sz w:val="26"/>
          <w:szCs w:val="26"/>
        </w:rPr>
      </w:pPr>
      <w:r w:rsidRPr="001243E3">
        <w:rPr>
          <w:sz w:val="26"/>
          <w:szCs w:val="26"/>
        </w:rPr>
        <w:t xml:space="preserve">по адресу: </w:t>
      </w:r>
      <w:proofErr w:type="gramStart"/>
      <w:r w:rsidRPr="001243E3">
        <w:rPr>
          <w:sz w:val="26"/>
          <w:szCs w:val="26"/>
        </w:rPr>
        <w:t xml:space="preserve">Алтайский край, </w:t>
      </w:r>
      <w:proofErr w:type="spellStart"/>
      <w:r w:rsidRPr="001243E3">
        <w:rPr>
          <w:sz w:val="26"/>
          <w:szCs w:val="26"/>
        </w:rPr>
        <w:t>Поспелихинский</w:t>
      </w:r>
      <w:proofErr w:type="spellEnd"/>
      <w:r w:rsidRPr="001243E3">
        <w:rPr>
          <w:sz w:val="26"/>
          <w:szCs w:val="26"/>
        </w:rPr>
        <w:t xml:space="preserve"> район, с. Поспелиха, ул. Алтайская, д.22А)</w:t>
      </w:r>
      <w:proofErr w:type="gramEnd"/>
    </w:p>
    <w:p w:rsidR="001243E3" w:rsidRPr="001243E3" w:rsidRDefault="001243E3" w:rsidP="001243E3">
      <w:pPr>
        <w:jc w:val="center"/>
        <w:rPr>
          <w:sz w:val="26"/>
          <w:szCs w:val="26"/>
        </w:rPr>
      </w:pPr>
    </w:p>
    <w:p w:rsidR="001243E3" w:rsidRPr="001243E3" w:rsidRDefault="001243E3" w:rsidP="001243E3">
      <w:pPr>
        <w:ind w:firstLine="709"/>
        <w:jc w:val="both"/>
        <w:rPr>
          <w:sz w:val="26"/>
          <w:szCs w:val="26"/>
        </w:rPr>
      </w:pPr>
      <w:r w:rsidRPr="001243E3">
        <w:rPr>
          <w:sz w:val="26"/>
          <w:szCs w:val="26"/>
          <w:shd w:val="clear" w:color="auto" w:fill="FFFFFF"/>
        </w:rPr>
        <w:t>В соответствии с п. 1.6 настоящего Положения тариф на коммунальную услугу, обеспечивающий в расчетном месяце с</w:t>
      </w:r>
      <w:r w:rsidRPr="001243E3">
        <w:rPr>
          <w:sz w:val="26"/>
          <w:szCs w:val="26"/>
          <w:shd w:val="clear" w:color="auto" w:fill="FFFFFF"/>
        </w:rPr>
        <w:t>о</w:t>
      </w:r>
      <w:r w:rsidRPr="001243E3">
        <w:rPr>
          <w:sz w:val="26"/>
          <w:szCs w:val="26"/>
          <w:shd w:val="clear" w:color="auto" w:fill="FFFFFF"/>
        </w:rPr>
        <w:t xml:space="preserve">блюдение предельного индекса изменения размера платы граждан за коммунальную услугу значение </w:t>
      </w:r>
      <w:r w:rsidRPr="001243E3">
        <w:rPr>
          <w:sz w:val="26"/>
          <w:szCs w:val="26"/>
        </w:rPr>
        <w:t xml:space="preserve">«(Тб * К)» </w:t>
      </w:r>
      <w:r w:rsidRPr="001243E3">
        <w:rPr>
          <w:sz w:val="26"/>
          <w:szCs w:val="26"/>
          <w:shd w:val="clear" w:color="auto" w:fill="FFFFFF"/>
        </w:rPr>
        <w:t xml:space="preserve"> (далее – «Доп</w:t>
      </w:r>
      <w:r w:rsidRPr="001243E3">
        <w:rPr>
          <w:sz w:val="26"/>
          <w:szCs w:val="26"/>
          <w:shd w:val="clear" w:color="auto" w:fill="FFFFFF"/>
        </w:rPr>
        <w:t>у</w:t>
      </w:r>
      <w:r w:rsidRPr="001243E3">
        <w:rPr>
          <w:sz w:val="26"/>
          <w:szCs w:val="26"/>
          <w:shd w:val="clear" w:color="auto" w:fill="FFFFFF"/>
        </w:rPr>
        <w:t xml:space="preserve">стимый тариф </w:t>
      </w:r>
      <w:r w:rsidRPr="001243E3">
        <w:rPr>
          <w:sz w:val="26"/>
          <w:szCs w:val="26"/>
        </w:rPr>
        <w:t>«(Тб * К)»</w:t>
      </w:r>
      <w:r w:rsidRPr="001243E3">
        <w:rPr>
          <w:sz w:val="26"/>
          <w:szCs w:val="26"/>
          <w:shd w:val="clear" w:color="auto" w:fill="FFFFFF"/>
        </w:rPr>
        <w:t xml:space="preserve"> для коммунальной услуги) </w:t>
      </w:r>
      <w:r w:rsidRPr="001243E3">
        <w:rPr>
          <w:sz w:val="26"/>
          <w:szCs w:val="26"/>
        </w:rPr>
        <w:t>применяется при расчете размера компенсации за коммунальную услугу «С</w:t>
      </w:r>
      <w:r w:rsidRPr="001243E3">
        <w:rPr>
          <w:sz w:val="26"/>
          <w:szCs w:val="26"/>
          <w:vertAlign w:val="subscript"/>
        </w:rPr>
        <w:t>»</w:t>
      </w:r>
      <w:r w:rsidRPr="001243E3">
        <w:rPr>
          <w:sz w:val="26"/>
          <w:szCs w:val="26"/>
        </w:rPr>
        <w:t xml:space="preserve"> согласно п. 3.6.3. настоящего Положения.</w:t>
      </w:r>
    </w:p>
    <w:p w:rsidR="001243E3" w:rsidRPr="001243E3" w:rsidRDefault="001243E3" w:rsidP="001243E3">
      <w:pPr>
        <w:jc w:val="center"/>
      </w:pPr>
    </w:p>
    <w:p w:rsidR="001243E3" w:rsidRPr="001243E3" w:rsidRDefault="001243E3" w:rsidP="001243E3">
      <w:pPr>
        <w:ind w:firstLine="709"/>
        <w:jc w:val="both"/>
        <w:rPr>
          <w:sz w:val="26"/>
          <w:szCs w:val="26"/>
        </w:rPr>
      </w:pPr>
      <w:r w:rsidRPr="001243E3">
        <w:rPr>
          <w:sz w:val="26"/>
          <w:szCs w:val="26"/>
        </w:rPr>
        <w:t>Утвержденные и допустимые тарифы на коммунальные услуги (за исключением твердого печного топлива) в 2024 г.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471"/>
        <w:gridCol w:w="4536"/>
        <w:gridCol w:w="2126"/>
        <w:gridCol w:w="2977"/>
        <w:gridCol w:w="3402"/>
      </w:tblGrid>
      <w:tr w:rsidR="001243E3" w:rsidRPr="001243E3" w:rsidTr="001243E3">
        <w:tc>
          <w:tcPr>
            <w:tcW w:w="514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1243E3">
              <w:rPr>
                <w:sz w:val="22"/>
                <w:szCs w:val="22"/>
                <w:shd w:val="clear" w:color="auto" w:fill="FFFFFF"/>
              </w:rPr>
              <w:t>№</w:t>
            </w: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1243E3">
              <w:rPr>
                <w:sz w:val="22"/>
                <w:szCs w:val="22"/>
                <w:shd w:val="clear" w:color="auto" w:fill="FFFFFF"/>
              </w:rPr>
              <w:t>п</w:t>
            </w:r>
            <w:proofErr w:type="gramEnd"/>
            <w:r w:rsidRPr="001243E3">
              <w:rPr>
                <w:sz w:val="22"/>
                <w:szCs w:val="22"/>
                <w:shd w:val="clear" w:color="auto" w:fill="FFFFFF"/>
              </w:rPr>
              <w:t>/п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t>Вид коммунальной услуги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bCs/>
                <w:shd w:val="clear" w:color="auto" w:fill="FFFFFF"/>
              </w:rPr>
            </w:pPr>
            <w:r w:rsidRPr="001243E3">
              <w:rPr>
                <w:bCs/>
                <w:shd w:val="clear" w:color="auto" w:fill="FFFFFF"/>
              </w:rPr>
              <w:t>Наименование поставщика</w:t>
            </w: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bCs/>
                <w:shd w:val="clear" w:color="auto" w:fill="FFFFFF"/>
              </w:rPr>
              <w:t xml:space="preserve"> коммунальной услуги</w:t>
            </w:r>
          </w:p>
        </w:tc>
        <w:tc>
          <w:tcPr>
            <w:tcW w:w="2977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t>Утвержденный тариф (</w:t>
            </w:r>
            <w:proofErr w:type="spellStart"/>
            <w:r w:rsidRPr="001243E3">
              <w:t>руб</w:t>
            </w:r>
            <w:proofErr w:type="spellEnd"/>
            <w:r w:rsidRPr="001243E3">
              <w:t xml:space="preserve">/Гкал), периоды </w:t>
            </w:r>
          </w:p>
        </w:tc>
        <w:tc>
          <w:tcPr>
            <w:tcW w:w="3402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</w:pPr>
            <w:r w:rsidRPr="001243E3">
              <w:t xml:space="preserve">Допустимый тариф  «(Тб * К)» </w:t>
            </w: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t>(</w:t>
            </w:r>
            <w:proofErr w:type="spellStart"/>
            <w:r w:rsidRPr="001243E3">
              <w:t>руб</w:t>
            </w:r>
            <w:proofErr w:type="spellEnd"/>
            <w:r w:rsidRPr="001243E3">
              <w:t>/Гкал)</w:t>
            </w:r>
            <w:proofErr w:type="gramStart"/>
            <w:r w:rsidRPr="001243E3">
              <w:t xml:space="preserve"> ,</w:t>
            </w:r>
            <w:proofErr w:type="gramEnd"/>
            <w:r w:rsidRPr="001243E3">
              <w:t xml:space="preserve"> периоды</w:t>
            </w:r>
          </w:p>
        </w:tc>
      </w:tr>
      <w:tr w:rsidR="001243E3" w:rsidRPr="001243E3" w:rsidTr="001243E3">
        <w:tc>
          <w:tcPr>
            <w:tcW w:w="514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977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color w:val="000000"/>
                <w:shd w:val="clear" w:color="auto" w:fill="FFFFFF"/>
              </w:rPr>
              <w:t>с 01.07.2024</w:t>
            </w:r>
          </w:p>
        </w:tc>
        <w:tc>
          <w:tcPr>
            <w:tcW w:w="3402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color w:val="000000"/>
                <w:shd w:val="clear" w:color="auto" w:fill="FFFFFF"/>
              </w:rPr>
              <w:t>с 01.07.2024</w:t>
            </w:r>
          </w:p>
        </w:tc>
      </w:tr>
      <w:tr w:rsidR="001243E3" w:rsidRPr="001243E3" w:rsidTr="001243E3">
        <w:tc>
          <w:tcPr>
            <w:tcW w:w="514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1243E3">
              <w:rPr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471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Отопление, Гкал</w:t>
            </w:r>
          </w:p>
        </w:tc>
        <w:tc>
          <w:tcPr>
            <w:tcW w:w="4536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rPr>
                <w:sz w:val="22"/>
                <w:szCs w:val="22"/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Центральный сельсовет</w:t>
            </w:r>
            <w:r w:rsidRPr="001243E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243E3">
              <w:rPr>
                <w:sz w:val="22"/>
                <w:szCs w:val="22"/>
              </w:rPr>
              <w:t xml:space="preserve">(потребители котельной № 75 по адресу: </w:t>
            </w:r>
            <w:proofErr w:type="gramStart"/>
            <w:r w:rsidRPr="001243E3">
              <w:rPr>
                <w:sz w:val="22"/>
                <w:szCs w:val="22"/>
              </w:rPr>
              <w:t>с</w:t>
            </w:r>
            <w:proofErr w:type="gramEnd"/>
            <w:r w:rsidRPr="001243E3">
              <w:rPr>
                <w:sz w:val="22"/>
                <w:szCs w:val="22"/>
              </w:rPr>
              <w:t>. Поспелиха, ул. Алтайская, д.22А)</w:t>
            </w:r>
          </w:p>
        </w:tc>
        <w:tc>
          <w:tcPr>
            <w:tcW w:w="2126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МКП «</w:t>
            </w:r>
            <w:proofErr w:type="spellStart"/>
            <w:r w:rsidRPr="001243E3">
              <w:rPr>
                <w:shd w:val="clear" w:color="auto" w:fill="FFFFFF"/>
              </w:rPr>
              <w:t>Жилкомсервис</w:t>
            </w:r>
            <w:proofErr w:type="spellEnd"/>
            <w:r w:rsidRPr="001243E3">
              <w:rPr>
                <w:shd w:val="clear" w:color="auto" w:fill="FFFFFF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4526,60</w:t>
            </w:r>
          </w:p>
        </w:tc>
        <w:tc>
          <w:tcPr>
            <w:tcW w:w="3402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3293,23</w:t>
            </w:r>
          </w:p>
        </w:tc>
      </w:tr>
    </w:tbl>
    <w:p w:rsidR="001243E3" w:rsidRPr="001243E3" w:rsidRDefault="001243E3" w:rsidP="001243E3">
      <w:pPr>
        <w:ind w:firstLine="709"/>
        <w:jc w:val="both"/>
        <w:rPr>
          <w:sz w:val="26"/>
          <w:szCs w:val="26"/>
        </w:rPr>
      </w:pPr>
    </w:p>
    <w:p w:rsidR="001243E3" w:rsidRPr="001243E3" w:rsidRDefault="001243E3" w:rsidP="001243E3">
      <w:pPr>
        <w:suppressAutoHyphens/>
        <w:contextualSpacing/>
        <w:jc w:val="center"/>
        <w:rPr>
          <w:sz w:val="26"/>
          <w:szCs w:val="26"/>
          <w:shd w:val="clear" w:color="auto" w:fill="FFFFFF"/>
        </w:rPr>
      </w:pPr>
      <w:r w:rsidRPr="001243E3">
        <w:rPr>
          <w:sz w:val="26"/>
          <w:szCs w:val="26"/>
          <w:shd w:val="clear" w:color="auto" w:fill="FFFFFF"/>
        </w:rPr>
        <w:t>Утвержденные и допустимые тарифы  на коммунальную услугу, подлежащие компенсации гражданам в декабре 2022 г. и 2023 г.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471"/>
        <w:gridCol w:w="4536"/>
        <w:gridCol w:w="2126"/>
        <w:gridCol w:w="1417"/>
        <w:gridCol w:w="1560"/>
        <w:gridCol w:w="1842"/>
        <w:gridCol w:w="1560"/>
      </w:tblGrid>
      <w:tr w:rsidR="001243E3" w:rsidRPr="001243E3" w:rsidTr="001243E3">
        <w:tc>
          <w:tcPr>
            <w:tcW w:w="514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1243E3">
              <w:rPr>
                <w:sz w:val="22"/>
                <w:szCs w:val="22"/>
                <w:shd w:val="clear" w:color="auto" w:fill="FFFFFF"/>
              </w:rPr>
              <w:t>№</w:t>
            </w: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1243E3">
              <w:rPr>
                <w:sz w:val="22"/>
                <w:szCs w:val="22"/>
                <w:shd w:val="clear" w:color="auto" w:fill="FFFFFF"/>
              </w:rPr>
              <w:t>п</w:t>
            </w:r>
            <w:proofErr w:type="gramEnd"/>
            <w:r w:rsidRPr="001243E3">
              <w:rPr>
                <w:sz w:val="22"/>
                <w:szCs w:val="22"/>
                <w:shd w:val="clear" w:color="auto" w:fill="FFFFFF"/>
              </w:rPr>
              <w:t>/п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t>Вид коммунальной услуги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bCs/>
                <w:shd w:val="clear" w:color="auto" w:fill="FFFFFF"/>
              </w:rPr>
            </w:pPr>
            <w:r w:rsidRPr="001243E3">
              <w:rPr>
                <w:bCs/>
                <w:shd w:val="clear" w:color="auto" w:fill="FFFFFF"/>
              </w:rPr>
              <w:t>Наименование поставщика</w:t>
            </w: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bCs/>
                <w:shd w:val="clear" w:color="auto" w:fill="FFFFFF"/>
              </w:rPr>
              <w:t xml:space="preserve"> коммунальной услуги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t>Утвержденный тариф (</w:t>
            </w:r>
            <w:proofErr w:type="spellStart"/>
            <w:r w:rsidRPr="001243E3">
              <w:t>руб</w:t>
            </w:r>
            <w:proofErr w:type="spellEnd"/>
            <w:r w:rsidRPr="001243E3">
              <w:t xml:space="preserve">/Гкал), периоды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</w:pPr>
            <w:r w:rsidRPr="001243E3">
              <w:t xml:space="preserve">Допустимый тариф  «(Тб * К)» </w:t>
            </w: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t>(</w:t>
            </w:r>
            <w:proofErr w:type="spellStart"/>
            <w:r w:rsidRPr="001243E3">
              <w:t>руб</w:t>
            </w:r>
            <w:proofErr w:type="spellEnd"/>
            <w:r w:rsidRPr="001243E3">
              <w:t>/Гкал)</w:t>
            </w:r>
            <w:proofErr w:type="gramStart"/>
            <w:r w:rsidRPr="001243E3">
              <w:t xml:space="preserve"> ,</w:t>
            </w:r>
            <w:proofErr w:type="gramEnd"/>
            <w:r w:rsidRPr="001243E3">
              <w:t xml:space="preserve"> периоды</w:t>
            </w:r>
          </w:p>
        </w:tc>
      </w:tr>
      <w:tr w:rsidR="001243E3" w:rsidRPr="001243E3" w:rsidTr="001243E3">
        <w:tc>
          <w:tcPr>
            <w:tcW w:w="514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01.07.2022-30.11.2022</w:t>
            </w:r>
          </w:p>
        </w:tc>
        <w:tc>
          <w:tcPr>
            <w:tcW w:w="1560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01.12.2022-31.12.2023</w:t>
            </w:r>
          </w:p>
        </w:tc>
        <w:tc>
          <w:tcPr>
            <w:tcW w:w="1842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01.07.2022-30.11.2022</w:t>
            </w:r>
          </w:p>
        </w:tc>
        <w:tc>
          <w:tcPr>
            <w:tcW w:w="1560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01.12.2022-31.12.2023</w:t>
            </w:r>
          </w:p>
        </w:tc>
      </w:tr>
      <w:tr w:rsidR="001243E3" w:rsidRPr="001243E3" w:rsidTr="001243E3">
        <w:tc>
          <w:tcPr>
            <w:tcW w:w="514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1243E3">
              <w:rPr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471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Отопление, Гкал</w:t>
            </w:r>
          </w:p>
        </w:tc>
        <w:tc>
          <w:tcPr>
            <w:tcW w:w="4536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rPr>
                <w:sz w:val="22"/>
                <w:szCs w:val="22"/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Центральный сельсовет</w:t>
            </w:r>
            <w:r w:rsidRPr="001243E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243E3">
              <w:rPr>
                <w:sz w:val="22"/>
                <w:szCs w:val="22"/>
              </w:rPr>
              <w:t xml:space="preserve">(потребители котельной № 75 по адресу: </w:t>
            </w:r>
            <w:proofErr w:type="gramStart"/>
            <w:r w:rsidRPr="001243E3">
              <w:rPr>
                <w:sz w:val="22"/>
                <w:szCs w:val="22"/>
              </w:rPr>
              <w:t>с</w:t>
            </w:r>
            <w:proofErr w:type="gramEnd"/>
            <w:r w:rsidRPr="001243E3">
              <w:rPr>
                <w:sz w:val="22"/>
                <w:szCs w:val="22"/>
              </w:rPr>
              <w:t>. Поспелиха, ул. Алтайская, д.22А)</w:t>
            </w:r>
          </w:p>
        </w:tc>
        <w:tc>
          <w:tcPr>
            <w:tcW w:w="2126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МКП «</w:t>
            </w:r>
            <w:proofErr w:type="spellStart"/>
            <w:r w:rsidRPr="001243E3">
              <w:rPr>
                <w:shd w:val="clear" w:color="auto" w:fill="FFFFFF"/>
              </w:rPr>
              <w:t>Жилкомсервис</w:t>
            </w:r>
            <w:proofErr w:type="spellEnd"/>
            <w:r w:rsidRPr="001243E3">
              <w:rPr>
                <w:shd w:val="clear" w:color="auto" w:fill="FFFFFF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3096,59</w:t>
            </w:r>
          </w:p>
        </w:tc>
        <w:tc>
          <w:tcPr>
            <w:tcW w:w="1560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4176,16</w:t>
            </w:r>
          </w:p>
        </w:tc>
        <w:tc>
          <w:tcPr>
            <w:tcW w:w="1842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2614,45</w:t>
            </w:r>
          </w:p>
        </w:tc>
        <w:tc>
          <w:tcPr>
            <w:tcW w:w="1560" w:type="dxa"/>
            <w:shd w:val="clear" w:color="auto" w:fill="auto"/>
          </w:tcPr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1243E3" w:rsidRPr="001243E3" w:rsidRDefault="001243E3" w:rsidP="001243E3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1243E3">
              <w:rPr>
                <w:shd w:val="clear" w:color="auto" w:fill="FFFFFF"/>
              </w:rPr>
              <w:t>2883,74</w:t>
            </w:r>
          </w:p>
        </w:tc>
      </w:tr>
    </w:tbl>
    <w:p w:rsidR="001243E3" w:rsidRDefault="001243E3">
      <w:pPr>
        <w:spacing w:after="200" w:line="276" w:lineRule="auto"/>
        <w:rPr>
          <w:sz w:val="28"/>
          <w:szCs w:val="28"/>
        </w:rPr>
        <w:sectPr w:rsidR="001243E3" w:rsidSect="001243E3">
          <w:headerReference w:type="even" r:id="rId11"/>
          <w:headerReference w:type="default" r:id="rId12"/>
          <w:footerReference w:type="default" r:id="rId13"/>
          <w:pgSz w:w="16838" w:h="11906" w:orient="landscape"/>
          <w:pgMar w:top="1701" w:right="1134" w:bottom="680" w:left="1134" w:header="709" w:footer="709" w:gutter="0"/>
          <w:cols w:space="709"/>
          <w:noEndnote/>
          <w:titlePg/>
          <w:docGrid w:linePitch="326"/>
        </w:sectPr>
      </w:pPr>
    </w:p>
    <w:p w:rsidR="001243E3" w:rsidRDefault="001243E3">
      <w:pPr>
        <w:spacing w:after="200" w:line="276" w:lineRule="auto"/>
        <w:rPr>
          <w:sz w:val="28"/>
          <w:szCs w:val="28"/>
        </w:rPr>
      </w:pPr>
    </w:p>
    <w:p w:rsidR="00175658" w:rsidRPr="00175658" w:rsidRDefault="00175658" w:rsidP="00175658">
      <w:pPr>
        <w:jc w:val="center"/>
        <w:rPr>
          <w:sz w:val="28"/>
          <w:szCs w:val="28"/>
        </w:rPr>
      </w:pPr>
      <w:r w:rsidRPr="00175658">
        <w:rPr>
          <w:sz w:val="28"/>
          <w:szCs w:val="28"/>
        </w:rPr>
        <w:t>АДМИНИСТРАЦИЯ ПОСПЕЛИХИНСКОГО РАЙОНА</w:t>
      </w:r>
    </w:p>
    <w:p w:rsidR="00175658" w:rsidRPr="00175658" w:rsidRDefault="00175658" w:rsidP="00175658">
      <w:pPr>
        <w:jc w:val="center"/>
        <w:rPr>
          <w:sz w:val="28"/>
          <w:szCs w:val="28"/>
        </w:rPr>
      </w:pPr>
      <w:r w:rsidRPr="00175658">
        <w:rPr>
          <w:sz w:val="28"/>
          <w:szCs w:val="28"/>
        </w:rPr>
        <w:t>АЛТАЙСКОГО КРАЯ</w:t>
      </w:r>
    </w:p>
    <w:p w:rsidR="00175658" w:rsidRPr="00175658" w:rsidRDefault="00175658" w:rsidP="00175658">
      <w:pPr>
        <w:jc w:val="center"/>
        <w:rPr>
          <w:sz w:val="28"/>
          <w:szCs w:val="28"/>
        </w:rPr>
      </w:pPr>
    </w:p>
    <w:p w:rsidR="00175658" w:rsidRPr="00175658" w:rsidRDefault="00175658" w:rsidP="00175658">
      <w:pPr>
        <w:jc w:val="center"/>
        <w:rPr>
          <w:sz w:val="28"/>
          <w:szCs w:val="28"/>
        </w:rPr>
      </w:pPr>
    </w:p>
    <w:p w:rsidR="00175658" w:rsidRPr="00175658" w:rsidRDefault="00175658" w:rsidP="00175658">
      <w:pPr>
        <w:jc w:val="center"/>
        <w:rPr>
          <w:sz w:val="28"/>
          <w:szCs w:val="28"/>
        </w:rPr>
      </w:pPr>
      <w:r w:rsidRPr="00175658">
        <w:rPr>
          <w:sz w:val="28"/>
          <w:szCs w:val="28"/>
        </w:rPr>
        <w:t xml:space="preserve"> ПОСТАНОВЛЕНИЕ</w:t>
      </w:r>
    </w:p>
    <w:p w:rsidR="00175658" w:rsidRPr="00175658" w:rsidRDefault="00175658" w:rsidP="00175658">
      <w:pPr>
        <w:jc w:val="center"/>
        <w:rPr>
          <w:sz w:val="28"/>
          <w:szCs w:val="28"/>
        </w:rPr>
      </w:pPr>
    </w:p>
    <w:p w:rsidR="00175658" w:rsidRPr="00175658" w:rsidRDefault="00175658" w:rsidP="00175658">
      <w:pPr>
        <w:jc w:val="center"/>
        <w:rPr>
          <w:sz w:val="28"/>
          <w:szCs w:val="28"/>
        </w:rPr>
      </w:pPr>
    </w:p>
    <w:p w:rsidR="00175658" w:rsidRPr="00175658" w:rsidRDefault="00175658" w:rsidP="00175658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15.03.2024                                                                                              №  121</w:t>
      </w:r>
    </w:p>
    <w:p w:rsidR="00175658" w:rsidRPr="00175658" w:rsidRDefault="00175658" w:rsidP="00175658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175658">
        <w:rPr>
          <w:sz w:val="28"/>
          <w:szCs w:val="28"/>
        </w:rPr>
        <w:t>с</w:t>
      </w:r>
      <w:proofErr w:type="gramEnd"/>
      <w:r w:rsidRPr="00175658">
        <w:rPr>
          <w:sz w:val="28"/>
          <w:szCs w:val="28"/>
        </w:rPr>
        <w:t>. Поспелиха</w:t>
      </w:r>
    </w:p>
    <w:p w:rsidR="00175658" w:rsidRPr="00175658" w:rsidRDefault="00175658" w:rsidP="00175658">
      <w:pPr>
        <w:jc w:val="both"/>
        <w:rPr>
          <w:sz w:val="28"/>
          <w:szCs w:val="28"/>
        </w:rPr>
      </w:pPr>
    </w:p>
    <w:p w:rsidR="00175658" w:rsidRPr="00175658" w:rsidRDefault="00175658" w:rsidP="0017565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175658" w:rsidRPr="00175658" w:rsidTr="00175658">
        <w:tc>
          <w:tcPr>
            <w:tcW w:w="4678" w:type="dxa"/>
            <w:shd w:val="clear" w:color="auto" w:fill="auto"/>
          </w:tcPr>
          <w:p w:rsidR="00175658" w:rsidRPr="00175658" w:rsidRDefault="00175658" w:rsidP="00175658">
            <w:pPr>
              <w:jc w:val="both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О внесении изменений в постано</w:t>
            </w:r>
            <w:r w:rsidRPr="00175658">
              <w:rPr>
                <w:sz w:val="28"/>
                <w:szCs w:val="28"/>
              </w:rPr>
              <w:t>в</w:t>
            </w:r>
            <w:r w:rsidRPr="00175658">
              <w:rPr>
                <w:sz w:val="28"/>
                <w:szCs w:val="28"/>
              </w:rPr>
              <w:t>ление Администрации Поспелихи</w:t>
            </w:r>
            <w:r w:rsidRPr="00175658">
              <w:rPr>
                <w:sz w:val="28"/>
                <w:szCs w:val="28"/>
              </w:rPr>
              <w:t>н</w:t>
            </w:r>
            <w:r w:rsidRPr="00175658">
              <w:rPr>
                <w:sz w:val="28"/>
                <w:szCs w:val="28"/>
              </w:rPr>
              <w:t xml:space="preserve">ского района Алтайского края от 23.12.2022 № 643 </w:t>
            </w:r>
          </w:p>
        </w:tc>
        <w:tc>
          <w:tcPr>
            <w:tcW w:w="4785" w:type="dxa"/>
            <w:shd w:val="clear" w:color="auto" w:fill="auto"/>
          </w:tcPr>
          <w:p w:rsidR="00175658" w:rsidRPr="00175658" w:rsidRDefault="00175658" w:rsidP="00175658">
            <w:pPr>
              <w:jc w:val="both"/>
              <w:rPr>
                <w:sz w:val="28"/>
                <w:szCs w:val="28"/>
              </w:rPr>
            </w:pPr>
          </w:p>
        </w:tc>
      </w:tr>
    </w:tbl>
    <w:p w:rsidR="00175658" w:rsidRPr="00175658" w:rsidRDefault="00175658" w:rsidP="00175658">
      <w:pPr>
        <w:jc w:val="both"/>
        <w:rPr>
          <w:noProof/>
          <w:sz w:val="28"/>
          <w:szCs w:val="28"/>
        </w:rPr>
      </w:pP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75658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Федерации от 30.04.2014 № 400 «О формировании индексов изменения размера платы гра</w:t>
      </w:r>
      <w:r w:rsidRPr="00175658">
        <w:rPr>
          <w:color w:val="000000"/>
          <w:sz w:val="28"/>
          <w:szCs w:val="28"/>
          <w:shd w:val="clear" w:color="auto" w:fill="FFFFFF"/>
        </w:rPr>
        <w:t>ж</w:t>
      </w:r>
      <w:r w:rsidRPr="00175658">
        <w:rPr>
          <w:color w:val="000000"/>
          <w:sz w:val="28"/>
          <w:szCs w:val="28"/>
          <w:shd w:val="clear" w:color="auto" w:fill="FFFFFF"/>
        </w:rPr>
        <w:t>дан за коммунальные услуги в Российской Федерации», распоряжением Пр</w:t>
      </w:r>
      <w:r w:rsidRPr="00175658">
        <w:rPr>
          <w:color w:val="000000"/>
          <w:sz w:val="28"/>
          <w:szCs w:val="28"/>
          <w:shd w:val="clear" w:color="auto" w:fill="FFFFFF"/>
        </w:rPr>
        <w:t>а</w:t>
      </w:r>
      <w:r w:rsidRPr="00175658">
        <w:rPr>
          <w:color w:val="000000"/>
          <w:sz w:val="28"/>
          <w:szCs w:val="28"/>
          <w:shd w:val="clear" w:color="auto" w:fill="FFFFFF"/>
        </w:rPr>
        <w:t>вительства Российской Федерации от 10.11.2023 № 3147-р, Указом Губернат</w:t>
      </w:r>
      <w:r w:rsidRPr="00175658">
        <w:rPr>
          <w:color w:val="000000"/>
          <w:sz w:val="28"/>
          <w:szCs w:val="28"/>
          <w:shd w:val="clear" w:color="auto" w:fill="FFFFFF"/>
        </w:rPr>
        <w:t>о</w:t>
      </w:r>
      <w:r w:rsidRPr="00175658">
        <w:rPr>
          <w:color w:val="000000"/>
          <w:sz w:val="28"/>
          <w:szCs w:val="28"/>
          <w:shd w:val="clear" w:color="auto" w:fill="FFFFFF"/>
        </w:rPr>
        <w:t>ра Алтайского края от 14.12.2023 № 209 «О предельных (максимальных) и</w:t>
      </w:r>
      <w:r w:rsidRPr="00175658">
        <w:rPr>
          <w:color w:val="000000"/>
          <w:sz w:val="28"/>
          <w:szCs w:val="28"/>
          <w:shd w:val="clear" w:color="auto" w:fill="FFFFFF"/>
        </w:rPr>
        <w:t>н</w:t>
      </w:r>
      <w:r w:rsidRPr="00175658">
        <w:rPr>
          <w:color w:val="000000"/>
          <w:sz w:val="28"/>
          <w:szCs w:val="28"/>
          <w:shd w:val="clear" w:color="auto" w:fill="FFFFFF"/>
        </w:rPr>
        <w:t>дексах изменения</w:t>
      </w:r>
      <w:proofErr w:type="gramEnd"/>
      <w:r w:rsidRPr="0017565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75658">
        <w:rPr>
          <w:color w:val="000000"/>
          <w:sz w:val="28"/>
          <w:szCs w:val="28"/>
          <w:shd w:val="clear" w:color="auto" w:fill="FFFFFF"/>
        </w:rPr>
        <w:t>размера вносимой гражданами платы за коммунальные услуги в муниципальных образованиях Алтайского края на 2024 и 2025-2028 годы» с целью обеспечения дополнительных мер социальной поддержки п</w:t>
      </w:r>
      <w:r w:rsidRPr="00175658">
        <w:rPr>
          <w:color w:val="000000"/>
          <w:sz w:val="28"/>
          <w:szCs w:val="28"/>
          <w:shd w:val="clear" w:color="auto" w:fill="FFFFFF"/>
        </w:rPr>
        <w:t>о</w:t>
      </w:r>
      <w:r w:rsidRPr="00175658">
        <w:rPr>
          <w:color w:val="000000"/>
          <w:sz w:val="28"/>
          <w:szCs w:val="28"/>
          <w:shd w:val="clear" w:color="auto" w:fill="FFFFFF"/>
        </w:rPr>
        <w:t xml:space="preserve">требителям коммунальных услуг и соблюдения установленных предельных индексов изменения платы граждан </w:t>
      </w:r>
      <w:r w:rsidRPr="00175658">
        <w:rPr>
          <w:sz w:val="28"/>
          <w:szCs w:val="28"/>
        </w:rPr>
        <w:t>за коммунальную услугу  в  сфере   тепл</w:t>
      </w:r>
      <w:r w:rsidRPr="00175658">
        <w:rPr>
          <w:sz w:val="28"/>
          <w:szCs w:val="28"/>
        </w:rPr>
        <w:t>о</w:t>
      </w:r>
      <w:r w:rsidRPr="00175658">
        <w:rPr>
          <w:sz w:val="28"/>
          <w:szCs w:val="28"/>
        </w:rPr>
        <w:t>снабжения, поставляемую МКП «</w:t>
      </w:r>
      <w:proofErr w:type="spellStart"/>
      <w:r w:rsidRPr="00175658">
        <w:rPr>
          <w:sz w:val="28"/>
          <w:szCs w:val="28"/>
        </w:rPr>
        <w:t>ЖилКомСервис</w:t>
      </w:r>
      <w:proofErr w:type="spellEnd"/>
      <w:r w:rsidRPr="00175658">
        <w:rPr>
          <w:sz w:val="28"/>
          <w:szCs w:val="28"/>
        </w:rPr>
        <w:t xml:space="preserve">» потребителям Борковского, </w:t>
      </w:r>
      <w:proofErr w:type="spellStart"/>
      <w:r w:rsidRPr="00175658">
        <w:rPr>
          <w:sz w:val="28"/>
          <w:szCs w:val="28"/>
        </w:rPr>
        <w:t>Калмыцко-Мысовского</w:t>
      </w:r>
      <w:proofErr w:type="spellEnd"/>
      <w:r w:rsidRPr="00175658">
        <w:rPr>
          <w:sz w:val="28"/>
          <w:szCs w:val="28"/>
        </w:rPr>
        <w:t xml:space="preserve">, </w:t>
      </w:r>
      <w:proofErr w:type="spellStart"/>
      <w:r w:rsidRPr="00175658">
        <w:rPr>
          <w:sz w:val="28"/>
          <w:szCs w:val="28"/>
        </w:rPr>
        <w:t>Красноалтайского</w:t>
      </w:r>
      <w:proofErr w:type="spellEnd"/>
      <w:r w:rsidRPr="00175658">
        <w:rPr>
          <w:sz w:val="28"/>
          <w:szCs w:val="28"/>
        </w:rPr>
        <w:t xml:space="preserve">, Красноярского, Мамонтовского, Николаевского, </w:t>
      </w:r>
      <w:proofErr w:type="spellStart"/>
      <w:r w:rsidRPr="00175658">
        <w:rPr>
          <w:sz w:val="28"/>
          <w:szCs w:val="28"/>
        </w:rPr>
        <w:t>Озимовского</w:t>
      </w:r>
      <w:proofErr w:type="spellEnd"/>
      <w:r w:rsidRPr="00175658">
        <w:rPr>
          <w:sz w:val="28"/>
          <w:szCs w:val="28"/>
        </w:rPr>
        <w:t>, Поспелихинского,    Поспелихинского Це</w:t>
      </w:r>
      <w:r w:rsidRPr="00175658">
        <w:rPr>
          <w:sz w:val="28"/>
          <w:szCs w:val="28"/>
        </w:rPr>
        <w:t>н</w:t>
      </w:r>
      <w:r w:rsidRPr="00175658">
        <w:rPr>
          <w:sz w:val="28"/>
          <w:szCs w:val="28"/>
        </w:rPr>
        <w:t>трального, 12 лет Октября сельсоветов муниципального</w:t>
      </w:r>
      <w:proofErr w:type="gramEnd"/>
      <w:r w:rsidRPr="00175658">
        <w:rPr>
          <w:sz w:val="28"/>
          <w:szCs w:val="28"/>
        </w:rPr>
        <w:t xml:space="preserve"> образования </w:t>
      </w:r>
      <w:proofErr w:type="spellStart"/>
      <w:r w:rsidRPr="00175658">
        <w:rPr>
          <w:sz w:val="28"/>
          <w:szCs w:val="28"/>
        </w:rPr>
        <w:t>Поспел</w:t>
      </w:r>
      <w:r w:rsidRPr="00175658">
        <w:rPr>
          <w:sz w:val="28"/>
          <w:szCs w:val="28"/>
        </w:rPr>
        <w:t>и</w:t>
      </w:r>
      <w:r w:rsidRPr="00175658">
        <w:rPr>
          <w:sz w:val="28"/>
          <w:szCs w:val="28"/>
        </w:rPr>
        <w:t>хинский</w:t>
      </w:r>
      <w:proofErr w:type="spellEnd"/>
      <w:r w:rsidRPr="00175658">
        <w:rPr>
          <w:sz w:val="28"/>
          <w:szCs w:val="28"/>
        </w:rPr>
        <w:t xml:space="preserve"> район, ПОСТАНОВЛЯЮ:</w:t>
      </w:r>
    </w:p>
    <w:p w:rsidR="00175658" w:rsidRPr="00175658" w:rsidRDefault="00175658" w:rsidP="00175658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Внести в постановление Администрации Поспелихинского района Алтайского края от 23.12.2022 № 643 «Об утверждении Положения о порядке и условиях предоставления дополнительной меры социальной  поддержки в целях собл</w:t>
      </w:r>
      <w:r w:rsidRPr="00175658">
        <w:rPr>
          <w:sz w:val="28"/>
          <w:szCs w:val="28"/>
        </w:rPr>
        <w:t>ю</w:t>
      </w:r>
      <w:r w:rsidRPr="00175658">
        <w:rPr>
          <w:sz w:val="28"/>
          <w:szCs w:val="28"/>
        </w:rPr>
        <w:t>дения предельного индекса  платы граждан за коммунальную услугу  в  сфере   теплоснабжения</w:t>
      </w:r>
      <w:proofErr w:type="gramStart"/>
      <w:r w:rsidRPr="00175658">
        <w:rPr>
          <w:sz w:val="28"/>
          <w:szCs w:val="28"/>
        </w:rPr>
        <w:t xml:space="preserve"> ,</w:t>
      </w:r>
      <w:proofErr w:type="gramEnd"/>
      <w:r w:rsidRPr="00175658">
        <w:rPr>
          <w:sz w:val="28"/>
          <w:szCs w:val="28"/>
        </w:rPr>
        <w:t xml:space="preserve"> поставляемую МКП «</w:t>
      </w:r>
      <w:proofErr w:type="spellStart"/>
      <w:r w:rsidRPr="00175658">
        <w:rPr>
          <w:sz w:val="28"/>
          <w:szCs w:val="28"/>
        </w:rPr>
        <w:t>ЖилКомСервис</w:t>
      </w:r>
      <w:proofErr w:type="spellEnd"/>
      <w:r w:rsidRPr="00175658">
        <w:rPr>
          <w:sz w:val="28"/>
          <w:szCs w:val="28"/>
        </w:rPr>
        <w:t>» потребителям Бо</w:t>
      </w:r>
      <w:r w:rsidRPr="00175658">
        <w:rPr>
          <w:sz w:val="28"/>
          <w:szCs w:val="28"/>
        </w:rPr>
        <w:t>р</w:t>
      </w:r>
      <w:r w:rsidRPr="00175658">
        <w:rPr>
          <w:sz w:val="28"/>
          <w:szCs w:val="28"/>
        </w:rPr>
        <w:t xml:space="preserve">ковского, </w:t>
      </w:r>
      <w:proofErr w:type="spellStart"/>
      <w:r w:rsidRPr="00175658">
        <w:rPr>
          <w:sz w:val="28"/>
          <w:szCs w:val="28"/>
        </w:rPr>
        <w:t>Калмыцко-Мысовского</w:t>
      </w:r>
      <w:proofErr w:type="spellEnd"/>
      <w:r w:rsidRPr="00175658">
        <w:rPr>
          <w:sz w:val="28"/>
          <w:szCs w:val="28"/>
        </w:rPr>
        <w:t xml:space="preserve">, </w:t>
      </w:r>
      <w:proofErr w:type="spellStart"/>
      <w:r w:rsidRPr="00175658">
        <w:rPr>
          <w:sz w:val="28"/>
          <w:szCs w:val="28"/>
        </w:rPr>
        <w:t>Красноалтайского</w:t>
      </w:r>
      <w:proofErr w:type="spellEnd"/>
      <w:r w:rsidRPr="00175658">
        <w:rPr>
          <w:sz w:val="28"/>
          <w:szCs w:val="28"/>
        </w:rPr>
        <w:t>, Красноярского, Мамо</w:t>
      </w:r>
      <w:r w:rsidRPr="00175658">
        <w:rPr>
          <w:sz w:val="28"/>
          <w:szCs w:val="28"/>
        </w:rPr>
        <w:t>н</w:t>
      </w:r>
      <w:r w:rsidRPr="00175658">
        <w:rPr>
          <w:sz w:val="28"/>
          <w:szCs w:val="28"/>
        </w:rPr>
        <w:t xml:space="preserve">товского, Николаевского, </w:t>
      </w:r>
      <w:proofErr w:type="spellStart"/>
      <w:r w:rsidRPr="00175658">
        <w:rPr>
          <w:sz w:val="28"/>
          <w:szCs w:val="28"/>
        </w:rPr>
        <w:t>Озимовского</w:t>
      </w:r>
      <w:proofErr w:type="spellEnd"/>
      <w:r w:rsidRPr="00175658">
        <w:rPr>
          <w:sz w:val="28"/>
          <w:szCs w:val="28"/>
        </w:rPr>
        <w:t xml:space="preserve">, Поспелихинского,    Поспелихинского Центрального, 12 лет Октября сельсоветов муниципального образования </w:t>
      </w:r>
      <w:proofErr w:type="spellStart"/>
      <w:r w:rsidRPr="00175658">
        <w:rPr>
          <w:sz w:val="28"/>
          <w:szCs w:val="28"/>
        </w:rPr>
        <w:t>П</w:t>
      </w:r>
      <w:r w:rsidRPr="00175658">
        <w:rPr>
          <w:sz w:val="28"/>
          <w:szCs w:val="28"/>
        </w:rPr>
        <w:t>о</w:t>
      </w:r>
      <w:r w:rsidRPr="00175658">
        <w:rPr>
          <w:sz w:val="28"/>
          <w:szCs w:val="28"/>
        </w:rPr>
        <w:t>спелихинский</w:t>
      </w:r>
      <w:proofErr w:type="spellEnd"/>
      <w:r w:rsidRPr="00175658">
        <w:rPr>
          <w:sz w:val="28"/>
          <w:szCs w:val="28"/>
        </w:rPr>
        <w:t xml:space="preserve"> район» следующие изменения:</w:t>
      </w:r>
    </w:p>
    <w:p w:rsidR="00175658" w:rsidRPr="00175658" w:rsidRDefault="00175658" w:rsidP="00175658">
      <w:pPr>
        <w:numPr>
          <w:ilvl w:val="1"/>
          <w:numId w:val="0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>В раздел 2 добавить п. 2.3 следующего содержания: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175658">
        <w:rPr>
          <w:color w:val="000000"/>
          <w:sz w:val="28"/>
          <w:szCs w:val="28"/>
          <w:shd w:val="clear" w:color="auto" w:fill="FFFFFF"/>
        </w:rPr>
        <w:t xml:space="preserve">«2.9. Пакет документов на предоставление Компенсации подается в течение текущего финансового года и не позднее 01 февраля следующего года. Расчет и выплата компенсации производится </w:t>
      </w:r>
      <w:proofErr w:type="gramStart"/>
      <w:r w:rsidRPr="00175658">
        <w:rPr>
          <w:color w:val="000000"/>
          <w:sz w:val="28"/>
          <w:szCs w:val="28"/>
          <w:shd w:val="clear" w:color="auto" w:fill="FFFFFF"/>
        </w:rPr>
        <w:t>с даты подачи</w:t>
      </w:r>
      <w:proofErr w:type="gramEnd"/>
      <w:r w:rsidRPr="00175658">
        <w:rPr>
          <w:color w:val="000000"/>
          <w:sz w:val="28"/>
          <w:szCs w:val="28"/>
          <w:shd w:val="clear" w:color="auto" w:fill="FFFFFF"/>
        </w:rPr>
        <w:t xml:space="preserve"> заявления на ее пред</w:t>
      </w:r>
      <w:r w:rsidRPr="00175658">
        <w:rPr>
          <w:color w:val="000000"/>
          <w:sz w:val="28"/>
          <w:szCs w:val="28"/>
          <w:shd w:val="clear" w:color="auto" w:fill="FFFFFF"/>
        </w:rPr>
        <w:t>о</w:t>
      </w:r>
      <w:r w:rsidRPr="00175658">
        <w:rPr>
          <w:color w:val="000000"/>
          <w:sz w:val="28"/>
          <w:szCs w:val="28"/>
          <w:shd w:val="clear" w:color="auto" w:fill="FFFFFF"/>
        </w:rPr>
        <w:t>ставление.</w:t>
      </w:r>
    </w:p>
    <w:p w:rsidR="00175658" w:rsidRPr="00175658" w:rsidRDefault="00175658" w:rsidP="00175658">
      <w:pPr>
        <w:numPr>
          <w:ilvl w:val="1"/>
          <w:numId w:val="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lastRenderedPageBreak/>
        <w:t xml:space="preserve">Приложение 5 к Положению изложить в новой редакции </w:t>
      </w:r>
      <w:proofErr w:type="gramStart"/>
      <w:r w:rsidRPr="00175658">
        <w:rPr>
          <w:sz w:val="28"/>
          <w:szCs w:val="28"/>
        </w:rPr>
        <w:t>согласно приложения</w:t>
      </w:r>
      <w:proofErr w:type="gramEnd"/>
      <w:r w:rsidRPr="00175658">
        <w:rPr>
          <w:sz w:val="28"/>
          <w:szCs w:val="28"/>
        </w:rPr>
        <w:t xml:space="preserve">  к настоящему постановлению.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2.</w:t>
      </w:r>
      <w:r w:rsidRPr="00175658">
        <w:rPr>
          <w:sz w:val="28"/>
          <w:szCs w:val="28"/>
        </w:rPr>
        <w:tab/>
        <w:t>Обнародовать настоящее постановление на официальном сайте Админ</w:t>
      </w:r>
      <w:r w:rsidRPr="00175658">
        <w:rPr>
          <w:sz w:val="28"/>
          <w:szCs w:val="28"/>
        </w:rPr>
        <w:t>и</w:t>
      </w:r>
      <w:r w:rsidRPr="00175658">
        <w:rPr>
          <w:sz w:val="28"/>
          <w:szCs w:val="28"/>
        </w:rPr>
        <w:t>страции Поспелихинского района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5658">
        <w:rPr>
          <w:sz w:val="28"/>
          <w:szCs w:val="28"/>
        </w:rPr>
        <w:t>3.</w:t>
      </w:r>
      <w:r w:rsidRPr="00175658">
        <w:rPr>
          <w:sz w:val="28"/>
          <w:szCs w:val="28"/>
        </w:rPr>
        <w:tab/>
        <w:t xml:space="preserve">Настоящее постановление вступает в силу </w:t>
      </w:r>
      <w:proofErr w:type="gramStart"/>
      <w:r w:rsidRPr="00175658">
        <w:rPr>
          <w:sz w:val="28"/>
          <w:szCs w:val="28"/>
        </w:rPr>
        <w:t>с даты подписания</w:t>
      </w:r>
      <w:proofErr w:type="gramEnd"/>
      <w:r w:rsidRPr="00175658">
        <w:rPr>
          <w:sz w:val="28"/>
          <w:szCs w:val="28"/>
        </w:rPr>
        <w:t xml:space="preserve"> и распр</w:t>
      </w:r>
      <w:r w:rsidRPr="00175658">
        <w:rPr>
          <w:sz w:val="28"/>
          <w:szCs w:val="28"/>
        </w:rPr>
        <w:t>о</w:t>
      </w:r>
      <w:r w:rsidRPr="00175658">
        <w:rPr>
          <w:sz w:val="28"/>
          <w:szCs w:val="28"/>
        </w:rPr>
        <w:t>страняет свое действие на правоотношения, возникшие с 01 июля 2024 года.</w:t>
      </w: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658" w:rsidRPr="00175658" w:rsidRDefault="00175658" w:rsidP="001756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175658" w:rsidRPr="00175658" w:rsidTr="0017565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5658" w:rsidRPr="00175658" w:rsidRDefault="00175658" w:rsidP="00175658">
            <w:pPr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 xml:space="preserve">Глава района 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75658" w:rsidRPr="00175658" w:rsidRDefault="00175658" w:rsidP="00175658">
            <w:pPr>
              <w:jc w:val="right"/>
              <w:rPr>
                <w:sz w:val="28"/>
                <w:szCs w:val="28"/>
              </w:rPr>
            </w:pPr>
            <w:r w:rsidRPr="00175658">
              <w:rPr>
                <w:sz w:val="28"/>
                <w:szCs w:val="28"/>
              </w:rPr>
              <w:t>И А Башмаков</w:t>
            </w:r>
          </w:p>
        </w:tc>
      </w:tr>
    </w:tbl>
    <w:p w:rsidR="00175658" w:rsidRPr="00175658" w:rsidRDefault="00175658" w:rsidP="00175658">
      <w:pPr>
        <w:rPr>
          <w:sz w:val="28"/>
          <w:szCs w:val="28"/>
        </w:rPr>
      </w:pPr>
    </w:p>
    <w:p w:rsidR="00175658" w:rsidRPr="00175658" w:rsidRDefault="00175658" w:rsidP="00175658">
      <w:pPr>
        <w:rPr>
          <w:sz w:val="28"/>
          <w:szCs w:val="28"/>
        </w:rPr>
      </w:pPr>
    </w:p>
    <w:p w:rsidR="00175658" w:rsidRDefault="00175658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1725C9" w:rsidRPr="001725C9" w:rsidRDefault="001725C9" w:rsidP="001725C9">
      <w:pPr>
        <w:jc w:val="center"/>
        <w:rPr>
          <w:sz w:val="28"/>
          <w:szCs w:val="28"/>
        </w:rPr>
      </w:pPr>
      <w:r w:rsidRPr="001725C9">
        <w:rPr>
          <w:sz w:val="28"/>
          <w:szCs w:val="28"/>
        </w:rPr>
        <w:lastRenderedPageBreak/>
        <w:t>АДМИНИСТРАЦИЯ ПОСПЕЛИХИНСКОГО РАЙОНА</w:t>
      </w:r>
    </w:p>
    <w:p w:rsidR="001725C9" w:rsidRPr="001725C9" w:rsidRDefault="001725C9" w:rsidP="001725C9">
      <w:pPr>
        <w:jc w:val="center"/>
        <w:rPr>
          <w:sz w:val="28"/>
          <w:szCs w:val="28"/>
        </w:rPr>
      </w:pPr>
      <w:r w:rsidRPr="001725C9">
        <w:rPr>
          <w:sz w:val="28"/>
          <w:szCs w:val="28"/>
        </w:rPr>
        <w:t>АЛТАЙСКОГО КРАЯ</w:t>
      </w:r>
    </w:p>
    <w:p w:rsidR="001725C9" w:rsidRPr="001725C9" w:rsidRDefault="001725C9" w:rsidP="001725C9">
      <w:pPr>
        <w:jc w:val="center"/>
        <w:rPr>
          <w:sz w:val="28"/>
          <w:szCs w:val="28"/>
        </w:rPr>
      </w:pPr>
    </w:p>
    <w:p w:rsidR="001725C9" w:rsidRPr="001725C9" w:rsidRDefault="001725C9" w:rsidP="001725C9">
      <w:pPr>
        <w:jc w:val="center"/>
        <w:rPr>
          <w:sz w:val="28"/>
          <w:szCs w:val="28"/>
        </w:rPr>
      </w:pPr>
      <w:r w:rsidRPr="001725C9">
        <w:rPr>
          <w:sz w:val="28"/>
          <w:szCs w:val="28"/>
        </w:rPr>
        <w:t xml:space="preserve"> ПОСТАНОВЛЕНИЕ</w:t>
      </w:r>
    </w:p>
    <w:p w:rsidR="001725C9" w:rsidRPr="001725C9" w:rsidRDefault="001725C9" w:rsidP="001725C9">
      <w:pPr>
        <w:jc w:val="center"/>
        <w:rPr>
          <w:sz w:val="28"/>
          <w:szCs w:val="28"/>
        </w:rPr>
      </w:pPr>
    </w:p>
    <w:p w:rsidR="001725C9" w:rsidRPr="001725C9" w:rsidRDefault="001725C9" w:rsidP="001725C9">
      <w:pPr>
        <w:jc w:val="center"/>
        <w:rPr>
          <w:sz w:val="28"/>
          <w:szCs w:val="28"/>
        </w:rPr>
      </w:pPr>
    </w:p>
    <w:p w:rsidR="001725C9" w:rsidRPr="001725C9" w:rsidRDefault="001725C9" w:rsidP="001725C9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 w:rsidRPr="001725C9">
        <w:rPr>
          <w:sz w:val="28"/>
          <w:szCs w:val="28"/>
        </w:rPr>
        <w:t>15.03.2024                                                                                            №  122</w:t>
      </w:r>
    </w:p>
    <w:p w:rsidR="001725C9" w:rsidRPr="001725C9" w:rsidRDefault="001725C9" w:rsidP="001725C9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1725C9">
        <w:rPr>
          <w:sz w:val="28"/>
          <w:szCs w:val="28"/>
        </w:rPr>
        <w:t>с</w:t>
      </w:r>
      <w:proofErr w:type="gramEnd"/>
      <w:r w:rsidRPr="001725C9">
        <w:rPr>
          <w:sz w:val="28"/>
          <w:szCs w:val="28"/>
        </w:rPr>
        <w:t>. Поспелиха</w:t>
      </w:r>
    </w:p>
    <w:p w:rsidR="001725C9" w:rsidRPr="001725C9" w:rsidRDefault="001725C9" w:rsidP="001725C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1725C9" w:rsidRPr="001725C9" w:rsidTr="00716704">
        <w:tc>
          <w:tcPr>
            <w:tcW w:w="4678" w:type="dxa"/>
            <w:shd w:val="clear" w:color="auto" w:fill="auto"/>
          </w:tcPr>
          <w:p w:rsidR="001725C9" w:rsidRPr="001725C9" w:rsidRDefault="001725C9" w:rsidP="001725C9">
            <w:pPr>
              <w:jc w:val="both"/>
              <w:rPr>
                <w:sz w:val="28"/>
                <w:szCs w:val="28"/>
              </w:rPr>
            </w:pPr>
            <w:r w:rsidRPr="001725C9">
              <w:rPr>
                <w:sz w:val="28"/>
                <w:szCs w:val="28"/>
              </w:rPr>
              <w:t>О внесении изменений в постано</w:t>
            </w:r>
            <w:r w:rsidRPr="001725C9">
              <w:rPr>
                <w:sz w:val="28"/>
                <w:szCs w:val="28"/>
              </w:rPr>
              <w:t>в</w:t>
            </w:r>
            <w:r w:rsidRPr="001725C9">
              <w:rPr>
                <w:sz w:val="28"/>
                <w:szCs w:val="28"/>
              </w:rPr>
              <w:t>ление Администрации Поспелихи</w:t>
            </w:r>
            <w:r w:rsidRPr="001725C9">
              <w:rPr>
                <w:sz w:val="28"/>
                <w:szCs w:val="28"/>
              </w:rPr>
              <w:t>н</w:t>
            </w:r>
            <w:r w:rsidRPr="001725C9">
              <w:rPr>
                <w:sz w:val="28"/>
                <w:szCs w:val="28"/>
              </w:rPr>
              <w:t xml:space="preserve">ского района Алтайского края от 17.06.2022 № 282 </w:t>
            </w:r>
          </w:p>
        </w:tc>
        <w:tc>
          <w:tcPr>
            <w:tcW w:w="4785" w:type="dxa"/>
            <w:shd w:val="clear" w:color="auto" w:fill="auto"/>
          </w:tcPr>
          <w:p w:rsidR="001725C9" w:rsidRPr="001725C9" w:rsidRDefault="001725C9" w:rsidP="001725C9">
            <w:pPr>
              <w:jc w:val="both"/>
              <w:rPr>
                <w:sz w:val="28"/>
                <w:szCs w:val="28"/>
              </w:rPr>
            </w:pPr>
          </w:p>
        </w:tc>
      </w:tr>
    </w:tbl>
    <w:p w:rsidR="001725C9" w:rsidRPr="001725C9" w:rsidRDefault="001725C9" w:rsidP="001725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25C9" w:rsidRPr="001725C9" w:rsidRDefault="001725C9" w:rsidP="00867995">
      <w:pPr>
        <w:tabs>
          <w:tab w:val="left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725C9">
        <w:rPr>
          <w:sz w:val="28"/>
          <w:szCs w:val="28"/>
        </w:rPr>
        <w:t xml:space="preserve">  </w:t>
      </w:r>
      <w:proofErr w:type="gramStart"/>
      <w:r w:rsidRPr="001725C9">
        <w:rPr>
          <w:sz w:val="28"/>
          <w:szCs w:val="28"/>
        </w:rPr>
        <w:t>В соответствии с частью 5 ст. 20 Федерального закона от 06.10.2003 № 131-ФЗ «Об общих принципах организации местного самоуправления в Ро</w:t>
      </w:r>
      <w:r w:rsidRPr="001725C9">
        <w:rPr>
          <w:sz w:val="28"/>
          <w:szCs w:val="28"/>
        </w:rPr>
        <w:t>с</w:t>
      </w:r>
      <w:r w:rsidRPr="001725C9">
        <w:rPr>
          <w:sz w:val="28"/>
          <w:szCs w:val="28"/>
        </w:rPr>
        <w:t xml:space="preserve">сийской Федерации», постановлением Правительства Российской Федерации от 30.04.20144 № 400 «О формировании индексов изменения размера платы граждан за коммунальные услуги в Российской Федерации», </w:t>
      </w:r>
      <w:r w:rsidRPr="001725C9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10.11.2023 № 3147-р, Указом Губе</w:t>
      </w:r>
      <w:r w:rsidRPr="001725C9">
        <w:rPr>
          <w:color w:val="000000"/>
          <w:sz w:val="28"/>
          <w:szCs w:val="28"/>
          <w:shd w:val="clear" w:color="auto" w:fill="FFFFFF"/>
        </w:rPr>
        <w:t>р</w:t>
      </w:r>
      <w:r w:rsidRPr="001725C9">
        <w:rPr>
          <w:color w:val="000000"/>
          <w:sz w:val="28"/>
          <w:szCs w:val="28"/>
          <w:shd w:val="clear" w:color="auto" w:fill="FFFFFF"/>
        </w:rPr>
        <w:t>натора Алтайского края от 14.12.2023 № 209 «О предельных (максимальных) индексах изменения</w:t>
      </w:r>
      <w:proofErr w:type="gramEnd"/>
      <w:r w:rsidRPr="001725C9">
        <w:rPr>
          <w:color w:val="000000"/>
          <w:sz w:val="28"/>
          <w:szCs w:val="28"/>
          <w:shd w:val="clear" w:color="auto" w:fill="FFFFFF"/>
        </w:rPr>
        <w:t xml:space="preserve"> размера вносимой гражданами платы за коммунальные услуги в муниципальных образованиях Алтайского края на 2024 и 2025-2028 годы» с целью обеспечения дополнительных мер социальной поддержки п</w:t>
      </w:r>
      <w:r w:rsidRPr="001725C9">
        <w:rPr>
          <w:color w:val="000000"/>
          <w:sz w:val="28"/>
          <w:szCs w:val="28"/>
          <w:shd w:val="clear" w:color="auto" w:fill="FFFFFF"/>
        </w:rPr>
        <w:t>о</w:t>
      </w:r>
      <w:r w:rsidRPr="001725C9">
        <w:rPr>
          <w:color w:val="000000"/>
          <w:sz w:val="28"/>
          <w:szCs w:val="28"/>
          <w:shd w:val="clear" w:color="auto" w:fill="FFFFFF"/>
        </w:rPr>
        <w:t xml:space="preserve">требителям коммунальных услуг и соблюдения установленных предельных индексов изменения платы граждан </w:t>
      </w:r>
      <w:r w:rsidRPr="001725C9">
        <w:rPr>
          <w:sz w:val="28"/>
          <w:szCs w:val="28"/>
        </w:rPr>
        <w:t>за коммунальные услуги, ПОСТАНО</w:t>
      </w:r>
      <w:r w:rsidRPr="001725C9">
        <w:rPr>
          <w:sz w:val="28"/>
          <w:szCs w:val="28"/>
        </w:rPr>
        <w:t>В</w:t>
      </w:r>
      <w:r w:rsidRPr="001725C9">
        <w:rPr>
          <w:sz w:val="28"/>
          <w:szCs w:val="28"/>
        </w:rPr>
        <w:t>ЛЯЮ:</w:t>
      </w:r>
    </w:p>
    <w:p w:rsidR="001725C9" w:rsidRPr="001725C9" w:rsidRDefault="001725C9" w:rsidP="00867995">
      <w:pPr>
        <w:tabs>
          <w:tab w:val="left" w:pos="142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725C9">
        <w:rPr>
          <w:sz w:val="28"/>
          <w:szCs w:val="28"/>
        </w:rPr>
        <w:t>Внести в постановление Администрации района от 17.06.2022 № 282 «Об утверждении Положения о порядке и условиях предоставления  дополнител</w:t>
      </w:r>
      <w:r w:rsidRPr="001725C9">
        <w:rPr>
          <w:sz w:val="28"/>
          <w:szCs w:val="28"/>
        </w:rPr>
        <w:t>ь</w:t>
      </w:r>
      <w:r w:rsidRPr="001725C9">
        <w:rPr>
          <w:sz w:val="28"/>
          <w:szCs w:val="28"/>
        </w:rPr>
        <w:t>ных мер социальной поддержки в целях соблюдения предельного индекса пл</w:t>
      </w:r>
      <w:r w:rsidRPr="001725C9">
        <w:rPr>
          <w:sz w:val="28"/>
          <w:szCs w:val="28"/>
        </w:rPr>
        <w:t>а</w:t>
      </w:r>
      <w:r w:rsidRPr="001725C9">
        <w:rPr>
          <w:sz w:val="28"/>
          <w:szCs w:val="28"/>
        </w:rPr>
        <w:t>ты граждан за коммунальные услуги на территории муниципального образ</w:t>
      </w:r>
      <w:r w:rsidRPr="001725C9">
        <w:rPr>
          <w:sz w:val="28"/>
          <w:szCs w:val="28"/>
        </w:rPr>
        <w:t>о</w:t>
      </w:r>
      <w:r w:rsidRPr="001725C9">
        <w:rPr>
          <w:sz w:val="28"/>
          <w:szCs w:val="28"/>
        </w:rPr>
        <w:t xml:space="preserve">вания </w:t>
      </w:r>
      <w:proofErr w:type="spellStart"/>
      <w:r w:rsidRPr="001725C9">
        <w:rPr>
          <w:sz w:val="28"/>
          <w:szCs w:val="28"/>
        </w:rPr>
        <w:t>Поспелихинский</w:t>
      </w:r>
      <w:proofErr w:type="spellEnd"/>
      <w:r w:rsidRPr="001725C9">
        <w:rPr>
          <w:sz w:val="28"/>
          <w:szCs w:val="28"/>
        </w:rPr>
        <w:t xml:space="preserve"> район Алтайского края»  (далее – Положение) след</w:t>
      </w:r>
      <w:r w:rsidRPr="001725C9">
        <w:rPr>
          <w:sz w:val="28"/>
          <w:szCs w:val="28"/>
        </w:rPr>
        <w:t>у</w:t>
      </w:r>
      <w:r w:rsidRPr="001725C9">
        <w:rPr>
          <w:sz w:val="28"/>
          <w:szCs w:val="28"/>
        </w:rPr>
        <w:t>ющие изменения:</w:t>
      </w:r>
    </w:p>
    <w:p w:rsidR="001725C9" w:rsidRPr="001725C9" w:rsidRDefault="001725C9" w:rsidP="00867995">
      <w:pPr>
        <w:numPr>
          <w:ilvl w:val="1"/>
          <w:numId w:val="0"/>
        </w:numPr>
        <w:tabs>
          <w:tab w:val="left" w:pos="142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25C9">
        <w:rPr>
          <w:color w:val="000000"/>
          <w:sz w:val="28"/>
          <w:szCs w:val="28"/>
          <w:shd w:val="clear" w:color="auto" w:fill="FFFFFF"/>
        </w:rPr>
        <w:t>В раздел 4 добавить п. 4.7 следующего содержания:</w:t>
      </w:r>
    </w:p>
    <w:p w:rsidR="001725C9" w:rsidRPr="001725C9" w:rsidRDefault="001725C9" w:rsidP="00867995">
      <w:pPr>
        <w:tabs>
          <w:tab w:val="left" w:pos="142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25C9">
        <w:rPr>
          <w:color w:val="000000"/>
          <w:sz w:val="28"/>
          <w:szCs w:val="28"/>
          <w:shd w:val="clear" w:color="auto" w:fill="FFFFFF"/>
        </w:rPr>
        <w:t>«4.7. Пакет документов на предоставление Компенсации подается в теч</w:t>
      </w:r>
      <w:r w:rsidRPr="001725C9">
        <w:rPr>
          <w:color w:val="000000"/>
          <w:sz w:val="28"/>
          <w:szCs w:val="28"/>
          <w:shd w:val="clear" w:color="auto" w:fill="FFFFFF"/>
        </w:rPr>
        <w:t>е</w:t>
      </w:r>
      <w:r w:rsidRPr="001725C9">
        <w:rPr>
          <w:color w:val="000000"/>
          <w:sz w:val="28"/>
          <w:szCs w:val="28"/>
          <w:shd w:val="clear" w:color="auto" w:fill="FFFFFF"/>
        </w:rPr>
        <w:t xml:space="preserve">ние текущего финансового года и не позднее 01 февраля следующего года. Расчет и выплата компенсации производится </w:t>
      </w:r>
      <w:proofErr w:type="gramStart"/>
      <w:r w:rsidRPr="001725C9">
        <w:rPr>
          <w:color w:val="000000"/>
          <w:sz w:val="28"/>
          <w:szCs w:val="28"/>
          <w:shd w:val="clear" w:color="auto" w:fill="FFFFFF"/>
        </w:rPr>
        <w:t>с даты подачи</w:t>
      </w:r>
      <w:proofErr w:type="gramEnd"/>
      <w:r w:rsidRPr="001725C9">
        <w:rPr>
          <w:color w:val="000000"/>
          <w:sz w:val="28"/>
          <w:szCs w:val="28"/>
          <w:shd w:val="clear" w:color="auto" w:fill="FFFFFF"/>
        </w:rPr>
        <w:t xml:space="preserve"> заявления на ее предоставление.</w:t>
      </w:r>
    </w:p>
    <w:p w:rsidR="001725C9" w:rsidRPr="001725C9" w:rsidRDefault="001725C9" w:rsidP="00867995">
      <w:pPr>
        <w:numPr>
          <w:ilvl w:val="1"/>
          <w:numId w:val="0"/>
        </w:numPr>
        <w:tabs>
          <w:tab w:val="left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725C9">
        <w:rPr>
          <w:sz w:val="28"/>
          <w:szCs w:val="28"/>
        </w:rPr>
        <w:t xml:space="preserve">Приложение 3 к Положению изложить в новой редакции </w:t>
      </w:r>
      <w:proofErr w:type="gramStart"/>
      <w:r w:rsidRPr="001725C9">
        <w:rPr>
          <w:sz w:val="28"/>
          <w:szCs w:val="28"/>
        </w:rPr>
        <w:t>согласно прил</w:t>
      </w:r>
      <w:r w:rsidRPr="001725C9">
        <w:rPr>
          <w:sz w:val="28"/>
          <w:szCs w:val="28"/>
        </w:rPr>
        <w:t>о</w:t>
      </w:r>
      <w:r w:rsidRPr="001725C9">
        <w:rPr>
          <w:sz w:val="28"/>
          <w:szCs w:val="28"/>
        </w:rPr>
        <w:t>жения</w:t>
      </w:r>
      <w:proofErr w:type="gramEnd"/>
      <w:r w:rsidRPr="001725C9">
        <w:rPr>
          <w:sz w:val="28"/>
          <w:szCs w:val="28"/>
        </w:rPr>
        <w:t xml:space="preserve">  к настоящему постановлению.</w:t>
      </w:r>
    </w:p>
    <w:p w:rsidR="001725C9" w:rsidRPr="001725C9" w:rsidRDefault="001725C9" w:rsidP="00867995">
      <w:pPr>
        <w:widowControl w:val="0"/>
        <w:tabs>
          <w:tab w:val="left" w:pos="0"/>
        </w:tabs>
        <w:spacing w:line="320" w:lineRule="exact"/>
        <w:ind w:firstLine="567"/>
        <w:jc w:val="both"/>
        <w:rPr>
          <w:bCs/>
          <w:sz w:val="28"/>
          <w:szCs w:val="28"/>
        </w:rPr>
      </w:pPr>
      <w:r w:rsidRPr="001725C9">
        <w:rPr>
          <w:bCs/>
          <w:sz w:val="28"/>
          <w:szCs w:val="28"/>
        </w:rPr>
        <w:t>Обнародовать настоящее постановление на официальном сайте Админ</w:t>
      </w:r>
      <w:r w:rsidRPr="001725C9">
        <w:rPr>
          <w:bCs/>
          <w:sz w:val="28"/>
          <w:szCs w:val="28"/>
        </w:rPr>
        <w:t>и</w:t>
      </w:r>
      <w:r w:rsidRPr="001725C9">
        <w:rPr>
          <w:bCs/>
          <w:sz w:val="28"/>
          <w:szCs w:val="28"/>
        </w:rPr>
        <w:t>страции Поспелихинского района.</w:t>
      </w:r>
    </w:p>
    <w:p w:rsidR="001725C9" w:rsidRPr="001725C9" w:rsidRDefault="001725C9" w:rsidP="00867995">
      <w:pPr>
        <w:autoSpaceDE w:val="0"/>
        <w:autoSpaceDN w:val="0"/>
        <w:adjustRightInd w:val="0"/>
        <w:spacing w:before="100" w:beforeAutospacing="1"/>
        <w:ind w:firstLine="567"/>
        <w:contextualSpacing/>
        <w:jc w:val="both"/>
        <w:rPr>
          <w:sz w:val="28"/>
          <w:szCs w:val="28"/>
        </w:rPr>
      </w:pPr>
      <w:r w:rsidRPr="001725C9">
        <w:rPr>
          <w:sz w:val="28"/>
          <w:szCs w:val="28"/>
        </w:rPr>
        <w:t>Настоящее постановление вступает в силу с 01.07.2024 года.</w:t>
      </w:r>
    </w:p>
    <w:p w:rsidR="001725C9" w:rsidRPr="001725C9" w:rsidRDefault="001725C9" w:rsidP="001725C9">
      <w:pPr>
        <w:jc w:val="both"/>
        <w:rPr>
          <w:sz w:val="28"/>
          <w:szCs w:val="28"/>
        </w:rPr>
      </w:pPr>
    </w:p>
    <w:p w:rsidR="001725C9" w:rsidRPr="001725C9" w:rsidRDefault="001725C9" w:rsidP="00867995">
      <w:pPr>
        <w:jc w:val="both"/>
        <w:rPr>
          <w:sz w:val="28"/>
          <w:szCs w:val="28"/>
        </w:rPr>
      </w:pPr>
      <w:r w:rsidRPr="001725C9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716704" w:rsidRPr="00716704" w:rsidRDefault="001725C9" w:rsidP="00716704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716704" w:rsidRPr="00716704">
        <w:rPr>
          <w:sz w:val="28"/>
          <w:szCs w:val="28"/>
        </w:rPr>
        <w:lastRenderedPageBreak/>
        <w:t>АДМИНИСТРАЦИЯ ПОСПЕЛИХИНСКОГО РАЙОНА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>АЛТАЙСКОГО КРАЯ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 xml:space="preserve">ПОСТАНОВЛЕНИЕ 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04"/>
        <w:gridCol w:w="4837"/>
      </w:tblGrid>
      <w:tr w:rsidR="00716704" w:rsidRPr="00716704" w:rsidTr="00716704">
        <w:tc>
          <w:tcPr>
            <w:tcW w:w="5210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26.03.2024</w:t>
            </w:r>
          </w:p>
        </w:tc>
        <w:tc>
          <w:tcPr>
            <w:tcW w:w="5211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 xml:space="preserve">                                       №   137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716704">
        <w:rPr>
          <w:sz w:val="28"/>
          <w:szCs w:val="28"/>
        </w:rPr>
        <w:t>с</w:t>
      </w:r>
      <w:proofErr w:type="gramEnd"/>
      <w:r w:rsidRPr="00716704">
        <w:rPr>
          <w:sz w:val="28"/>
          <w:szCs w:val="28"/>
        </w:rPr>
        <w:t>. Поспелиха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716704" w:rsidRPr="00716704" w:rsidTr="00716704">
        <w:tc>
          <w:tcPr>
            <w:tcW w:w="4608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О внесении изменений в постано</w:t>
            </w:r>
            <w:r w:rsidRPr="00716704">
              <w:rPr>
                <w:sz w:val="28"/>
                <w:szCs w:val="28"/>
              </w:rPr>
              <w:t>в</w:t>
            </w:r>
            <w:r w:rsidRPr="00716704">
              <w:rPr>
                <w:sz w:val="28"/>
                <w:szCs w:val="28"/>
              </w:rPr>
              <w:t>ление Администрации района от 08.05.2020 № 220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16704">
        <w:rPr>
          <w:sz w:val="28"/>
          <w:szCs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районе» (с уч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том изменений и дополнений), фактическим финансированием за 2024 год и планом финансирования на 2023-2024 годы, ПОСТАНОВЛЯЮ: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716704">
        <w:rPr>
          <w:sz w:val="28"/>
          <w:szCs w:val="28"/>
        </w:rPr>
        <w:t xml:space="preserve">1. </w:t>
      </w:r>
      <w:r w:rsidRPr="00716704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716704">
        <w:rPr>
          <w:sz w:val="28"/>
          <w:szCs w:val="28"/>
        </w:rPr>
        <w:t xml:space="preserve"> 08.05.2020 № 220 «Об утверждении муниципальной программы «Обеспечение населения Поспелихинского района Алтайского края жилищно-коммунальными услуг</w:t>
      </w:r>
      <w:r w:rsidRPr="00716704">
        <w:rPr>
          <w:sz w:val="28"/>
          <w:szCs w:val="28"/>
        </w:rPr>
        <w:t>а</w:t>
      </w:r>
      <w:r w:rsidRPr="00716704">
        <w:rPr>
          <w:sz w:val="28"/>
          <w:szCs w:val="28"/>
        </w:rPr>
        <w:t>ми» на 2020 - 2024 годы</w:t>
      </w:r>
      <w:r w:rsidRPr="00716704">
        <w:rPr>
          <w:bCs/>
          <w:sz w:val="28"/>
          <w:szCs w:val="28"/>
        </w:rPr>
        <w:t>»: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16704">
        <w:rPr>
          <w:color w:val="000000"/>
          <w:sz w:val="28"/>
          <w:szCs w:val="28"/>
        </w:rPr>
        <w:t xml:space="preserve">1.1. </w:t>
      </w:r>
      <w:r w:rsidRPr="00716704">
        <w:rPr>
          <w:sz w:val="28"/>
          <w:szCs w:val="28"/>
        </w:rPr>
        <w:t>Приложения к указанному постановлению Администрации района изл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жить в новой редакции, согласно приложению к настоящему постановлению.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887"/>
      </w:tblGrid>
      <w:tr w:rsidR="00716704" w:rsidRPr="00716704" w:rsidTr="00716704">
        <w:tc>
          <w:tcPr>
            <w:tcW w:w="5210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 xml:space="preserve"> И.А. Башмаков 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16704" w:rsidRPr="00716704" w:rsidRDefault="00716704" w:rsidP="0051155B">
      <w:pPr>
        <w:widowControl w:val="0"/>
        <w:shd w:val="clear" w:color="auto" w:fill="FFFFFF"/>
        <w:autoSpaceDE w:val="0"/>
        <w:autoSpaceDN w:val="0"/>
        <w:ind w:left="6096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br w:type="page"/>
      </w:r>
      <w:r w:rsidRPr="00716704">
        <w:rPr>
          <w:color w:val="000000"/>
          <w:sz w:val="26"/>
          <w:szCs w:val="26"/>
        </w:rPr>
        <w:lastRenderedPageBreak/>
        <w:t>Приложение</w:t>
      </w:r>
    </w:p>
    <w:p w:rsidR="00716704" w:rsidRPr="00716704" w:rsidRDefault="00716704" w:rsidP="0051155B">
      <w:pPr>
        <w:widowControl w:val="0"/>
        <w:shd w:val="clear" w:color="auto" w:fill="FFFFFF"/>
        <w:autoSpaceDE w:val="0"/>
        <w:autoSpaceDN w:val="0"/>
        <w:ind w:left="6096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к постановлению</w:t>
      </w:r>
    </w:p>
    <w:p w:rsidR="00716704" w:rsidRPr="00716704" w:rsidRDefault="00716704" w:rsidP="0051155B">
      <w:pPr>
        <w:widowControl w:val="0"/>
        <w:shd w:val="clear" w:color="auto" w:fill="FFFFFF"/>
        <w:autoSpaceDE w:val="0"/>
        <w:autoSpaceDN w:val="0"/>
        <w:ind w:left="6096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Администрации района</w:t>
      </w:r>
    </w:p>
    <w:p w:rsidR="00716704" w:rsidRPr="00716704" w:rsidRDefault="00716704" w:rsidP="0051155B">
      <w:pPr>
        <w:widowControl w:val="0"/>
        <w:shd w:val="clear" w:color="auto" w:fill="FFFFFF"/>
        <w:autoSpaceDE w:val="0"/>
        <w:autoSpaceDN w:val="0"/>
        <w:ind w:left="6096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от 26.03.2024 № 137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ind w:right="27"/>
        <w:jc w:val="right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716704">
        <w:rPr>
          <w:b/>
          <w:bCs/>
          <w:color w:val="000000"/>
          <w:sz w:val="26"/>
          <w:szCs w:val="26"/>
        </w:rPr>
        <w:t>МУНИЦИПАЛЬНАЯ ПРОГРАММА</w:t>
      </w:r>
    </w:p>
    <w:p w:rsidR="00716704" w:rsidRPr="00716704" w:rsidRDefault="00716704" w:rsidP="00716704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716704">
        <w:rPr>
          <w:b/>
          <w:sz w:val="26"/>
          <w:szCs w:val="26"/>
        </w:rPr>
        <w:t>«Обеспечение населения Поспелихинского района Алтайского края жилищно-коммунальными услугами» на 2020 - 2024 годы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6"/>
          <w:szCs w:val="26"/>
        </w:rPr>
      </w:pPr>
      <w:r w:rsidRPr="00716704">
        <w:rPr>
          <w:b/>
          <w:color w:val="000000"/>
          <w:sz w:val="26"/>
          <w:szCs w:val="26"/>
        </w:rPr>
        <w:t>ПАСПОРТ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716704">
        <w:rPr>
          <w:b/>
          <w:color w:val="000000"/>
          <w:sz w:val="26"/>
          <w:szCs w:val="26"/>
        </w:rPr>
        <w:t xml:space="preserve">муниципальной программы 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 xml:space="preserve"> 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16704">
        <w:rPr>
          <w:sz w:val="26"/>
          <w:szCs w:val="26"/>
        </w:rPr>
        <w:t>«Обеспечение населения Поспелихинского района Алтайского края жилищно-коммунальными услугами» на 2020 - 2024 годы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>Администрация Поспелихинского района.</w:t>
            </w:r>
          </w:p>
        </w:tc>
      </w:tr>
      <w:tr w:rsidR="00716704" w:rsidRPr="00716704" w:rsidTr="00716704">
        <w:trPr>
          <w:trHeight w:val="166"/>
        </w:trPr>
        <w:tc>
          <w:tcPr>
            <w:tcW w:w="3510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>Отдел по ЖКХ и транспорту Администрации П</w:t>
            </w:r>
            <w:r w:rsidRPr="00716704">
              <w:rPr>
                <w:sz w:val="25"/>
                <w:szCs w:val="25"/>
              </w:rPr>
              <w:t>о</w:t>
            </w:r>
            <w:r w:rsidRPr="00716704">
              <w:rPr>
                <w:sz w:val="25"/>
                <w:szCs w:val="25"/>
              </w:rPr>
              <w:t>спелихинского района; отдел по строительству и архитектуре Администрации Поспелихинского района, отдел по управлению муниципальным имуществом Администрации Поспелихинского района, администрации сельсоветов Поспелихи</w:t>
            </w:r>
            <w:r w:rsidRPr="00716704">
              <w:rPr>
                <w:sz w:val="25"/>
                <w:szCs w:val="25"/>
              </w:rPr>
              <w:t>н</w:t>
            </w:r>
            <w:r w:rsidRPr="00716704">
              <w:rPr>
                <w:sz w:val="25"/>
                <w:szCs w:val="25"/>
              </w:rPr>
              <w:t>ского района (по согласованию); учреждения бю</w:t>
            </w:r>
            <w:r w:rsidRPr="00716704">
              <w:rPr>
                <w:sz w:val="25"/>
                <w:szCs w:val="25"/>
              </w:rPr>
              <w:t>д</w:t>
            </w:r>
            <w:r w:rsidRPr="00716704">
              <w:rPr>
                <w:sz w:val="25"/>
                <w:szCs w:val="25"/>
              </w:rPr>
              <w:t>жетной сферы района (по согласованию); предпр</w:t>
            </w:r>
            <w:r w:rsidRPr="00716704">
              <w:rPr>
                <w:sz w:val="25"/>
                <w:szCs w:val="25"/>
              </w:rPr>
              <w:t>и</w:t>
            </w:r>
            <w:r w:rsidRPr="00716704">
              <w:rPr>
                <w:sz w:val="25"/>
                <w:szCs w:val="25"/>
              </w:rPr>
              <w:t>ятия ЖКХ (по согласованию).</w:t>
            </w: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rPr>
                <w:color w:val="000000"/>
                <w:sz w:val="25"/>
                <w:szCs w:val="25"/>
              </w:rPr>
            </w:pPr>
            <w:r w:rsidRPr="00716704">
              <w:rPr>
                <w:color w:val="000000"/>
                <w:sz w:val="25"/>
                <w:szCs w:val="25"/>
              </w:rPr>
              <w:t>Бесперебойное обеспечение качественной и наде</w:t>
            </w:r>
            <w:r w:rsidRPr="00716704">
              <w:rPr>
                <w:color w:val="000000"/>
                <w:sz w:val="25"/>
                <w:szCs w:val="25"/>
              </w:rPr>
              <w:t>ж</w:t>
            </w:r>
            <w:r w:rsidRPr="00716704">
              <w:rPr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Pr="00716704">
              <w:rPr>
                <w:color w:val="000000"/>
                <w:sz w:val="25"/>
                <w:szCs w:val="25"/>
              </w:rPr>
              <w:t>е</w:t>
            </w:r>
            <w:r w:rsidRPr="00716704">
              <w:rPr>
                <w:color w:val="000000"/>
                <w:sz w:val="25"/>
                <w:szCs w:val="25"/>
              </w:rPr>
              <w:t>ры района.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rPr>
                <w:color w:val="000000"/>
                <w:spacing w:val="-1"/>
                <w:sz w:val="25"/>
                <w:szCs w:val="25"/>
              </w:rPr>
            </w:pPr>
            <w:r w:rsidRPr="00716704">
              <w:rPr>
                <w:color w:val="000000"/>
                <w:sz w:val="25"/>
                <w:szCs w:val="25"/>
              </w:rPr>
              <w:t>Удовлетворение потребности населения Поспел</w:t>
            </w:r>
            <w:r w:rsidRPr="00716704">
              <w:rPr>
                <w:color w:val="000000"/>
                <w:sz w:val="25"/>
                <w:szCs w:val="25"/>
              </w:rPr>
              <w:t>и</w:t>
            </w:r>
            <w:r w:rsidRPr="00716704">
              <w:rPr>
                <w:color w:val="000000"/>
                <w:sz w:val="25"/>
                <w:szCs w:val="25"/>
              </w:rPr>
              <w:t>хинского района питьевой водой, соответствующей санитарно-</w:t>
            </w:r>
            <w:proofErr w:type="spellStart"/>
            <w:r w:rsidRPr="00716704">
              <w:rPr>
                <w:color w:val="000000"/>
                <w:sz w:val="25"/>
                <w:szCs w:val="25"/>
              </w:rPr>
              <w:t>эпидемелогическим</w:t>
            </w:r>
            <w:proofErr w:type="spellEnd"/>
            <w:r w:rsidRPr="00716704">
              <w:rPr>
                <w:color w:val="000000"/>
                <w:sz w:val="25"/>
                <w:szCs w:val="25"/>
              </w:rPr>
              <w:t xml:space="preserve"> требованиям. </w:t>
            </w:r>
          </w:p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716704">
              <w:rPr>
                <w:sz w:val="25"/>
                <w:szCs w:val="25"/>
              </w:rPr>
              <w:t>Поспелихинском</w:t>
            </w:r>
            <w:proofErr w:type="spellEnd"/>
            <w:r w:rsidRPr="00716704">
              <w:rPr>
                <w:sz w:val="25"/>
                <w:szCs w:val="25"/>
              </w:rPr>
              <w:t xml:space="preserve"> районе в сфере обращения с ТКО и ЖБО.</w:t>
            </w:r>
          </w:p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16704">
              <w:rPr>
                <w:sz w:val="25"/>
                <w:szCs w:val="25"/>
              </w:rPr>
              <w:t>Улучшение санитарно-</w:t>
            </w:r>
            <w:proofErr w:type="spellStart"/>
            <w:r w:rsidRPr="00716704">
              <w:rPr>
                <w:sz w:val="25"/>
                <w:szCs w:val="25"/>
              </w:rPr>
              <w:t>эпидимеологической</w:t>
            </w:r>
            <w:proofErr w:type="spellEnd"/>
            <w:r w:rsidRPr="00716704">
              <w:rPr>
                <w:sz w:val="25"/>
                <w:szCs w:val="25"/>
              </w:rPr>
              <w:t xml:space="preserve"> и экологической обстановки в </w:t>
            </w:r>
            <w:proofErr w:type="spellStart"/>
            <w:r w:rsidRPr="00716704">
              <w:rPr>
                <w:sz w:val="25"/>
                <w:szCs w:val="25"/>
              </w:rPr>
              <w:t>Поспелихинском</w:t>
            </w:r>
            <w:proofErr w:type="spellEnd"/>
            <w:r w:rsidRPr="00716704">
              <w:rPr>
                <w:sz w:val="25"/>
                <w:szCs w:val="25"/>
              </w:rPr>
              <w:t xml:space="preserve"> районе</w:t>
            </w: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Задачи программы</w:t>
            </w: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Мероприятия программы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16704">
              <w:rPr>
                <w:color w:val="000000"/>
                <w:spacing w:val="-1"/>
                <w:sz w:val="26"/>
                <w:szCs w:val="26"/>
              </w:rPr>
              <w:t xml:space="preserve">Обеспечение условий для повышения качества </w:t>
            </w:r>
            <w:r w:rsidRPr="00716704">
              <w:rPr>
                <w:color w:val="000000"/>
                <w:sz w:val="26"/>
                <w:szCs w:val="26"/>
              </w:rPr>
              <w:t>предоставления жилищно-коммунальных услуг в сфере водоотведения и водоснабжения.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16704">
              <w:rPr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716704">
              <w:rPr>
                <w:color w:val="000000"/>
                <w:sz w:val="26"/>
                <w:szCs w:val="26"/>
              </w:rPr>
              <w:t xml:space="preserve"> качества предоставляемых услуг в сфере теплоснабжения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16704">
              <w:rPr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716704">
              <w:rPr>
                <w:color w:val="000000"/>
                <w:sz w:val="26"/>
                <w:szCs w:val="26"/>
              </w:rPr>
              <w:t xml:space="preserve"> качества предоставляемых услуг в сфере ТКО, содерж</w:t>
            </w:r>
            <w:r w:rsidRPr="00716704">
              <w:rPr>
                <w:color w:val="000000"/>
                <w:sz w:val="26"/>
                <w:szCs w:val="26"/>
              </w:rPr>
              <w:t>а</w:t>
            </w:r>
            <w:r w:rsidRPr="00716704">
              <w:rPr>
                <w:color w:val="000000"/>
                <w:sz w:val="26"/>
                <w:szCs w:val="26"/>
              </w:rPr>
              <w:lastRenderedPageBreak/>
              <w:t>ние площадок для размещения ТКО.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16704">
              <w:rPr>
                <w:color w:val="000000"/>
                <w:sz w:val="26"/>
                <w:szCs w:val="26"/>
              </w:rPr>
              <w:t>Оформление технической документации на ко</w:t>
            </w:r>
            <w:r w:rsidRPr="00716704">
              <w:rPr>
                <w:color w:val="000000"/>
                <w:sz w:val="26"/>
                <w:szCs w:val="26"/>
              </w:rPr>
              <w:t>м</w:t>
            </w:r>
            <w:r w:rsidRPr="00716704">
              <w:rPr>
                <w:color w:val="000000"/>
                <w:sz w:val="26"/>
                <w:szCs w:val="26"/>
              </w:rPr>
              <w:t xml:space="preserve">мунальные объекты. 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Снижение количества аварий в системах тепл</w:t>
            </w:r>
            <w:r w:rsidRPr="00716704">
              <w:rPr>
                <w:sz w:val="26"/>
                <w:szCs w:val="26"/>
              </w:rPr>
              <w:t>о</w:t>
            </w:r>
            <w:r w:rsidRPr="00716704">
              <w:rPr>
                <w:sz w:val="26"/>
                <w:szCs w:val="26"/>
              </w:rPr>
              <w:t>снабжения, водоснабжения и водоотведения на территории Поспелихинского района.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Модернизация (реконструкция), текущий кап</w:t>
            </w:r>
            <w:r w:rsidRPr="00716704">
              <w:rPr>
                <w:sz w:val="26"/>
                <w:szCs w:val="26"/>
              </w:rPr>
              <w:t>и</w:t>
            </w:r>
            <w:r w:rsidRPr="00716704">
              <w:rPr>
                <w:sz w:val="26"/>
                <w:szCs w:val="26"/>
              </w:rPr>
              <w:t>тальный ремонт систем водоснабжения, водоо</w:t>
            </w:r>
            <w:r w:rsidRPr="00716704">
              <w:rPr>
                <w:sz w:val="26"/>
                <w:szCs w:val="26"/>
              </w:rPr>
              <w:t>т</w:t>
            </w:r>
            <w:r w:rsidRPr="00716704">
              <w:rPr>
                <w:sz w:val="26"/>
                <w:szCs w:val="26"/>
              </w:rPr>
              <w:t>ведения и теплоснабжения.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Приобретение контейнеров ТКО для муниц</w:t>
            </w:r>
            <w:r w:rsidRPr="00716704">
              <w:rPr>
                <w:sz w:val="26"/>
                <w:szCs w:val="26"/>
              </w:rPr>
              <w:t>и</w:t>
            </w:r>
            <w:r w:rsidRPr="00716704">
              <w:rPr>
                <w:sz w:val="26"/>
                <w:szCs w:val="26"/>
              </w:rPr>
              <w:t>пальных образований района.</w:t>
            </w:r>
          </w:p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2020 – 2024 годы (без разделения на этапы).</w:t>
            </w:r>
          </w:p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Районный бюджет 30 379,36 тыс. руб. в т.ч: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2020 год – 4 789,61825 тыс. рублей;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2021 год – 9 672,52143 тыс.рублей;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2022 год – 9 585,875 тыс. рублей;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2023 год – 2 331,3423 тыс. рублей;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2024 год – 4 000,00 тыс. рублей.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Краевой бюджет 35 145,95 тыс.руб. в т.ч.: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2020 год – 2 812,54247 тыс. руб;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2021 год – 2 119,2 тыс. руб;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2022 год – 0 тыс.руб;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2023 год – 2 742,65932 тыс. руб;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2024 год – 27 471,550 тыс. руб.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Внебюджетные источники 225,0 тыс.руб в т.ч.: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2024 год – 225,0 тыс.руб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16704">
              <w:rPr>
                <w:noProof/>
                <w:color w:val="000000"/>
                <w:sz w:val="26"/>
                <w:szCs w:val="26"/>
              </w:rPr>
              <w:t>Итого по программе –  65 750,31 тыс. рублей.</w:t>
            </w:r>
          </w:p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716704">
              <w:rPr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716704">
              <w:rPr>
                <w:sz w:val="26"/>
                <w:szCs w:val="26"/>
              </w:rPr>
              <w:t>д</w:t>
            </w:r>
            <w:r w:rsidRPr="00716704">
              <w:rPr>
                <w:sz w:val="26"/>
                <w:szCs w:val="26"/>
              </w:rPr>
              <w:t>жета на соответствующий финансовый год</w:t>
            </w: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716704" w:rsidRPr="00716704" w:rsidTr="00716704">
        <w:tc>
          <w:tcPr>
            <w:tcW w:w="3510" w:type="dxa"/>
          </w:tcPr>
          <w:p w:rsidR="00716704" w:rsidRPr="00716704" w:rsidRDefault="00716704" w:rsidP="00716704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 xml:space="preserve">Показатели программы </w:t>
            </w:r>
          </w:p>
        </w:tc>
        <w:tc>
          <w:tcPr>
            <w:tcW w:w="532" w:type="dxa"/>
          </w:tcPr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</w:rPr>
            </w:pPr>
            <w:r w:rsidRPr="00716704">
              <w:rPr>
                <w:color w:val="000000"/>
                <w:sz w:val="26"/>
                <w:szCs w:val="26"/>
              </w:rPr>
              <w:t>Снижение уровня износа объектов коммунальной инфраструктуры.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716704">
              <w:rPr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е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ления жилищно-коммунальными услугами: кол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и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е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конструированных котельных; количество прио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б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>к</w:t>
            </w:r>
            <w:r w:rsidRPr="00716704">
              <w:rPr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Pr="00716704">
              <w:rPr>
                <w:sz w:val="26"/>
                <w:szCs w:val="26"/>
              </w:rPr>
              <w:t>количество построенных, отремонт</w:t>
            </w:r>
            <w:r w:rsidRPr="00716704">
              <w:rPr>
                <w:sz w:val="26"/>
                <w:szCs w:val="26"/>
              </w:rPr>
              <w:t>и</w:t>
            </w:r>
            <w:r w:rsidRPr="00716704">
              <w:rPr>
                <w:sz w:val="26"/>
                <w:szCs w:val="26"/>
              </w:rPr>
              <w:t>рованных и реконструированных объектов вод</w:t>
            </w:r>
            <w:r w:rsidRPr="00716704">
              <w:rPr>
                <w:sz w:val="26"/>
                <w:szCs w:val="26"/>
              </w:rPr>
              <w:t>о</w:t>
            </w:r>
            <w:r w:rsidRPr="00716704">
              <w:rPr>
                <w:sz w:val="26"/>
                <w:szCs w:val="26"/>
              </w:rPr>
              <w:lastRenderedPageBreak/>
              <w:t>снабжения.</w:t>
            </w:r>
          </w:p>
          <w:p w:rsidR="00716704" w:rsidRPr="00716704" w:rsidRDefault="00716704" w:rsidP="00716704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 xml:space="preserve">Снижение удельного расхода твердого топлива </w:t>
            </w:r>
            <w:r w:rsidRPr="00716704">
              <w:rPr>
                <w:spacing w:val="-2"/>
                <w:sz w:val="26"/>
                <w:szCs w:val="26"/>
              </w:rPr>
              <w:t>при производстве тепловой энер</w:t>
            </w:r>
            <w:r w:rsidRPr="00716704">
              <w:rPr>
                <w:sz w:val="26"/>
                <w:szCs w:val="26"/>
              </w:rPr>
              <w:t>гии.</w:t>
            </w:r>
          </w:p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16704">
              <w:rPr>
                <w:sz w:val="26"/>
                <w:szCs w:val="26"/>
              </w:rPr>
              <w:t>Снижение удельного расхода электроэнергии при производстве тепловой энергии.</w:t>
            </w:r>
          </w:p>
          <w:p w:rsidR="00716704" w:rsidRPr="00716704" w:rsidRDefault="00716704" w:rsidP="00716704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  <w:highlight w:val="yellow"/>
              </w:rPr>
            </w:pPr>
            <w:r w:rsidRPr="00716704">
              <w:rPr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716704">
              <w:rPr>
                <w:rFonts w:ascii="Arial" w:hAnsi="Arial" w:cs="Arial"/>
                <w:sz w:val="26"/>
                <w:szCs w:val="26"/>
              </w:rPr>
              <w:t>).</w:t>
            </w:r>
          </w:p>
        </w:tc>
      </w:tr>
    </w:tbl>
    <w:p w:rsidR="00716704" w:rsidRPr="00716704" w:rsidRDefault="00716704" w:rsidP="00716704">
      <w:pPr>
        <w:widowControl w:val="0"/>
        <w:tabs>
          <w:tab w:val="num" w:pos="72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716704">
        <w:rPr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программы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bCs/>
          <w:color w:val="000000"/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cs="Arial"/>
          <w:sz w:val="26"/>
          <w:szCs w:val="26"/>
        </w:rPr>
      </w:pPr>
      <w:proofErr w:type="spellStart"/>
      <w:r w:rsidRPr="00716704">
        <w:rPr>
          <w:rFonts w:cs="Arial"/>
          <w:sz w:val="26"/>
          <w:szCs w:val="26"/>
        </w:rPr>
        <w:t>Поспелихинский</w:t>
      </w:r>
      <w:proofErr w:type="spellEnd"/>
      <w:r w:rsidRPr="00716704">
        <w:rPr>
          <w:rFonts w:cs="Arial"/>
          <w:sz w:val="26"/>
          <w:szCs w:val="26"/>
        </w:rPr>
        <w:t xml:space="preserve"> район расположен в юго-западной части Алтайского края. На сев</w:t>
      </w:r>
      <w:r w:rsidRPr="00716704">
        <w:rPr>
          <w:rFonts w:cs="Arial"/>
          <w:sz w:val="26"/>
          <w:szCs w:val="26"/>
        </w:rPr>
        <w:t>е</w:t>
      </w:r>
      <w:r w:rsidRPr="00716704">
        <w:rPr>
          <w:rFonts w:cs="Arial"/>
          <w:sz w:val="26"/>
          <w:szCs w:val="26"/>
        </w:rPr>
        <w:t xml:space="preserve">ро-востоке граничит с </w:t>
      </w:r>
      <w:proofErr w:type="spellStart"/>
      <w:r w:rsidRPr="00716704">
        <w:rPr>
          <w:rFonts w:cs="Arial"/>
          <w:sz w:val="26"/>
          <w:szCs w:val="26"/>
        </w:rPr>
        <w:t>Шипуновскийм</w:t>
      </w:r>
      <w:proofErr w:type="spellEnd"/>
      <w:r w:rsidRPr="00716704">
        <w:rPr>
          <w:rFonts w:cs="Arial"/>
          <w:sz w:val="26"/>
          <w:szCs w:val="26"/>
        </w:rPr>
        <w:t xml:space="preserve"> районом, на юго-востоке – с </w:t>
      </w:r>
      <w:proofErr w:type="spellStart"/>
      <w:r w:rsidRPr="00716704">
        <w:rPr>
          <w:rFonts w:cs="Arial"/>
          <w:sz w:val="26"/>
          <w:szCs w:val="26"/>
        </w:rPr>
        <w:t>Курьинским</w:t>
      </w:r>
      <w:proofErr w:type="spellEnd"/>
      <w:r w:rsidRPr="00716704">
        <w:rPr>
          <w:rFonts w:cs="Arial"/>
          <w:sz w:val="26"/>
          <w:szCs w:val="26"/>
        </w:rPr>
        <w:t xml:space="preserve"> ра</w:t>
      </w:r>
      <w:r w:rsidRPr="00716704">
        <w:rPr>
          <w:rFonts w:cs="Arial"/>
          <w:sz w:val="26"/>
          <w:szCs w:val="26"/>
        </w:rPr>
        <w:t>й</w:t>
      </w:r>
      <w:r w:rsidRPr="00716704">
        <w:rPr>
          <w:rFonts w:cs="Arial"/>
          <w:sz w:val="26"/>
          <w:szCs w:val="26"/>
        </w:rPr>
        <w:t xml:space="preserve">оном, на юге – со </w:t>
      </w:r>
      <w:proofErr w:type="spellStart"/>
      <w:r w:rsidRPr="00716704">
        <w:rPr>
          <w:rFonts w:cs="Arial"/>
          <w:sz w:val="26"/>
          <w:szCs w:val="26"/>
        </w:rPr>
        <w:t>Змеиногорским</w:t>
      </w:r>
      <w:proofErr w:type="spellEnd"/>
      <w:r w:rsidRPr="00716704">
        <w:rPr>
          <w:rFonts w:cs="Arial"/>
          <w:sz w:val="26"/>
          <w:szCs w:val="26"/>
        </w:rPr>
        <w:t xml:space="preserve"> районом, на юго-западе с </w:t>
      </w:r>
      <w:proofErr w:type="spellStart"/>
      <w:r w:rsidRPr="00716704">
        <w:rPr>
          <w:rFonts w:cs="Arial"/>
          <w:sz w:val="26"/>
          <w:szCs w:val="26"/>
        </w:rPr>
        <w:t>Рубцовским</w:t>
      </w:r>
      <w:proofErr w:type="spellEnd"/>
      <w:r w:rsidRPr="00716704">
        <w:rPr>
          <w:rFonts w:cs="Arial"/>
          <w:sz w:val="26"/>
          <w:szCs w:val="26"/>
        </w:rPr>
        <w:t xml:space="preserve"> районом, на северо-западе с </w:t>
      </w:r>
      <w:proofErr w:type="spellStart"/>
      <w:r w:rsidRPr="00716704">
        <w:rPr>
          <w:rFonts w:cs="Arial"/>
          <w:sz w:val="26"/>
          <w:szCs w:val="26"/>
        </w:rPr>
        <w:t>Новичихинским</w:t>
      </w:r>
      <w:proofErr w:type="spellEnd"/>
      <w:r w:rsidRPr="00716704">
        <w:rPr>
          <w:rFonts w:cs="Arial"/>
          <w:sz w:val="26"/>
          <w:szCs w:val="26"/>
        </w:rPr>
        <w:t xml:space="preserve"> районом. Административным центром Поспелихи</w:t>
      </w:r>
      <w:r w:rsidRPr="00716704">
        <w:rPr>
          <w:rFonts w:cs="Arial"/>
          <w:sz w:val="26"/>
          <w:szCs w:val="26"/>
        </w:rPr>
        <w:t>н</w:t>
      </w:r>
      <w:r w:rsidRPr="00716704">
        <w:rPr>
          <w:rFonts w:cs="Arial"/>
          <w:sz w:val="26"/>
          <w:szCs w:val="26"/>
        </w:rPr>
        <w:t xml:space="preserve">ского района является </w:t>
      </w:r>
      <w:proofErr w:type="gramStart"/>
      <w:r w:rsidRPr="00716704">
        <w:rPr>
          <w:rFonts w:cs="Arial"/>
          <w:sz w:val="26"/>
          <w:szCs w:val="26"/>
        </w:rPr>
        <w:t>с</w:t>
      </w:r>
      <w:proofErr w:type="gramEnd"/>
      <w:r w:rsidRPr="00716704">
        <w:rPr>
          <w:rFonts w:cs="Arial"/>
          <w:sz w:val="26"/>
          <w:szCs w:val="26"/>
        </w:rPr>
        <w:t xml:space="preserve">. Поспелиха. Площадь района составляет 2423 </w:t>
      </w:r>
      <w:proofErr w:type="spellStart"/>
      <w:r w:rsidRPr="00716704">
        <w:rPr>
          <w:rFonts w:cs="Arial"/>
          <w:sz w:val="26"/>
          <w:szCs w:val="26"/>
        </w:rPr>
        <w:t>кв.км</w:t>
      </w:r>
      <w:proofErr w:type="spellEnd"/>
      <w:r w:rsidRPr="00716704">
        <w:rPr>
          <w:rFonts w:cs="Arial"/>
          <w:sz w:val="26"/>
          <w:szCs w:val="26"/>
        </w:rPr>
        <w:t>.  Терр</w:t>
      </w:r>
      <w:r w:rsidRPr="00716704">
        <w:rPr>
          <w:rFonts w:cs="Arial"/>
          <w:sz w:val="26"/>
          <w:szCs w:val="26"/>
        </w:rPr>
        <w:t>и</w:t>
      </w:r>
      <w:r w:rsidRPr="00716704">
        <w:rPr>
          <w:rFonts w:cs="Arial"/>
          <w:sz w:val="26"/>
          <w:szCs w:val="26"/>
        </w:rPr>
        <w:t xml:space="preserve">ториально </w:t>
      </w:r>
      <w:proofErr w:type="spellStart"/>
      <w:r w:rsidRPr="00716704">
        <w:rPr>
          <w:rFonts w:cs="Arial"/>
          <w:sz w:val="26"/>
          <w:szCs w:val="26"/>
        </w:rPr>
        <w:t>Поспелихинский</w:t>
      </w:r>
      <w:proofErr w:type="spellEnd"/>
      <w:r w:rsidRPr="00716704">
        <w:rPr>
          <w:rFonts w:cs="Arial"/>
          <w:sz w:val="26"/>
          <w:szCs w:val="26"/>
        </w:rPr>
        <w:t xml:space="preserve"> район подразделен на 11 муниципальных образований, насчитывается 24 населенных пункта. Наиболее крупным из них является </w:t>
      </w:r>
      <w:proofErr w:type="gramStart"/>
      <w:r w:rsidRPr="00716704">
        <w:rPr>
          <w:rFonts w:cs="Arial"/>
          <w:sz w:val="26"/>
          <w:szCs w:val="26"/>
        </w:rPr>
        <w:t>с</w:t>
      </w:r>
      <w:proofErr w:type="gramEnd"/>
      <w:r w:rsidRPr="00716704">
        <w:rPr>
          <w:rFonts w:cs="Arial"/>
          <w:sz w:val="26"/>
          <w:szCs w:val="26"/>
        </w:rPr>
        <w:t>. Посп</w:t>
      </w:r>
      <w:r w:rsidRPr="00716704">
        <w:rPr>
          <w:rFonts w:cs="Arial"/>
          <w:sz w:val="26"/>
          <w:szCs w:val="26"/>
        </w:rPr>
        <w:t>е</w:t>
      </w:r>
      <w:r w:rsidRPr="00716704">
        <w:rPr>
          <w:rFonts w:cs="Arial"/>
          <w:sz w:val="26"/>
          <w:szCs w:val="26"/>
        </w:rPr>
        <w:t xml:space="preserve">лиха. На начало 2018 г численность населения Поспелихинского района составляет 23140 человек, численность населения </w:t>
      </w:r>
      <w:proofErr w:type="gramStart"/>
      <w:r w:rsidRPr="00716704">
        <w:rPr>
          <w:rFonts w:cs="Arial"/>
          <w:sz w:val="26"/>
          <w:szCs w:val="26"/>
        </w:rPr>
        <w:t>с</w:t>
      </w:r>
      <w:proofErr w:type="gramEnd"/>
      <w:r w:rsidRPr="00716704">
        <w:rPr>
          <w:rFonts w:cs="Arial"/>
          <w:sz w:val="26"/>
          <w:szCs w:val="26"/>
        </w:rPr>
        <w:t xml:space="preserve">. </w:t>
      </w:r>
      <w:proofErr w:type="gramStart"/>
      <w:r w:rsidRPr="00716704">
        <w:rPr>
          <w:rFonts w:cs="Arial"/>
          <w:sz w:val="26"/>
          <w:szCs w:val="26"/>
        </w:rPr>
        <w:t>Поспелиха</w:t>
      </w:r>
      <w:proofErr w:type="gramEnd"/>
      <w:r w:rsidRPr="00716704">
        <w:rPr>
          <w:rFonts w:cs="Arial"/>
          <w:sz w:val="26"/>
          <w:szCs w:val="26"/>
        </w:rPr>
        <w:t xml:space="preserve"> 11765 человек. 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cs="Arial"/>
          <w:sz w:val="26"/>
          <w:szCs w:val="26"/>
        </w:rPr>
      </w:pPr>
      <w:r w:rsidRPr="00716704">
        <w:rPr>
          <w:rFonts w:cs="Arial"/>
          <w:sz w:val="26"/>
          <w:szCs w:val="26"/>
        </w:rPr>
        <w:t>Большая часть территории Поспелихинского района относится к теплому, слабо увлажненному климатическому району. Наиболее холодным месяцем является – я</w:t>
      </w:r>
      <w:r w:rsidRPr="00716704">
        <w:rPr>
          <w:rFonts w:cs="Arial"/>
          <w:sz w:val="26"/>
          <w:szCs w:val="26"/>
        </w:rPr>
        <w:t>н</w:t>
      </w:r>
      <w:r w:rsidRPr="00716704">
        <w:rPr>
          <w:rFonts w:cs="Arial"/>
          <w:sz w:val="26"/>
          <w:szCs w:val="26"/>
        </w:rPr>
        <w:t xml:space="preserve">варь, теплым – июль. </w:t>
      </w:r>
      <w:proofErr w:type="gramStart"/>
      <w:r w:rsidRPr="00716704">
        <w:rPr>
          <w:rFonts w:cs="Arial"/>
          <w:sz w:val="26"/>
          <w:szCs w:val="26"/>
        </w:rPr>
        <w:t>Средняя</w:t>
      </w:r>
      <w:proofErr w:type="gramEnd"/>
      <w:r w:rsidRPr="00716704">
        <w:rPr>
          <w:rFonts w:cs="Arial"/>
          <w:sz w:val="26"/>
          <w:szCs w:val="26"/>
        </w:rPr>
        <w:t xml:space="preserve"> их годовых абсолютных минимумов температуры равна – 39</w:t>
      </w:r>
      <w:r w:rsidRPr="00716704">
        <w:rPr>
          <w:rFonts w:cs="Arial"/>
          <w:sz w:val="26"/>
          <w:szCs w:val="26"/>
          <w:vertAlign w:val="superscript"/>
        </w:rPr>
        <w:t>0</w:t>
      </w:r>
      <w:r w:rsidRPr="00716704">
        <w:rPr>
          <w:rFonts w:cs="Arial"/>
          <w:sz w:val="26"/>
          <w:szCs w:val="26"/>
        </w:rPr>
        <w:t>С. Безморозный период длится в среднем 115-120 дней. Продолжител</w:t>
      </w:r>
      <w:r w:rsidRPr="00716704">
        <w:rPr>
          <w:rFonts w:cs="Arial"/>
          <w:sz w:val="26"/>
          <w:szCs w:val="26"/>
        </w:rPr>
        <w:t>ь</w:t>
      </w:r>
      <w:r w:rsidRPr="00716704">
        <w:rPr>
          <w:rFonts w:cs="Arial"/>
          <w:sz w:val="26"/>
          <w:szCs w:val="26"/>
        </w:rPr>
        <w:t>ность периода с устойчивым снежным покровом составляет 155-160 дней. Наибол</w:t>
      </w:r>
      <w:r w:rsidRPr="00716704">
        <w:rPr>
          <w:rFonts w:cs="Arial"/>
          <w:sz w:val="26"/>
          <w:szCs w:val="26"/>
        </w:rPr>
        <w:t>ь</w:t>
      </w:r>
      <w:r w:rsidRPr="00716704">
        <w:rPr>
          <w:rFonts w:cs="Arial"/>
          <w:sz w:val="26"/>
          <w:szCs w:val="26"/>
        </w:rPr>
        <w:t xml:space="preserve">шая глубина промерзания почвы – в пределах 200-209см. 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cs="Arial"/>
          <w:sz w:val="26"/>
          <w:szCs w:val="26"/>
        </w:rPr>
      </w:pPr>
      <w:r w:rsidRPr="00716704">
        <w:rPr>
          <w:rFonts w:cs="Arial"/>
          <w:sz w:val="26"/>
          <w:szCs w:val="26"/>
        </w:rPr>
        <w:t>Климатические особенности Поспелихинского района требуют повышенной наде</w:t>
      </w:r>
      <w:r w:rsidRPr="00716704">
        <w:rPr>
          <w:rFonts w:cs="Arial"/>
          <w:sz w:val="26"/>
          <w:szCs w:val="26"/>
        </w:rPr>
        <w:t>ж</w:t>
      </w:r>
      <w:r w:rsidRPr="00716704">
        <w:rPr>
          <w:rFonts w:cs="Arial"/>
          <w:sz w:val="26"/>
          <w:szCs w:val="26"/>
        </w:rPr>
        <w:t xml:space="preserve">ности и работоспособности инженерных систем жизнедеятельности населенных пунктов района. Сложность жизнеобеспечения обусловлена </w:t>
      </w:r>
      <w:proofErr w:type="spellStart"/>
      <w:r w:rsidRPr="00716704">
        <w:rPr>
          <w:rFonts w:cs="Arial"/>
          <w:sz w:val="26"/>
          <w:szCs w:val="26"/>
        </w:rPr>
        <w:t>рассредоточенностью</w:t>
      </w:r>
      <w:proofErr w:type="spellEnd"/>
      <w:r w:rsidRPr="00716704">
        <w:rPr>
          <w:rFonts w:cs="Arial"/>
          <w:sz w:val="26"/>
          <w:szCs w:val="26"/>
        </w:rPr>
        <w:t xml:space="preserve"> населенных пунктов. В среднем на территории Поспелихинского района продолж</w:t>
      </w:r>
      <w:r w:rsidRPr="00716704">
        <w:rPr>
          <w:rFonts w:cs="Arial"/>
          <w:sz w:val="26"/>
          <w:szCs w:val="26"/>
        </w:rPr>
        <w:t>и</w:t>
      </w:r>
      <w:r w:rsidRPr="00716704">
        <w:rPr>
          <w:rFonts w:cs="Arial"/>
          <w:sz w:val="26"/>
          <w:szCs w:val="26"/>
        </w:rPr>
        <w:t>тельность отопительного сезона составляет 7-8 месяцев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proofErr w:type="gramStart"/>
      <w:r w:rsidRPr="00716704">
        <w:rPr>
          <w:color w:val="000000"/>
          <w:sz w:val="26"/>
          <w:szCs w:val="26"/>
        </w:rPr>
        <w:t xml:space="preserve">Муниципальная программа </w:t>
      </w:r>
      <w:r w:rsidRPr="00716704">
        <w:rPr>
          <w:sz w:val="26"/>
          <w:szCs w:val="26"/>
        </w:rPr>
        <w:t>«Обеспечение населения Поспелихинского района А</w:t>
      </w:r>
      <w:r w:rsidRPr="00716704">
        <w:rPr>
          <w:sz w:val="26"/>
          <w:szCs w:val="26"/>
        </w:rPr>
        <w:t>л</w:t>
      </w:r>
      <w:r w:rsidRPr="00716704">
        <w:rPr>
          <w:sz w:val="26"/>
          <w:szCs w:val="26"/>
        </w:rPr>
        <w:t>тайского края жилищно-коммунальными услугами» на 2020 - 2024 годы</w:t>
      </w:r>
      <w:r w:rsidRPr="00716704">
        <w:rPr>
          <w:color w:val="000000"/>
          <w:spacing w:val="11"/>
          <w:sz w:val="26"/>
          <w:szCs w:val="26"/>
        </w:rPr>
        <w:t xml:space="preserve"> (далее - Программа) разработана в соответствии с инвестиционными планами Адм</w:t>
      </w:r>
      <w:r w:rsidRPr="00716704">
        <w:rPr>
          <w:color w:val="000000"/>
          <w:spacing w:val="11"/>
          <w:sz w:val="26"/>
          <w:szCs w:val="26"/>
        </w:rPr>
        <w:t>и</w:t>
      </w:r>
      <w:r w:rsidRPr="00716704">
        <w:rPr>
          <w:color w:val="000000"/>
          <w:spacing w:val="11"/>
          <w:sz w:val="26"/>
          <w:szCs w:val="26"/>
        </w:rPr>
        <w:t xml:space="preserve">нистрации района и предусматривает мероприятия, направленные на </w:t>
      </w:r>
      <w:r w:rsidRPr="00716704">
        <w:rPr>
          <w:color w:val="000000"/>
          <w:sz w:val="26"/>
          <w:szCs w:val="26"/>
        </w:rPr>
        <w:t>повыш</w:t>
      </w:r>
      <w:r w:rsidRPr="00716704">
        <w:rPr>
          <w:color w:val="000000"/>
          <w:sz w:val="26"/>
          <w:szCs w:val="26"/>
        </w:rPr>
        <w:t>е</w:t>
      </w:r>
      <w:r w:rsidRPr="00716704">
        <w:rPr>
          <w:color w:val="000000"/>
          <w:sz w:val="26"/>
          <w:szCs w:val="26"/>
        </w:rPr>
        <w:t>ние качества и бесперебойного предоставления коммунальных услуг</w:t>
      </w:r>
      <w:r w:rsidRPr="00716704">
        <w:rPr>
          <w:color w:val="000000"/>
          <w:spacing w:val="10"/>
          <w:sz w:val="26"/>
          <w:szCs w:val="26"/>
        </w:rPr>
        <w:t>, а также м</w:t>
      </w:r>
      <w:r w:rsidRPr="00716704">
        <w:rPr>
          <w:color w:val="000000"/>
          <w:spacing w:val="10"/>
          <w:sz w:val="26"/>
          <w:szCs w:val="26"/>
        </w:rPr>
        <w:t>о</w:t>
      </w:r>
      <w:r w:rsidRPr="00716704">
        <w:rPr>
          <w:color w:val="000000"/>
          <w:spacing w:val="10"/>
          <w:sz w:val="26"/>
          <w:szCs w:val="26"/>
        </w:rPr>
        <w:t xml:space="preserve">дернизацию, повышение эффективности и надежности функционирования объектов жилищно-коммунальной </w:t>
      </w:r>
      <w:r w:rsidRPr="00716704">
        <w:rPr>
          <w:color w:val="000000"/>
          <w:spacing w:val="-1"/>
          <w:sz w:val="26"/>
          <w:szCs w:val="26"/>
        </w:rPr>
        <w:t xml:space="preserve">инфраструктуры муниципального образования </w:t>
      </w:r>
      <w:proofErr w:type="spellStart"/>
      <w:r w:rsidRPr="00716704">
        <w:rPr>
          <w:color w:val="000000"/>
          <w:spacing w:val="-1"/>
          <w:sz w:val="26"/>
          <w:szCs w:val="26"/>
        </w:rPr>
        <w:t>Поспелихинский</w:t>
      </w:r>
      <w:proofErr w:type="spellEnd"/>
      <w:r w:rsidRPr="00716704">
        <w:rPr>
          <w:color w:val="000000"/>
          <w:spacing w:val="-1"/>
          <w:sz w:val="26"/>
          <w:szCs w:val="26"/>
        </w:rPr>
        <w:t xml:space="preserve"> район.</w:t>
      </w:r>
      <w:proofErr w:type="gramEnd"/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i/>
          <w:iCs/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Программа так же направлена на обеспечение надежного и устойчивого обслужив</w:t>
      </w:r>
      <w:r w:rsidRPr="00716704">
        <w:rPr>
          <w:color w:val="000000"/>
          <w:sz w:val="26"/>
          <w:szCs w:val="26"/>
        </w:rPr>
        <w:t>а</w:t>
      </w:r>
      <w:r w:rsidRPr="00716704">
        <w:rPr>
          <w:color w:val="000000"/>
          <w:sz w:val="26"/>
          <w:szCs w:val="26"/>
        </w:rPr>
        <w:t>ния</w:t>
      </w:r>
      <w:r w:rsidRPr="00716704">
        <w:rPr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716704">
        <w:rPr>
          <w:color w:val="000000"/>
          <w:spacing w:val="8"/>
          <w:sz w:val="26"/>
          <w:szCs w:val="26"/>
        </w:rPr>
        <w:t xml:space="preserve">коммунальной инфраструктуры, модернизацию этих объектов путем </w:t>
      </w:r>
      <w:r w:rsidRPr="00716704">
        <w:rPr>
          <w:color w:val="000000"/>
          <w:sz w:val="26"/>
          <w:szCs w:val="26"/>
        </w:rPr>
        <w:t>внедрения  энергосберег</w:t>
      </w:r>
      <w:r w:rsidRPr="00716704">
        <w:rPr>
          <w:color w:val="000000"/>
          <w:sz w:val="26"/>
          <w:szCs w:val="26"/>
        </w:rPr>
        <w:t>а</w:t>
      </w:r>
      <w:r w:rsidRPr="00716704">
        <w:rPr>
          <w:color w:val="000000"/>
          <w:sz w:val="26"/>
          <w:szCs w:val="26"/>
        </w:rPr>
        <w:t>ющих технологий, проведение мероприятий по своевременной подготовке и бесп</w:t>
      </w:r>
      <w:r w:rsidRPr="00716704">
        <w:rPr>
          <w:color w:val="000000"/>
          <w:sz w:val="26"/>
          <w:szCs w:val="26"/>
        </w:rPr>
        <w:t>е</w:t>
      </w:r>
      <w:r w:rsidRPr="00716704">
        <w:rPr>
          <w:color w:val="000000"/>
          <w:sz w:val="26"/>
          <w:szCs w:val="26"/>
        </w:rPr>
        <w:t>ребойной работе объектов жилищно-коммунального хозяйства района в зимних условиях, обеспечение бесперебойного электроснабжения объектов жилищно-коммунального хозяйства</w:t>
      </w:r>
      <w:r w:rsidRPr="00716704">
        <w:rPr>
          <w:color w:val="000000"/>
          <w:spacing w:val="1"/>
          <w:sz w:val="26"/>
          <w:szCs w:val="26"/>
        </w:rPr>
        <w:t>.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В реформе жилищно-коммунального комплекса Поспелихинского района особое значение уделено реконструкции, модернизации и капитальному ремонту объектов инженерной инфраструктуры, позволяющих снизить нерациональные затраты и п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lastRenderedPageBreak/>
        <w:t>тери энергоресурсов, повысить качество поставляемого населению ресурса и улу</w:t>
      </w:r>
      <w:r w:rsidRPr="00716704">
        <w:rPr>
          <w:sz w:val="26"/>
          <w:szCs w:val="26"/>
        </w:rPr>
        <w:t>ч</w:t>
      </w:r>
      <w:r w:rsidRPr="00716704">
        <w:rPr>
          <w:sz w:val="26"/>
          <w:szCs w:val="26"/>
        </w:rPr>
        <w:t>шить экологическую ситуацию в районе.</w:t>
      </w:r>
    </w:p>
    <w:p w:rsidR="00716704" w:rsidRPr="00716704" w:rsidRDefault="00716704" w:rsidP="00716704">
      <w:pPr>
        <w:widowControl w:val="0"/>
        <w:autoSpaceDE w:val="0"/>
        <w:autoSpaceDN w:val="0"/>
        <w:ind w:right="2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Все объекты жилищно-коммунального комплекса района были построены практич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ски одновременно более 30 лет назад. В связи с этим основной причиной сложи</w:t>
      </w:r>
      <w:r w:rsidRPr="00716704">
        <w:rPr>
          <w:sz w:val="26"/>
          <w:szCs w:val="26"/>
        </w:rPr>
        <w:t>в</w:t>
      </w:r>
      <w:r w:rsidRPr="00716704">
        <w:rPr>
          <w:sz w:val="26"/>
          <w:szCs w:val="26"/>
        </w:rPr>
        <w:t>шейся ситуации послужило то, что эти объекты были построены без учета совр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менных требований энергосбережения, экономической обоснованности и санита</w:t>
      </w:r>
      <w:r w:rsidRPr="00716704">
        <w:rPr>
          <w:sz w:val="26"/>
          <w:szCs w:val="26"/>
        </w:rPr>
        <w:t>р</w:t>
      </w:r>
      <w:r w:rsidRPr="00716704">
        <w:rPr>
          <w:sz w:val="26"/>
          <w:szCs w:val="26"/>
        </w:rPr>
        <w:t>ных норм. В связи с незначительной стоимостью энергоресурсов имела место уст</w:t>
      </w:r>
      <w:r w:rsidRPr="00716704">
        <w:rPr>
          <w:sz w:val="26"/>
          <w:szCs w:val="26"/>
        </w:rPr>
        <w:t>а</w:t>
      </w:r>
      <w:r w:rsidRPr="00716704">
        <w:rPr>
          <w:sz w:val="26"/>
          <w:szCs w:val="26"/>
        </w:rPr>
        <w:t>новка самоварных котлов и энергоемкого оборудования, строительство тепловых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>тальному ремонту и реконструкции объектов.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 вопр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t>сы организации в границах поселения электр</w:t>
      </w:r>
      <w:proofErr w:type="gramStart"/>
      <w:r w:rsidRPr="00716704">
        <w:rPr>
          <w:sz w:val="26"/>
          <w:szCs w:val="26"/>
        </w:rPr>
        <w:t>о-</w:t>
      </w:r>
      <w:proofErr w:type="gramEnd"/>
      <w:r w:rsidRPr="00716704">
        <w:rPr>
          <w:sz w:val="26"/>
          <w:szCs w:val="26"/>
        </w:rPr>
        <w:t>, тепло-водоснабжения населения и водоотведения возложены на органы местного самоуправления. Работы по реко</w:t>
      </w:r>
      <w:r w:rsidRPr="00716704">
        <w:rPr>
          <w:sz w:val="26"/>
          <w:szCs w:val="26"/>
        </w:rPr>
        <w:t>н</w:t>
      </w:r>
      <w:r w:rsidRPr="00716704">
        <w:rPr>
          <w:sz w:val="26"/>
          <w:szCs w:val="26"/>
        </w:rPr>
        <w:t>струкции, модернизации и капитальному ремонту коммунальной инфраструктуры должны осуществляться за счет средств собственника, так как затраты на это не предусмотрены тарифами.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Обновление и ремонт оборудования производится в рамках целевых программ, но требует длительного времени из-за ограниченности возможностей бюджета.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 xml:space="preserve">В </w:t>
      </w:r>
      <w:proofErr w:type="spellStart"/>
      <w:r w:rsidRPr="00716704">
        <w:rPr>
          <w:sz w:val="26"/>
          <w:szCs w:val="26"/>
        </w:rPr>
        <w:t>Поспелихинском</w:t>
      </w:r>
      <w:proofErr w:type="spellEnd"/>
      <w:r w:rsidRPr="00716704">
        <w:rPr>
          <w:sz w:val="26"/>
          <w:szCs w:val="26"/>
        </w:rPr>
        <w:t xml:space="preserve"> районе предприятиями жилищно-коммунального комплекса ок</w:t>
      </w:r>
      <w:r w:rsidRPr="00716704">
        <w:rPr>
          <w:sz w:val="26"/>
          <w:szCs w:val="26"/>
        </w:rPr>
        <w:t>а</w:t>
      </w:r>
      <w:r w:rsidRPr="00716704">
        <w:rPr>
          <w:sz w:val="26"/>
          <w:szCs w:val="26"/>
        </w:rPr>
        <w:t>зываются услуги по тепло-, водоснабжению, водоотведению и вывозу жидких и твердых коммунальных отходов.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В своем ресурсном потенциале данные предприятия имеют 18 котельных суммарной мощностью 26,04 Гкал/час. Протяженность тепловых сетей 37,434 км, водопрово</w:t>
      </w:r>
      <w:r w:rsidRPr="00716704">
        <w:rPr>
          <w:sz w:val="26"/>
          <w:szCs w:val="26"/>
        </w:rPr>
        <w:t>д</w:t>
      </w:r>
      <w:r w:rsidRPr="00716704">
        <w:rPr>
          <w:sz w:val="26"/>
          <w:szCs w:val="26"/>
        </w:rPr>
        <w:t>ных сетей 249,294 км, канализационных сетей 10,4 км.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 xml:space="preserve">Причины низкого качества услуг это: 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- изношенное основное и вспомогательное котельное оборудование и инженерные сети, которые часто выходят из строя,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- отсутствие финансовой возможности у собственников имущества проводить сво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временно и в требуемом объеме мероприятия по реконструкции и капитальному р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монту инженерного оборудования и сетей, которые не предусмотрены в тарифе.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Проделанная совместная работа по реконструкции и модернизации жилищно-коммунального комплекса, проводимая органами местного самоуправления и пре</w:t>
      </w:r>
      <w:r w:rsidRPr="00716704">
        <w:rPr>
          <w:sz w:val="26"/>
          <w:szCs w:val="26"/>
        </w:rPr>
        <w:t>д</w:t>
      </w:r>
      <w:r w:rsidRPr="00716704">
        <w:rPr>
          <w:sz w:val="26"/>
          <w:szCs w:val="26"/>
        </w:rPr>
        <w:t xml:space="preserve">приятиями с 2008 года дает свой результат, но этого недостаточно. </w:t>
      </w:r>
    </w:p>
    <w:p w:rsidR="00716704" w:rsidRPr="00716704" w:rsidRDefault="00716704" w:rsidP="0071670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Отмечается несоответствие требуемого и фактического объема инвестиций в моде</w:t>
      </w:r>
      <w:r w:rsidRPr="00716704">
        <w:rPr>
          <w:sz w:val="26"/>
          <w:szCs w:val="26"/>
        </w:rPr>
        <w:t>р</w:t>
      </w:r>
      <w:r w:rsidRPr="00716704">
        <w:rPr>
          <w:sz w:val="26"/>
          <w:szCs w:val="26"/>
        </w:rPr>
        <w:t>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Наиболее проблемными вопросами остаются ветхость или аварийное состояние с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 xml:space="preserve">тей водоснабжения, теплоснабжения и </w:t>
      </w:r>
      <w:proofErr w:type="spellStart"/>
      <w:r w:rsidRPr="00716704">
        <w:rPr>
          <w:sz w:val="26"/>
          <w:szCs w:val="26"/>
        </w:rPr>
        <w:t>канализования</w:t>
      </w:r>
      <w:proofErr w:type="spellEnd"/>
      <w:r w:rsidRPr="00716704">
        <w:rPr>
          <w:sz w:val="26"/>
          <w:szCs w:val="26"/>
        </w:rPr>
        <w:t>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значител</w:t>
      </w:r>
      <w:r w:rsidRPr="00716704">
        <w:rPr>
          <w:sz w:val="26"/>
          <w:szCs w:val="26"/>
        </w:rPr>
        <w:t>ь</w:t>
      </w:r>
      <w:r w:rsidRPr="00716704">
        <w:rPr>
          <w:sz w:val="26"/>
          <w:szCs w:val="26"/>
        </w:rPr>
        <w:t>ного финансирования.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Второй не менее проблематичной является услуга водоснабжения. Что обусловлено длительным сроком эксплуатации основных магистралей и разводящих сетей, а та</w:t>
      </w:r>
      <w:r w:rsidRPr="00716704">
        <w:rPr>
          <w:sz w:val="26"/>
          <w:szCs w:val="26"/>
        </w:rPr>
        <w:t>к</w:t>
      </w:r>
      <w:r w:rsidRPr="00716704">
        <w:rPr>
          <w:sz w:val="26"/>
          <w:szCs w:val="26"/>
        </w:rPr>
        <w:t>же износом насосного оборудования и водонапорных башен.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Водоотведение также требует значительных финансовых вложений. 80 % износ об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lastRenderedPageBreak/>
        <w:t>их канализационно-насосных станций (</w:t>
      </w:r>
      <w:proofErr w:type="spellStart"/>
      <w:r w:rsidRPr="00716704">
        <w:rPr>
          <w:sz w:val="26"/>
          <w:szCs w:val="26"/>
        </w:rPr>
        <w:t>Водстрой</w:t>
      </w:r>
      <w:proofErr w:type="spellEnd"/>
      <w:r w:rsidRPr="00716704">
        <w:rPr>
          <w:sz w:val="26"/>
          <w:szCs w:val="26"/>
        </w:rPr>
        <w:t xml:space="preserve"> и МИС) и сетей </w:t>
      </w:r>
      <w:proofErr w:type="gramStart"/>
      <w:r w:rsidRPr="00716704">
        <w:rPr>
          <w:sz w:val="26"/>
          <w:szCs w:val="26"/>
        </w:rPr>
        <w:t>с</w:t>
      </w:r>
      <w:proofErr w:type="gramEnd"/>
      <w:r w:rsidRPr="00716704">
        <w:rPr>
          <w:sz w:val="26"/>
          <w:szCs w:val="26"/>
        </w:rPr>
        <w:t xml:space="preserve">. </w:t>
      </w:r>
      <w:proofErr w:type="gramStart"/>
      <w:r w:rsidRPr="00716704">
        <w:rPr>
          <w:sz w:val="26"/>
          <w:szCs w:val="26"/>
        </w:rPr>
        <w:t>Поспелиха</w:t>
      </w:r>
      <w:proofErr w:type="gramEnd"/>
      <w:r w:rsidRPr="00716704">
        <w:rPr>
          <w:sz w:val="26"/>
          <w:szCs w:val="26"/>
        </w:rPr>
        <w:t xml:space="preserve"> не позволяют оказывать данный вид услуг в соответствии с нормативными требован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>ями. Большое количество аварий приводит к значительным финансовым затратам на восстановление работоспособности и требует большого количества обслуживающ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 xml:space="preserve">го персонала. 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716704">
        <w:rPr>
          <w:color w:val="000000"/>
          <w:spacing w:val="2"/>
          <w:sz w:val="26"/>
          <w:szCs w:val="26"/>
        </w:rPr>
        <w:t>инфрастру</w:t>
      </w:r>
      <w:r w:rsidRPr="00716704">
        <w:rPr>
          <w:color w:val="000000"/>
          <w:spacing w:val="2"/>
          <w:sz w:val="26"/>
          <w:szCs w:val="26"/>
        </w:rPr>
        <w:t>к</w:t>
      </w:r>
      <w:r w:rsidRPr="00716704">
        <w:rPr>
          <w:color w:val="000000"/>
          <w:spacing w:val="2"/>
          <w:sz w:val="26"/>
          <w:szCs w:val="26"/>
        </w:rPr>
        <w:t xml:space="preserve">туры является недоступность долгосрочных инвестиционных </w:t>
      </w:r>
      <w:r w:rsidRPr="00716704">
        <w:rPr>
          <w:color w:val="000000"/>
          <w:sz w:val="26"/>
          <w:szCs w:val="26"/>
        </w:rPr>
        <w:t>ресурсов для орган</w:t>
      </w:r>
      <w:r w:rsidRPr="00716704">
        <w:rPr>
          <w:color w:val="000000"/>
          <w:sz w:val="26"/>
          <w:szCs w:val="26"/>
        </w:rPr>
        <w:t>и</w:t>
      </w:r>
      <w:r w:rsidRPr="00716704">
        <w:rPr>
          <w:color w:val="000000"/>
          <w:sz w:val="26"/>
          <w:szCs w:val="26"/>
        </w:rPr>
        <w:t>заций коммунального комплекса. Как следствие, у этих организаций нет возможн</w:t>
      </w:r>
      <w:r w:rsidRPr="00716704">
        <w:rPr>
          <w:color w:val="000000"/>
          <w:sz w:val="26"/>
          <w:szCs w:val="26"/>
        </w:rPr>
        <w:t>о</w:t>
      </w:r>
      <w:r w:rsidRPr="00716704">
        <w:rPr>
          <w:color w:val="000000"/>
          <w:sz w:val="26"/>
          <w:szCs w:val="26"/>
        </w:rPr>
        <w:t xml:space="preserve">сти осуществить проекты модернизации объектов коммунальной инфраструктуры без значительного повышения тарифов. </w:t>
      </w:r>
      <w:r w:rsidRPr="00716704">
        <w:rPr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716704">
        <w:rPr>
          <w:color w:val="000000"/>
          <w:spacing w:val="7"/>
          <w:sz w:val="26"/>
          <w:szCs w:val="26"/>
        </w:rPr>
        <w:t>могло бы позволить организациям коммунального компле</w:t>
      </w:r>
      <w:r w:rsidRPr="00716704">
        <w:rPr>
          <w:color w:val="000000"/>
          <w:spacing w:val="7"/>
          <w:sz w:val="26"/>
          <w:szCs w:val="26"/>
        </w:rPr>
        <w:t>к</w:t>
      </w:r>
      <w:r w:rsidRPr="00716704">
        <w:rPr>
          <w:color w:val="000000"/>
          <w:spacing w:val="7"/>
          <w:sz w:val="26"/>
          <w:szCs w:val="26"/>
        </w:rPr>
        <w:t xml:space="preserve">са снизить </w:t>
      </w:r>
      <w:r w:rsidRPr="00716704">
        <w:rPr>
          <w:color w:val="000000"/>
          <w:spacing w:val="8"/>
          <w:sz w:val="26"/>
          <w:szCs w:val="26"/>
        </w:rPr>
        <w:t>издержки предоставления коммунальных услуг за счет модерниз</w:t>
      </w:r>
      <w:r w:rsidRPr="00716704">
        <w:rPr>
          <w:color w:val="000000"/>
          <w:spacing w:val="8"/>
          <w:sz w:val="26"/>
          <w:szCs w:val="26"/>
        </w:rPr>
        <w:t>а</w:t>
      </w:r>
      <w:r w:rsidRPr="00716704">
        <w:rPr>
          <w:color w:val="000000"/>
          <w:spacing w:val="8"/>
          <w:sz w:val="26"/>
          <w:szCs w:val="26"/>
        </w:rPr>
        <w:t xml:space="preserve">ции </w:t>
      </w:r>
      <w:r w:rsidRPr="00716704">
        <w:rPr>
          <w:color w:val="000000"/>
          <w:spacing w:val="10"/>
          <w:sz w:val="26"/>
          <w:szCs w:val="26"/>
        </w:rPr>
        <w:t>объектов коммунальной инфраструктуры</w:t>
      </w:r>
      <w:r w:rsidRPr="00716704">
        <w:rPr>
          <w:color w:val="000000"/>
          <w:sz w:val="26"/>
          <w:szCs w:val="26"/>
        </w:rPr>
        <w:t>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16704" w:rsidRPr="00716704" w:rsidRDefault="00716704" w:rsidP="00716704">
      <w:pPr>
        <w:widowControl w:val="0"/>
        <w:tabs>
          <w:tab w:val="num" w:pos="851"/>
        </w:tabs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16704">
        <w:rPr>
          <w:b/>
          <w:sz w:val="26"/>
          <w:szCs w:val="26"/>
        </w:rPr>
        <w:t>Приоритеты муниципальной политики в сфере реализации муниципальной программы, цели и задачи, описание основных ожидаемых конечных результ</w:t>
      </w:r>
      <w:r w:rsidRPr="00716704">
        <w:rPr>
          <w:b/>
          <w:sz w:val="26"/>
          <w:szCs w:val="26"/>
        </w:rPr>
        <w:t>а</w:t>
      </w:r>
      <w:r w:rsidRPr="00716704">
        <w:rPr>
          <w:b/>
          <w:sz w:val="26"/>
          <w:szCs w:val="26"/>
        </w:rPr>
        <w:t>тов муниципальной программы, сроков и этапов ее реализации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716704" w:rsidRPr="00716704" w:rsidRDefault="00716704" w:rsidP="00716704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716704">
        <w:rPr>
          <w:sz w:val="26"/>
          <w:szCs w:val="26"/>
        </w:rPr>
        <w:t xml:space="preserve">Приоритеты и цели государственной политики в жилищно-коммунальной сферах определены в соответствии с </w:t>
      </w:r>
      <w:hyperlink r:id="rId14" w:history="1">
        <w:r w:rsidRPr="00716704">
          <w:rPr>
            <w:color w:val="0000FF"/>
            <w:sz w:val="26"/>
            <w:szCs w:val="26"/>
          </w:rPr>
          <w:t>Указом</w:t>
        </w:r>
      </w:hyperlink>
      <w:r w:rsidRPr="00716704">
        <w:rPr>
          <w:sz w:val="26"/>
          <w:szCs w:val="26"/>
        </w:rPr>
        <w:t xml:space="preserve"> Президента Российской Федерации от 07.05.2018 N 204 "О национальных целях и стратегических задачах развития Росси</w:t>
      </w:r>
      <w:r w:rsidRPr="00716704">
        <w:rPr>
          <w:sz w:val="26"/>
          <w:szCs w:val="26"/>
        </w:rPr>
        <w:t>й</w:t>
      </w:r>
      <w:r w:rsidRPr="00716704">
        <w:rPr>
          <w:sz w:val="26"/>
          <w:szCs w:val="26"/>
        </w:rPr>
        <w:t>ской Федерации на период до 2024 года", стратегией пространственного развития РФ на период до 2025, утвержденная распоряжением Правительства РФ № 207 от 13.02.2019.</w:t>
      </w:r>
      <w:proofErr w:type="gramEnd"/>
      <w:r w:rsidRPr="00716704">
        <w:rPr>
          <w:sz w:val="26"/>
          <w:szCs w:val="26"/>
        </w:rPr>
        <w:t xml:space="preserve"> В соответствии со стратегией социально-экономического развития А</w:t>
      </w:r>
      <w:r w:rsidRPr="00716704">
        <w:rPr>
          <w:sz w:val="26"/>
          <w:szCs w:val="26"/>
        </w:rPr>
        <w:t>л</w:t>
      </w:r>
      <w:r w:rsidRPr="00716704">
        <w:rPr>
          <w:sz w:val="26"/>
          <w:szCs w:val="26"/>
        </w:rPr>
        <w:t>тайского края до 2025 года, утвержденной законом Алтайского края от 21.11.2012 № 86-ЗС. Стратегическая цель государственной политики в жилищно-коммунальных сферах на период до 2025 года - создание комфортной среды обитания и жизнеде</w:t>
      </w:r>
      <w:r w:rsidRPr="00716704">
        <w:rPr>
          <w:sz w:val="26"/>
          <w:szCs w:val="26"/>
        </w:rPr>
        <w:t>я</w:t>
      </w:r>
      <w:r w:rsidRPr="00716704">
        <w:rPr>
          <w:sz w:val="26"/>
          <w:szCs w:val="26"/>
        </w:rPr>
        <w:t>тельности для человека, которая</w:t>
      </w:r>
      <w:r w:rsidRPr="00716704">
        <w:rPr>
          <w:rFonts w:ascii="Arial" w:hAnsi="Arial" w:cs="Arial"/>
          <w:sz w:val="26"/>
          <w:szCs w:val="26"/>
        </w:rPr>
        <w:t xml:space="preserve"> </w:t>
      </w:r>
      <w:r w:rsidRPr="00716704">
        <w:rPr>
          <w:sz w:val="26"/>
          <w:szCs w:val="26"/>
        </w:rPr>
        <w:t>позволяет не только удовлетворять жилищные п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t>требности, но и обеспечивает высокое качество жизни в целом.</w:t>
      </w:r>
    </w:p>
    <w:p w:rsidR="00716704" w:rsidRPr="00716704" w:rsidRDefault="00716704" w:rsidP="00716704">
      <w:pPr>
        <w:spacing w:before="100" w:beforeAutospacing="1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Программа разработана в соответствии с государственной программой Алтайского края "Обеспечение населения Алтайского края жилищно-коммунальными услугами" на 2019 - 2024 годы. Постановление Правительства Алтайского края от 31.07.2019 N 297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16704">
        <w:rPr>
          <w:spacing w:val="-8"/>
          <w:sz w:val="26"/>
          <w:szCs w:val="26"/>
        </w:rPr>
        <w:t>Целями принятия программы являются: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jc w:val="both"/>
        <w:rPr>
          <w:color w:val="000000"/>
          <w:spacing w:val="-1"/>
          <w:sz w:val="26"/>
          <w:szCs w:val="26"/>
        </w:rPr>
      </w:pPr>
      <w:r w:rsidRPr="00716704">
        <w:rPr>
          <w:color w:val="000000"/>
          <w:spacing w:val="-1"/>
          <w:sz w:val="26"/>
          <w:szCs w:val="26"/>
        </w:rPr>
        <w:t>повышение качества и надежности предоставления жилищно-коммунальных услуг населению Поспелихинского района;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jc w:val="both"/>
        <w:rPr>
          <w:color w:val="000000"/>
          <w:spacing w:val="-1"/>
          <w:sz w:val="26"/>
          <w:szCs w:val="26"/>
        </w:rPr>
      </w:pPr>
      <w:r w:rsidRPr="00716704">
        <w:rPr>
          <w:spacing w:val="-10"/>
          <w:sz w:val="26"/>
          <w:szCs w:val="26"/>
        </w:rPr>
        <w:t>б</w:t>
      </w:r>
      <w:r w:rsidRPr="00716704">
        <w:rPr>
          <w:color w:val="000000"/>
          <w:sz w:val="26"/>
          <w:szCs w:val="26"/>
        </w:rPr>
        <w:t>есперебойное о</w:t>
      </w:r>
      <w:r w:rsidRPr="00716704">
        <w:rPr>
          <w:sz w:val="26"/>
          <w:szCs w:val="26"/>
        </w:rPr>
        <w:t>беспечение жителей Поспелихинского района коммунальными услугами нормативного качества;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jc w:val="both"/>
        <w:rPr>
          <w:color w:val="000000"/>
          <w:spacing w:val="-1"/>
          <w:sz w:val="26"/>
          <w:szCs w:val="26"/>
        </w:rPr>
      </w:pPr>
      <w:r w:rsidRPr="00716704">
        <w:rPr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функционирования объе</w:t>
      </w:r>
      <w:r w:rsidRPr="00716704">
        <w:rPr>
          <w:color w:val="000000"/>
          <w:spacing w:val="-1"/>
          <w:sz w:val="26"/>
          <w:szCs w:val="26"/>
        </w:rPr>
        <w:t>к</w:t>
      </w:r>
      <w:r w:rsidRPr="00716704">
        <w:rPr>
          <w:color w:val="000000"/>
          <w:spacing w:val="-1"/>
          <w:sz w:val="26"/>
          <w:szCs w:val="26"/>
        </w:rPr>
        <w:t>тов жилищно-коммунального комплекса района.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jc w:val="both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pacing w:val="-10"/>
          <w:sz w:val="26"/>
          <w:szCs w:val="26"/>
        </w:rPr>
        <w:t>Задачами программы являются: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716704">
        <w:rPr>
          <w:color w:val="000000"/>
          <w:sz w:val="26"/>
          <w:szCs w:val="26"/>
        </w:rPr>
        <w:t>предоставления жилищно-коммунальных услуг;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проведение своевременной и качественной подготовки объектов жилищно-коммунального хозяйства к работе в зимних условиях;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lastRenderedPageBreak/>
        <w:t xml:space="preserve">проведение мероприятий по бесперебойной работе объектов жилищно-коммунального хозяйства в зимний период; 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spacing w:val="-8"/>
          <w:sz w:val="26"/>
          <w:szCs w:val="26"/>
        </w:rPr>
        <w:t>рациональное использование энергоресур</w:t>
      </w:r>
      <w:r w:rsidRPr="00716704">
        <w:rPr>
          <w:sz w:val="26"/>
          <w:szCs w:val="26"/>
        </w:rPr>
        <w:t>сов, в том числе строительство объектов м</w:t>
      </w:r>
      <w:r w:rsidRPr="00716704">
        <w:rPr>
          <w:sz w:val="26"/>
          <w:szCs w:val="26"/>
        </w:rPr>
        <w:t>а</w:t>
      </w:r>
      <w:r w:rsidRPr="00716704">
        <w:rPr>
          <w:sz w:val="26"/>
          <w:szCs w:val="26"/>
        </w:rPr>
        <w:t xml:space="preserve">лой энергетики для социальных объектов и замена оборудования на </w:t>
      </w:r>
      <w:proofErr w:type="spellStart"/>
      <w:r w:rsidRPr="00716704">
        <w:rPr>
          <w:sz w:val="26"/>
          <w:szCs w:val="26"/>
        </w:rPr>
        <w:t>энергоэффе</w:t>
      </w:r>
      <w:r w:rsidRPr="00716704">
        <w:rPr>
          <w:sz w:val="26"/>
          <w:szCs w:val="26"/>
        </w:rPr>
        <w:t>к</w:t>
      </w:r>
      <w:r w:rsidRPr="00716704">
        <w:rPr>
          <w:sz w:val="26"/>
          <w:szCs w:val="26"/>
        </w:rPr>
        <w:t>тивное</w:t>
      </w:r>
      <w:proofErr w:type="spellEnd"/>
      <w:r w:rsidRPr="00716704">
        <w:rPr>
          <w:sz w:val="26"/>
          <w:szCs w:val="26"/>
        </w:rPr>
        <w:t>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spacing w:val="-11"/>
          <w:sz w:val="26"/>
          <w:szCs w:val="26"/>
        </w:rPr>
        <w:t>снижение потерь тепловой энергии в тепло</w:t>
      </w:r>
      <w:r w:rsidRPr="00716704">
        <w:rPr>
          <w:spacing w:val="-8"/>
          <w:sz w:val="26"/>
          <w:szCs w:val="26"/>
        </w:rPr>
        <w:t>вых сетях, учет и регулирование потребле</w:t>
      </w:r>
      <w:r w:rsidRPr="00716704">
        <w:rPr>
          <w:sz w:val="26"/>
          <w:szCs w:val="26"/>
        </w:rPr>
        <w:t>ния тепловой энергии;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создание условий для привлечения инвестиций на предприятия жилищно-коммунального хозяйства;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оказание федеральной, краевой и муниципальной поддержки строительству, реко</w:t>
      </w:r>
      <w:r w:rsidRPr="00716704">
        <w:rPr>
          <w:color w:val="000000"/>
          <w:sz w:val="26"/>
          <w:szCs w:val="26"/>
        </w:rPr>
        <w:t>н</w:t>
      </w:r>
      <w:r w:rsidRPr="00716704">
        <w:rPr>
          <w:color w:val="000000"/>
          <w:sz w:val="26"/>
          <w:szCs w:val="26"/>
        </w:rPr>
        <w:t>струкции, модернизации и капитальному ремонту объектов жилищно-коммунальной инфраструктуры;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обеспечение бесперебойного электроснабжения объектов жилищно-коммунального комплекса Поспелихинского района;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оформление технической документации на коммунальные объекты.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осуществление мероприятий в рамках полномочий в соответствии с п.4 ст.14 Фед</w:t>
      </w:r>
      <w:r w:rsidRPr="00716704">
        <w:rPr>
          <w:color w:val="000000"/>
          <w:sz w:val="26"/>
          <w:szCs w:val="26"/>
        </w:rPr>
        <w:t>е</w:t>
      </w:r>
      <w:r w:rsidRPr="00716704">
        <w:rPr>
          <w:color w:val="000000"/>
          <w:sz w:val="26"/>
          <w:szCs w:val="26"/>
        </w:rPr>
        <w:t>рального закона от 03.10.2003 № 131 ФЗ (организация в границах поселений электро-, тепл</w:t>
      </w:r>
      <w:proofErr w:type="gramStart"/>
      <w:r w:rsidRPr="00716704">
        <w:rPr>
          <w:color w:val="000000"/>
          <w:sz w:val="26"/>
          <w:szCs w:val="26"/>
        </w:rPr>
        <w:t>о-</w:t>
      </w:r>
      <w:proofErr w:type="gramEnd"/>
      <w:r w:rsidRPr="00716704">
        <w:rPr>
          <w:color w:val="000000"/>
          <w:sz w:val="26"/>
          <w:szCs w:val="26"/>
        </w:rPr>
        <w:t xml:space="preserve"> ,водоснабжения населения и водоотведения с вязанных с предо</w:t>
      </w:r>
      <w:r w:rsidRPr="00716704">
        <w:rPr>
          <w:color w:val="000000"/>
          <w:sz w:val="26"/>
          <w:szCs w:val="26"/>
        </w:rPr>
        <w:t>т</w:t>
      </w:r>
      <w:r w:rsidRPr="00716704">
        <w:rPr>
          <w:color w:val="000000"/>
          <w:sz w:val="26"/>
          <w:szCs w:val="26"/>
        </w:rPr>
        <w:t>вращением чрезвычайных ситуаций, которые выражаются как угроза срыва подг</w:t>
      </w:r>
      <w:r w:rsidRPr="00716704">
        <w:rPr>
          <w:color w:val="000000"/>
          <w:sz w:val="26"/>
          <w:szCs w:val="26"/>
        </w:rPr>
        <w:t>о</w:t>
      </w:r>
      <w:r w:rsidRPr="00716704">
        <w:rPr>
          <w:color w:val="000000"/>
          <w:sz w:val="26"/>
          <w:szCs w:val="26"/>
        </w:rPr>
        <w:t>товки и проведения отопительного сезона и бесперебойного обеспечения населения услугами электро-, тепло-, водоснабжения, водоотведения;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проведение мероприятий по быстрому и качественному устранению аварийных с</w:t>
      </w:r>
      <w:r w:rsidRPr="00716704">
        <w:rPr>
          <w:color w:val="000000"/>
          <w:sz w:val="26"/>
          <w:szCs w:val="26"/>
        </w:rPr>
        <w:t>и</w:t>
      </w:r>
      <w:r w:rsidRPr="00716704">
        <w:rPr>
          <w:color w:val="000000"/>
          <w:sz w:val="26"/>
          <w:szCs w:val="26"/>
        </w:rPr>
        <w:t xml:space="preserve">туаций на объектах и сетях жилищно-коммунального хозяйства </w:t>
      </w:r>
    </w:p>
    <w:p w:rsidR="00716704" w:rsidRPr="00716704" w:rsidRDefault="00716704" w:rsidP="00716704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sz w:val="26"/>
          <w:szCs w:val="26"/>
        </w:rPr>
        <w:t>С учетом ограниченности средств бюджетов всех уровней, поставленные в пр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t>грамме задачи будут решаться путем применения ресурсосберегающих материалов и технологий, создания благоприятного инвестиционного и предпринимательского климата.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Программа основана на следующих базовых принципах: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sz w:val="26"/>
          <w:szCs w:val="26"/>
        </w:rPr>
      </w:pPr>
      <w:proofErr w:type="spellStart"/>
      <w:r w:rsidRPr="00716704">
        <w:rPr>
          <w:sz w:val="26"/>
          <w:szCs w:val="26"/>
        </w:rPr>
        <w:t>софинансирование</w:t>
      </w:r>
      <w:proofErr w:type="spellEnd"/>
      <w:r w:rsidRPr="00716704">
        <w:rPr>
          <w:sz w:val="26"/>
          <w:szCs w:val="26"/>
        </w:rPr>
        <w:t xml:space="preserve"> проектов модернизации объектов коммунальной инфраструктуры с привлечением бюджетных средств, средств внебюджетных источников, в том чи</w:t>
      </w:r>
      <w:r w:rsidRPr="00716704">
        <w:rPr>
          <w:sz w:val="26"/>
          <w:szCs w:val="26"/>
        </w:rPr>
        <w:t>с</w:t>
      </w:r>
      <w:r w:rsidRPr="00716704">
        <w:rPr>
          <w:sz w:val="26"/>
          <w:szCs w:val="26"/>
        </w:rPr>
        <w:t>ле сре</w:t>
      </w:r>
      <w:proofErr w:type="gramStart"/>
      <w:r w:rsidRPr="00716704">
        <w:rPr>
          <w:sz w:val="26"/>
          <w:szCs w:val="26"/>
        </w:rPr>
        <w:t>дств пр</w:t>
      </w:r>
      <w:proofErr w:type="gramEnd"/>
      <w:r w:rsidRPr="00716704">
        <w:rPr>
          <w:sz w:val="26"/>
          <w:szCs w:val="26"/>
        </w:rPr>
        <w:t>едприятий жилищно-коммунального комплекса (далее ЖКК) и прочих источников;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изготовление проектно-сметной документации на реконструкцию, капитальный р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монт и строительство объектов ЖКХ.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осуществление мер по повышению эффективности используемых ресурсов, сниж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нию непроизводственных издержек в организациях ЖКХ;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</w:t>
      </w:r>
      <w:r w:rsidRPr="00716704">
        <w:rPr>
          <w:sz w:val="26"/>
          <w:szCs w:val="26"/>
        </w:rPr>
        <w:t>а</w:t>
      </w:r>
      <w:r w:rsidRPr="00716704">
        <w:rPr>
          <w:sz w:val="26"/>
          <w:szCs w:val="26"/>
        </w:rPr>
        <w:t>ции оборудования;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проведение единой технической политики на территории Поспелихинского района в области обеспечения качества предоставления ЖКУ, в том числе замена технолог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 xml:space="preserve">ческого оборудования </w:t>
      </w:r>
      <w:proofErr w:type="gramStart"/>
      <w:r w:rsidRPr="00716704">
        <w:rPr>
          <w:sz w:val="26"/>
          <w:szCs w:val="26"/>
        </w:rPr>
        <w:t>на</w:t>
      </w:r>
      <w:proofErr w:type="gramEnd"/>
      <w:r w:rsidRPr="00716704">
        <w:rPr>
          <w:sz w:val="26"/>
          <w:szCs w:val="26"/>
        </w:rPr>
        <w:t xml:space="preserve"> более </w:t>
      </w:r>
      <w:proofErr w:type="spellStart"/>
      <w:r w:rsidRPr="00716704">
        <w:rPr>
          <w:sz w:val="26"/>
          <w:szCs w:val="26"/>
        </w:rPr>
        <w:t>энергоэффективное</w:t>
      </w:r>
      <w:proofErr w:type="spellEnd"/>
      <w:r w:rsidRPr="00716704">
        <w:rPr>
          <w:sz w:val="26"/>
          <w:szCs w:val="26"/>
        </w:rPr>
        <w:t>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16704">
        <w:rPr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снизить уровень износа объектов;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повысить качество предоставления коммунальных услуг;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pacing w:val="-1"/>
          <w:sz w:val="26"/>
          <w:szCs w:val="26"/>
        </w:rPr>
        <w:lastRenderedPageBreak/>
        <w:t>При реализации программы будет возможно: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pacing w:val="5"/>
          <w:sz w:val="26"/>
          <w:szCs w:val="26"/>
        </w:rPr>
        <w:t>привлечь средства федерального, краевого и местного бюджетов для модерниз</w:t>
      </w:r>
      <w:r w:rsidRPr="00716704">
        <w:rPr>
          <w:color w:val="000000"/>
          <w:spacing w:val="5"/>
          <w:sz w:val="26"/>
          <w:szCs w:val="26"/>
        </w:rPr>
        <w:t>а</w:t>
      </w:r>
      <w:r w:rsidRPr="00716704">
        <w:rPr>
          <w:color w:val="000000"/>
          <w:spacing w:val="5"/>
          <w:sz w:val="26"/>
          <w:szCs w:val="26"/>
        </w:rPr>
        <w:t>ции, реконструкции, строительства и капитального ремонта</w:t>
      </w:r>
      <w:r w:rsidRPr="00716704">
        <w:rPr>
          <w:color w:val="000000"/>
          <w:sz w:val="26"/>
          <w:szCs w:val="26"/>
        </w:rPr>
        <w:t xml:space="preserve"> объектов жилищно-коммунального хозяйства;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716704">
        <w:rPr>
          <w:color w:val="000000"/>
          <w:sz w:val="26"/>
          <w:szCs w:val="26"/>
        </w:rPr>
        <w:t>дств дл</w:t>
      </w:r>
      <w:proofErr w:type="gramEnd"/>
      <w:r w:rsidRPr="00716704">
        <w:rPr>
          <w:color w:val="000000"/>
          <w:sz w:val="26"/>
          <w:szCs w:val="26"/>
        </w:rPr>
        <w:t>я реализации проектов модерниз</w:t>
      </w:r>
      <w:r w:rsidRPr="00716704">
        <w:rPr>
          <w:color w:val="000000"/>
          <w:sz w:val="26"/>
          <w:szCs w:val="26"/>
        </w:rPr>
        <w:t>а</w:t>
      </w:r>
      <w:r w:rsidRPr="00716704">
        <w:rPr>
          <w:color w:val="000000"/>
          <w:sz w:val="26"/>
          <w:szCs w:val="26"/>
        </w:rPr>
        <w:t xml:space="preserve">ции, реконструкции, строительства и капитального ремонта объектов коммунальной </w:t>
      </w:r>
      <w:r w:rsidRPr="00716704">
        <w:rPr>
          <w:color w:val="000000"/>
          <w:spacing w:val="-1"/>
          <w:sz w:val="26"/>
          <w:szCs w:val="26"/>
        </w:rPr>
        <w:t>инфраструктуры;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16704">
        <w:rPr>
          <w:color w:val="000000"/>
          <w:spacing w:val="-1"/>
          <w:sz w:val="26"/>
          <w:szCs w:val="26"/>
        </w:rPr>
        <w:t xml:space="preserve">обеспечить использование  бюджетных средств для </w:t>
      </w:r>
      <w:r w:rsidRPr="00716704">
        <w:rPr>
          <w:color w:val="000000"/>
          <w:sz w:val="26"/>
          <w:szCs w:val="26"/>
        </w:rPr>
        <w:t>организация в границах посел</w:t>
      </w:r>
      <w:r w:rsidRPr="00716704">
        <w:rPr>
          <w:color w:val="000000"/>
          <w:sz w:val="26"/>
          <w:szCs w:val="26"/>
        </w:rPr>
        <w:t>е</w:t>
      </w:r>
      <w:r w:rsidRPr="00716704">
        <w:rPr>
          <w:color w:val="000000"/>
          <w:sz w:val="26"/>
          <w:szCs w:val="26"/>
        </w:rPr>
        <w:t>ний электро-, тепл</w:t>
      </w:r>
      <w:proofErr w:type="gramStart"/>
      <w:r w:rsidRPr="00716704">
        <w:rPr>
          <w:color w:val="000000"/>
          <w:sz w:val="26"/>
          <w:szCs w:val="26"/>
        </w:rPr>
        <w:t>о-</w:t>
      </w:r>
      <w:proofErr w:type="gramEnd"/>
      <w:r w:rsidRPr="00716704">
        <w:rPr>
          <w:color w:val="000000"/>
          <w:sz w:val="26"/>
          <w:szCs w:val="26"/>
        </w:rPr>
        <w:t xml:space="preserve"> ,водоснабжения населения и водоотведения, связанных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</w:t>
      </w:r>
      <w:r w:rsidRPr="00716704">
        <w:rPr>
          <w:color w:val="000000"/>
          <w:sz w:val="26"/>
          <w:szCs w:val="26"/>
        </w:rPr>
        <w:t>е</w:t>
      </w:r>
      <w:r w:rsidRPr="00716704">
        <w:rPr>
          <w:color w:val="000000"/>
          <w:sz w:val="26"/>
          <w:szCs w:val="26"/>
        </w:rPr>
        <w:t>ления услугами электро-, тепло-, водоснабжения, водоотведения.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716704">
        <w:rPr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716704">
        <w:rPr>
          <w:color w:val="000000"/>
          <w:sz w:val="26"/>
          <w:szCs w:val="26"/>
        </w:rPr>
        <w:t>дств дл</w:t>
      </w:r>
      <w:proofErr w:type="gramEnd"/>
      <w:r w:rsidRPr="00716704">
        <w:rPr>
          <w:color w:val="000000"/>
          <w:sz w:val="26"/>
          <w:szCs w:val="26"/>
        </w:rPr>
        <w:t xml:space="preserve">я </w:t>
      </w:r>
      <w:r w:rsidRPr="00716704">
        <w:rPr>
          <w:sz w:val="26"/>
          <w:szCs w:val="26"/>
        </w:rPr>
        <w:t>приобретения  спецтехники ж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>лищно-коммунального назначения для предотвращения и устранения аварийных с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 xml:space="preserve">туаций на объектах и сетях жилищно-коммунального хозяйства района. 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16704">
        <w:rPr>
          <w:color w:val="000000"/>
          <w:sz w:val="26"/>
          <w:szCs w:val="26"/>
        </w:rPr>
        <w:t>Период реализации программы: с 2020 по 2024 год.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uppressAutoHyphens/>
        <w:autoSpaceDE w:val="0"/>
        <w:autoSpaceDN w:val="0"/>
        <w:jc w:val="center"/>
        <w:rPr>
          <w:sz w:val="26"/>
          <w:szCs w:val="26"/>
        </w:rPr>
      </w:pPr>
      <w:r w:rsidRPr="00716704">
        <w:rPr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3.1. Развитие и реконструкция объектов водоотведения: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3.1.1. Замена, реконструкция и капитальный ремонт сетей канализации;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3.1.2. Обновление и модернизация объектов водоотведения.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  <w:r w:rsidRPr="00716704">
        <w:rPr>
          <w:sz w:val="26"/>
          <w:szCs w:val="26"/>
        </w:rPr>
        <w:t>3.2. Развитие и реконструкция объектов водоснабжения: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  <w:r w:rsidRPr="00716704">
        <w:rPr>
          <w:sz w:val="26"/>
          <w:szCs w:val="26"/>
        </w:rPr>
        <w:t>3.2.1. Реконструкция, модернизация и замена сетей водоснабжения;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  <w:r w:rsidRPr="00716704">
        <w:rPr>
          <w:sz w:val="26"/>
          <w:szCs w:val="26"/>
        </w:rPr>
        <w:t>3.2.2. Реконструкция, модернизация и ремонт объектов водоснабжения.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pacing w:val="-2"/>
          <w:sz w:val="26"/>
          <w:szCs w:val="26"/>
        </w:rPr>
        <w:t>3.3. Развитие и модернизация объектов теплоснабжения</w:t>
      </w:r>
      <w:r w:rsidRPr="00716704">
        <w:rPr>
          <w:sz w:val="26"/>
          <w:szCs w:val="26"/>
        </w:rPr>
        <w:t>: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3.3.1. Замена существующих котлов на котлы нового поколения (с КПД не менее 80 %);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3.3.2. Замена существующего вспомогательного котельного оборудования;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3.3.3. Строительство, реконструкция и капитальный ремонт объектов теплоснабж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ния;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3.3.4. Замена и модернизация сетей теплоснабжения;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3.3.5. Текущий и капитальный ремонт зданий котельных.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3.4. Оформление технической документации на коммунальные объекты.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Программой предусматриваются мероприятия по модернизации (ре</w:t>
      </w:r>
      <w:r w:rsidRPr="00716704">
        <w:rPr>
          <w:spacing w:val="-1"/>
          <w:sz w:val="26"/>
          <w:szCs w:val="26"/>
        </w:rPr>
        <w:t xml:space="preserve">конструкции) объектов коммунальной инфраструктуры, проведение которых </w:t>
      </w:r>
      <w:r w:rsidRPr="00716704">
        <w:rPr>
          <w:sz w:val="26"/>
          <w:szCs w:val="26"/>
        </w:rPr>
        <w:t>обеспечит снижение расходов энергоресурсов, потерь тепловой энергии и улучшения качества водосна</w:t>
      </w:r>
      <w:r w:rsidRPr="00716704">
        <w:rPr>
          <w:sz w:val="26"/>
          <w:szCs w:val="26"/>
        </w:rPr>
        <w:t>б</w:t>
      </w:r>
      <w:r w:rsidRPr="00716704">
        <w:rPr>
          <w:sz w:val="26"/>
          <w:szCs w:val="26"/>
        </w:rPr>
        <w:t>жения и водоотведения. С целью повышения надежности и эффективности функц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>онирования источников тепла будет проведена модернизация (реконструкция, р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монт, капитальный ремонт, замена основного и вспомогательного котельного обор</w:t>
      </w:r>
      <w:r w:rsidRPr="00716704">
        <w:rPr>
          <w:sz w:val="26"/>
          <w:szCs w:val="26"/>
        </w:rPr>
        <w:t>у</w:t>
      </w:r>
      <w:r w:rsidRPr="00716704">
        <w:rPr>
          <w:sz w:val="26"/>
          <w:szCs w:val="26"/>
        </w:rPr>
        <w:t>дования).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Замена, модернизация (реконструкция) тепловых сетей с применением эффективных материалов и технологий тепловой изоляции приведет к снижению потерь теплон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t>сителя в тепловых сетях.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 xml:space="preserve">Реконструкция, капитальный ремонт систем водоснабжения населенных пунктов </w:t>
      </w:r>
      <w:r w:rsidRPr="00716704">
        <w:rPr>
          <w:sz w:val="26"/>
          <w:szCs w:val="26"/>
        </w:rPr>
        <w:lastRenderedPageBreak/>
        <w:t>позволит улучшить качество водоснабжения в населенных пунктах района. Разр</w:t>
      </w:r>
      <w:r w:rsidRPr="00716704">
        <w:rPr>
          <w:sz w:val="26"/>
          <w:szCs w:val="26"/>
        </w:rPr>
        <w:t>а</w:t>
      </w:r>
      <w:r w:rsidRPr="00716704">
        <w:rPr>
          <w:sz w:val="26"/>
          <w:szCs w:val="26"/>
        </w:rPr>
        <w:t>ботка проектной документации позволит продолжить работу по реконструкции с</w:t>
      </w:r>
      <w:r w:rsidRPr="00716704">
        <w:rPr>
          <w:sz w:val="26"/>
          <w:szCs w:val="26"/>
        </w:rPr>
        <w:t>и</w:t>
      </w:r>
      <w:r w:rsidRPr="00716704">
        <w:rPr>
          <w:sz w:val="26"/>
          <w:szCs w:val="26"/>
        </w:rPr>
        <w:t>стем водоснабжения населенных пунктов в последующие годы.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Предусматривается выполнение мероприятий программы за счет средств федерал</w:t>
      </w:r>
      <w:r w:rsidRPr="00716704">
        <w:rPr>
          <w:sz w:val="26"/>
          <w:szCs w:val="26"/>
        </w:rPr>
        <w:t>ь</w:t>
      </w:r>
      <w:r w:rsidRPr="00716704">
        <w:rPr>
          <w:sz w:val="26"/>
          <w:szCs w:val="26"/>
        </w:rPr>
        <w:t>ного, краевого и местных бюджетов путем разработки ряда технических, экономич</w:t>
      </w:r>
      <w:r w:rsidRPr="00716704">
        <w:rPr>
          <w:sz w:val="26"/>
          <w:szCs w:val="26"/>
        </w:rPr>
        <w:t>е</w:t>
      </w:r>
      <w:r w:rsidRPr="00716704">
        <w:rPr>
          <w:sz w:val="26"/>
          <w:szCs w:val="26"/>
        </w:rPr>
        <w:t>ских и административных решений.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Итогом реализации мероприятий, направленных на достижение главной цели пр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t>граммы, является обеспечение наиболее качественного и надежного снабжения п</w:t>
      </w:r>
      <w:r w:rsidRPr="00716704">
        <w:rPr>
          <w:sz w:val="26"/>
          <w:szCs w:val="26"/>
        </w:rPr>
        <w:t>о</w:t>
      </w:r>
      <w:r w:rsidRPr="00716704">
        <w:rPr>
          <w:sz w:val="26"/>
          <w:szCs w:val="26"/>
        </w:rPr>
        <w:t>требителей коммунальными услугами при минимальном негативном воздействии на окружающую среду. Инвестиционные мероприятия, реализуемые в рамках програ</w:t>
      </w:r>
      <w:r w:rsidRPr="00716704">
        <w:rPr>
          <w:sz w:val="26"/>
          <w:szCs w:val="26"/>
        </w:rPr>
        <w:t>м</w:t>
      </w:r>
      <w:r w:rsidRPr="00716704">
        <w:rPr>
          <w:sz w:val="26"/>
          <w:szCs w:val="26"/>
        </w:rPr>
        <w:t>мы, направлены на снижение уровня износа инфраструктуры коммунального ко</w:t>
      </w:r>
      <w:r w:rsidRPr="00716704">
        <w:rPr>
          <w:sz w:val="26"/>
          <w:szCs w:val="26"/>
        </w:rPr>
        <w:t>м</w:t>
      </w:r>
      <w:r w:rsidRPr="00716704">
        <w:rPr>
          <w:sz w:val="26"/>
          <w:szCs w:val="26"/>
        </w:rPr>
        <w:t>плекса, имеющих социальное значение.</w:t>
      </w:r>
    </w:p>
    <w:p w:rsidR="00716704" w:rsidRPr="00716704" w:rsidRDefault="00716704" w:rsidP="00716704">
      <w:pPr>
        <w:widowControl w:val="0"/>
        <w:tabs>
          <w:tab w:val="left" w:pos="360"/>
        </w:tabs>
        <w:autoSpaceDE w:val="0"/>
        <w:autoSpaceDN w:val="0"/>
        <w:jc w:val="both"/>
        <w:rPr>
          <w:b/>
          <w:i/>
          <w:sz w:val="26"/>
          <w:szCs w:val="26"/>
        </w:rPr>
      </w:pPr>
      <w:r w:rsidRPr="00716704">
        <w:rPr>
          <w:sz w:val="26"/>
          <w:szCs w:val="26"/>
        </w:rPr>
        <w:t>Программные мероприятия сформированы в таблице № 1 к настоящей Программе.</w:t>
      </w: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716704">
        <w:rPr>
          <w:b/>
          <w:color w:val="000000"/>
          <w:sz w:val="26"/>
          <w:szCs w:val="26"/>
        </w:rPr>
        <w:t xml:space="preserve">Общий объем финансовых ресурсов, необходимых для реализации программы </w:t>
      </w:r>
    </w:p>
    <w:p w:rsidR="00716704" w:rsidRPr="00716704" w:rsidRDefault="00716704" w:rsidP="00716704">
      <w:pPr>
        <w:autoSpaceDE w:val="0"/>
        <w:autoSpaceDN w:val="0"/>
        <w:adjustRightInd w:val="0"/>
        <w:rPr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Объем финансирования программы носит прогнозный характер и подлежит ежего</w:t>
      </w:r>
      <w:r w:rsidRPr="00716704">
        <w:rPr>
          <w:sz w:val="26"/>
          <w:szCs w:val="26"/>
        </w:rPr>
        <w:t>д</w:t>
      </w:r>
      <w:r w:rsidRPr="00716704">
        <w:rPr>
          <w:sz w:val="26"/>
          <w:szCs w:val="26"/>
        </w:rPr>
        <w:t>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noProof/>
          <w:color w:val="000000"/>
          <w:sz w:val="26"/>
          <w:szCs w:val="26"/>
        </w:rPr>
      </w:pPr>
      <w:r w:rsidRPr="00716704">
        <w:rPr>
          <w:sz w:val="26"/>
          <w:szCs w:val="26"/>
        </w:rPr>
        <w:t>Финансирование мероприятий программы в 2020 - 2024 годах будет осуществляться за счет сре</w:t>
      </w:r>
      <w:proofErr w:type="gramStart"/>
      <w:r w:rsidRPr="00716704">
        <w:rPr>
          <w:sz w:val="26"/>
          <w:szCs w:val="26"/>
        </w:rPr>
        <w:t>дств кр</w:t>
      </w:r>
      <w:proofErr w:type="gramEnd"/>
      <w:r w:rsidRPr="00716704">
        <w:rPr>
          <w:sz w:val="26"/>
          <w:szCs w:val="26"/>
        </w:rPr>
        <w:t xml:space="preserve">аевого и районного бюджетов, объем финансирования составляет 65 750,31 </w:t>
      </w:r>
      <w:r w:rsidRPr="00716704">
        <w:rPr>
          <w:noProof/>
          <w:color w:val="000000"/>
          <w:sz w:val="26"/>
          <w:szCs w:val="26"/>
        </w:rPr>
        <w:t xml:space="preserve">тыс. рублей. 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Районный бюджет 30 379,36 тыс. руб. в т.ч: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2020 год – 4 789,61825 тыс. рублей;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2021 год – 9 672,52143 тыс.рублей;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2022 год – 9 585,875 тыс. рублей;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2023 год – 2 331,3423 тыс. рублей;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2024 год – 4 000,00 тыс. рублей.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Краевой бюджет 35 145,95 тыс.руб. в т.ч.: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2020 год – 2 812,54247 тыс. руб;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2021 год – 2 119,2 тыс. руб;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2022 год – 0 тыс.руб;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2023 год – 2 742,65932 тыс. руб;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2024 год – 27 471,550 тыс. руб.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Внебюджетные источники 225,0 тыс.руб в т.ч.: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noProof/>
          <w:color w:val="000000"/>
          <w:sz w:val="26"/>
          <w:szCs w:val="26"/>
        </w:rPr>
        <w:t>2024 год – 225,0 тыс.руб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16704">
        <w:rPr>
          <w:sz w:val="26"/>
          <w:szCs w:val="26"/>
        </w:rPr>
        <w:t>При внесении мероприятий программы в государственные программы предполаг</w:t>
      </w:r>
      <w:r w:rsidRPr="00716704">
        <w:rPr>
          <w:sz w:val="26"/>
          <w:szCs w:val="26"/>
        </w:rPr>
        <w:t>а</w:t>
      </w:r>
      <w:r w:rsidRPr="00716704">
        <w:rPr>
          <w:sz w:val="26"/>
          <w:szCs w:val="26"/>
        </w:rPr>
        <w:t>ются средства федерального, краевого, местного бюджетов, средства предприятий жилищно-коммунального хозяйства, других привлеченных источников.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 xml:space="preserve">Сводные финансовые затраты по мероприятиям программы приведены в </w:t>
      </w:r>
      <w:r w:rsidRPr="00716704">
        <w:rPr>
          <w:color w:val="000000"/>
          <w:sz w:val="26"/>
          <w:szCs w:val="26"/>
        </w:rPr>
        <w:t>прилож</w:t>
      </w:r>
      <w:r w:rsidRPr="00716704">
        <w:rPr>
          <w:color w:val="000000"/>
          <w:sz w:val="26"/>
          <w:szCs w:val="26"/>
        </w:rPr>
        <w:t>е</w:t>
      </w:r>
      <w:r w:rsidRPr="00716704">
        <w:rPr>
          <w:color w:val="000000"/>
          <w:sz w:val="26"/>
          <w:szCs w:val="26"/>
        </w:rPr>
        <w:t>нии 1.</w:t>
      </w: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b/>
          <w:color w:val="000000"/>
          <w:sz w:val="26"/>
          <w:szCs w:val="26"/>
          <w:lang w:eastAsia="ar-SA"/>
        </w:rPr>
        <w:tab/>
      </w:r>
      <w:r w:rsidRPr="00716704">
        <w:rPr>
          <w:color w:val="000000"/>
          <w:sz w:val="26"/>
          <w:szCs w:val="26"/>
          <w:lang w:eastAsia="ar-SA"/>
        </w:rPr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 до 01 декабря текущего года.</w:t>
      </w: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ab/>
        <w:t xml:space="preserve">Соисполнители программы ежеквартально, не позднее 15 числа месяца, следующего за отчетным кварталом, представляют отчеты о ходе реализации </w:t>
      </w:r>
      <w:r w:rsidRPr="00716704">
        <w:rPr>
          <w:color w:val="000000"/>
          <w:sz w:val="26"/>
          <w:szCs w:val="26"/>
          <w:lang w:eastAsia="ar-SA"/>
        </w:rPr>
        <w:lastRenderedPageBreak/>
        <w:t>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</w:p>
    <w:p w:rsidR="00716704" w:rsidRPr="00716704" w:rsidRDefault="00716704" w:rsidP="00716704">
      <w:pPr>
        <w:suppressAutoHyphens/>
        <w:autoSpaceDE w:val="0"/>
        <w:jc w:val="center"/>
        <w:rPr>
          <w:b/>
          <w:color w:val="000000"/>
          <w:sz w:val="26"/>
          <w:szCs w:val="26"/>
          <w:lang w:eastAsia="ar-SA"/>
        </w:rPr>
      </w:pPr>
      <w:r w:rsidRPr="00716704">
        <w:rPr>
          <w:b/>
          <w:color w:val="000000"/>
          <w:sz w:val="26"/>
          <w:szCs w:val="26"/>
          <w:lang w:eastAsia="ar-SA"/>
        </w:rPr>
        <w:t>5.</w:t>
      </w:r>
      <w:r w:rsidRPr="00716704">
        <w:rPr>
          <w:color w:val="000000"/>
          <w:sz w:val="26"/>
          <w:szCs w:val="26"/>
          <w:lang w:eastAsia="ar-SA"/>
        </w:rPr>
        <w:t xml:space="preserve"> </w:t>
      </w:r>
      <w:r w:rsidRPr="00716704">
        <w:rPr>
          <w:b/>
          <w:color w:val="000000"/>
          <w:sz w:val="26"/>
          <w:szCs w:val="26"/>
          <w:lang w:eastAsia="ar-SA"/>
        </w:rPr>
        <w:t xml:space="preserve">Организация управления реализацией программы и </w:t>
      </w:r>
      <w:proofErr w:type="gramStart"/>
      <w:r w:rsidRPr="00716704">
        <w:rPr>
          <w:b/>
          <w:color w:val="000000"/>
          <w:sz w:val="26"/>
          <w:szCs w:val="26"/>
          <w:lang w:eastAsia="ar-SA"/>
        </w:rPr>
        <w:t>контроль за</w:t>
      </w:r>
      <w:proofErr w:type="gramEnd"/>
      <w:r w:rsidRPr="00716704">
        <w:rPr>
          <w:b/>
          <w:color w:val="000000"/>
          <w:sz w:val="26"/>
          <w:szCs w:val="26"/>
          <w:lang w:eastAsia="ar-SA"/>
        </w:rPr>
        <w:t xml:space="preserve"> ходом ее выполнения</w:t>
      </w:r>
    </w:p>
    <w:p w:rsidR="00716704" w:rsidRPr="00716704" w:rsidRDefault="00716704" w:rsidP="00716704">
      <w:pPr>
        <w:suppressAutoHyphens/>
        <w:autoSpaceDE w:val="0"/>
        <w:rPr>
          <w:b/>
          <w:color w:val="000000"/>
          <w:sz w:val="26"/>
          <w:szCs w:val="26"/>
          <w:lang w:eastAsia="ar-SA"/>
        </w:rPr>
      </w:pP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Ответственный исполнитель контролирует ход выполнения соисполнителями мероприятий программы.</w:t>
      </w: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Соисполнители программы обеспечивают:</w:t>
      </w:r>
    </w:p>
    <w:p w:rsidR="00716704" w:rsidRPr="00716704" w:rsidRDefault="00716704" w:rsidP="00716704">
      <w:pPr>
        <w:widowControl w:val="0"/>
        <w:tabs>
          <w:tab w:val="left" w:pos="993"/>
        </w:tabs>
        <w:suppressAutoHyphens/>
        <w:autoSpaceDE w:val="0"/>
        <w:autoSpaceDN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выполнение мероприятий программы;</w:t>
      </w:r>
    </w:p>
    <w:p w:rsidR="00716704" w:rsidRPr="00716704" w:rsidRDefault="00716704" w:rsidP="00716704">
      <w:pPr>
        <w:widowControl w:val="0"/>
        <w:tabs>
          <w:tab w:val="left" w:pos="993"/>
        </w:tabs>
        <w:suppressAutoHyphens/>
        <w:autoSpaceDE w:val="0"/>
        <w:autoSpaceDN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716704" w:rsidRPr="00716704" w:rsidRDefault="00716704" w:rsidP="00716704">
      <w:pPr>
        <w:widowControl w:val="0"/>
        <w:tabs>
          <w:tab w:val="left" w:pos="993"/>
        </w:tabs>
        <w:suppressAutoHyphens/>
        <w:autoSpaceDE w:val="0"/>
        <w:autoSpaceDN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716704" w:rsidRPr="00716704" w:rsidRDefault="00716704" w:rsidP="00716704">
      <w:pPr>
        <w:widowControl w:val="0"/>
        <w:tabs>
          <w:tab w:val="left" w:pos="993"/>
        </w:tabs>
        <w:suppressAutoHyphens/>
        <w:autoSpaceDE w:val="0"/>
        <w:autoSpaceDN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716704" w:rsidRPr="00716704" w:rsidRDefault="00716704" w:rsidP="00716704">
      <w:pPr>
        <w:widowControl w:val="0"/>
        <w:tabs>
          <w:tab w:val="left" w:pos="993"/>
        </w:tabs>
        <w:suppressAutoHyphens/>
        <w:autoSpaceDE w:val="0"/>
        <w:autoSpaceDN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формирование бюджетных заявок на финансирование мероприятий программы;</w:t>
      </w:r>
    </w:p>
    <w:p w:rsidR="00716704" w:rsidRPr="00716704" w:rsidRDefault="00716704" w:rsidP="00716704">
      <w:pPr>
        <w:widowControl w:val="0"/>
        <w:tabs>
          <w:tab w:val="left" w:pos="993"/>
        </w:tabs>
        <w:suppressAutoHyphens/>
        <w:autoSpaceDE w:val="0"/>
        <w:autoSpaceDN w:val="0"/>
        <w:jc w:val="both"/>
        <w:rPr>
          <w:color w:val="000000"/>
          <w:sz w:val="26"/>
          <w:szCs w:val="26"/>
          <w:lang w:eastAsia="ar-SA"/>
        </w:rPr>
      </w:pPr>
      <w:r w:rsidRPr="00716704">
        <w:rPr>
          <w:color w:val="000000"/>
          <w:sz w:val="26"/>
          <w:szCs w:val="26"/>
          <w:lang w:eastAsia="ar-SA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6"/>
          <w:szCs w:val="26"/>
        </w:rPr>
      </w:pPr>
      <w:r w:rsidRPr="00716704">
        <w:rPr>
          <w:b/>
          <w:sz w:val="26"/>
          <w:szCs w:val="26"/>
        </w:rPr>
        <w:t>6.</w:t>
      </w:r>
      <w:r w:rsidRPr="00716704">
        <w:rPr>
          <w:sz w:val="26"/>
          <w:szCs w:val="26"/>
        </w:rPr>
        <w:t xml:space="preserve"> </w:t>
      </w:r>
      <w:r w:rsidRPr="00716704">
        <w:rPr>
          <w:b/>
          <w:sz w:val="26"/>
          <w:szCs w:val="26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К рискам, в том числе, относятся: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финансирования;</w:t>
      </w:r>
    </w:p>
    <w:p w:rsidR="00716704" w:rsidRPr="00716704" w:rsidRDefault="00716704" w:rsidP="0071670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16704">
        <w:rPr>
          <w:sz w:val="26"/>
          <w:szCs w:val="26"/>
        </w:rPr>
        <w:t>Управление указанными рисками предполагается осуществлять на основе постоя</w:t>
      </w:r>
      <w:r w:rsidRPr="00716704">
        <w:rPr>
          <w:sz w:val="26"/>
          <w:szCs w:val="26"/>
        </w:rPr>
        <w:t>н</w:t>
      </w:r>
      <w:r w:rsidRPr="00716704">
        <w:rPr>
          <w:sz w:val="26"/>
          <w:szCs w:val="26"/>
        </w:rPr>
        <w:t>ного мониторинга хода реализации муниципальной программы и разработки, при необходимости, предложений по ее корректировке.</w:t>
      </w:r>
    </w:p>
    <w:p w:rsidR="00716704" w:rsidRPr="00716704" w:rsidRDefault="002423EF" w:rsidP="00716704">
      <w:pPr>
        <w:widowControl w:val="0"/>
        <w:jc w:val="both"/>
        <w:rPr>
          <w:kern w:val="1"/>
          <w:sz w:val="26"/>
          <w:szCs w:val="26"/>
          <w:lang w:eastAsia="ar-SA"/>
        </w:rPr>
      </w:pPr>
      <w:hyperlink w:anchor="Par1225" w:history="1">
        <w:r w:rsidR="00716704" w:rsidRPr="00716704">
          <w:rPr>
            <w:kern w:val="1"/>
            <w:sz w:val="26"/>
            <w:szCs w:val="26"/>
            <w:lang w:eastAsia="ar-SA"/>
          </w:rPr>
          <w:t>Методика</w:t>
        </w:r>
      </w:hyperlink>
      <w:r w:rsidR="00716704" w:rsidRPr="00716704">
        <w:rPr>
          <w:kern w:val="1"/>
          <w:sz w:val="26"/>
          <w:szCs w:val="26"/>
          <w:lang w:eastAsia="ar-SA"/>
        </w:rPr>
        <w:t xml:space="preserve"> оценки эффективности государственной программы приведена в прилож</w:t>
      </w:r>
      <w:r w:rsidR="00716704" w:rsidRPr="00716704">
        <w:rPr>
          <w:kern w:val="1"/>
          <w:sz w:val="26"/>
          <w:szCs w:val="26"/>
          <w:lang w:eastAsia="ar-SA"/>
        </w:rPr>
        <w:t>е</w:t>
      </w:r>
      <w:r w:rsidR="00716704" w:rsidRPr="00716704">
        <w:rPr>
          <w:kern w:val="1"/>
          <w:sz w:val="26"/>
          <w:szCs w:val="26"/>
          <w:lang w:eastAsia="ar-SA"/>
        </w:rPr>
        <w:t xml:space="preserve">нии 4 </w:t>
      </w: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</w:p>
    <w:p w:rsidR="00716704" w:rsidRPr="00716704" w:rsidRDefault="00716704" w:rsidP="00716704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  <w:sectPr w:rsidR="00716704" w:rsidRPr="00716704" w:rsidSect="00716704">
          <w:pgSz w:w="11906" w:h="16838"/>
          <w:pgMar w:top="1134" w:right="680" w:bottom="0" w:left="1701" w:header="709" w:footer="709" w:gutter="0"/>
          <w:cols w:space="709"/>
          <w:noEndnote/>
          <w:titlePg/>
        </w:sectPr>
      </w:pPr>
    </w:p>
    <w:tbl>
      <w:tblPr>
        <w:tblW w:w="155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171"/>
        <w:gridCol w:w="283"/>
        <w:gridCol w:w="709"/>
        <w:gridCol w:w="391"/>
        <w:gridCol w:w="1168"/>
        <w:gridCol w:w="223"/>
        <w:gridCol w:w="1320"/>
        <w:gridCol w:w="1400"/>
        <w:gridCol w:w="1180"/>
        <w:gridCol w:w="1240"/>
        <w:gridCol w:w="666"/>
        <w:gridCol w:w="1340"/>
        <w:gridCol w:w="1807"/>
      </w:tblGrid>
      <w:tr w:rsidR="00716704" w:rsidRPr="00716704" w:rsidTr="00716704">
        <w:trPr>
          <w:trHeight w:val="375"/>
        </w:trPr>
        <w:tc>
          <w:tcPr>
            <w:tcW w:w="1672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3" w:type="dxa"/>
            <w:gridSpan w:val="4"/>
            <w:noWrap/>
            <w:vAlign w:val="bottom"/>
            <w:hideMark/>
          </w:tcPr>
          <w:p w:rsidR="00716704" w:rsidRPr="00716704" w:rsidRDefault="00716704" w:rsidP="00716704">
            <w:r w:rsidRPr="00716704">
              <w:t xml:space="preserve">Приложение </w:t>
            </w:r>
          </w:p>
        </w:tc>
      </w:tr>
      <w:tr w:rsidR="00716704" w:rsidRPr="00716704" w:rsidTr="00716704">
        <w:trPr>
          <w:trHeight w:val="180"/>
        </w:trPr>
        <w:tc>
          <w:tcPr>
            <w:tcW w:w="1672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3" w:type="dxa"/>
            <w:gridSpan w:val="4"/>
            <w:vMerge w:val="restart"/>
            <w:vAlign w:val="center"/>
            <w:hideMark/>
          </w:tcPr>
          <w:p w:rsidR="00716704" w:rsidRPr="00716704" w:rsidRDefault="00716704" w:rsidP="00716704">
            <w:r w:rsidRPr="00716704">
              <w:t>к МП «Обеспечение населения Поспелихи</w:t>
            </w:r>
            <w:r w:rsidRPr="00716704">
              <w:t>н</w:t>
            </w:r>
            <w:r w:rsidRPr="00716704">
              <w:t xml:space="preserve">ского района Алтайского края жилищно-коммунальными услугами» на 2020-2024 годы                              </w:t>
            </w:r>
          </w:p>
          <w:p w:rsidR="00716704" w:rsidRPr="00716704" w:rsidRDefault="00716704" w:rsidP="00716704"/>
        </w:tc>
      </w:tr>
      <w:tr w:rsidR="00716704" w:rsidRPr="00716704" w:rsidTr="00716704">
        <w:trPr>
          <w:trHeight w:val="302"/>
        </w:trPr>
        <w:tc>
          <w:tcPr>
            <w:tcW w:w="1672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  <w:hideMark/>
          </w:tcPr>
          <w:p w:rsidR="00716704" w:rsidRPr="00716704" w:rsidRDefault="00716704" w:rsidP="00716704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gridSpan w:val="4"/>
            <w:vMerge/>
            <w:vAlign w:val="center"/>
            <w:hideMark/>
          </w:tcPr>
          <w:p w:rsidR="00716704" w:rsidRPr="00716704" w:rsidRDefault="00716704" w:rsidP="00716704"/>
        </w:tc>
      </w:tr>
      <w:tr w:rsidR="00716704" w:rsidRPr="00716704" w:rsidTr="00716704">
        <w:trPr>
          <w:trHeight w:val="1124"/>
        </w:trPr>
        <w:tc>
          <w:tcPr>
            <w:tcW w:w="15570" w:type="dxa"/>
            <w:gridSpan w:val="14"/>
            <w:noWrap/>
            <w:vAlign w:val="bottom"/>
            <w:hideMark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32"/>
                <w:szCs w:val="28"/>
              </w:rPr>
            </w:pPr>
          </w:p>
          <w:tbl>
            <w:tblPr>
              <w:tblW w:w="15558" w:type="dxa"/>
              <w:tblLayout w:type="fixed"/>
              <w:tblLook w:val="04A0" w:firstRow="1" w:lastRow="0" w:firstColumn="1" w:lastColumn="0" w:noHBand="0" w:noVBand="1"/>
            </w:tblPr>
            <w:tblGrid>
              <w:gridCol w:w="1672"/>
              <w:gridCol w:w="2171"/>
              <w:gridCol w:w="992"/>
              <w:gridCol w:w="1559"/>
              <w:gridCol w:w="128"/>
              <w:gridCol w:w="1148"/>
              <w:gridCol w:w="267"/>
              <w:gridCol w:w="853"/>
              <w:gridCol w:w="391"/>
              <w:gridCol w:w="601"/>
              <w:gridCol w:w="579"/>
              <w:gridCol w:w="838"/>
              <w:gridCol w:w="402"/>
              <w:gridCol w:w="666"/>
              <w:gridCol w:w="1484"/>
              <w:gridCol w:w="1807"/>
            </w:tblGrid>
            <w:tr w:rsidR="00716704" w:rsidRPr="00716704" w:rsidTr="00716704">
              <w:trPr>
                <w:trHeight w:val="1124"/>
              </w:trPr>
              <w:tc>
                <w:tcPr>
                  <w:tcW w:w="15558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8"/>
                      <w:szCs w:val="28"/>
                    </w:rPr>
                  </w:pPr>
                  <w:r w:rsidRPr="00716704">
                    <w:rPr>
                      <w:sz w:val="28"/>
                      <w:szCs w:val="28"/>
                    </w:rPr>
                    <w:t>ПЕРЕЧЕНЬ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8"/>
                      <w:szCs w:val="28"/>
                    </w:rPr>
                  </w:pPr>
                  <w:r w:rsidRPr="00716704">
                    <w:rPr>
                      <w:sz w:val="28"/>
                      <w:szCs w:val="28"/>
                    </w:rPr>
                    <w:t xml:space="preserve">программных мероприятий муниципальной программы "Обеспечение населения 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8"/>
                      <w:szCs w:val="28"/>
                    </w:rPr>
                  </w:pPr>
                  <w:r w:rsidRPr="00716704">
                    <w:rPr>
                      <w:sz w:val="28"/>
                      <w:szCs w:val="28"/>
                    </w:rPr>
                    <w:t>Поспелихинского района Алтайского края жилищно-коммунальными услугами" на 2020-2024 годы</w:t>
                  </w:r>
                </w:p>
              </w:tc>
            </w:tr>
            <w:tr w:rsidR="00716704" w:rsidRPr="00716704" w:rsidTr="00716704">
              <w:trPr>
                <w:trHeight w:val="555"/>
              </w:trPr>
              <w:tc>
                <w:tcPr>
                  <w:tcW w:w="1672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43" w:type="dxa"/>
                  <w:gridSpan w:val="3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4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0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84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16704" w:rsidRPr="00716704" w:rsidTr="00716704">
              <w:trPr>
                <w:trHeight w:val="1275"/>
              </w:trPr>
              <w:tc>
                <w:tcPr>
                  <w:tcW w:w="167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17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 xml:space="preserve">Цель, задача, </w:t>
                  </w: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br/>
                    <w:t>мероприятие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 xml:space="preserve">Срок </w:t>
                  </w: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proofErr w:type="spellStart"/>
                  <w:proofErr w:type="gramStart"/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реал</w:t>
                  </w: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и</w:t>
                  </w: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за-ции</w:t>
                  </w:r>
                  <w:proofErr w:type="spellEnd"/>
                  <w:proofErr w:type="gramEnd"/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Участник пр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граммы </w:t>
                  </w:r>
                </w:p>
              </w:tc>
              <w:tc>
                <w:tcPr>
                  <w:tcW w:w="5873" w:type="dxa"/>
                  <w:gridSpan w:val="10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Сумма расходов, тыс. рублей</w:t>
                  </w:r>
                </w:p>
              </w:tc>
              <w:tc>
                <w:tcPr>
                  <w:tcW w:w="148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80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Источники ф</w:t>
                  </w: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и</w:t>
                  </w: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нансирования</w:t>
                  </w:r>
                </w:p>
              </w:tc>
            </w:tr>
            <w:tr w:rsidR="00716704" w:rsidRPr="00716704" w:rsidTr="00716704">
              <w:trPr>
                <w:trHeight w:val="255"/>
              </w:trPr>
              <w:tc>
                <w:tcPr>
                  <w:tcW w:w="167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148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16704" w:rsidRPr="00716704" w:rsidTr="00716704">
              <w:trPr>
                <w:trHeight w:val="2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20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17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68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84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07" w:type="dxa"/>
                  <w:tcBorders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6704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</w:tr>
            <w:tr w:rsidR="00716704" w:rsidRPr="00716704" w:rsidTr="00716704">
              <w:trPr>
                <w:trHeight w:val="780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2"/>
                      <w:szCs w:val="22"/>
                    </w:rPr>
                  </w:pPr>
                  <w:r w:rsidRPr="00716704">
                    <w:rPr>
                      <w:sz w:val="22"/>
                      <w:szCs w:val="22"/>
                    </w:rPr>
                    <w:t>Цель: Бесперебойное обеспечение жителей Поспелихинского района коммунальными услугами нормати</w:t>
                  </w:r>
                  <w:r w:rsidRPr="00716704">
                    <w:rPr>
                      <w:sz w:val="22"/>
                      <w:szCs w:val="22"/>
                    </w:rPr>
                    <w:t>в</w:t>
                  </w:r>
                  <w:r w:rsidRPr="00716704">
                    <w:rPr>
                      <w:sz w:val="22"/>
                      <w:szCs w:val="22"/>
                    </w:rPr>
                    <w:t>ного качества.</w:t>
                  </w:r>
                  <w:r w:rsidRPr="00716704">
                    <w:rPr>
                      <w:sz w:val="22"/>
                      <w:szCs w:val="22"/>
                    </w:rPr>
                    <w:br/>
                    <w:t>Повышение эффективности и наде</w:t>
                  </w:r>
                  <w:r w:rsidRPr="00716704">
                    <w:rPr>
                      <w:sz w:val="22"/>
                      <w:szCs w:val="22"/>
                    </w:rPr>
                    <w:t>ж</w:t>
                  </w:r>
                  <w:r w:rsidRPr="00716704">
                    <w:rPr>
                      <w:sz w:val="22"/>
                      <w:szCs w:val="22"/>
                    </w:rPr>
                    <w:t>ности функционирования жилищно-коммунального комплекса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18"/>
                      <w:szCs w:val="18"/>
                    </w:rPr>
                  </w:pPr>
                  <w:r w:rsidRPr="00716704">
                    <w:rPr>
                      <w:sz w:val="18"/>
                      <w:szCs w:val="18"/>
                    </w:rPr>
                    <w:t>Администрация Поспелихинск</w:t>
                  </w:r>
                  <w:r w:rsidRPr="00716704">
                    <w:rPr>
                      <w:sz w:val="18"/>
                      <w:szCs w:val="18"/>
                    </w:rPr>
                    <w:t>о</w:t>
                  </w:r>
                  <w:r w:rsidRPr="00716704">
                    <w:rPr>
                      <w:sz w:val="18"/>
                      <w:szCs w:val="18"/>
                    </w:rPr>
                    <w:t>го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7 602,16072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11791,72143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9585,875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b/>
                      <w:bCs/>
                      <w:sz w:val="20"/>
                      <w:szCs w:val="20"/>
                    </w:rPr>
                    <w:t>: 13200,750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Ф: 5074,00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31696,55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65750,31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</w:tr>
            <w:tr w:rsidR="00716704" w:rsidRPr="00716704" w:rsidTr="00716704">
              <w:trPr>
                <w:trHeight w:val="720"/>
              </w:trPr>
              <w:tc>
                <w:tcPr>
                  <w:tcW w:w="3843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2 812,54247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2119,20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b/>
                      <w:bCs/>
                      <w:sz w:val="20"/>
                      <w:szCs w:val="20"/>
                    </w:rPr>
                    <w:t>: 10529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Ф:2742,65932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27471,55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35145,95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16704">
                    <w:rPr>
                      <w:b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716704">
                    <w:rPr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Pr="00716704">
                    <w:rPr>
                      <w:b/>
                      <w:sz w:val="20"/>
                      <w:szCs w:val="20"/>
                    </w:rPr>
                    <w:t>. краевой бюджет</w:t>
                  </w:r>
                </w:p>
              </w:tc>
            </w:tr>
            <w:tr w:rsidR="00716704" w:rsidRPr="00716704" w:rsidTr="00716704">
              <w:trPr>
                <w:trHeight w:val="690"/>
              </w:trPr>
              <w:tc>
                <w:tcPr>
                  <w:tcW w:w="3843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4 789,61825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9672,52143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9585,875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b/>
                      <w:bCs/>
                      <w:sz w:val="20"/>
                      <w:szCs w:val="20"/>
                    </w:rPr>
                    <w:t>:2671,750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Ф:2331,3423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4000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30379,36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Районный бю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д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жет</w:t>
                  </w:r>
                </w:p>
              </w:tc>
            </w:tr>
            <w:tr w:rsidR="00716704" w:rsidRPr="00716704" w:rsidTr="00716704">
              <w:trPr>
                <w:trHeight w:val="690"/>
              </w:trPr>
              <w:tc>
                <w:tcPr>
                  <w:tcW w:w="384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225,0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225,0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225,0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16704" w:rsidRPr="00716704" w:rsidTr="00716704">
              <w:trPr>
                <w:trHeight w:val="690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Задача 1: Обеспечение условий для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вышения качества предоставления ж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лищно-коммунальных услуг в сфере в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lastRenderedPageBreak/>
                    <w:t>доотведения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18"/>
                      <w:szCs w:val="18"/>
                    </w:rPr>
                  </w:pPr>
                  <w:r w:rsidRPr="00716704">
                    <w:rPr>
                      <w:sz w:val="18"/>
                      <w:szCs w:val="18"/>
                    </w:rPr>
                    <w:t>Администрация Поспелихинск</w:t>
                  </w:r>
                  <w:r w:rsidRPr="00716704">
                    <w:rPr>
                      <w:sz w:val="18"/>
                      <w:szCs w:val="18"/>
                    </w:rPr>
                    <w:t>о</w:t>
                  </w:r>
                  <w:r w:rsidRPr="00716704">
                    <w:rPr>
                      <w:sz w:val="18"/>
                      <w:szCs w:val="18"/>
                    </w:rPr>
                    <w:t>го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65,235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65,235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16704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</w:tr>
            <w:tr w:rsidR="00716704" w:rsidRPr="00716704" w:rsidTr="00716704">
              <w:trPr>
                <w:trHeight w:val="69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16704">
                    <w:rPr>
                      <w:b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716704">
                    <w:rPr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Pr="00716704">
                    <w:rPr>
                      <w:b/>
                      <w:sz w:val="20"/>
                      <w:szCs w:val="20"/>
                    </w:rPr>
                    <w:t>. краевой бюджет</w:t>
                  </w:r>
                </w:p>
              </w:tc>
            </w:tr>
            <w:tr w:rsidR="00716704" w:rsidRPr="00716704" w:rsidTr="00716704">
              <w:trPr>
                <w:trHeight w:val="825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65,24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65,235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Районный бю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д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жет</w:t>
                  </w:r>
                </w:p>
              </w:tc>
            </w:tr>
            <w:tr w:rsidR="00716704" w:rsidRPr="00716704" w:rsidTr="00716704">
              <w:trPr>
                <w:trHeight w:val="106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1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Ремонт накопитель отстойника централ</w:t>
                  </w:r>
                  <w:r w:rsidRPr="00716704">
                    <w:rPr>
                      <w:sz w:val="20"/>
                      <w:szCs w:val="20"/>
                    </w:rPr>
                    <w:t>ь</w:t>
                  </w:r>
                  <w:r w:rsidRPr="00716704">
                    <w:rPr>
                      <w:sz w:val="20"/>
                      <w:szCs w:val="20"/>
                    </w:rPr>
                    <w:t xml:space="preserve">ной канализации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МИС - с.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18"/>
                      <w:szCs w:val="18"/>
                    </w:rPr>
                  </w:pPr>
                  <w:r w:rsidRPr="00716704">
                    <w:rPr>
                      <w:sz w:val="18"/>
                      <w:szCs w:val="18"/>
                    </w:rPr>
                    <w:t>Администрация Поспелихинск</w:t>
                  </w:r>
                  <w:r w:rsidRPr="00716704">
                    <w:rPr>
                      <w:sz w:val="18"/>
                      <w:szCs w:val="18"/>
                    </w:rPr>
                    <w:t>о</w:t>
                  </w:r>
                  <w:r w:rsidRPr="00716704">
                    <w:rPr>
                      <w:sz w:val="18"/>
                      <w:szCs w:val="18"/>
                    </w:rPr>
                    <w:t>го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90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1.2.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выс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кочастотного регул</w:t>
                  </w:r>
                  <w:r w:rsidRPr="00716704">
                    <w:rPr>
                      <w:sz w:val="20"/>
                      <w:szCs w:val="20"/>
                    </w:rPr>
                    <w:t>я</w:t>
                  </w:r>
                  <w:r w:rsidRPr="00716704">
                    <w:rPr>
                      <w:sz w:val="20"/>
                      <w:szCs w:val="20"/>
                    </w:rPr>
                    <w:t xml:space="preserve">тора на КНС п. МИС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18"/>
                      <w:szCs w:val="18"/>
                    </w:rPr>
                  </w:pPr>
                  <w:r w:rsidRPr="00716704">
                    <w:rPr>
                      <w:sz w:val="18"/>
                      <w:szCs w:val="18"/>
                    </w:rPr>
                    <w:t>Администрация Поспелихинск</w:t>
                  </w:r>
                  <w:r w:rsidRPr="00716704">
                    <w:rPr>
                      <w:sz w:val="18"/>
                      <w:szCs w:val="18"/>
                    </w:rPr>
                    <w:t>о</w:t>
                  </w:r>
                  <w:r w:rsidRPr="00716704">
                    <w:rPr>
                      <w:sz w:val="18"/>
                      <w:szCs w:val="18"/>
                    </w:rPr>
                    <w:t>го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90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1.3.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Приобретение насоса на КНС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мкр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Водстрой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18"/>
                      <w:szCs w:val="18"/>
                    </w:rPr>
                  </w:pPr>
                  <w:r w:rsidRPr="00716704">
                    <w:rPr>
                      <w:sz w:val="18"/>
                      <w:szCs w:val="18"/>
                    </w:rPr>
                    <w:t>Администрация Поспелихинск</w:t>
                  </w:r>
                  <w:r w:rsidRPr="00716704">
                    <w:rPr>
                      <w:sz w:val="18"/>
                      <w:szCs w:val="18"/>
                    </w:rPr>
                    <w:t>о</w:t>
                  </w:r>
                  <w:r w:rsidRPr="00716704">
                    <w:rPr>
                      <w:sz w:val="18"/>
                      <w:szCs w:val="18"/>
                    </w:rPr>
                    <w:t>го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60,20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60,20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85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1.4.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Ремонт канализац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онной системы ул.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Социалистическая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13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5,035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5,035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345"/>
              </w:trPr>
              <w:tc>
                <w:tcPr>
                  <w:tcW w:w="15558" w:type="dxa"/>
                  <w:gridSpan w:val="16"/>
                  <w:tcBorders>
                    <w:top w:val="single" w:sz="4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716704" w:rsidRPr="00716704" w:rsidTr="00716704">
              <w:trPr>
                <w:trHeight w:val="645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 Задача 2: Обеспечение условий для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вышения качества предоставления ж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лищно-коммунальных услуг в сфере те</w:t>
                  </w:r>
                  <w:r w:rsidRPr="00716704">
                    <w:rPr>
                      <w:sz w:val="20"/>
                      <w:szCs w:val="20"/>
                    </w:rPr>
                    <w:t>п</w:t>
                  </w:r>
                  <w:r w:rsidRPr="00716704">
                    <w:rPr>
                      <w:sz w:val="20"/>
                      <w:szCs w:val="20"/>
                    </w:rPr>
                    <w:t>лоснабжения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2020-2024</w:t>
                  </w:r>
                </w:p>
              </w:tc>
              <w:tc>
                <w:tcPr>
                  <w:tcW w:w="168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997,82288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4066,69436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7106,45049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3716,46475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29247,976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45135,41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Итого</w:t>
                  </w:r>
                </w:p>
              </w:tc>
            </w:tr>
            <w:tr w:rsidR="00716704" w:rsidRPr="00716704" w:rsidTr="00716704">
              <w:trPr>
                <w:trHeight w:val="60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8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2742,65932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26674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29416,66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краевой бюджет</w:t>
                  </w:r>
                </w:p>
              </w:tc>
            </w:tr>
            <w:tr w:rsidR="00716704" w:rsidRPr="00716704" w:rsidTr="00716704">
              <w:trPr>
                <w:trHeight w:val="63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8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997,82288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4066,69436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7106,45049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973,80543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2573,976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15718,749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районный бю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д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жет</w:t>
                  </w:r>
                </w:p>
              </w:tc>
            </w:tr>
            <w:tr w:rsidR="00716704" w:rsidRPr="00716704" w:rsidTr="00716704">
              <w:trPr>
                <w:trHeight w:val="10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докуме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тации  капитального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Проведение проверки достоверности сме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ной стоимости кап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тального ремонта к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тельной №14 с. Ник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9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Разработка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преоктно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>-сметной документ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а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ции реконструкции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тепловыйх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сетей </w:t>
                  </w:r>
                  <w:proofErr w:type="gramStart"/>
                  <w:r w:rsidRPr="00716704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. Николаевка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1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Проведение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экперт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зы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проектно-сметной документации реко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струкции тепловых сетей </w:t>
                  </w:r>
                  <w:proofErr w:type="gramStart"/>
                  <w:r w:rsidRPr="00716704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color w:val="000000"/>
                      <w:sz w:val="20"/>
                      <w:szCs w:val="20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тальному ремонту котельных № 13,14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1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р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конструкции тепл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вых сетей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Никол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ительному контролю капитального ремонта котельной №14 с. Н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42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ительному контролю реконструкции тепл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вых сетей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Никол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сметной документации по  к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 xml:space="preserve">питальному ремонту тепловых сетей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Проведение </w:t>
                  </w:r>
                  <w:proofErr w:type="gramStart"/>
                  <w:r w:rsidRPr="00716704">
                    <w:rPr>
                      <w:color w:val="000000"/>
                      <w:sz w:val="20"/>
                      <w:szCs w:val="20"/>
                    </w:rPr>
                    <w:t>проверки достоверности сме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ной стоимости кап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тального ремонта те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ловых сетей</w:t>
                  </w:r>
                  <w:proofErr w:type="gram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983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докуме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тации по капитальн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му ремонту котельной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Проведение проверки достоверности сме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ной стоимости кап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тального ремонта к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тельной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>. Мамо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тальному ремонту котельной в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ительному контролю капитального ремонта котельной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тальному ремонту  тепловых сетей в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6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2.16.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ительному контролю капитального ремонта тепловой сети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29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грейного котла КВр-0,4 ОУР для школьной котельной с.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Клепеч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246,5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:399,85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Ф:399,85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646,35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9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2.18.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Приобретение дым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сосов ДН-3,5 - 3шт., насос циркуляцио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ный, насосы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повыс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тельные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- 2шт.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:534,10364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Ф:333,695994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333,695994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84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2.19.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Документация на установку модульной котельной </w:t>
                  </w:r>
                  <w:proofErr w:type="gramStart"/>
                  <w:r w:rsidRPr="00716704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color w:val="000000"/>
                      <w:sz w:val="20"/>
                      <w:szCs w:val="20"/>
                    </w:rPr>
                    <w:t>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Расходы, осуществл</w:t>
                  </w:r>
                  <w:r w:rsidRPr="00716704">
                    <w:rPr>
                      <w:sz w:val="20"/>
                      <w:szCs w:val="20"/>
                    </w:rPr>
                    <w:t>я</w:t>
                  </w:r>
                  <w:r w:rsidRPr="00716704">
                    <w:rPr>
                      <w:sz w:val="20"/>
                      <w:szCs w:val="20"/>
                    </w:rPr>
                    <w:t>емые в целях собл</w:t>
                  </w:r>
                  <w:r w:rsidRPr="00716704">
                    <w:rPr>
                      <w:sz w:val="20"/>
                      <w:szCs w:val="20"/>
                    </w:rPr>
                    <w:t>ю</w:t>
                  </w:r>
                  <w:r w:rsidRPr="00716704">
                    <w:rPr>
                      <w:sz w:val="20"/>
                      <w:szCs w:val="20"/>
                    </w:rPr>
                    <w:t>дения предельных индексов изменения размера вносимой гражданами платы за коммунальные услуги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:10529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Ф:2742,65932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10854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13596,66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110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Мероприятие 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2.20.1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Поставка, установка модульной котельной для теплоснабжения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15820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15820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12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мероприятий по 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ставке и установке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блочно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>-модульной котельной для тепл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снабжения п.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Гавр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lastRenderedPageBreak/>
                    <w:t>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159,8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159,8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29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2.22.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сметной документации сто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мости  капитального ремонта тепловых сетей п.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Проведение </w:t>
                  </w:r>
                  <w:proofErr w:type="gramStart"/>
                  <w:r w:rsidRPr="00716704">
                    <w:rPr>
                      <w:color w:val="000000"/>
                      <w:sz w:val="20"/>
                      <w:szCs w:val="20"/>
                    </w:rPr>
                    <w:t>проверки достоверности сме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ной стоимости кап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тального ремонта те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ловых сетей</w:t>
                  </w:r>
                  <w:proofErr w:type="gram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п.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Гавр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9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2.24.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тальному ремонту  тепловых сетей п.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5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ительному контролю капитального ремонта тепловых сетей п.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сметной документации сто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мости капитального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51155B">
              <w:trPr>
                <w:trHeight w:val="274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Проведение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проверки достоверности сме</w:t>
                  </w:r>
                  <w:r w:rsidRPr="00716704">
                    <w:rPr>
                      <w:sz w:val="20"/>
                      <w:szCs w:val="20"/>
                    </w:rPr>
                    <w:t>т</w:t>
                  </w:r>
                  <w:r w:rsidRPr="00716704">
                    <w:rPr>
                      <w:sz w:val="20"/>
                      <w:szCs w:val="20"/>
                    </w:rPr>
                    <w:t>ной стоимости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тального ремонта те</w:t>
                  </w:r>
                  <w:r w:rsidRPr="00716704">
                    <w:rPr>
                      <w:sz w:val="20"/>
                      <w:szCs w:val="20"/>
                    </w:rPr>
                    <w:t>п</w:t>
                  </w:r>
                  <w:r w:rsidRPr="00716704">
                    <w:rPr>
                      <w:sz w:val="20"/>
                      <w:szCs w:val="20"/>
                    </w:rPr>
                    <w:t>ловых сетей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с. К-</w:t>
                  </w:r>
                  <w:r w:rsidRPr="00716704">
                    <w:rPr>
                      <w:sz w:val="20"/>
                      <w:szCs w:val="20"/>
                    </w:rPr>
                    <w:lastRenderedPageBreak/>
                    <w:t>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2.28.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 мероприятий по кап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тальному ремонту тепловых сетей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2.29.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ительному контролю капитального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9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грейного котла КВр-0,47 для котельной ст. </w:t>
                  </w:r>
                  <w:proofErr w:type="gramStart"/>
                  <w:r w:rsidRPr="00716704">
                    <w:rPr>
                      <w:color w:val="000000"/>
                      <w:sz w:val="20"/>
                      <w:szCs w:val="2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2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2.31.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грейного котла КВр-0,35 для школьной котельной п. Хлеб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роб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0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 xml:space="preserve">грейного котла КВр-0,63 для котельной п. </w:t>
                  </w:r>
                  <w:proofErr w:type="spellStart"/>
                  <w:r w:rsidRPr="00716704">
                    <w:rPr>
                      <w:color w:val="000000"/>
                      <w:sz w:val="20"/>
                      <w:szCs w:val="20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грейного котла КВр-0,35 для котельной №3 "РОВД"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2.34.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грейного котла КВр-0,35 для котельной СДК п. Факел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Соц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лизма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МФКЦ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:240,25949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Ф:240,25949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240,259490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Мероприятие 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2.34.1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грейного котла Пр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метей – автомат 300 кВт для котельной №3 РОВД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1067,117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1067,117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2.34.2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и уст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новка дымовой трубы для котельной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1347,059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1347,059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7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Строительство склада угля для котельной ПМК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7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Строительство склада угля для котельной №3 "РОВД"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50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2.37.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Приобретение  насоса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Wilo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IL 50/120, з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движки ДУ 100, ч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стотный преобразов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тель на насосную станцию Центральной котельной № 1 (ЦРБ)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77,4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77,4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2.38.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сетев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го насоса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Wilo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BL 125/400-90/4на 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тельную № 6 п. МИС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15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2.39.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грейного котла КВр-0,8 для котельной с.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Администарция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8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Прокладка тепловой сети для теплосна</w:t>
                  </w:r>
                  <w:r w:rsidRPr="00716704">
                    <w:rPr>
                      <w:sz w:val="20"/>
                      <w:szCs w:val="20"/>
                    </w:rPr>
                    <w:t>б</w:t>
                  </w:r>
                  <w:r w:rsidRPr="00716704">
                    <w:rPr>
                      <w:sz w:val="20"/>
                      <w:szCs w:val="20"/>
                    </w:rPr>
                    <w:t>жения сельского сов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 xml:space="preserve">та с.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Администарция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Клепечихинск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79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Ремонт системы ото</w:t>
                  </w:r>
                  <w:r w:rsidRPr="00716704">
                    <w:rPr>
                      <w:sz w:val="20"/>
                      <w:szCs w:val="20"/>
                    </w:rPr>
                    <w:t>п</w:t>
                  </w:r>
                  <w:r w:rsidRPr="00716704">
                    <w:rPr>
                      <w:sz w:val="20"/>
                      <w:szCs w:val="20"/>
                    </w:rPr>
                    <w:t xml:space="preserve">ления школы с.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Кл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Филиал МБОУ "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Поспелихи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ская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СОШ № 1" Котляровская СОШ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82,551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82,551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82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Установка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грейного котла в 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тельную школы с.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Филиал МБОУ "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Поспелихи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ская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СОШ № 1" Котляровская СОШ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177,195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177,195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11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цирк</w:t>
                  </w:r>
                  <w:r w:rsidRPr="00716704">
                    <w:rPr>
                      <w:sz w:val="20"/>
                      <w:szCs w:val="20"/>
                    </w:rPr>
                    <w:t>у</w:t>
                  </w:r>
                  <w:r w:rsidRPr="00716704">
                    <w:rPr>
                      <w:sz w:val="20"/>
                      <w:szCs w:val="20"/>
                    </w:rPr>
                    <w:t>ляционного насоса в котельную №26 "Клубная" п. Факел Социализма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МБУК "МФКЦ"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27,092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27,092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11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Приобретение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подп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точного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насоса в 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тельную № 26 "Клу</w:t>
                  </w:r>
                  <w:r w:rsidRPr="00716704">
                    <w:rPr>
                      <w:sz w:val="20"/>
                      <w:szCs w:val="20"/>
                    </w:rPr>
                    <w:t>б</w:t>
                  </w:r>
                  <w:r w:rsidRPr="00716704">
                    <w:rPr>
                      <w:sz w:val="20"/>
                      <w:szCs w:val="20"/>
                    </w:rPr>
                    <w:t>ная" п. Факел Соци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лизма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МБУК "МФКЦ"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5,601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5,601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94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2.45.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Теплоизоляция учас</w:t>
                  </w:r>
                  <w:r w:rsidRPr="00716704">
                    <w:rPr>
                      <w:sz w:val="20"/>
                      <w:szCs w:val="20"/>
                    </w:rPr>
                    <w:t>т</w:t>
                  </w:r>
                  <w:r w:rsidRPr="00716704">
                    <w:rPr>
                      <w:sz w:val="20"/>
                      <w:szCs w:val="20"/>
                    </w:rPr>
                    <w:t xml:space="preserve">ка системы отопления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Поспелиха по ул. Ленинская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14,925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14,925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2.46.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пр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обретению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грейного котла на 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тельную клубную п. Факел Социализма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1,98111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1,981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2.47.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роприятий по прио</w:t>
                  </w:r>
                  <w:r w:rsidRPr="00716704">
                    <w:rPr>
                      <w:sz w:val="20"/>
                      <w:szCs w:val="20"/>
                    </w:rPr>
                    <w:t>б</w:t>
                  </w:r>
                  <w:r w:rsidRPr="00716704">
                    <w:rPr>
                      <w:sz w:val="20"/>
                      <w:szCs w:val="20"/>
                    </w:rPr>
                    <w:t>ретению водогрейных котлов для котельных район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а ООО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"Котлы Сибири", ООО "Ко</w:t>
                  </w:r>
                  <w:r w:rsidRPr="00716704">
                    <w:rPr>
                      <w:sz w:val="20"/>
                      <w:szCs w:val="20"/>
                    </w:rPr>
                    <w:t>т</w:t>
                  </w:r>
                  <w:r w:rsidRPr="00716704">
                    <w:rPr>
                      <w:sz w:val="20"/>
                      <w:szCs w:val="20"/>
                    </w:rPr>
                    <w:t>лы Алтая"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10,11889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10,119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50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Переоформление акта об осуществлении технологического присоединения (к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тельная № 75, стол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вая солдатская, штаб)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873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2.49.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Ремонт тепловой сети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с. Поспелиха ул. Вокзальная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20,27095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20,27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227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2.50.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тверд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топливного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грейного котла КВм-0,93-95 для котельной № 27 п. Хлебороб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862,5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862,500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699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2.51.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Пиобретение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тверд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топливных котлов автоматов "Прометей 300" в количестве 2шт, "Прометей 400" в количестве 1 </w:t>
                  </w:r>
                  <w:proofErr w:type="spellStart"/>
                  <w:proofErr w:type="gramStart"/>
                  <w:r w:rsidRPr="00716704">
                    <w:rPr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для котельных РОВД, ПМК, Факел Соци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 xml:space="preserve">лизма № 25. Насос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Willo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для котла "Пр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метей 300".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2936,12334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2 936,123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9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2.52.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тепл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обменников ТИ 025-39 в количестве 2 штук для котельной МБДОУ Детский сад № 4 "Радуга"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МБДОУ Де</w:t>
                  </w:r>
                  <w:r w:rsidRPr="00716704">
                    <w:rPr>
                      <w:sz w:val="20"/>
                      <w:szCs w:val="20"/>
                    </w:rPr>
                    <w:t>т</w:t>
                  </w:r>
                  <w:r w:rsidRPr="00716704">
                    <w:rPr>
                      <w:sz w:val="20"/>
                      <w:szCs w:val="20"/>
                    </w:rPr>
                    <w:t>ский сад № 4 "Радуга"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93,84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93,840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9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2.53.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котел</w:t>
                  </w:r>
                  <w:r w:rsidRPr="00716704">
                    <w:rPr>
                      <w:sz w:val="20"/>
                      <w:szCs w:val="20"/>
                    </w:rPr>
                    <w:t>ь</w:t>
                  </w:r>
                  <w:r w:rsidRPr="00716704">
                    <w:rPr>
                      <w:sz w:val="20"/>
                      <w:szCs w:val="20"/>
                    </w:rPr>
                    <w:t>ного  оборудования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2021-2023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162,000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9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2.54.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стац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онарных и одной п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редвижной дизель генераторных  устан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вок для резервного электроснабжения котельных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2022-2023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6729,81818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6 729,818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9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2.55.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5 д</w:t>
                  </w:r>
                  <w:r w:rsidRPr="00716704">
                    <w:rPr>
                      <w:sz w:val="20"/>
                      <w:szCs w:val="20"/>
                    </w:rPr>
                    <w:t>ы</w:t>
                  </w:r>
                  <w:r w:rsidRPr="00716704">
                    <w:rPr>
                      <w:sz w:val="20"/>
                      <w:szCs w:val="20"/>
                    </w:rPr>
                    <w:t>мососов  для котел</w:t>
                  </w:r>
                  <w:r w:rsidRPr="00716704">
                    <w:rPr>
                      <w:sz w:val="20"/>
                      <w:szCs w:val="20"/>
                    </w:rPr>
                    <w:t>ь</w:t>
                  </w:r>
                  <w:r w:rsidRPr="00716704">
                    <w:rPr>
                      <w:sz w:val="20"/>
                      <w:szCs w:val="20"/>
                    </w:rPr>
                    <w:t>ных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356,36136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356,361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780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Экономия денежных средств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Администрация Поспелихинск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го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100,45905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11,23102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111,69007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390"/>
              </w:trPr>
              <w:tc>
                <w:tcPr>
                  <w:tcW w:w="15558" w:type="dxa"/>
                  <w:gridSpan w:val="16"/>
                  <w:tcBorders>
                    <w:top w:val="single" w:sz="4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16704" w:rsidRPr="00716704" w:rsidTr="00716704">
              <w:trPr>
                <w:trHeight w:val="390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Задача 3: Обеспечение условий для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вышения качества предоставления ж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лищно-коммунальных услуг в сфере в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доснабжения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5 074,611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4806,3853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2479,42451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b/>
                      <w:bCs/>
                      <w:sz w:val="20"/>
                      <w:szCs w:val="20"/>
                    </w:rPr>
                    <w:t>:306,83687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Ф:166,83687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2448,574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14975,83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16704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</w:tr>
            <w:tr w:rsidR="00716704" w:rsidRPr="00716704" w:rsidTr="00716704">
              <w:trPr>
                <w:trHeight w:val="54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2 812,542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2119,20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797,55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5729,292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16704">
                    <w:rPr>
                      <w:b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716704">
                    <w:rPr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Pr="00716704">
                    <w:rPr>
                      <w:b/>
                      <w:sz w:val="20"/>
                      <w:szCs w:val="20"/>
                    </w:rPr>
                    <w:t>. краевой бюджет</w:t>
                  </w:r>
                </w:p>
              </w:tc>
            </w:tr>
            <w:tr w:rsidR="00716704" w:rsidRPr="00716704" w:rsidTr="00716704">
              <w:trPr>
                <w:trHeight w:val="728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2 262,068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2687,18532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2479,42451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b/>
                      <w:bCs/>
                      <w:sz w:val="20"/>
                      <w:szCs w:val="20"/>
                    </w:rPr>
                    <w:t>:306,83687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Ф:166,83687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1426,024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9021,5387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районный бю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д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жет</w:t>
                  </w:r>
                </w:p>
              </w:tc>
            </w:tr>
            <w:tr w:rsidR="00716704" w:rsidRPr="00716704" w:rsidTr="00716704">
              <w:trPr>
                <w:trHeight w:val="728"/>
              </w:trPr>
              <w:tc>
                <w:tcPr>
                  <w:tcW w:w="384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225,0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225,0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16704" w:rsidRPr="00716704" w:rsidTr="00716704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3.1.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сметной документации техн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ческого перевооруж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 xml:space="preserve">ния водозаборного сооружения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с.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ломошное,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59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Проведение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проверки достоверности сме</w:t>
                  </w:r>
                  <w:r w:rsidRPr="00716704">
                    <w:rPr>
                      <w:sz w:val="20"/>
                      <w:szCs w:val="20"/>
                    </w:rPr>
                    <w:t>т</w:t>
                  </w:r>
                  <w:r w:rsidRPr="00716704">
                    <w:rPr>
                      <w:sz w:val="20"/>
                      <w:szCs w:val="20"/>
                    </w:rPr>
                    <w:t>ной стоимости техн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ческого перевооруж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ния водозаборного сооружения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в с.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ломошное,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600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3.3.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Капитальный ремонт водозаборного узла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с. Поломошное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2119,2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2119,2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52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21,40607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2078,12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2099,52607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630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 3.4.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капитального ремонта водозаборного узла в  ст.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510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555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3.5.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Проведение стро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тельного контроля капитального ремонта водозаборного узла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с. Поломошное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61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bottom"/>
                  <w:hideMark/>
                </w:tcPr>
                <w:p w:rsidR="00716704" w:rsidRPr="00716704" w:rsidRDefault="00716704" w:rsidP="007167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 3.6.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Проведение стро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тельного контроля капитального ремонта водозаборного узла в ст.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3.7.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sz w:val="20"/>
                      <w:szCs w:val="20"/>
                    </w:rPr>
                    <w:t>Разработка проекта зон санитарной охр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ны для водозаборной скважины в с. Пол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мошное, с. Красноя</w:t>
                  </w:r>
                  <w:r w:rsidRPr="00716704">
                    <w:rPr>
                      <w:sz w:val="20"/>
                      <w:szCs w:val="20"/>
                    </w:rPr>
                    <w:t>р</w:t>
                  </w:r>
                  <w:r w:rsidRPr="00716704">
                    <w:rPr>
                      <w:sz w:val="20"/>
                      <w:szCs w:val="20"/>
                    </w:rPr>
                    <w:t>ское, п. 12 Лет Октя</w:t>
                  </w:r>
                  <w:r w:rsidRPr="00716704">
                    <w:rPr>
                      <w:sz w:val="20"/>
                      <w:szCs w:val="20"/>
                    </w:rPr>
                    <w:t>б</w:t>
                  </w:r>
                  <w:r w:rsidRPr="00716704">
                    <w:rPr>
                      <w:sz w:val="20"/>
                      <w:szCs w:val="20"/>
                    </w:rPr>
                    <w:t>ря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2021-2023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:200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Ф:60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9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обор</w:t>
                  </w:r>
                  <w:r w:rsidRPr="00716704">
                    <w:rPr>
                      <w:sz w:val="20"/>
                      <w:szCs w:val="20"/>
                    </w:rPr>
                    <w:t>у</w:t>
                  </w:r>
                  <w:r w:rsidRPr="00716704">
                    <w:rPr>
                      <w:sz w:val="20"/>
                      <w:szCs w:val="20"/>
                    </w:rPr>
                    <w:t>дования и материалов  для водоснабжения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2022-2023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88,19395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88,193395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Проверка достоверн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сметной стоим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по капитальному ремонту  водозабо</w:t>
                  </w:r>
                  <w:r w:rsidRPr="00716704">
                    <w:rPr>
                      <w:sz w:val="20"/>
                      <w:szCs w:val="20"/>
                    </w:rPr>
                    <w:t>р</w:t>
                  </w:r>
                  <w:r w:rsidRPr="00716704">
                    <w:rPr>
                      <w:sz w:val="20"/>
                      <w:szCs w:val="20"/>
                    </w:rPr>
                    <w:t xml:space="preserve">ного сооружения с. Николаевка, с.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Кра</w:t>
                  </w:r>
                  <w:r w:rsidRPr="00716704">
                    <w:rPr>
                      <w:sz w:val="20"/>
                      <w:szCs w:val="20"/>
                    </w:rPr>
                    <w:t>с</w:t>
                  </w:r>
                  <w:r w:rsidRPr="00716704">
                    <w:rPr>
                      <w:sz w:val="20"/>
                      <w:szCs w:val="20"/>
                    </w:rPr>
                    <w:t>ноярское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42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капитального ремонта водозаборного соор</w:t>
                  </w:r>
                  <w:r w:rsidRPr="00716704">
                    <w:rPr>
                      <w:sz w:val="20"/>
                      <w:szCs w:val="20"/>
                    </w:rPr>
                    <w:t>у</w:t>
                  </w:r>
                  <w:r w:rsidRPr="00716704">
                    <w:rPr>
                      <w:sz w:val="20"/>
                      <w:szCs w:val="20"/>
                    </w:rPr>
                    <w:t xml:space="preserve">жения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. Николаевка, с.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Краснояское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со строительным ко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тролем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56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сметной документации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тального ремонта в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дозаборного сооруж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ния в п. им. Мамонт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ва,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60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3.12.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Проверка достоверн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сметной стоим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по капитальному ремонту  водозабо</w:t>
                  </w:r>
                  <w:r w:rsidRPr="00716704">
                    <w:rPr>
                      <w:sz w:val="20"/>
                      <w:szCs w:val="20"/>
                    </w:rPr>
                    <w:t>р</w:t>
                  </w:r>
                  <w:r w:rsidRPr="00716704">
                    <w:rPr>
                      <w:sz w:val="20"/>
                      <w:szCs w:val="20"/>
                    </w:rPr>
                    <w:t xml:space="preserve">ного сооружения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Мамонтова, с. Ка</w:t>
                  </w:r>
                  <w:r w:rsidRPr="00716704">
                    <w:rPr>
                      <w:sz w:val="20"/>
                      <w:szCs w:val="20"/>
                    </w:rPr>
                    <w:t>л</w:t>
                  </w:r>
                  <w:r w:rsidRPr="00716704">
                    <w:rPr>
                      <w:sz w:val="20"/>
                      <w:szCs w:val="20"/>
                    </w:rPr>
                    <w:t>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5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капитального ремонта водозаборного соор</w:t>
                  </w:r>
                  <w:r w:rsidRPr="00716704">
                    <w:rPr>
                      <w:sz w:val="20"/>
                      <w:szCs w:val="20"/>
                    </w:rPr>
                    <w:t>у</w:t>
                  </w:r>
                  <w:r w:rsidRPr="00716704">
                    <w:rPr>
                      <w:sz w:val="20"/>
                      <w:szCs w:val="20"/>
                    </w:rPr>
                    <w:t xml:space="preserve">жения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п.им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Мамо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това, с. Калмыцкие Мысы со строител</w:t>
                  </w:r>
                  <w:r w:rsidRPr="00716704">
                    <w:rPr>
                      <w:sz w:val="20"/>
                      <w:szCs w:val="20"/>
                    </w:rPr>
                    <w:t>ь</w:t>
                  </w:r>
                  <w:r w:rsidRPr="00716704">
                    <w:rPr>
                      <w:sz w:val="20"/>
                      <w:szCs w:val="20"/>
                    </w:rPr>
                    <w:t>ным контролем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425"/>
              </w:trPr>
              <w:tc>
                <w:tcPr>
                  <w:tcW w:w="1672" w:type="dxa"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3.14.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проектно-сметной документ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ции по капитальному ремонту водопрово</w:t>
                  </w:r>
                  <w:r w:rsidRPr="00716704">
                    <w:rPr>
                      <w:sz w:val="20"/>
                      <w:szCs w:val="20"/>
                    </w:rPr>
                    <w:t>д</w:t>
                  </w:r>
                  <w:r w:rsidRPr="00716704">
                    <w:rPr>
                      <w:sz w:val="20"/>
                      <w:szCs w:val="20"/>
                    </w:rPr>
                    <w:t xml:space="preserve">ной сети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Николае</w:t>
                  </w:r>
                  <w:r w:rsidRPr="00716704">
                    <w:rPr>
                      <w:sz w:val="20"/>
                      <w:szCs w:val="20"/>
                    </w:rPr>
                    <w:t>в</w:t>
                  </w:r>
                  <w:r w:rsidRPr="00716704">
                    <w:rPr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3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3.15.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Проверка достоверн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сметной стоим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капитального р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 xml:space="preserve">монта водопроводных сетей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17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3.16.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капитального ремонта водопроводных сетей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274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3.17.</w:t>
                  </w:r>
                </w:p>
              </w:tc>
              <w:tc>
                <w:tcPr>
                  <w:tcW w:w="2171" w:type="dxa"/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16704">
                    <w:rPr>
                      <w:color w:val="000000"/>
                      <w:sz w:val="20"/>
                      <w:szCs w:val="20"/>
                    </w:rPr>
                    <w:t>Приобретение ун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версального гидрод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намического высок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напорного водостру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й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ного аппарата для промывки трубопр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16704">
                    <w:rPr>
                      <w:color w:val="000000"/>
                      <w:sz w:val="20"/>
                      <w:szCs w:val="20"/>
                    </w:rPr>
                    <w:t>водов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177,41667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177,41667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930"/>
              </w:trPr>
              <w:tc>
                <w:tcPr>
                  <w:tcW w:w="167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3.18.</w:t>
                  </w:r>
                </w:p>
              </w:tc>
              <w:tc>
                <w:tcPr>
                  <w:tcW w:w="21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стр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ительному контролю и капитальному р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 xml:space="preserve">монту  скважин п.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Гавриловский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и п. 12 лет Октября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0,70575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0,70575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750"/>
              </w:trPr>
              <w:tc>
                <w:tcPr>
                  <w:tcW w:w="1672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69,869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69,86925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852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3.19.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716704"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мероприятий по кап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 xml:space="preserve">тальному ремонту скважин п.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Гаврило</w:t>
                  </w:r>
                  <w:r w:rsidRPr="00716704">
                    <w:rPr>
                      <w:sz w:val="20"/>
                      <w:szCs w:val="20"/>
                    </w:rPr>
                    <w:t>в</w:t>
                  </w:r>
                  <w:r w:rsidRPr="00716704">
                    <w:rPr>
                      <w:sz w:val="20"/>
                      <w:szCs w:val="20"/>
                    </w:rPr>
                    <w:t>ский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, п.12 лет Октя</w:t>
                  </w:r>
                  <w:r w:rsidRPr="00716704">
                    <w:rPr>
                      <w:sz w:val="20"/>
                      <w:szCs w:val="20"/>
                    </w:rPr>
                    <w:t>б</w:t>
                  </w:r>
                  <w:r w:rsidRPr="00716704">
                    <w:rPr>
                      <w:sz w:val="20"/>
                      <w:szCs w:val="20"/>
                    </w:rPr>
                    <w:t>ря.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27,70378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27,70378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55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2 742,673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2 742,67322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3.20.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Услуги финансовой аренды (лизинга)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эк</w:t>
                  </w:r>
                  <w:r w:rsidRPr="00716704">
                    <w:rPr>
                      <w:sz w:val="20"/>
                      <w:szCs w:val="20"/>
                    </w:rPr>
                    <w:t>с</w:t>
                  </w:r>
                  <w:r w:rsidRPr="00716704">
                    <w:rPr>
                      <w:sz w:val="20"/>
                      <w:szCs w:val="20"/>
                    </w:rPr>
                    <w:t>коватора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погрузчика с дополнительным об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рудованием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2020-2021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2 147,931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2644,77925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4 792,71025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3.21.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Ремонт участка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проводной насосной станции котельной № 1 на территории ЦРБ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6,160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6,160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898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3.22.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Ремонт участка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проводной сети с.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ломошное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39,568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39,568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3.23.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проектно-сметной документ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ции по бурению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заборной скважины  с. Поломошное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3.24.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Проведение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проверки достоверности сме</w:t>
                  </w:r>
                  <w:r w:rsidRPr="00716704">
                    <w:rPr>
                      <w:sz w:val="20"/>
                      <w:szCs w:val="20"/>
                    </w:rPr>
                    <w:t>т</w:t>
                  </w:r>
                  <w:r w:rsidRPr="00716704">
                    <w:rPr>
                      <w:sz w:val="20"/>
                      <w:szCs w:val="20"/>
                    </w:rPr>
                    <w:t>ной стоимости бур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ния  водозаборной скважины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 Пол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43,97486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43,975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lastRenderedPageBreak/>
                    <w:t>Мероприятие 3.24.1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Разработка проектно-сметной документ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ции на капитальный ремонт системы вод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 xml:space="preserve">снабжения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с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. Никол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1223,083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1223,083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3.24.2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Проверка 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достоверн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сти определения с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стемной стоимости капитального ремонта системы водоснабж</w:t>
                  </w:r>
                  <w:r w:rsidRPr="00716704">
                    <w:rPr>
                      <w:sz w:val="20"/>
                      <w:szCs w:val="20"/>
                    </w:rPr>
                    <w:t>е</w:t>
                  </w:r>
                  <w:r w:rsidRPr="00716704">
                    <w:rPr>
                      <w:sz w:val="20"/>
                      <w:szCs w:val="20"/>
                    </w:rPr>
                    <w:t>ния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 xml:space="preserve">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12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3.25.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гл</w:t>
                  </w:r>
                  <w:r w:rsidRPr="00716704">
                    <w:rPr>
                      <w:sz w:val="20"/>
                      <w:szCs w:val="20"/>
                    </w:rPr>
                    <w:t>у</w:t>
                  </w:r>
                  <w:r w:rsidRPr="00716704">
                    <w:rPr>
                      <w:sz w:val="20"/>
                      <w:szCs w:val="20"/>
                    </w:rPr>
                    <w:t>бинных погружных насосов для водоз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борных скважин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спелихинского района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91,71903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  <w:proofErr w:type="gramStart"/>
                  <w:r w:rsidRPr="0071670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716704">
                    <w:rPr>
                      <w:sz w:val="20"/>
                      <w:szCs w:val="20"/>
                    </w:rPr>
                    <w:t>:106,83687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Ф:106,83687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198,556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675"/>
              </w:trPr>
              <w:tc>
                <w:tcPr>
                  <w:tcW w:w="167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</w:t>
                  </w:r>
                </w:p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3.26</w:t>
                  </w:r>
                </w:p>
              </w:tc>
              <w:tc>
                <w:tcPr>
                  <w:tcW w:w="21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Замена водонапорной башни в пос. Факел Социализма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района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152,941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152,941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  <w:tr w:rsidR="00716704" w:rsidRPr="00716704" w:rsidTr="00716704">
              <w:trPr>
                <w:trHeight w:val="618"/>
              </w:trPr>
              <w:tc>
                <w:tcPr>
                  <w:tcW w:w="1672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widowControl w:val="0"/>
                    <w:autoSpaceDE w:val="0"/>
                    <w:autoSpaceDN w:val="0"/>
                    <w:jc w:val="both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   797,55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widowControl w:val="0"/>
                    <w:autoSpaceDE w:val="0"/>
                    <w:autoSpaceDN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 xml:space="preserve">      797,55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widowControl w:val="0"/>
                    <w:autoSpaceDE w:val="0"/>
                    <w:autoSpaceDN w:val="0"/>
                    <w:jc w:val="both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Краевой бюджет</w:t>
                  </w:r>
                </w:p>
              </w:tc>
            </w:tr>
            <w:tr w:rsidR="00716704" w:rsidRPr="00716704" w:rsidTr="00716704">
              <w:trPr>
                <w:trHeight w:val="440"/>
              </w:trPr>
              <w:tc>
                <w:tcPr>
                  <w:tcW w:w="1672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widowControl w:val="0"/>
                    <w:autoSpaceDE w:val="0"/>
                    <w:autoSpaceDN w:val="0"/>
                    <w:jc w:val="both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225,00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widowControl w:val="0"/>
                    <w:autoSpaceDE w:val="0"/>
                    <w:autoSpaceDN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 xml:space="preserve">     225,00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16704" w:rsidRPr="00716704" w:rsidRDefault="00716704" w:rsidP="00716704">
                  <w:pPr>
                    <w:widowControl w:val="0"/>
                    <w:autoSpaceDE w:val="0"/>
                    <w:autoSpaceDN w:val="0"/>
                    <w:jc w:val="both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16704" w:rsidRPr="00716704" w:rsidTr="00716704">
              <w:trPr>
                <w:trHeight w:val="1365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Задача 4: Обеспечение условий для п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вышения качества предоставления ж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лищно-коммунальных услуг в сфере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Администр</w:t>
                  </w:r>
                  <w:r w:rsidRPr="00716704">
                    <w:rPr>
                      <w:sz w:val="20"/>
                      <w:szCs w:val="20"/>
                    </w:rPr>
                    <w:t>а</w:t>
                  </w:r>
                  <w:r w:rsidRPr="00716704">
                    <w:rPr>
                      <w:sz w:val="20"/>
                      <w:szCs w:val="20"/>
                    </w:rPr>
                    <w:t>ция Поспел</w:t>
                  </w:r>
                  <w:r w:rsidRPr="00716704">
                    <w:rPr>
                      <w:sz w:val="20"/>
                      <w:szCs w:val="20"/>
                    </w:rPr>
                    <w:t>и</w:t>
                  </w:r>
                  <w:r w:rsidRPr="00716704">
                    <w:rPr>
                      <w:sz w:val="20"/>
                      <w:szCs w:val="20"/>
                    </w:rPr>
                    <w:t>хинского рай</w:t>
                  </w:r>
                  <w:r w:rsidRPr="00716704">
                    <w:rPr>
                      <w:sz w:val="20"/>
                      <w:szCs w:val="20"/>
                    </w:rPr>
                    <w:t>о</w:t>
                  </w:r>
                  <w:r w:rsidRPr="00716704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1464,492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2918,642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1190,700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5573,834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Итого</w:t>
                  </w:r>
                </w:p>
              </w:tc>
            </w:tr>
            <w:tr w:rsidR="00716704" w:rsidRPr="00716704" w:rsidTr="00716704">
              <w:trPr>
                <w:trHeight w:val="51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>. краевой бюджет</w:t>
                  </w:r>
                </w:p>
              </w:tc>
            </w:tr>
            <w:tr w:rsidR="00716704" w:rsidRPr="00716704" w:rsidTr="00716704">
              <w:trPr>
                <w:trHeight w:val="552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1 464,492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2918,64175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1190,7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5573,834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районный бю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д</w:t>
                  </w:r>
                  <w:r w:rsidRPr="00716704">
                    <w:rPr>
                      <w:b/>
                      <w:bCs/>
                      <w:sz w:val="20"/>
                      <w:szCs w:val="20"/>
                    </w:rPr>
                    <w:t>жет</w:t>
                  </w:r>
                </w:p>
              </w:tc>
            </w:tr>
            <w:tr w:rsidR="00716704" w:rsidRPr="00716704" w:rsidTr="00716704">
              <w:trPr>
                <w:trHeight w:val="585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Мероприятие 4.1.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8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Приобретение ко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>тейнеров и (или) бу</w:t>
                  </w:r>
                  <w:r w:rsidRPr="00716704">
                    <w:rPr>
                      <w:sz w:val="20"/>
                      <w:szCs w:val="20"/>
                    </w:rPr>
                    <w:t>н</w:t>
                  </w:r>
                  <w:r w:rsidRPr="00716704">
                    <w:rPr>
                      <w:sz w:val="20"/>
                      <w:szCs w:val="20"/>
                    </w:rPr>
                    <w:t xml:space="preserve">керов для </w:t>
                  </w:r>
                  <w:proofErr w:type="spellStart"/>
                  <w:r w:rsidRPr="00716704">
                    <w:rPr>
                      <w:sz w:val="20"/>
                      <w:szCs w:val="20"/>
                    </w:rPr>
                    <w:t>накопения</w:t>
                  </w:r>
                  <w:proofErr w:type="spellEnd"/>
                  <w:r w:rsidRPr="00716704">
                    <w:rPr>
                      <w:sz w:val="20"/>
                      <w:szCs w:val="20"/>
                    </w:rPr>
                    <w:t xml:space="preserve">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2020 - 2021</w:t>
                  </w:r>
                </w:p>
              </w:tc>
              <w:tc>
                <w:tcPr>
                  <w:tcW w:w="1559" w:type="dxa"/>
                  <w:vMerge w:val="restart"/>
                  <w:tcBorders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18"/>
                      <w:szCs w:val="18"/>
                    </w:rPr>
                  </w:pPr>
                  <w:r w:rsidRPr="00716704">
                    <w:rPr>
                      <w:sz w:val="18"/>
                      <w:szCs w:val="18"/>
                    </w:rPr>
                    <w:t>Администрация Поспелихинск</w:t>
                  </w:r>
                  <w:r w:rsidRPr="00716704">
                    <w:rPr>
                      <w:sz w:val="18"/>
                      <w:szCs w:val="18"/>
                    </w:rPr>
                    <w:t>о</w:t>
                  </w:r>
                  <w:r w:rsidRPr="00716704">
                    <w:rPr>
                      <w:sz w:val="18"/>
                      <w:szCs w:val="18"/>
                    </w:rPr>
                    <w:t>го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 xml:space="preserve">краевой бюджет </w:t>
                  </w:r>
                </w:p>
              </w:tc>
            </w:tr>
            <w:tr w:rsidR="00716704" w:rsidRPr="00716704" w:rsidTr="00716704">
              <w:trPr>
                <w:trHeight w:val="67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1 464,492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2918,64175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 1190,7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6704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16704">
                    <w:rPr>
                      <w:b/>
                      <w:bCs/>
                      <w:sz w:val="20"/>
                      <w:szCs w:val="20"/>
                    </w:rPr>
                    <w:t>5573,834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16704" w:rsidRPr="00716704" w:rsidRDefault="00716704" w:rsidP="00716704">
                  <w:pPr>
                    <w:jc w:val="center"/>
                    <w:rPr>
                      <w:sz w:val="20"/>
                      <w:szCs w:val="20"/>
                    </w:rPr>
                  </w:pPr>
                  <w:r w:rsidRPr="00716704">
                    <w:rPr>
                      <w:sz w:val="20"/>
                      <w:szCs w:val="20"/>
                    </w:rPr>
                    <w:t>районный бюджет</w:t>
                  </w:r>
                </w:p>
              </w:tc>
            </w:tr>
          </w:tbl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32"/>
                <w:szCs w:val="28"/>
              </w:rPr>
            </w:pPr>
          </w:p>
          <w:p w:rsidR="00716704" w:rsidRPr="00716704" w:rsidRDefault="00716704" w:rsidP="00716704">
            <w:pPr>
              <w:jc w:val="center"/>
              <w:rPr>
                <w:sz w:val="28"/>
                <w:szCs w:val="28"/>
              </w:rPr>
            </w:pPr>
          </w:p>
        </w:tc>
      </w:tr>
      <w:tr w:rsidR="00716704" w:rsidRPr="00716704" w:rsidTr="00716704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1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04" w:rsidRPr="00716704" w:rsidRDefault="00716704" w:rsidP="00716704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</w:p>
    <w:p w:rsidR="00716704" w:rsidRDefault="00716704">
      <w:pPr>
        <w:spacing w:after="200" w:line="276" w:lineRule="auto"/>
        <w:rPr>
          <w:b/>
          <w:sz w:val="32"/>
          <w:szCs w:val="32"/>
        </w:rPr>
        <w:sectPr w:rsidR="00716704" w:rsidSect="0071670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B6203" w:rsidRPr="008B6203" w:rsidRDefault="008B6203" w:rsidP="008B620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B6203">
        <w:rPr>
          <w:sz w:val="28"/>
          <w:szCs w:val="28"/>
        </w:rPr>
        <w:lastRenderedPageBreak/>
        <w:t>АДМИНИСТРАЦИЯ ПОСПЕЛИХИНСКОГО РАЙОНА</w:t>
      </w:r>
    </w:p>
    <w:p w:rsidR="008B6203" w:rsidRPr="008B6203" w:rsidRDefault="008B6203" w:rsidP="008B620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B6203">
        <w:rPr>
          <w:sz w:val="28"/>
          <w:szCs w:val="28"/>
        </w:rPr>
        <w:t>АЛТАЙСКОГО КРАЯ</w:t>
      </w:r>
    </w:p>
    <w:p w:rsidR="008B6203" w:rsidRPr="008B6203" w:rsidRDefault="008B6203" w:rsidP="008B620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B6203">
        <w:rPr>
          <w:sz w:val="28"/>
          <w:szCs w:val="28"/>
        </w:rPr>
        <w:t>ПОСТАНОВЛЕНИЕ</w:t>
      </w: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8B6203" w:rsidRPr="008B6203" w:rsidTr="00E733F2">
        <w:tc>
          <w:tcPr>
            <w:tcW w:w="5210" w:type="dxa"/>
          </w:tcPr>
          <w:p w:rsidR="008B6203" w:rsidRPr="008B6203" w:rsidRDefault="008B6203" w:rsidP="008B620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6203">
              <w:rPr>
                <w:sz w:val="28"/>
                <w:szCs w:val="28"/>
              </w:rPr>
              <w:t>27.03.2024</w:t>
            </w:r>
          </w:p>
        </w:tc>
        <w:tc>
          <w:tcPr>
            <w:tcW w:w="5211" w:type="dxa"/>
          </w:tcPr>
          <w:p w:rsidR="008B6203" w:rsidRPr="008B6203" w:rsidRDefault="008B6203" w:rsidP="008B6203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8B6203">
              <w:rPr>
                <w:sz w:val="28"/>
                <w:szCs w:val="28"/>
              </w:rPr>
              <w:t>№ 144</w:t>
            </w:r>
          </w:p>
        </w:tc>
      </w:tr>
    </w:tbl>
    <w:p w:rsidR="008B6203" w:rsidRPr="008B6203" w:rsidRDefault="008B6203" w:rsidP="008B620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8B6203">
        <w:rPr>
          <w:sz w:val="28"/>
          <w:szCs w:val="28"/>
        </w:rPr>
        <w:t>с</w:t>
      </w:r>
      <w:proofErr w:type="gramEnd"/>
      <w:r w:rsidRPr="008B6203">
        <w:rPr>
          <w:sz w:val="28"/>
          <w:szCs w:val="28"/>
        </w:rPr>
        <w:t>. Поспелиха</w:t>
      </w: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8B6203" w:rsidRPr="008B6203" w:rsidTr="00E733F2">
        <w:tc>
          <w:tcPr>
            <w:tcW w:w="4608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6203">
              <w:rPr>
                <w:sz w:val="28"/>
                <w:szCs w:val="28"/>
              </w:rPr>
              <w:t>О внесении изменений в постано</w:t>
            </w:r>
            <w:r w:rsidRPr="008B6203">
              <w:rPr>
                <w:sz w:val="28"/>
                <w:szCs w:val="28"/>
              </w:rPr>
              <w:t>в</w:t>
            </w:r>
            <w:r w:rsidRPr="008B6203">
              <w:rPr>
                <w:sz w:val="28"/>
                <w:szCs w:val="28"/>
              </w:rPr>
              <w:t>ление Администрации района от 14.12.2020 № 561</w:t>
            </w:r>
          </w:p>
          <w:p w:rsidR="008B6203" w:rsidRPr="008B6203" w:rsidRDefault="008B6203" w:rsidP="008B62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3" w:type="dxa"/>
          </w:tcPr>
          <w:p w:rsidR="008B6203" w:rsidRPr="008B6203" w:rsidRDefault="008B6203" w:rsidP="008B6203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8B6203" w:rsidRPr="008B6203" w:rsidRDefault="008B6203" w:rsidP="008B620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8B6203">
        <w:rPr>
          <w:sz w:val="28"/>
          <w:szCs w:val="28"/>
        </w:rPr>
        <w:t>В целях сокращения травматизма от дорожно-транспортных происш</w:t>
      </w:r>
      <w:r w:rsidRPr="008B6203">
        <w:rPr>
          <w:sz w:val="28"/>
          <w:szCs w:val="28"/>
        </w:rPr>
        <w:t>е</w:t>
      </w:r>
      <w:r w:rsidRPr="008B6203">
        <w:rPr>
          <w:sz w:val="28"/>
          <w:szCs w:val="28"/>
        </w:rPr>
        <w:t>ствий, сохранения жизни и здоровья участников дорожного движения, сн</w:t>
      </w:r>
      <w:r w:rsidRPr="008B6203">
        <w:rPr>
          <w:sz w:val="28"/>
          <w:szCs w:val="28"/>
        </w:rPr>
        <w:t>и</w:t>
      </w:r>
      <w:r w:rsidRPr="008B6203">
        <w:rPr>
          <w:sz w:val="28"/>
          <w:szCs w:val="28"/>
        </w:rPr>
        <w:t>жения аварийности на улицах и дорогах Поспелихинского района, повыш</w:t>
      </w:r>
      <w:r w:rsidRPr="008B6203">
        <w:rPr>
          <w:sz w:val="28"/>
          <w:szCs w:val="28"/>
        </w:rPr>
        <w:t>е</w:t>
      </w:r>
      <w:r w:rsidRPr="008B6203">
        <w:rPr>
          <w:sz w:val="28"/>
          <w:szCs w:val="28"/>
        </w:rPr>
        <w:t>ния правосознания и ответственности участников дорожного движения, на основании Федерального закона от 10 декабря 1995 года № 196-ФЗ «О бе</w:t>
      </w:r>
      <w:r w:rsidRPr="008B6203">
        <w:rPr>
          <w:sz w:val="28"/>
          <w:szCs w:val="28"/>
        </w:rPr>
        <w:t>з</w:t>
      </w:r>
      <w:r w:rsidRPr="008B6203">
        <w:rPr>
          <w:sz w:val="28"/>
          <w:szCs w:val="28"/>
        </w:rPr>
        <w:t>опасности дорожного движения», закона Алтайского края от 29 ноября 2016 года № 84-ЗС «О безопасности дорожного движения в Алтайском крае», ПОСТАНОВЛЯЮ:</w:t>
      </w:r>
      <w:proofErr w:type="gramEnd"/>
    </w:p>
    <w:p w:rsidR="008B6203" w:rsidRPr="008B6203" w:rsidRDefault="008B6203" w:rsidP="008B6203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8B6203">
        <w:rPr>
          <w:sz w:val="28"/>
          <w:szCs w:val="28"/>
        </w:rPr>
        <w:t xml:space="preserve">1. </w:t>
      </w:r>
      <w:r w:rsidRPr="008B6203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8B6203">
        <w:rPr>
          <w:sz w:val="28"/>
          <w:szCs w:val="28"/>
        </w:rPr>
        <w:t xml:space="preserve"> 14.12.2020 № 561 «О принятии муниципальной программы «Повышение бе</w:t>
      </w:r>
      <w:r w:rsidRPr="008B6203">
        <w:rPr>
          <w:sz w:val="28"/>
          <w:szCs w:val="28"/>
        </w:rPr>
        <w:t>з</w:t>
      </w:r>
      <w:r w:rsidRPr="008B6203">
        <w:rPr>
          <w:sz w:val="28"/>
          <w:szCs w:val="28"/>
        </w:rPr>
        <w:t xml:space="preserve">опасности дорожного движения в </w:t>
      </w:r>
      <w:proofErr w:type="spellStart"/>
      <w:r w:rsidRPr="008B6203">
        <w:rPr>
          <w:sz w:val="28"/>
          <w:szCs w:val="28"/>
        </w:rPr>
        <w:t>Поспелихинском</w:t>
      </w:r>
      <w:proofErr w:type="spellEnd"/>
      <w:r w:rsidRPr="008B6203">
        <w:rPr>
          <w:sz w:val="28"/>
          <w:szCs w:val="28"/>
        </w:rPr>
        <w:t xml:space="preserve"> районе на 2021-2025 г</w:t>
      </w:r>
      <w:r w:rsidRPr="008B6203">
        <w:rPr>
          <w:sz w:val="28"/>
          <w:szCs w:val="28"/>
        </w:rPr>
        <w:t>о</w:t>
      </w:r>
      <w:r w:rsidRPr="008B6203">
        <w:rPr>
          <w:sz w:val="28"/>
          <w:szCs w:val="28"/>
        </w:rPr>
        <w:t>ды</w:t>
      </w:r>
      <w:r w:rsidRPr="008B6203">
        <w:rPr>
          <w:bCs/>
          <w:sz w:val="28"/>
          <w:szCs w:val="28"/>
        </w:rPr>
        <w:t>»:</w:t>
      </w:r>
    </w:p>
    <w:p w:rsidR="008B6203" w:rsidRPr="008B6203" w:rsidRDefault="008B6203" w:rsidP="008B620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1.1. </w:t>
      </w:r>
      <w:r w:rsidRPr="008B6203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8B6203">
        <w:rPr>
          <w:sz w:val="28"/>
          <w:szCs w:val="28"/>
        </w:rPr>
        <w:t>в</w:t>
      </w:r>
      <w:r w:rsidRPr="008B6203">
        <w:rPr>
          <w:sz w:val="28"/>
          <w:szCs w:val="28"/>
        </w:rPr>
        <w:t>лению.</w:t>
      </w:r>
    </w:p>
    <w:p w:rsidR="008B6203" w:rsidRPr="008B6203" w:rsidRDefault="008B6203" w:rsidP="008B6203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8B6203">
        <w:rPr>
          <w:sz w:val="28"/>
          <w:szCs w:val="28"/>
        </w:rPr>
        <w:t xml:space="preserve">2. </w:t>
      </w:r>
      <w:proofErr w:type="gramStart"/>
      <w:r w:rsidRPr="008B6203">
        <w:rPr>
          <w:color w:val="000000"/>
          <w:sz w:val="28"/>
          <w:szCs w:val="28"/>
        </w:rPr>
        <w:t>Контроль за</w:t>
      </w:r>
      <w:proofErr w:type="gramEnd"/>
      <w:r w:rsidRPr="008B6203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8B6203">
        <w:rPr>
          <w:color w:val="000000"/>
          <w:sz w:val="28"/>
          <w:szCs w:val="28"/>
        </w:rPr>
        <w:t>и</w:t>
      </w:r>
      <w:r w:rsidRPr="008B6203">
        <w:rPr>
          <w:color w:val="000000"/>
          <w:sz w:val="28"/>
          <w:szCs w:val="28"/>
        </w:rPr>
        <w:t>на Д.В.</w:t>
      </w: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8B6203" w:rsidRPr="008B6203" w:rsidTr="00E733F2">
        <w:tc>
          <w:tcPr>
            <w:tcW w:w="5210" w:type="dxa"/>
          </w:tcPr>
          <w:p w:rsidR="008B6203" w:rsidRPr="008B6203" w:rsidRDefault="008B6203" w:rsidP="008B620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6203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8B6203" w:rsidRPr="008B6203" w:rsidRDefault="008B6203" w:rsidP="008B6203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8B6203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203"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B6203" w:rsidRPr="008B6203" w:rsidTr="00E733F2">
        <w:tc>
          <w:tcPr>
            <w:tcW w:w="4785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6203" w:rsidRPr="008B6203" w:rsidRDefault="008B6203" w:rsidP="008B6203">
            <w:pPr>
              <w:shd w:val="clear" w:color="auto" w:fill="FFFFFF"/>
              <w:ind w:firstLine="1878"/>
              <w:rPr>
                <w:color w:val="000000"/>
              </w:rPr>
            </w:pPr>
            <w:r w:rsidRPr="008B6203">
              <w:rPr>
                <w:color w:val="000000"/>
              </w:rPr>
              <w:t xml:space="preserve">Приложение </w:t>
            </w:r>
          </w:p>
          <w:p w:rsidR="008B6203" w:rsidRPr="008B6203" w:rsidRDefault="008B6203" w:rsidP="008B6203">
            <w:pPr>
              <w:shd w:val="clear" w:color="auto" w:fill="FFFFFF"/>
              <w:ind w:firstLine="1878"/>
              <w:rPr>
                <w:color w:val="000000"/>
              </w:rPr>
            </w:pPr>
            <w:r w:rsidRPr="008B6203">
              <w:rPr>
                <w:color w:val="000000"/>
              </w:rPr>
              <w:t>к постановлению</w:t>
            </w:r>
          </w:p>
          <w:p w:rsidR="008B6203" w:rsidRPr="008B6203" w:rsidRDefault="008B6203" w:rsidP="008B6203">
            <w:pPr>
              <w:shd w:val="clear" w:color="auto" w:fill="FFFFFF"/>
              <w:ind w:firstLine="1878"/>
              <w:rPr>
                <w:color w:val="000000"/>
              </w:rPr>
            </w:pPr>
            <w:r w:rsidRPr="008B6203">
              <w:rPr>
                <w:color w:val="000000"/>
              </w:rPr>
              <w:t>Администрации района</w:t>
            </w:r>
          </w:p>
          <w:p w:rsidR="008B6203" w:rsidRPr="008B6203" w:rsidRDefault="008B6203" w:rsidP="008B6203">
            <w:pPr>
              <w:shd w:val="clear" w:color="auto" w:fill="FFFFFF"/>
              <w:ind w:firstLine="1878"/>
              <w:rPr>
                <w:color w:val="000000"/>
              </w:rPr>
            </w:pPr>
            <w:r w:rsidRPr="008B6203">
              <w:rPr>
                <w:color w:val="000000"/>
              </w:rPr>
              <w:t>от 27.03.2024 № 144</w:t>
            </w:r>
          </w:p>
          <w:p w:rsidR="008B6203" w:rsidRPr="008B6203" w:rsidRDefault="008B6203" w:rsidP="008B620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B6203">
        <w:rPr>
          <w:b/>
          <w:bCs/>
          <w:color w:val="000000"/>
          <w:sz w:val="28"/>
          <w:szCs w:val="28"/>
        </w:rPr>
        <w:t>МУНИЦИПАЛЬНАЯ ПРОГРАММА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B6203">
        <w:rPr>
          <w:b/>
          <w:bCs/>
          <w:color w:val="000000"/>
          <w:sz w:val="28"/>
          <w:szCs w:val="28"/>
        </w:rPr>
        <w:t>«ПОВЫШЕНИЕ БЕЗОПАСНОСТИ ДОРОЖНОГО ДВИЖЕНИЯ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B6203">
        <w:rPr>
          <w:b/>
          <w:bCs/>
          <w:color w:val="000000"/>
          <w:sz w:val="28"/>
          <w:szCs w:val="28"/>
        </w:rPr>
        <w:t>В ПОСПЕЛИХИНСКОМ РАЙОНЕ НА 2021-2025 ГОДЫ»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lastRenderedPageBreak/>
        <w:t>ПАСПОРТ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муниципальной программы «Повышение безопасности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дорожного движения в </w:t>
      </w:r>
      <w:proofErr w:type="spellStart"/>
      <w:r w:rsidRPr="008B6203">
        <w:rPr>
          <w:color w:val="000000"/>
          <w:sz w:val="28"/>
          <w:szCs w:val="28"/>
        </w:rPr>
        <w:t>Поспелихинском</w:t>
      </w:r>
      <w:proofErr w:type="spellEnd"/>
      <w:r w:rsidRPr="008B6203">
        <w:rPr>
          <w:color w:val="000000"/>
          <w:sz w:val="28"/>
          <w:szCs w:val="28"/>
        </w:rPr>
        <w:t xml:space="preserve"> районе на 2021-2025 годы»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3049"/>
        <w:gridCol w:w="567"/>
        <w:gridCol w:w="5954"/>
      </w:tblGrid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8B6203" w:rsidRPr="008B6203" w:rsidTr="00E733F2">
        <w:trPr>
          <w:trHeight w:val="248"/>
        </w:trPr>
        <w:tc>
          <w:tcPr>
            <w:tcW w:w="3049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МО МВД России «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>» (по согл</w:t>
            </w:r>
            <w:r w:rsidRPr="008B6203">
              <w:rPr>
                <w:color w:val="000000"/>
                <w:sz w:val="28"/>
                <w:szCs w:val="28"/>
              </w:rPr>
              <w:t>а</w:t>
            </w:r>
            <w:r w:rsidRPr="008B6203">
              <w:rPr>
                <w:color w:val="000000"/>
                <w:sz w:val="28"/>
                <w:szCs w:val="28"/>
              </w:rPr>
              <w:t>сованию); отдел по ЖКХ и транспорту Адм</w:t>
            </w:r>
            <w:r w:rsidRPr="008B6203">
              <w:rPr>
                <w:color w:val="000000"/>
                <w:sz w:val="28"/>
                <w:szCs w:val="28"/>
              </w:rPr>
              <w:t>и</w:t>
            </w:r>
            <w:r w:rsidRPr="008B6203">
              <w:rPr>
                <w:color w:val="000000"/>
                <w:sz w:val="28"/>
                <w:szCs w:val="28"/>
              </w:rPr>
              <w:t>нистрации Поспелихинского района; отдел по строительству и архитектуре Администрации Поспелихинского района; комитет по образ</w:t>
            </w:r>
            <w:r w:rsidRPr="008B6203">
              <w:rPr>
                <w:color w:val="000000"/>
                <w:sz w:val="28"/>
                <w:szCs w:val="28"/>
              </w:rPr>
              <w:t>о</w:t>
            </w:r>
            <w:r w:rsidRPr="008B6203">
              <w:rPr>
                <w:color w:val="000000"/>
                <w:sz w:val="28"/>
                <w:szCs w:val="28"/>
              </w:rPr>
              <w:t>ванию Администрации Поспелихинского  ра</w:t>
            </w:r>
            <w:r w:rsidRPr="008B6203">
              <w:rPr>
                <w:color w:val="000000"/>
                <w:sz w:val="28"/>
                <w:szCs w:val="28"/>
              </w:rPr>
              <w:t>й</w:t>
            </w:r>
            <w:r w:rsidRPr="008B6203">
              <w:rPr>
                <w:color w:val="000000"/>
                <w:sz w:val="28"/>
                <w:szCs w:val="28"/>
              </w:rPr>
              <w:t xml:space="preserve">она; Филиал 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 xml:space="preserve"> ГУП ДХ АК «Южное ДСУ» (по согласованию); админ</w:t>
            </w:r>
            <w:r w:rsidRPr="008B6203">
              <w:rPr>
                <w:color w:val="000000"/>
                <w:sz w:val="28"/>
                <w:szCs w:val="28"/>
              </w:rPr>
              <w:t>и</w:t>
            </w:r>
            <w:r w:rsidRPr="008B6203">
              <w:rPr>
                <w:color w:val="000000"/>
                <w:sz w:val="28"/>
                <w:szCs w:val="28"/>
              </w:rPr>
              <w:t>страции сельсоветов Поспелихинского района (по согласованию).</w:t>
            </w: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Участники программы</w:t>
            </w: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Региональные проекты, реализуемые в рамках программы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Администрация Поспелихинского района;</w:t>
            </w:r>
          </w:p>
          <w:p w:rsidR="008B6203" w:rsidRPr="008B6203" w:rsidRDefault="008B6203" w:rsidP="008B6203">
            <w:pPr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МО МВД России «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>» (по согл</w:t>
            </w:r>
            <w:r w:rsidRPr="008B6203">
              <w:rPr>
                <w:color w:val="000000"/>
                <w:sz w:val="28"/>
                <w:szCs w:val="28"/>
              </w:rPr>
              <w:t>а</w:t>
            </w:r>
            <w:r w:rsidRPr="008B6203">
              <w:rPr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8B6203">
              <w:rPr>
                <w:color w:val="000000"/>
                <w:sz w:val="28"/>
                <w:szCs w:val="28"/>
              </w:rPr>
              <w:t>и</w:t>
            </w:r>
            <w:r w:rsidRPr="008B6203">
              <w:rPr>
                <w:color w:val="000000"/>
                <w:sz w:val="28"/>
                <w:szCs w:val="28"/>
              </w:rPr>
              <w:t xml:space="preserve">страции Поспелихинского района; </w:t>
            </w:r>
          </w:p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Филиал 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 xml:space="preserve"> ГУП ДХ  АК «</w:t>
            </w:r>
            <w:proofErr w:type="gramStart"/>
            <w:r w:rsidRPr="008B6203">
              <w:rPr>
                <w:color w:val="000000"/>
                <w:sz w:val="28"/>
                <w:szCs w:val="28"/>
              </w:rPr>
              <w:t>Южное</w:t>
            </w:r>
            <w:proofErr w:type="gramEnd"/>
            <w:r w:rsidRPr="008B6203">
              <w:rPr>
                <w:color w:val="000000"/>
                <w:sz w:val="28"/>
                <w:szCs w:val="28"/>
              </w:rPr>
              <w:t xml:space="preserve"> ДСУ» (по согласованию); администрации сельсоветов Поспелихинского района (по согласованию).</w:t>
            </w:r>
          </w:p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Отсутствуют </w:t>
            </w: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Снижение аварийности на улицах и дорогах Поспелихинского района; повышение правос</w:t>
            </w:r>
            <w:r w:rsidRPr="008B6203">
              <w:rPr>
                <w:color w:val="000000"/>
                <w:sz w:val="28"/>
                <w:szCs w:val="28"/>
              </w:rPr>
              <w:t>о</w:t>
            </w:r>
            <w:r w:rsidRPr="008B6203">
              <w:rPr>
                <w:color w:val="000000"/>
                <w:sz w:val="28"/>
                <w:szCs w:val="28"/>
              </w:rPr>
              <w:t>знания и ответственности участников доро</w:t>
            </w:r>
            <w:r w:rsidRPr="008B6203">
              <w:rPr>
                <w:color w:val="000000"/>
                <w:sz w:val="28"/>
                <w:szCs w:val="28"/>
              </w:rPr>
              <w:t>ж</w:t>
            </w:r>
            <w:r w:rsidRPr="008B6203">
              <w:rPr>
                <w:color w:val="000000"/>
                <w:sz w:val="28"/>
                <w:szCs w:val="28"/>
              </w:rPr>
              <w:t>ного движения.</w:t>
            </w:r>
          </w:p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- Формирование законопослушного поведения участников дорожного движения;</w:t>
            </w:r>
          </w:p>
          <w:p w:rsidR="008B6203" w:rsidRPr="008B6203" w:rsidRDefault="008B6203" w:rsidP="008B6203">
            <w:pPr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 - обеспечение безопасности участия детей в дорожном движении и формирование их зак</w:t>
            </w:r>
            <w:r w:rsidRPr="008B6203">
              <w:rPr>
                <w:color w:val="000000"/>
                <w:sz w:val="28"/>
                <w:szCs w:val="28"/>
              </w:rPr>
              <w:t>о</w:t>
            </w:r>
            <w:r w:rsidRPr="008B6203">
              <w:rPr>
                <w:color w:val="000000"/>
                <w:sz w:val="28"/>
                <w:szCs w:val="28"/>
              </w:rPr>
              <w:t>нопослушного поведения на дорогах;</w:t>
            </w:r>
          </w:p>
          <w:p w:rsidR="008B6203" w:rsidRPr="008B6203" w:rsidRDefault="008B6203" w:rsidP="008B6203">
            <w:pPr>
              <w:suppressAutoHyphens/>
              <w:ind w:hanging="2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 - развитие системы организации движения транспортных средств и пешеходов.</w:t>
            </w: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uppressAutoHyphens/>
              <w:ind w:hanging="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Количество изданных статей, выпусков в СМИ.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Охват 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 xml:space="preserve"> приспособлени</w:t>
            </w:r>
            <w:r w:rsidRPr="008B6203">
              <w:rPr>
                <w:color w:val="000000"/>
                <w:sz w:val="28"/>
                <w:szCs w:val="28"/>
              </w:rPr>
              <w:t>я</w:t>
            </w:r>
            <w:r w:rsidRPr="008B6203">
              <w:rPr>
                <w:color w:val="000000"/>
                <w:sz w:val="28"/>
                <w:szCs w:val="28"/>
              </w:rPr>
              <w:t>ми в среде дошкольников и учащихся младших классов образовательных учреждений.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Количество проведенных тематических и</w:t>
            </w:r>
            <w:r w:rsidRPr="008B6203">
              <w:rPr>
                <w:color w:val="000000"/>
                <w:sz w:val="28"/>
                <w:szCs w:val="28"/>
              </w:rPr>
              <w:t>н</w:t>
            </w:r>
            <w:r w:rsidRPr="008B6203">
              <w:rPr>
                <w:color w:val="000000"/>
                <w:sz w:val="28"/>
                <w:szCs w:val="28"/>
              </w:rPr>
              <w:t>формационно-пропагандистских мероприятий с несовершеннолетними участниками доро</w:t>
            </w:r>
            <w:r w:rsidRPr="008B6203">
              <w:rPr>
                <w:color w:val="000000"/>
                <w:sz w:val="28"/>
                <w:szCs w:val="28"/>
              </w:rPr>
              <w:t>ж</w:t>
            </w:r>
            <w:r w:rsidRPr="008B6203">
              <w:rPr>
                <w:color w:val="000000"/>
                <w:sz w:val="28"/>
                <w:szCs w:val="28"/>
              </w:rPr>
              <w:t>ного движения.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Оснащение общеобразовательных школ уго</w:t>
            </w:r>
            <w:r w:rsidRPr="008B6203">
              <w:rPr>
                <w:color w:val="000000"/>
                <w:sz w:val="28"/>
                <w:szCs w:val="28"/>
              </w:rPr>
              <w:t>л</w:t>
            </w:r>
            <w:r w:rsidRPr="008B6203">
              <w:rPr>
                <w:color w:val="000000"/>
                <w:sz w:val="28"/>
                <w:szCs w:val="28"/>
              </w:rPr>
              <w:t>ками безопасности дорожного движения.</w:t>
            </w: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2021 – 2025 годы.</w:t>
            </w:r>
          </w:p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2021 – 2025 годы</w:t>
            </w:r>
          </w:p>
          <w:p w:rsidR="008B6203" w:rsidRPr="008B6203" w:rsidRDefault="008B6203" w:rsidP="008B6203">
            <w:pPr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B6203" w:rsidRPr="008B6203" w:rsidTr="00E733F2">
        <w:trPr>
          <w:trHeight w:val="1244"/>
        </w:trPr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МО МВД России «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>» (по согл</w:t>
            </w:r>
            <w:r w:rsidRPr="008B6203">
              <w:rPr>
                <w:color w:val="000000"/>
                <w:sz w:val="28"/>
                <w:szCs w:val="28"/>
              </w:rPr>
              <w:t>а</w:t>
            </w:r>
            <w:r w:rsidRPr="008B6203">
              <w:rPr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8B6203">
              <w:rPr>
                <w:color w:val="000000"/>
                <w:sz w:val="28"/>
                <w:szCs w:val="28"/>
              </w:rPr>
              <w:t>и</w:t>
            </w:r>
            <w:r w:rsidRPr="008B6203">
              <w:rPr>
                <w:color w:val="000000"/>
                <w:sz w:val="28"/>
                <w:szCs w:val="28"/>
              </w:rPr>
              <w:t xml:space="preserve">страции Поспелихинского района. </w:t>
            </w:r>
          </w:p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Объемы и источники финансирования </w:t>
            </w: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программы по годам</w:t>
            </w: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Справочно: объем налоговых расходов Поспелихинского района в рамках реализации муниципальной программы (всего)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2021 год – 20,00 тыс. рублей;</w:t>
            </w:r>
          </w:p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2022 год – 27,50 тыс. рублей;</w:t>
            </w:r>
          </w:p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2023 год – 33,50 тыс. рублей;</w:t>
            </w:r>
          </w:p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2024 год – 20,00 тыс. рублей;</w:t>
            </w:r>
          </w:p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2025 год – 520,00 тыс. рублей;</w:t>
            </w:r>
          </w:p>
          <w:p w:rsidR="008B6203" w:rsidRPr="008B6203" w:rsidRDefault="008B6203" w:rsidP="008B6203">
            <w:pPr>
              <w:rPr>
                <w:noProof/>
                <w:color w:val="000000"/>
                <w:sz w:val="28"/>
                <w:szCs w:val="28"/>
              </w:rPr>
            </w:pPr>
            <w:r w:rsidRPr="008B6203">
              <w:rPr>
                <w:noProof/>
                <w:color w:val="000000"/>
                <w:sz w:val="28"/>
                <w:szCs w:val="28"/>
              </w:rPr>
              <w:t>Итого – 621,00 тыс. рублей.</w:t>
            </w:r>
          </w:p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Отсутствует   </w:t>
            </w: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8B6203" w:rsidRPr="008B6203" w:rsidTr="00E733F2">
        <w:tc>
          <w:tcPr>
            <w:tcW w:w="3049" w:type="dxa"/>
          </w:tcPr>
          <w:p w:rsidR="008B6203" w:rsidRPr="008B6203" w:rsidRDefault="008B6203" w:rsidP="008B620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67" w:type="dxa"/>
          </w:tcPr>
          <w:p w:rsidR="008B6203" w:rsidRPr="008B6203" w:rsidRDefault="008B6203" w:rsidP="008B620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6203" w:rsidRPr="008B6203" w:rsidRDefault="008B6203" w:rsidP="008B62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t>Повышение дисциплины участников дорожн</w:t>
            </w:r>
            <w:r w:rsidRPr="008B6203">
              <w:rPr>
                <w:color w:val="000000"/>
                <w:sz w:val="28"/>
                <w:szCs w:val="28"/>
              </w:rPr>
              <w:t>о</w:t>
            </w:r>
            <w:r w:rsidRPr="008B6203">
              <w:rPr>
                <w:color w:val="000000"/>
                <w:sz w:val="28"/>
                <w:szCs w:val="28"/>
              </w:rPr>
              <w:t>го движения к 2025 году, снижение уровня де</w:t>
            </w:r>
            <w:r w:rsidRPr="008B6203">
              <w:rPr>
                <w:color w:val="000000"/>
                <w:sz w:val="28"/>
                <w:szCs w:val="28"/>
              </w:rPr>
              <w:t>т</w:t>
            </w:r>
            <w:r w:rsidRPr="008B6203">
              <w:rPr>
                <w:color w:val="000000"/>
                <w:sz w:val="28"/>
                <w:szCs w:val="28"/>
              </w:rPr>
              <w:t>ского дорожно-транспортного травматизма.</w:t>
            </w:r>
          </w:p>
          <w:p w:rsidR="008B6203" w:rsidRPr="008B6203" w:rsidRDefault="008B6203" w:rsidP="008B6203">
            <w:pPr>
              <w:suppressAutoHyphens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8"/>
                <w:szCs w:val="28"/>
              </w:rPr>
              <w:lastRenderedPageBreak/>
              <w:t xml:space="preserve">Количество изданных статей, выпусков в СМИ к 2025 году – 26; охват </w:t>
            </w:r>
            <w:proofErr w:type="spellStart"/>
            <w:r w:rsidRPr="008B6203">
              <w:rPr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8B6203">
              <w:rPr>
                <w:color w:val="000000"/>
                <w:sz w:val="28"/>
                <w:szCs w:val="28"/>
              </w:rPr>
              <w:t xml:space="preserve"> приспособлениями в среде дошкольников и учащихся младших классов образовательных учреждений – 100%, количество проведенных тематических информационно пропагандистских мероприятий с несовершеннолетними участниками дорожного движения – 21, оснащение оборудованием и средствами обучения общеобразовательных учреждений – 5.</w:t>
            </w:r>
          </w:p>
          <w:p w:rsidR="008B6203" w:rsidRPr="008B6203" w:rsidRDefault="008B6203" w:rsidP="008B6203">
            <w:pPr>
              <w:suppressAutoHyphens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8B6203" w:rsidRPr="008B6203" w:rsidRDefault="008B6203" w:rsidP="008B6203">
      <w:pPr>
        <w:autoSpaceDE w:val="0"/>
        <w:autoSpaceDN w:val="0"/>
        <w:adjustRightInd w:val="0"/>
        <w:ind w:left="360"/>
        <w:jc w:val="center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lastRenderedPageBreak/>
        <w:t>1. Общая характеристика сферы реализации муниципальной пр</w:t>
      </w:r>
      <w:r w:rsidRPr="008B6203">
        <w:rPr>
          <w:b/>
          <w:color w:val="000000"/>
          <w:sz w:val="28"/>
          <w:szCs w:val="28"/>
        </w:rPr>
        <w:t>о</w:t>
      </w:r>
      <w:r w:rsidRPr="008B6203">
        <w:rPr>
          <w:b/>
          <w:color w:val="000000"/>
          <w:sz w:val="28"/>
          <w:szCs w:val="28"/>
        </w:rPr>
        <w:t>граммы</w:t>
      </w:r>
    </w:p>
    <w:p w:rsidR="008B6203" w:rsidRPr="008B6203" w:rsidRDefault="008B6203" w:rsidP="008B6203">
      <w:pPr>
        <w:autoSpaceDE w:val="0"/>
        <w:autoSpaceDN w:val="0"/>
        <w:adjustRightInd w:val="0"/>
        <w:ind w:left="360"/>
        <w:jc w:val="both"/>
        <w:rPr>
          <w:b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Безопасность дорожного движения является одной из важных социал</w:t>
      </w:r>
      <w:r w:rsidRPr="008B6203">
        <w:rPr>
          <w:color w:val="000000"/>
          <w:sz w:val="28"/>
          <w:szCs w:val="28"/>
        </w:rPr>
        <w:t>ь</w:t>
      </w:r>
      <w:r w:rsidRPr="008B6203">
        <w:rPr>
          <w:color w:val="000000"/>
          <w:sz w:val="28"/>
          <w:szCs w:val="28"/>
        </w:rPr>
        <w:t>но-экономических и демографических задач Российской Федерации. Ав</w:t>
      </w:r>
      <w:r w:rsidRPr="008B6203">
        <w:rPr>
          <w:color w:val="000000"/>
          <w:sz w:val="28"/>
          <w:szCs w:val="28"/>
        </w:rPr>
        <w:t>а</w:t>
      </w:r>
      <w:r w:rsidRPr="008B6203">
        <w:rPr>
          <w:color w:val="000000"/>
          <w:sz w:val="28"/>
          <w:szCs w:val="28"/>
        </w:rPr>
        <w:t>рийность на автомобильном транспорте наносит огромный материальный и моральный ущерб как обществу в целом, так и отдельным гражданам. Д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рожно-транспортный травматизм приводит к исключению из сферы прои</w:t>
      </w:r>
      <w:r w:rsidRPr="008B6203">
        <w:rPr>
          <w:color w:val="000000"/>
          <w:sz w:val="28"/>
          <w:szCs w:val="28"/>
        </w:rPr>
        <w:t>з</w:t>
      </w:r>
      <w:r w:rsidRPr="008B6203">
        <w:rPr>
          <w:color w:val="000000"/>
          <w:sz w:val="28"/>
          <w:szCs w:val="28"/>
        </w:rPr>
        <w:t>водства людей трудоспособного возраста. Гибнут и становятся инвалидами дети. Ежегодно на улицах и дорогах Поспелихинского района происходит более ста дорожно-транспортных происшествий, в которых за девять месяцев 2019 года 27 человек получили телесные повреждения различной степени тяжести, погибших не зарегистрировано. Зарегистрировано 3 ДТП с участ</w:t>
      </w:r>
      <w:r w:rsidRPr="008B6203">
        <w:rPr>
          <w:color w:val="000000"/>
          <w:sz w:val="28"/>
          <w:szCs w:val="28"/>
        </w:rPr>
        <w:t>и</w:t>
      </w:r>
      <w:r w:rsidRPr="008B6203">
        <w:rPr>
          <w:color w:val="000000"/>
          <w:sz w:val="28"/>
          <w:szCs w:val="28"/>
        </w:rPr>
        <w:t>ем детей. За 2018 год пострадали также 3 ребенка.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В результате, обществу наносится невосполнимый ущерб. В динамике последних трех лет установлен рост детского дорожно-транспортного тра</w:t>
      </w:r>
      <w:r w:rsidRPr="008B6203">
        <w:rPr>
          <w:color w:val="000000"/>
          <w:sz w:val="28"/>
          <w:szCs w:val="28"/>
        </w:rPr>
        <w:t>в</w:t>
      </w:r>
      <w:r w:rsidRPr="008B6203">
        <w:rPr>
          <w:color w:val="000000"/>
          <w:sz w:val="28"/>
          <w:szCs w:val="28"/>
        </w:rPr>
        <w:t>матизма. В 2019 году по отношению к 2018 году на 11,1 % снизилось колич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ство водителей, управляющих транспортными средствами в состоянии алк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гольного опьянения либо отказавшимися от прохождения медицинского освидетельствования, за девять месяцев 2019 года сотрудниками ОДПС ГИБДД выявлено 104 водителя, управляющих транспортными средствами в нетрезвом состоянии.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Снижение за последнее время степени защищенности участников д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рожного движения на автомобильных дорогах объясняется рядом факторов, основными из которых являются: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- массовое несоблюдение норм безопасности дорожного движения его участниками;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- недостаточная подготовка водителей в учебных организациях. Каждое второе ДТП происходит по вине водителей со стажем до одного года;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- отсутствие должной ответственности у руководителей всех уровней в сфере транспорта. На большинстве автотранспортных предприятий ликвид</w:t>
      </w:r>
      <w:r w:rsidRPr="008B6203">
        <w:rPr>
          <w:color w:val="000000"/>
          <w:sz w:val="28"/>
          <w:szCs w:val="28"/>
        </w:rPr>
        <w:t>и</w:t>
      </w:r>
      <w:r w:rsidRPr="008B6203">
        <w:rPr>
          <w:color w:val="000000"/>
          <w:sz w:val="28"/>
          <w:szCs w:val="28"/>
        </w:rPr>
        <w:t>рованы службы безопасности дорожного движения;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- недостаточные объемы и темпы строительства и реконструкции дорог.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lastRenderedPageBreak/>
        <w:t>В целях улучшения ситуации на улицах и дорогах Поспелихинского района необходимо осуществить целый комплекс мер, направленных на п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вышение эффективности обеспечения безопасности дорожного движения, предупреждение опасного поведения участников дорожного движения, с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вершенствование организации движения транспорта и оказания помощи п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страдавшим в ДТП.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>2. Приоритеты региональной политики в сфере реализации муниц</w:t>
      </w:r>
      <w:r w:rsidRPr="008B6203">
        <w:rPr>
          <w:b/>
          <w:color w:val="000000"/>
          <w:sz w:val="28"/>
          <w:szCs w:val="28"/>
        </w:rPr>
        <w:t>и</w:t>
      </w:r>
      <w:r w:rsidRPr="008B6203">
        <w:rPr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r w:rsidRPr="008B6203">
        <w:rPr>
          <w:sz w:val="28"/>
          <w:szCs w:val="28"/>
        </w:rPr>
        <w:t xml:space="preserve">Федеральным законом от 10 декабря 1995 года № 196-ФЗ «О безопасности дорожного движения», </w:t>
      </w:r>
      <w:r w:rsidRPr="008B6203">
        <w:rPr>
          <w:color w:val="000000"/>
          <w:sz w:val="28"/>
          <w:szCs w:val="28"/>
        </w:rPr>
        <w:t>наци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нальным проектом "Безопасные качественные автомобильные дороги"; зак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ном Алтайского края от 15.12.2002 N 86-ЗС "О системе профилактики бе</w:t>
      </w:r>
      <w:r w:rsidRPr="008B6203">
        <w:rPr>
          <w:color w:val="000000"/>
          <w:sz w:val="28"/>
          <w:szCs w:val="28"/>
        </w:rPr>
        <w:t>з</w:t>
      </w:r>
      <w:r w:rsidRPr="008B6203">
        <w:rPr>
          <w:color w:val="000000"/>
          <w:sz w:val="28"/>
          <w:szCs w:val="28"/>
        </w:rPr>
        <w:t>надзорности и правонарушений в Алтайском крае".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Программа разработана в соответствии с государственной программой Алтайского края «Обеспечение прав граждан и их безопасности», утве</w:t>
      </w:r>
      <w:r w:rsidRPr="008B6203">
        <w:rPr>
          <w:color w:val="000000"/>
          <w:sz w:val="28"/>
          <w:szCs w:val="28"/>
        </w:rPr>
        <w:t>р</w:t>
      </w:r>
      <w:r w:rsidRPr="008B6203">
        <w:rPr>
          <w:color w:val="000000"/>
          <w:sz w:val="28"/>
          <w:szCs w:val="28"/>
        </w:rPr>
        <w:t>жденной постановлением Правительства Алтайского края от 08 мая 2020 № 211.</w:t>
      </w:r>
    </w:p>
    <w:p w:rsidR="008B6203" w:rsidRPr="008B6203" w:rsidRDefault="008B6203" w:rsidP="008B6203">
      <w:pPr>
        <w:shd w:val="clear" w:color="auto" w:fill="FFFFFF"/>
        <w:tabs>
          <w:tab w:val="left" w:pos="178"/>
        </w:tabs>
        <w:adjustRightInd w:val="0"/>
        <w:spacing w:line="320" w:lineRule="exact"/>
        <w:ind w:left="14" w:firstLine="706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2.2 Целями и задачами программы являются:</w:t>
      </w:r>
    </w:p>
    <w:p w:rsidR="008B6203" w:rsidRPr="008B6203" w:rsidRDefault="008B6203" w:rsidP="008B6203">
      <w:pPr>
        <w:shd w:val="clear" w:color="auto" w:fill="FFFFFF"/>
        <w:tabs>
          <w:tab w:val="left" w:pos="178"/>
        </w:tabs>
        <w:adjustRightInd w:val="0"/>
        <w:spacing w:line="320" w:lineRule="exact"/>
        <w:ind w:left="14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</w:r>
      <w:r w:rsidRPr="008B6203">
        <w:rPr>
          <w:color w:val="000000"/>
          <w:sz w:val="28"/>
          <w:szCs w:val="28"/>
        </w:rPr>
        <w:tab/>
        <w:t>Снижение аварийности на улицах и дорогах Поспелихинского района; повышение правосознания и ответственности участников дорожного движ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ния.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Для достижения заявленной цели предполагается решить следующие з</w:t>
      </w:r>
      <w:r w:rsidRPr="008B6203">
        <w:rPr>
          <w:color w:val="000000"/>
          <w:sz w:val="28"/>
          <w:szCs w:val="28"/>
        </w:rPr>
        <w:t>а</w:t>
      </w:r>
      <w:r w:rsidRPr="008B6203">
        <w:rPr>
          <w:color w:val="000000"/>
          <w:sz w:val="28"/>
          <w:szCs w:val="28"/>
        </w:rPr>
        <w:t>дачи:</w:t>
      </w:r>
    </w:p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 xml:space="preserve"> - формирование законопослушного поведения участников дорожного движения;</w:t>
      </w:r>
    </w:p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 xml:space="preserve"> - обеспечение безопасности участия детей в дорожном движении и формирование их законопослушного поведения на дорогах;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 - развитие системы организации движения транспортных средств и пешеходов.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Программа рассчитана на 2021 - 2025 годы и направлена на изменение общественного отношения к проблемам безопасности дорожного движения, обеспечение безопасности участия детей в дорожном движении, развитие с</w:t>
      </w:r>
      <w:r w:rsidRPr="008B6203">
        <w:rPr>
          <w:color w:val="000000"/>
          <w:sz w:val="28"/>
          <w:szCs w:val="28"/>
        </w:rPr>
        <w:t>и</w:t>
      </w:r>
      <w:r w:rsidRPr="008B6203">
        <w:rPr>
          <w:color w:val="000000"/>
          <w:sz w:val="28"/>
          <w:szCs w:val="28"/>
        </w:rPr>
        <w:t>стемы организации движения транспортных средств и пешеходов.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2.3 Индикаторы и конечные результаты:</w:t>
      </w:r>
    </w:p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Количество изданных статей, выпусков в СМИ.</w:t>
      </w:r>
    </w:p>
    <w:p w:rsidR="008B6203" w:rsidRPr="008B6203" w:rsidRDefault="008B6203" w:rsidP="008B6203">
      <w:pPr>
        <w:ind w:firstLine="708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Охват </w:t>
      </w:r>
      <w:proofErr w:type="spellStart"/>
      <w:r w:rsidRPr="008B6203">
        <w:rPr>
          <w:color w:val="000000"/>
          <w:sz w:val="28"/>
          <w:szCs w:val="28"/>
        </w:rPr>
        <w:t>световозвращающими</w:t>
      </w:r>
      <w:proofErr w:type="spellEnd"/>
      <w:r w:rsidRPr="008B6203">
        <w:rPr>
          <w:color w:val="000000"/>
          <w:sz w:val="28"/>
          <w:szCs w:val="28"/>
        </w:rPr>
        <w:t xml:space="preserve"> приспособлениями в среде дошкольников и учащихся младших классов образовательных учреждений. Количество пр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веденных тематических информационно-пропагандистских мероприятий с несовершеннолетними участниками дорожного движения. Оснащение общ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образовательных школ уголками безопасности дорожного движения.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rFonts w:ascii="Courier New" w:hAnsi="Courier New" w:cs="Courier New"/>
          <w:color w:val="000000"/>
          <w:sz w:val="28"/>
          <w:szCs w:val="28"/>
        </w:rPr>
        <w:lastRenderedPageBreak/>
        <w:tab/>
      </w:r>
      <w:r w:rsidRPr="008B6203">
        <w:rPr>
          <w:color w:val="000000"/>
          <w:sz w:val="28"/>
          <w:szCs w:val="28"/>
        </w:rPr>
        <w:t xml:space="preserve">Повышение дисциплины участников дорожного движения к 2025 году, снижение уровня детского дорожно-транспортного травматизма. Количество изданных статей, выпусков в СМИ к 2025 году – 26; охват </w:t>
      </w:r>
      <w:proofErr w:type="spellStart"/>
      <w:r w:rsidRPr="008B6203">
        <w:rPr>
          <w:color w:val="000000"/>
          <w:sz w:val="28"/>
          <w:szCs w:val="28"/>
        </w:rPr>
        <w:t>световозвраща</w:t>
      </w:r>
      <w:r w:rsidRPr="008B6203">
        <w:rPr>
          <w:color w:val="000000"/>
          <w:sz w:val="28"/>
          <w:szCs w:val="28"/>
        </w:rPr>
        <w:t>ю</w:t>
      </w:r>
      <w:r w:rsidRPr="008B6203">
        <w:rPr>
          <w:color w:val="000000"/>
          <w:sz w:val="28"/>
          <w:szCs w:val="28"/>
        </w:rPr>
        <w:t>щими</w:t>
      </w:r>
      <w:proofErr w:type="spellEnd"/>
      <w:r w:rsidRPr="008B6203">
        <w:rPr>
          <w:color w:val="000000"/>
          <w:sz w:val="28"/>
          <w:szCs w:val="28"/>
        </w:rPr>
        <w:t xml:space="preserve"> приспособлениями в среде дошкольников и учащихся младших кла</w:t>
      </w:r>
      <w:r w:rsidRPr="008B6203">
        <w:rPr>
          <w:color w:val="000000"/>
          <w:sz w:val="28"/>
          <w:szCs w:val="28"/>
        </w:rPr>
        <w:t>с</w:t>
      </w:r>
      <w:r w:rsidRPr="008B6203">
        <w:rPr>
          <w:color w:val="000000"/>
          <w:sz w:val="28"/>
          <w:szCs w:val="28"/>
        </w:rPr>
        <w:t>сов образовательных учреждений – 100%, количество проведенных темат</w:t>
      </w:r>
      <w:r w:rsidRPr="008B6203">
        <w:rPr>
          <w:color w:val="000000"/>
          <w:sz w:val="28"/>
          <w:szCs w:val="28"/>
        </w:rPr>
        <w:t>и</w:t>
      </w:r>
      <w:r w:rsidRPr="008B6203">
        <w:rPr>
          <w:color w:val="000000"/>
          <w:sz w:val="28"/>
          <w:szCs w:val="28"/>
        </w:rPr>
        <w:t>ческих информационно пропагандистских мероприятий с несовершенноле</w:t>
      </w:r>
      <w:r w:rsidRPr="008B6203">
        <w:rPr>
          <w:color w:val="000000"/>
          <w:sz w:val="28"/>
          <w:szCs w:val="28"/>
        </w:rPr>
        <w:t>т</w:t>
      </w:r>
      <w:r w:rsidRPr="008B6203">
        <w:rPr>
          <w:color w:val="000000"/>
          <w:sz w:val="28"/>
          <w:szCs w:val="28"/>
        </w:rPr>
        <w:t>ними участниками дорожного движения – 21, оснащение оборудованием и средствами обучения общеобразовательных учреждений – 5.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Сведения об индикаторах муниципальной программы и их значениях приведены в таблице 1 приложения № 3.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 xml:space="preserve">2.4 Период реализации программы: с 2021 по 2025 годы. 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bookmarkStart w:id="6" w:name="Par155"/>
      <w:bookmarkEnd w:id="6"/>
      <w:r w:rsidRPr="008B6203">
        <w:rPr>
          <w:b/>
          <w:color w:val="000000"/>
          <w:sz w:val="28"/>
          <w:szCs w:val="28"/>
        </w:rPr>
        <w:t>3. Обобщенная характеристика мероприятий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>муниципальной программы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На основе изучения и структурного анализа факторов, вызывающих дорожно-транспортные происшествия, и прогноза аварийности на период до 2025 года определены следующие направления реализации программы: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1. Предупреждение опасного поведения участников дорожного движ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ния. Направление предусматривает формирование знаний и навыков по в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просам безопасного дорожного движения, изучение ситуаций, сопутству</w:t>
      </w:r>
      <w:r w:rsidRPr="008B6203">
        <w:rPr>
          <w:color w:val="000000"/>
          <w:sz w:val="28"/>
          <w:szCs w:val="28"/>
        </w:rPr>
        <w:t>ю</w:t>
      </w:r>
      <w:r w:rsidRPr="008B6203">
        <w:rPr>
          <w:color w:val="000000"/>
          <w:sz w:val="28"/>
          <w:szCs w:val="28"/>
        </w:rPr>
        <w:t>щих дорожно-транспортным происшествиям, повышение культуры на дор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гах, воспитание в обществе нетерпимости к проявлениям пренебрежения с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циально-правовыми нормами и правового нигилизма на дороге, в том числе с использованием средств теле- и радиовещания, социальной рекламы.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2. Обеспечение безопасности участия детей в дорожном движении. Да</w:t>
      </w:r>
      <w:r w:rsidRPr="008B6203">
        <w:rPr>
          <w:color w:val="000000"/>
          <w:sz w:val="28"/>
          <w:szCs w:val="28"/>
        </w:rPr>
        <w:t>н</w:t>
      </w:r>
      <w:r w:rsidRPr="008B6203">
        <w:rPr>
          <w:color w:val="000000"/>
          <w:sz w:val="28"/>
          <w:szCs w:val="28"/>
        </w:rPr>
        <w:t>ное направление предусматривает обучение детей и подростков, а также р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дителей и педагогов, общеобразовательных и дошкольных образовательных организаций основам безопасности дорожного движения в учебно-методических центрах, в том числе с использованием мобильных площадок и оборудования. Для предупреждения наездов на детей в темное время суток планируется их обеспечение (в том числе детей, не посещающих дошкол</w:t>
      </w:r>
      <w:r w:rsidRPr="008B6203">
        <w:rPr>
          <w:color w:val="000000"/>
          <w:sz w:val="28"/>
          <w:szCs w:val="28"/>
        </w:rPr>
        <w:t>ь</w:t>
      </w:r>
      <w:r w:rsidRPr="008B6203">
        <w:rPr>
          <w:color w:val="000000"/>
          <w:sz w:val="28"/>
          <w:szCs w:val="28"/>
        </w:rPr>
        <w:t xml:space="preserve">ные образовательные организации) </w:t>
      </w:r>
      <w:proofErr w:type="spellStart"/>
      <w:r w:rsidRPr="008B6203">
        <w:rPr>
          <w:color w:val="000000"/>
          <w:sz w:val="28"/>
          <w:szCs w:val="28"/>
        </w:rPr>
        <w:t>световозвращающими</w:t>
      </w:r>
      <w:proofErr w:type="spellEnd"/>
      <w:r w:rsidRPr="008B6203">
        <w:rPr>
          <w:color w:val="000000"/>
          <w:sz w:val="28"/>
          <w:szCs w:val="28"/>
        </w:rPr>
        <w:t xml:space="preserve"> приспособлениями (наклейками, значками, </w:t>
      </w:r>
      <w:proofErr w:type="spellStart"/>
      <w:r w:rsidRPr="008B6203">
        <w:rPr>
          <w:color w:val="000000"/>
          <w:sz w:val="28"/>
          <w:szCs w:val="28"/>
        </w:rPr>
        <w:t>фликерами</w:t>
      </w:r>
      <w:proofErr w:type="spellEnd"/>
      <w:r w:rsidRPr="008B6203">
        <w:rPr>
          <w:color w:val="000000"/>
          <w:sz w:val="28"/>
          <w:szCs w:val="28"/>
        </w:rPr>
        <w:t xml:space="preserve"> и другими). Для обучения детей доро</w:t>
      </w:r>
      <w:r w:rsidRPr="008B6203">
        <w:rPr>
          <w:color w:val="000000"/>
          <w:sz w:val="28"/>
          <w:szCs w:val="28"/>
        </w:rPr>
        <w:t>ж</w:t>
      </w:r>
      <w:r w:rsidRPr="008B6203">
        <w:rPr>
          <w:color w:val="000000"/>
          <w:sz w:val="28"/>
          <w:szCs w:val="28"/>
        </w:rPr>
        <w:t>ной грамоте и привития им навыков дорожной культуры предусматривается проведение тематических информационно-пропагандистских мероприятий.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3. Развитие системы организации движения транспортных средств и пешеходов.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Программные мероприятия сформированы в таблице 1 приложения № 1.</w:t>
      </w:r>
    </w:p>
    <w:p w:rsidR="008B6203" w:rsidRPr="008B6203" w:rsidRDefault="008B6203" w:rsidP="008B620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>4. Общий объем финансовых ресурсов,</w:t>
      </w:r>
    </w:p>
    <w:p w:rsidR="008B6203" w:rsidRPr="008B6203" w:rsidRDefault="008B6203" w:rsidP="008B620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8B6203">
        <w:rPr>
          <w:b/>
          <w:color w:val="000000"/>
          <w:sz w:val="28"/>
          <w:szCs w:val="28"/>
        </w:rPr>
        <w:t>необходимых</w:t>
      </w:r>
      <w:proofErr w:type="gramEnd"/>
      <w:r w:rsidRPr="008B6203">
        <w:rPr>
          <w:b/>
          <w:color w:val="000000"/>
          <w:sz w:val="28"/>
          <w:szCs w:val="28"/>
        </w:rPr>
        <w:t xml:space="preserve"> для реализации программы</w:t>
      </w: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Объем финансирования программы носит прогнозный характер и по</w:t>
      </w:r>
      <w:r w:rsidRPr="008B6203">
        <w:rPr>
          <w:color w:val="000000"/>
          <w:sz w:val="28"/>
          <w:szCs w:val="28"/>
        </w:rPr>
        <w:t>д</w:t>
      </w:r>
      <w:r w:rsidRPr="008B6203">
        <w:rPr>
          <w:color w:val="000000"/>
          <w:sz w:val="28"/>
          <w:szCs w:val="28"/>
        </w:rPr>
        <w:lastRenderedPageBreak/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Финансирование мероприятий программы в 2021 - 2025 годах будет осуществляться за счет средств районного бюджета.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Объем финансирования составляет 621,00 тыс. рублей, в том числе:</w:t>
      </w:r>
    </w:p>
    <w:p w:rsidR="008B6203" w:rsidRPr="008B6203" w:rsidRDefault="008B6203" w:rsidP="008B6203">
      <w:pPr>
        <w:rPr>
          <w:noProof/>
          <w:color w:val="000000"/>
          <w:sz w:val="28"/>
          <w:szCs w:val="28"/>
        </w:rPr>
      </w:pPr>
      <w:r w:rsidRPr="008B6203">
        <w:rPr>
          <w:noProof/>
          <w:color w:val="000000"/>
          <w:sz w:val="28"/>
          <w:szCs w:val="28"/>
        </w:rPr>
        <w:tab/>
        <w:t>2021 год – 20,00 рублей;</w:t>
      </w:r>
    </w:p>
    <w:p w:rsidR="008B6203" w:rsidRPr="008B6203" w:rsidRDefault="008B6203" w:rsidP="008B6203">
      <w:pPr>
        <w:ind w:firstLine="708"/>
        <w:rPr>
          <w:noProof/>
          <w:color w:val="000000"/>
          <w:sz w:val="28"/>
          <w:szCs w:val="28"/>
        </w:rPr>
      </w:pPr>
      <w:r w:rsidRPr="008B6203">
        <w:rPr>
          <w:noProof/>
          <w:color w:val="000000"/>
          <w:sz w:val="28"/>
          <w:szCs w:val="28"/>
        </w:rPr>
        <w:t>2022 год – 27,50 тыс. рублей;</w:t>
      </w:r>
    </w:p>
    <w:p w:rsidR="008B6203" w:rsidRPr="008B6203" w:rsidRDefault="008B6203" w:rsidP="008B6203">
      <w:pPr>
        <w:ind w:firstLine="708"/>
        <w:rPr>
          <w:noProof/>
          <w:color w:val="000000"/>
          <w:sz w:val="28"/>
          <w:szCs w:val="28"/>
        </w:rPr>
      </w:pPr>
      <w:r w:rsidRPr="008B6203">
        <w:rPr>
          <w:noProof/>
          <w:color w:val="000000"/>
          <w:sz w:val="28"/>
          <w:szCs w:val="28"/>
        </w:rPr>
        <w:t>2023 год – 33,50 тыс. рублей;</w:t>
      </w:r>
    </w:p>
    <w:p w:rsidR="008B6203" w:rsidRPr="008B6203" w:rsidRDefault="008B6203" w:rsidP="008B6203">
      <w:pPr>
        <w:ind w:firstLine="708"/>
        <w:rPr>
          <w:noProof/>
          <w:color w:val="000000"/>
          <w:sz w:val="28"/>
          <w:szCs w:val="28"/>
        </w:rPr>
      </w:pPr>
      <w:r w:rsidRPr="008B6203">
        <w:rPr>
          <w:noProof/>
          <w:color w:val="000000"/>
          <w:sz w:val="28"/>
          <w:szCs w:val="28"/>
        </w:rPr>
        <w:t>2024 год– 20,00 тыс. рублей;</w:t>
      </w:r>
    </w:p>
    <w:p w:rsidR="008B6203" w:rsidRPr="008B6203" w:rsidRDefault="008B6203" w:rsidP="008B6203">
      <w:pPr>
        <w:ind w:firstLine="708"/>
        <w:rPr>
          <w:noProof/>
          <w:color w:val="000000"/>
          <w:sz w:val="28"/>
          <w:szCs w:val="28"/>
        </w:rPr>
      </w:pPr>
      <w:r w:rsidRPr="008B6203">
        <w:rPr>
          <w:noProof/>
          <w:color w:val="000000"/>
          <w:sz w:val="28"/>
          <w:szCs w:val="28"/>
        </w:rPr>
        <w:t>2025 год – 520,00 тыс. рублей;</w:t>
      </w:r>
    </w:p>
    <w:p w:rsidR="008B6203" w:rsidRPr="008B6203" w:rsidRDefault="008B6203" w:rsidP="008B6203">
      <w:pPr>
        <w:ind w:firstLine="708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Перечень программных мероприятий </w:t>
      </w:r>
      <w:r w:rsidRPr="008B6203">
        <w:rPr>
          <w:bCs/>
          <w:color w:val="000000"/>
          <w:sz w:val="28"/>
          <w:szCs w:val="28"/>
        </w:rPr>
        <w:t>муниципальной программы и</w:t>
      </w:r>
      <w:r w:rsidRPr="008B6203">
        <w:rPr>
          <w:bCs/>
          <w:color w:val="000000"/>
          <w:sz w:val="28"/>
          <w:szCs w:val="28"/>
        </w:rPr>
        <w:t>з</w:t>
      </w:r>
      <w:r w:rsidRPr="008B6203">
        <w:rPr>
          <w:bCs/>
          <w:color w:val="000000"/>
          <w:sz w:val="28"/>
          <w:szCs w:val="28"/>
        </w:rPr>
        <w:t xml:space="preserve">ложен согласно приложению № 1. </w:t>
      </w:r>
      <w:r w:rsidRPr="008B6203">
        <w:rPr>
          <w:color w:val="000000"/>
          <w:sz w:val="28"/>
          <w:szCs w:val="28"/>
        </w:rPr>
        <w:t>Сводные финансовые затраты по мер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приятиям программы приведены в приложении № 2.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ab/>
        <w:t>С</w:t>
      </w:r>
      <w:r w:rsidRPr="008B6203">
        <w:rPr>
          <w:color w:val="000000"/>
          <w:sz w:val="28"/>
          <w:szCs w:val="28"/>
        </w:rPr>
        <w:t>оисполнители программы готовят бюджетную заявку на финансир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вание мероприятий программы на очередной финансовый год. Заявка пре</w:t>
      </w:r>
      <w:r w:rsidRPr="008B6203">
        <w:rPr>
          <w:color w:val="000000"/>
          <w:sz w:val="28"/>
          <w:szCs w:val="28"/>
        </w:rPr>
        <w:t>д</w:t>
      </w:r>
      <w:r w:rsidRPr="008B6203">
        <w:rPr>
          <w:color w:val="000000"/>
          <w:sz w:val="28"/>
          <w:szCs w:val="28"/>
        </w:rPr>
        <w:t>ставляется в комитет Администрации Поспелихинского района Алтайского края по финансам, налоговой и кредитной политике для внесения предлож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ний при подготовке проекта закона Поспелихинского района о районном бюджете на очередной финансовый год.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8B6203">
        <w:rPr>
          <w:color w:val="000000"/>
          <w:sz w:val="28"/>
          <w:szCs w:val="28"/>
        </w:rPr>
        <w:t>а</w:t>
      </w:r>
      <w:r w:rsidRPr="008B6203">
        <w:rPr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8B6203">
        <w:rPr>
          <w:color w:val="000000"/>
          <w:sz w:val="28"/>
          <w:szCs w:val="28"/>
        </w:rPr>
        <w:t>и</w:t>
      </w:r>
      <w:r w:rsidRPr="008B6203">
        <w:rPr>
          <w:color w:val="000000"/>
          <w:sz w:val="28"/>
          <w:szCs w:val="28"/>
        </w:rPr>
        <w:t>страции района.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8B6203">
        <w:rPr>
          <w:color w:val="000000"/>
          <w:sz w:val="28"/>
          <w:szCs w:val="28"/>
        </w:rPr>
        <w:t>н</w:t>
      </w:r>
      <w:r w:rsidRPr="008B6203">
        <w:rPr>
          <w:color w:val="000000"/>
          <w:sz w:val="28"/>
          <w:szCs w:val="28"/>
        </w:rPr>
        <w:t>тированности достижения предусмотренных в ней конечных результатов.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К рискам, в том числе, относятся: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Социальные риски, связанные с экономическими и политическими и</w:t>
      </w:r>
      <w:r w:rsidRPr="008B6203">
        <w:rPr>
          <w:color w:val="000000"/>
          <w:sz w:val="28"/>
          <w:szCs w:val="28"/>
        </w:rPr>
        <w:t>з</w:t>
      </w:r>
      <w:r w:rsidRPr="008B6203">
        <w:rPr>
          <w:color w:val="000000"/>
          <w:sz w:val="28"/>
          <w:szCs w:val="28"/>
        </w:rPr>
        <w:t>менениями.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Управление указанными рисками предполагается осуществлять на осн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лями и соисполнителями мероприятий программы.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lastRenderedPageBreak/>
        <w:tab/>
        <w:t>Соисполнители программы обеспечивают: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- выполнение мероприятий программы;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дения конференций, семинаров, и «круглых столов»;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8B6203">
        <w:rPr>
          <w:color w:val="000000"/>
          <w:sz w:val="28"/>
          <w:szCs w:val="28"/>
        </w:rPr>
        <w:t>о</w:t>
      </w:r>
      <w:r w:rsidRPr="008B6203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8B6203">
        <w:rPr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8B6203" w:rsidRPr="008B6203" w:rsidRDefault="008B6203" w:rsidP="008B620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ab/>
        <w:t>Методика оценки эффективности муниципальной программы привед</w:t>
      </w:r>
      <w:r w:rsidRPr="008B6203">
        <w:rPr>
          <w:color w:val="000000"/>
          <w:sz w:val="28"/>
          <w:szCs w:val="28"/>
        </w:rPr>
        <w:t>е</w:t>
      </w:r>
      <w:r w:rsidRPr="008B6203">
        <w:rPr>
          <w:color w:val="000000"/>
          <w:sz w:val="28"/>
          <w:szCs w:val="28"/>
        </w:rPr>
        <w:t>на в приложении № 4.</w:t>
      </w: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widowControl w:val="0"/>
        <w:autoSpaceDE w:val="0"/>
        <w:autoSpaceDN w:val="0"/>
        <w:jc w:val="both"/>
        <w:rPr>
          <w:sz w:val="28"/>
          <w:szCs w:val="28"/>
        </w:rPr>
        <w:sectPr w:rsidR="008B6203" w:rsidRPr="008B6203" w:rsidSect="00906F1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8B6203" w:rsidRPr="008B6203" w:rsidTr="00E733F2">
        <w:tc>
          <w:tcPr>
            <w:tcW w:w="7251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8B6203" w:rsidRPr="008B6203" w:rsidRDefault="008B6203" w:rsidP="008B6203">
            <w:pPr>
              <w:rPr>
                <w:sz w:val="28"/>
                <w:szCs w:val="28"/>
              </w:rPr>
            </w:pPr>
          </w:p>
          <w:p w:rsidR="008B6203" w:rsidRPr="008B6203" w:rsidRDefault="008B6203" w:rsidP="008B6203">
            <w:pPr>
              <w:rPr>
                <w:sz w:val="28"/>
                <w:szCs w:val="28"/>
              </w:rPr>
            </w:pPr>
          </w:p>
          <w:p w:rsidR="008B6203" w:rsidRPr="008B6203" w:rsidRDefault="008B6203" w:rsidP="008B6203">
            <w:pPr>
              <w:tabs>
                <w:tab w:val="left" w:pos="5160"/>
              </w:tabs>
              <w:rPr>
                <w:sz w:val="28"/>
                <w:szCs w:val="28"/>
              </w:rPr>
            </w:pPr>
            <w:r w:rsidRPr="008B6203">
              <w:rPr>
                <w:sz w:val="28"/>
                <w:szCs w:val="28"/>
              </w:rPr>
              <w:tab/>
            </w:r>
          </w:p>
        </w:tc>
        <w:tc>
          <w:tcPr>
            <w:tcW w:w="7252" w:type="dxa"/>
          </w:tcPr>
          <w:p w:rsidR="008B6203" w:rsidRPr="008B6203" w:rsidRDefault="008B6203" w:rsidP="008B6203">
            <w:pPr>
              <w:ind w:firstLine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>Приложение 1</w:t>
            </w: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 xml:space="preserve">к муниципальной программе </w:t>
            </w: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 xml:space="preserve">«Повышения безопасности дорожного движения в </w:t>
            </w:r>
            <w:proofErr w:type="spellStart"/>
            <w:r w:rsidRPr="008B6203">
              <w:rPr>
                <w:color w:val="000000"/>
              </w:rPr>
              <w:t>Поспелихинском</w:t>
            </w:r>
            <w:proofErr w:type="spellEnd"/>
            <w:r w:rsidRPr="008B6203">
              <w:rPr>
                <w:color w:val="000000"/>
              </w:rPr>
              <w:t xml:space="preserve"> районе </w:t>
            </w: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>на 2021-2025 годы»</w:t>
            </w:r>
          </w:p>
        </w:tc>
      </w:tr>
    </w:tbl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shd w:val="clear" w:color="auto" w:fill="FFFFFF"/>
        <w:jc w:val="center"/>
        <w:rPr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Перечень </w:t>
      </w:r>
    </w:p>
    <w:p w:rsidR="008B6203" w:rsidRPr="008B6203" w:rsidRDefault="008B6203" w:rsidP="008B6203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8B6203">
        <w:rPr>
          <w:color w:val="000000"/>
          <w:sz w:val="28"/>
          <w:szCs w:val="28"/>
        </w:rPr>
        <w:t xml:space="preserve">программных мероприятий </w:t>
      </w:r>
      <w:r w:rsidRPr="008B6203">
        <w:rPr>
          <w:bCs/>
          <w:color w:val="000000"/>
          <w:sz w:val="28"/>
          <w:szCs w:val="28"/>
        </w:rPr>
        <w:t xml:space="preserve">муниципальной программы </w:t>
      </w:r>
    </w:p>
    <w:p w:rsidR="008B6203" w:rsidRPr="008B6203" w:rsidRDefault="008B6203" w:rsidP="008B6203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8B6203">
        <w:rPr>
          <w:bCs/>
          <w:color w:val="000000"/>
          <w:sz w:val="28"/>
          <w:szCs w:val="28"/>
        </w:rPr>
        <w:t xml:space="preserve">«Повышение безопасности дорожного движения в </w:t>
      </w:r>
      <w:proofErr w:type="spellStart"/>
      <w:r w:rsidRPr="008B6203">
        <w:rPr>
          <w:bCs/>
          <w:color w:val="000000"/>
          <w:sz w:val="28"/>
          <w:szCs w:val="28"/>
        </w:rPr>
        <w:t>Поспелихинском</w:t>
      </w:r>
      <w:proofErr w:type="spellEnd"/>
      <w:r w:rsidRPr="008B6203">
        <w:rPr>
          <w:bCs/>
          <w:color w:val="000000"/>
          <w:sz w:val="28"/>
          <w:szCs w:val="28"/>
        </w:rPr>
        <w:t xml:space="preserve"> районе на 2021-2025 годы»</w:t>
      </w:r>
    </w:p>
    <w:p w:rsidR="008B6203" w:rsidRPr="008B6203" w:rsidRDefault="008B6203" w:rsidP="008B6203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404"/>
        <w:gridCol w:w="852"/>
        <w:gridCol w:w="2408"/>
        <w:gridCol w:w="996"/>
        <w:gridCol w:w="1134"/>
        <w:gridCol w:w="1134"/>
        <w:gridCol w:w="1134"/>
        <w:gridCol w:w="1104"/>
        <w:gridCol w:w="27"/>
        <w:gridCol w:w="936"/>
        <w:gridCol w:w="29"/>
        <w:gridCol w:w="30"/>
        <w:gridCol w:w="1276"/>
      </w:tblGrid>
      <w:tr w:rsidR="008B6203" w:rsidRPr="008B6203" w:rsidTr="008B6203">
        <w:trPr>
          <w:tblHeader/>
        </w:trPr>
        <w:tc>
          <w:tcPr>
            <w:tcW w:w="532" w:type="dxa"/>
            <w:vMerge w:val="restart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B620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B620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04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Цель, задача,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852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Срок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реал</w:t>
            </w:r>
            <w:r w:rsidRPr="008B6203">
              <w:rPr>
                <w:color w:val="000000"/>
                <w:sz w:val="20"/>
                <w:szCs w:val="20"/>
              </w:rPr>
              <w:t>и</w:t>
            </w:r>
            <w:r w:rsidRPr="008B6203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408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Участник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6524" w:type="dxa"/>
            <w:gridSpan w:val="9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276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  <w:r w:rsidRPr="008B6203">
              <w:rPr>
                <w:color w:val="000000"/>
                <w:sz w:val="20"/>
                <w:szCs w:val="20"/>
              </w:rPr>
              <w:t>Источники финансир</w:t>
            </w:r>
            <w:r w:rsidRPr="008B6203">
              <w:rPr>
                <w:color w:val="000000"/>
                <w:sz w:val="20"/>
                <w:szCs w:val="20"/>
              </w:rPr>
              <w:t>о</w:t>
            </w:r>
            <w:r w:rsidRPr="008B6203">
              <w:rPr>
                <w:color w:val="000000"/>
                <w:sz w:val="20"/>
                <w:szCs w:val="20"/>
              </w:rPr>
              <w:t>вания</w:t>
            </w:r>
          </w:p>
        </w:tc>
      </w:tr>
      <w:tr w:rsidR="008B6203" w:rsidRPr="008B6203" w:rsidTr="008B6203">
        <w:trPr>
          <w:trHeight w:val="455"/>
          <w:tblHeader/>
        </w:trPr>
        <w:tc>
          <w:tcPr>
            <w:tcW w:w="532" w:type="dxa"/>
            <w:vMerge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4" w:type="dxa"/>
            <w:vMerge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 xml:space="preserve">2021 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ind w:left="-63" w:firstLine="63"/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0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22" w:type="dxa"/>
            <w:gridSpan w:val="4"/>
          </w:tcPr>
          <w:p w:rsidR="008B6203" w:rsidRPr="008B6203" w:rsidRDefault="008B6203" w:rsidP="008B6203">
            <w:pPr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Merge/>
          </w:tcPr>
          <w:p w:rsidR="008B6203" w:rsidRPr="008B6203" w:rsidRDefault="008B6203" w:rsidP="008B62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B6203" w:rsidRPr="008B6203" w:rsidTr="008B6203">
        <w:trPr>
          <w:tblHeader/>
        </w:trPr>
        <w:tc>
          <w:tcPr>
            <w:tcW w:w="532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2" w:type="dxa"/>
            <w:gridSpan w:val="4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8B6203" w:rsidRPr="008B6203" w:rsidTr="008B6203">
        <w:tc>
          <w:tcPr>
            <w:tcW w:w="14996" w:type="dxa"/>
            <w:gridSpan w:val="14"/>
          </w:tcPr>
          <w:p w:rsidR="008B6203" w:rsidRPr="008B6203" w:rsidRDefault="008B6203" w:rsidP="008B6203">
            <w:pPr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>Цель: Снижение аварийности на улицах и дорогах Поспелихинского района; повышение правосознания и ответственности участников доро</w:t>
            </w:r>
            <w:r w:rsidRPr="008B6203">
              <w:rPr>
                <w:color w:val="000000"/>
              </w:rPr>
              <w:t>ж</w:t>
            </w:r>
            <w:r w:rsidRPr="008B6203">
              <w:rPr>
                <w:color w:val="000000"/>
              </w:rPr>
              <w:t>ного движения</w:t>
            </w:r>
          </w:p>
        </w:tc>
      </w:tr>
      <w:tr w:rsidR="008B6203" w:rsidRPr="008B6203" w:rsidTr="008B6203">
        <w:tc>
          <w:tcPr>
            <w:tcW w:w="14996" w:type="dxa"/>
            <w:gridSpan w:val="14"/>
          </w:tcPr>
          <w:p w:rsidR="008B6203" w:rsidRPr="008B6203" w:rsidRDefault="008B6203" w:rsidP="008B6203">
            <w:pPr>
              <w:rPr>
                <w:b/>
                <w:color w:val="000000"/>
              </w:rPr>
            </w:pPr>
            <w:r w:rsidRPr="008B6203">
              <w:rPr>
                <w:b/>
                <w:color w:val="000000"/>
              </w:rPr>
              <w:t>Задача 1: Формирование законопослушного поведения участников дорожного движения</w:t>
            </w:r>
          </w:p>
        </w:tc>
      </w:tr>
      <w:tr w:rsidR="008B6203" w:rsidRPr="008B6203" w:rsidTr="008B6203"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Организация в печатных сре</w:t>
            </w:r>
            <w:r w:rsidRPr="008B6203">
              <w:rPr>
                <w:color w:val="000000"/>
                <w:sz w:val="22"/>
                <w:szCs w:val="22"/>
              </w:rPr>
              <w:t>д</w:t>
            </w:r>
            <w:r w:rsidRPr="008B6203">
              <w:rPr>
                <w:color w:val="000000"/>
                <w:sz w:val="22"/>
                <w:szCs w:val="22"/>
              </w:rPr>
              <w:t>ствах массовой информации, на местном телевидении специал</w:t>
            </w:r>
            <w:r w:rsidRPr="008B6203">
              <w:rPr>
                <w:color w:val="000000"/>
                <w:sz w:val="22"/>
                <w:szCs w:val="22"/>
              </w:rPr>
              <w:t>ь</w:t>
            </w:r>
            <w:r w:rsidRPr="008B6203">
              <w:rPr>
                <w:color w:val="000000"/>
                <w:sz w:val="22"/>
                <w:szCs w:val="22"/>
              </w:rPr>
              <w:t>ных тематических рубрик для систематического освещения проблемных вопросов по бе</w:t>
            </w:r>
            <w:r w:rsidRPr="008B6203">
              <w:rPr>
                <w:color w:val="000000"/>
                <w:sz w:val="22"/>
                <w:szCs w:val="22"/>
              </w:rPr>
              <w:t>з</w:t>
            </w:r>
            <w:r w:rsidRPr="008B6203">
              <w:rPr>
                <w:color w:val="000000"/>
                <w:sz w:val="22"/>
                <w:szCs w:val="22"/>
              </w:rPr>
              <w:t>опасности дорожного движения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» (по согласованию); 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ра</w:t>
            </w:r>
            <w:r w:rsidRPr="008B6203">
              <w:rPr>
                <w:color w:val="000000"/>
                <w:sz w:val="22"/>
                <w:szCs w:val="22"/>
              </w:rPr>
              <w:t>й</w:t>
            </w:r>
            <w:r w:rsidRPr="008B6203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63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335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Организация изготовления наружной социальной рекламы (в том числе баннеров), направле</w:t>
            </w:r>
            <w:r w:rsidRPr="008B6203">
              <w:rPr>
                <w:color w:val="000000"/>
                <w:sz w:val="22"/>
                <w:szCs w:val="22"/>
              </w:rPr>
              <w:t>н</w:t>
            </w:r>
            <w:r w:rsidRPr="008B6203">
              <w:rPr>
                <w:color w:val="000000"/>
                <w:sz w:val="22"/>
                <w:szCs w:val="22"/>
              </w:rPr>
              <w:t>ной на повышение безопасности дорожного движения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Администрация 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 xml:space="preserve">спелихинского района; 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>» (по согласованию)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ра</w:t>
            </w:r>
            <w:r w:rsidRPr="008B6203">
              <w:rPr>
                <w:color w:val="000000"/>
                <w:sz w:val="22"/>
                <w:szCs w:val="22"/>
              </w:rPr>
              <w:t>й</w:t>
            </w:r>
            <w:r w:rsidRPr="008B6203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476,0</w:t>
            </w:r>
          </w:p>
        </w:tc>
        <w:tc>
          <w:tcPr>
            <w:tcW w:w="963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494,0</w:t>
            </w:r>
          </w:p>
        </w:tc>
        <w:tc>
          <w:tcPr>
            <w:tcW w:w="1335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 xml:space="preserve">Организация пропагандистских </w:t>
            </w:r>
            <w:r w:rsidRPr="008B6203">
              <w:rPr>
                <w:color w:val="000000"/>
                <w:sz w:val="22"/>
                <w:szCs w:val="22"/>
              </w:rPr>
              <w:lastRenderedPageBreak/>
              <w:t>акций, мероприятий, направле</w:t>
            </w:r>
            <w:r w:rsidRPr="008B6203">
              <w:rPr>
                <w:color w:val="000000"/>
                <w:sz w:val="22"/>
                <w:szCs w:val="22"/>
              </w:rPr>
              <w:t>н</w:t>
            </w:r>
            <w:r w:rsidRPr="008B6203">
              <w:rPr>
                <w:color w:val="000000"/>
                <w:sz w:val="22"/>
                <w:szCs w:val="22"/>
              </w:rPr>
              <w:t>ных на повышение правосозн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ния участников дорожного дв</w:t>
            </w:r>
            <w:r w:rsidRPr="008B6203">
              <w:rPr>
                <w:color w:val="000000"/>
                <w:sz w:val="22"/>
                <w:szCs w:val="22"/>
              </w:rPr>
              <w:t>и</w:t>
            </w:r>
            <w:r w:rsidRPr="008B6203">
              <w:rPr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2021-</w:t>
            </w:r>
            <w:r w:rsidRPr="008B6203">
              <w:rPr>
                <w:color w:val="000000"/>
                <w:sz w:val="22"/>
                <w:szCs w:val="22"/>
              </w:rPr>
              <w:lastRenderedPageBreak/>
              <w:t>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Администрация 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lastRenderedPageBreak/>
              <w:t xml:space="preserve">спелихинского района 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>» (по согласованию);</w:t>
            </w: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63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335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 xml:space="preserve">Районный </w:t>
            </w:r>
            <w:r w:rsidRPr="008B6203">
              <w:rPr>
                <w:color w:val="000000"/>
                <w:sz w:val="22"/>
                <w:szCs w:val="22"/>
              </w:rPr>
              <w:lastRenderedPageBreak/>
              <w:t>бюджет</w:t>
            </w:r>
          </w:p>
        </w:tc>
      </w:tr>
      <w:tr w:rsidR="008B6203" w:rsidRPr="008B6203" w:rsidTr="008B6203"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1.4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Размещение на официальных сайтах администраций, комитета по образованию, местной газеты информации, направленной на формирование стереотипа зак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нопослушного поведения и нег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тивного отношения к правон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рушениям в сфере дорожного движения.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Администрация 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спелихинского района;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» (по согласованию); 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ра</w:t>
            </w:r>
            <w:r w:rsidRPr="008B6203">
              <w:rPr>
                <w:color w:val="000000"/>
                <w:sz w:val="22"/>
                <w:szCs w:val="22"/>
              </w:rPr>
              <w:t>й</w:t>
            </w:r>
            <w:r w:rsidRPr="008B6203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5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04" w:type="dxa"/>
          </w:tcPr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Итого по разделу 1</w:t>
            </w:r>
          </w:p>
        </w:tc>
        <w:tc>
          <w:tcPr>
            <w:tcW w:w="852" w:type="dxa"/>
          </w:tcPr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0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480,0</w:t>
            </w:r>
          </w:p>
        </w:tc>
        <w:tc>
          <w:tcPr>
            <w:tcW w:w="963" w:type="dxa"/>
            <w:gridSpan w:val="2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501,5</w:t>
            </w:r>
          </w:p>
        </w:tc>
        <w:tc>
          <w:tcPr>
            <w:tcW w:w="1335" w:type="dxa"/>
            <w:gridSpan w:val="3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362"/>
        </w:trPr>
        <w:tc>
          <w:tcPr>
            <w:tcW w:w="14996" w:type="dxa"/>
            <w:gridSpan w:val="14"/>
          </w:tcPr>
          <w:p w:rsidR="008B6203" w:rsidRPr="008B6203" w:rsidRDefault="008B6203" w:rsidP="008B6203">
            <w:pPr>
              <w:rPr>
                <w:b/>
                <w:color w:val="000000"/>
              </w:rPr>
            </w:pPr>
            <w:r w:rsidRPr="008B6203">
              <w:rPr>
                <w:b/>
                <w:color w:val="000000"/>
              </w:rPr>
              <w:t>Задача 2: Обеспечение безопасности участия детей в дорожном движении и формирование их законопослушного поведения на дорогах</w:t>
            </w:r>
          </w:p>
        </w:tc>
      </w:tr>
      <w:tr w:rsidR="008B6203" w:rsidRPr="008B6203" w:rsidTr="008B6203"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both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2.1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Оснащение современным обор</w:t>
            </w:r>
            <w:r w:rsidRPr="008B6203">
              <w:rPr>
                <w:sz w:val="22"/>
                <w:szCs w:val="22"/>
              </w:rPr>
              <w:t>у</w:t>
            </w:r>
            <w:r w:rsidRPr="008B6203">
              <w:rPr>
                <w:sz w:val="22"/>
                <w:szCs w:val="22"/>
              </w:rPr>
              <w:t>дованием и средствами обучения общеобразовательных учрежд</w:t>
            </w:r>
            <w:r w:rsidRPr="008B6203">
              <w:rPr>
                <w:sz w:val="22"/>
                <w:szCs w:val="22"/>
              </w:rPr>
              <w:t>е</w:t>
            </w:r>
            <w:r w:rsidRPr="008B6203">
              <w:rPr>
                <w:sz w:val="22"/>
                <w:szCs w:val="22"/>
              </w:rPr>
              <w:t xml:space="preserve">ний (уголки БДД, тренажеры, компьютерные программы </w:t>
            </w:r>
            <w:proofErr w:type="spellStart"/>
            <w:r w:rsidRPr="008B6203">
              <w:rPr>
                <w:sz w:val="22"/>
                <w:szCs w:val="22"/>
              </w:rPr>
              <w:t>и.т.д</w:t>
            </w:r>
            <w:proofErr w:type="spellEnd"/>
            <w:r w:rsidRPr="008B6203">
              <w:rPr>
                <w:sz w:val="22"/>
                <w:szCs w:val="22"/>
              </w:rPr>
              <w:t>.)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Комитет по образов</w:t>
            </w:r>
            <w:r w:rsidRPr="008B6203">
              <w:rPr>
                <w:sz w:val="22"/>
                <w:szCs w:val="22"/>
              </w:rPr>
              <w:t>а</w:t>
            </w:r>
            <w:r w:rsidRPr="008B6203">
              <w:rPr>
                <w:sz w:val="22"/>
                <w:szCs w:val="22"/>
              </w:rPr>
              <w:t>нию Администрации Поспелихинского ра</w:t>
            </w:r>
            <w:r w:rsidRPr="008B6203">
              <w:rPr>
                <w:sz w:val="22"/>
                <w:szCs w:val="22"/>
              </w:rPr>
              <w:t>й</w:t>
            </w:r>
            <w:r w:rsidRPr="008B6203">
              <w:rPr>
                <w:sz w:val="22"/>
                <w:szCs w:val="22"/>
              </w:rPr>
              <w:t>она МО МВД России «</w:t>
            </w:r>
            <w:proofErr w:type="spellStart"/>
            <w:r w:rsidRPr="008B6203">
              <w:rPr>
                <w:sz w:val="22"/>
                <w:szCs w:val="22"/>
              </w:rPr>
              <w:t>Поспелихинский</w:t>
            </w:r>
            <w:proofErr w:type="spellEnd"/>
            <w:r w:rsidRPr="008B6203">
              <w:rPr>
                <w:sz w:val="22"/>
                <w:szCs w:val="22"/>
              </w:rPr>
              <w:t xml:space="preserve"> (по согласованию)</w:t>
            </w:r>
          </w:p>
          <w:p w:rsidR="008B6203" w:rsidRPr="008B6203" w:rsidRDefault="008B6203" w:rsidP="008B620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3,0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6,0</w:t>
            </w:r>
          </w:p>
        </w:tc>
        <w:tc>
          <w:tcPr>
            <w:tcW w:w="1306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901"/>
        </w:trPr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Обеспечение проведения темат</w:t>
            </w:r>
            <w:r w:rsidRPr="008B6203">
              <w:rPr>
                <w:color w:val="000000"/>
                <w:sz w:val="22"/>
                <w:szCs w:val="22"/>
              </w:rPr>
              <w:t>и</w:t>
            </w:r>
            <w:r w:rsidRPr="008B6203">
              <w:rPr>
                <w:color w:val="000000"/>
                <w:sz w:val="22"/>
                <w:szCs w:val="22"/>
              </w:rPr>
              <w:t>ческих информационно-пропагандистских мероприятий с несовершеннолетними участн</w:t>
            </w:r>
            <w:r w:rsidRPr="008B6203">
              <w:rPr>
                <w:color w:val="000000"/>
                <w:sz w:val="22"/>
                <w:szCs w:val="22"/>
              </w:rPr>
              <w:t>и</w:t>
            </w:r>
            <w:r w:rsidRPr="008B6203">
              <w:rPr>
                <w:color w:val="000000"/>
                <w:sz w:val="22"/>
                <w:szCs w:val="22"/>
              </w:rPr>
              <w:t>ками дорожного движения, в том числе юными инспекторами движения (приобретение призов, сувенирной продукции, орган</w:t>
            </w:r>
            <w:r w:rsidRPr="008B6203">
              <w:rPr>
                <w:color w:val="000000"/>
                <w:sz w:val="22"/>
                <w:szCs w:val="22"/>
              </w:rPr>
              <w:t>и</w:t>
            </w:r>
            <w:r w:rsidRPr="008B6203">
              <w:rPr>
                <w:color w:val="000000"/>
                <w:sz w:val="22"/>
                <w:szCs w:val="22"/>
              </w:rPr>
              <w:t>зация изготовления и распр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lastRenderedPageBreak/>
              <w:t>странение печатной наглядной агитации безопасности дорожн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го движения)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8B6203">
              <w:rPr>
                <w:color w:val="000000"/>
                <w:sz w:val="22"/>
                <w:szCs w:val="22"/>
              </w:rPr>
              <w:t>с</w:t>
            </w:r>
            <w:r w:rsidRPr="008B6203">
              <w:rPr>
                <w:color w:val="000000"/>
                <w:sz w:val="22"/>
                <w:szCs w:val="22"/>
              </w:rPr>
              <w:t>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992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06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1555"/>
        </w:trPr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3404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световозвращающих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 приспосо</w:t>
            </w:r>
            <w:r w:rsidRPr="008B6203">
              <w:rPr>
                <w:color w:val="000000"/>
                <w:sz w:val="22"/>
                <w:szCs w:val="22"/>
              </w:rPr>
              <w:t>б</w:t>
            </w:r>
            <w:r w:rsidRPr="008B6203">
              <w:rPr>
                <w:color w:val="000000"/>
                <w:sz w:val="22"/>
                <w:szCs w:val="22"/>
              </w:rPr>
              <w:t>лений в среде дошкольников и учащихся младших классов обр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зовательных учреждений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8B6203">
              <w:rPr>
                <w:color w:val="000000"/>
                <w:sz w:val="22"/>
                <w:szCs w:val="22"/>
              </w:rPr>
              <w:t>с</w:t>
            </w:r>
            <w:r w:rsidRPr="008B6203">
              <w:rPr>
                <w:color w:val="000000"/>
                <w:sz w:val="22"/>
                <w:szCs w:val="22"/>
              </w:rPr>
              <w:t>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306" w:type="dxa"/>
            <w:gridSpan w:val="2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854"/>
        </w:trPr>
        <w:tc>
          <w:tcPr>
            <w:tcW w:w="532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404" w:type="dxa"/>
            <w:vMerge w:val="restart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Обеспечение проведения райо</w:t>
            </w:r>
            <w:r w:rsidRPr="008B6203">
              <w:rPr>
                <w:color w:val="000000"/>
                <w:sz w:val="22"/>
                <w:szCs w:val="22"/>
              </w:rPr>
              <w:t>н</w:t>
            </w:r>
            <w:r w:rsidRPr="008B6203">
              <w:rPr>
                <w:color w:val="000000"/>
                <w:sz w:val="22"/>
                <w:szCs w:val="22"/>
              </w:rPr>
              <w:t>ных соревнований «Безопасное колесо»</w:t>
            </w:r>
          </w:p>
        </w:tc>
        <w:tc>
          <w:tcPr>
            <w:tcW w:w="852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  <w:vMerge w:val="restart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8B6203">
              <w:rPr>
                <w:color w:val="000000"/>
                <w:sz w:val="22"/>
                <w:szCs w:val="22"/>
              </w:rPr>
              <w:t>с</w:t>
            </w:r>
            <w:r w:rsidRPr="008B6203">
              <w:rPr>
                <w:color w:val="000000"/>
                <w:sz w:val="22"/>
                <w:szCs w:val="22"/>
              </w:rPr>
              <w:t>сии;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26,0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33,5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10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gridSpan w:val="3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95,5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306" w:type="dxa"/>
            <w:gridSpan w:val="2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880"/>
        </w:trPr>
        <w:tc>
          <w:tcPr>
            <w:tcW w:w="532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4" w:type="dxa"/>
            <w:vMerge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25,761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33,5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(факт)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59,261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306" w:type="dxa"/>
            <w:gridSpan w:val="2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6203" w:rsidRPr="008B6203" w:rsidTr="008B6203">
        <w:trPr>
          <w:trHeight w:val="1885"/>
        </w:trPr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3404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Организация и проведение ур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ков правовых знаний в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тельных учреждениях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8B6203">
              <w:rPr>
                <w:color w:val="000000"/>
                <w:sz w:val="22"/>
                <w:szCs w:val="22"/>
              </w:rPr>
              <w:t>с</w:t>
            </w:r>
            <w:r w:rsidRPr="008B6203">
              <w:rPr>
                <w:color w:val="000000"/>
                <w:sz w:val="22"/>
                <w:szCs w:val="22"/>
              </w:rPr>
              <w:t>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759"/>
        </w:trPr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3404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Организация и проведение в о</w:t>
            </w:r>
            <w:r w:rsidRPr="008B6203">
              <w:rPr>
                <w:color w:val="000000"/>
                <w:sz w:val="22"/>
                <w:szCs w:val="22"/>
              </w:rPr>
              <w:t>б</w:t>
            </w:r>
            <w:r w:rsidRPr="008B6203">
              <w:rPr>
                <w:color w:val="000000"/>
                <w:sz w:val="22"/>
                <w:szCs w:val="22"/>
              </w:rPr>
              <w:t>разовательных учреждениях з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нятий, направленных на пов</w:t>
            </w:r>
            <w:r w:rsidRPr="008B6203">
              <w:rPr>
                <w:color w:val="000000"/>
                <w:sz w:val="22"/>
                <w:szCs w:val="22"/>
              </w:rPr>
              <w:t>ы</w:t>
            </w:r>
            <w:r w:rsidRPr="008B6203">
              <w:rPr>
                <w:color w:val="000000"/>
                <w:sz w:val="22"/>
                <w:szCs w:val="22"/>
              </w:rPr>
              <w:t>шение у участников дорожного движения уровня правосознания, в том числе стереотипа закон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послушного поведения и нег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lastRenderedPageBreak/>
              <w:t>тивного отношения к правон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рушениям в сфере дорожного движения.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8B6203">
              <w:rPr>
                <w:color w:val="000000"/>
                <w:sz w:val="22"/>
                <w:szCs w:val="22"/>
              </w:rPr>
              <w:t>с</w:t>
            </w:r>
            <w:r w:rsidRPr="008B6203">
              <w:rPr>
                <w:color w:val="000000"/>
                <w:sz w:val="22"/>
                <w:szCs w:val="22"/>
              </w:rPr>
              <w:t>сии «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1885"/>
        </w:trPr>
        <w:tc>
          <w:tcPr>
            <w:tcW w:w="53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lastRenderedPageBreak/>
              <w:t>2.7</w:t>
            </w:r>
          </w:p>
        </w:tc>
        <w:tc>
          <w:tcPr>
            <w:tcW w:w="3404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Проведение работ по демонтажу и монтажу ограждения вблизи пешеходных переходов общео</w:t>
            </w:r>
            <w:r w:rsidRPr="008B6203">
              <w:rPr>
                <w:color w:val="000000"/>
                <w:sz w:val="22"/>
                <w:szCs w:val="22"/>
              </w:rPr>
              <w:t>б</w:t>
            </w:r>
            <w:r w:rsidRPr="008B6203">
              <w:rPr>
                <w:color w:val="000000"/>
                <w:sz w:val="22"/>
                <w:szCs w:val="22"/>
              </w:rPr>
              <w:t xml:space="preserve">разовательных учреждений </w:t>
            </w:r>
          </w:p>
        </w:tc>
        <w:tc>
          <w:tcPr>
            <w:tcW w:w="85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</w:tcPr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Администрация П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>спелихинского района</w:t>
            </w:r>
          </w:p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Комитет по образов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нию Администрации Поспелихинского  района</w:t>
            </w: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525"/>
        </w:trPr>
        <w:tc>
          <w:tcPr>
            <w:tcW w:w="532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4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Итого по разделу 2</w:t>
            </w:r>
          </w:p>
        </w:tc>
        <w:tc>
          <w:tcPr>
            <w:tcW w:w="852" w:type="dxa"/>
            <w:vMerge w:val="restart"/>
          </w:tcPr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2,0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26,0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33,5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20,0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1" w:type="dxa"/>
            <w:gridSpan w:val="2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995" w:type="dxa"/>
            <w:gridSpan w:val="3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121,5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76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735"/>
        </w:trPr>
        <w:tc>
          <w:tcPr>
            <w:tcW w:w="532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4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8B6203" w:rsidRPr="008B6203" w:rsidRDefault="008B6203" w:rsidP="008B62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25,761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33,5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gridSpan w:val="3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59,261</w:t>
            </w:r>
          </w:p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  <w:r w:rsidRPr="008B6203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276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6203" w:rsidRPr="008B6203" w:rsidTr="008B6203">
        <w:trPr>
          <w:trHeight w:val="405"/>
        </w:trPr>
        <w:tc>
          <w:tcPr>
            <w:tcW w:w="532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4" w:type="dxa"/>
            <w:vMerge w:val="restart"/>
          </w:tcPr>
          <w:p w:rsidR="008B6203" w:rsidRPr="008B6203" w:rsidRDefault="008B6203" w:rsidP="008B6203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8B6203" w:rsidRPr="008B6203" w:rsidRDefault="008B6203" w:rsidP="008B620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2" w:type="dxa"/>
            <w:vMerge w:val="restart"/>
          </w:tcPr>
          <w:p w:rsidR="008B6203" w:rsidRPr="008B6203" w:rsidRDefault="008B6203" w:rsidP="008B6203">
            <w:pPr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8" w:type="dxa"/>
            <w:vMerge w:val="restart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27,5 (план)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33,5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20,0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520,00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022" w:type="dxa"/>
            <w:gridSpan w:val="4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601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76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8B6203" w:rsidRPr="008B6203" w:rsidTr="008B6203">
        <w:trPr>
          <w:trHeight w:val="137"/>
        </w:trPr>
        <w:tc>
          <w:tcPr>
            <w:tcW w:w="532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4" w:type="dxa"/>
            <w:vMerge/>
          </w:tcPr>
          <w:p w:rsidR="008B6203" w:rsidRPr="008B6203" w:rsidRDefault="008B6203" w:rsidP="008B6203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8B6203" w:rsidRPr="008B6203" w:rsidRDefault="008B6203" w:rsidP="008B620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27,261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33,5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gridSpan w:val="4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60,761 (факт)</w:t>
            </w:r>
          </w:p>
        </w:tc>
        <w:tc>
          <w:tcPr>
            <w:tcW w:w="1276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B6203" w:rsidRPr="008B6203" w:rsidRDefault="008B6203" w:rsidP="008B6203">
      <w:pPr>
        <w:jc w:val="both"/>
        <w:rPr>
          <w:color w:val="000000"/>
          <w:sz w:val="20"/>
          <w:szCs w:val="20"/>
        </w:rPr>
      </w:pPr>
    </w:p>
    <w:p w:rsidR="008B6203" w:rsidRPr="008B6203" w:rsidRDefault="008B6203" w:rsidP="008B6203">
      <w:pPr>
        <w:jc w:val="both"/>
        <w:rPr>
          <w:color w:val="000000"/>
          <w:sz w:val="20"/>
          <w:szCs w:val="20"/>
        </w:rPr>
      </w:pPr>
    </w:p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8B6203" w:rsidRPr="008B6203" w:rsidTr="00E733F2">
        <w:tc>
          <w:tcPr>
            <w:tcW w:w="7251" w:type="dxa"/>
          </w:tcPr>
          <w:p w:rsidR="008B6203" w:rsidRPr="008B6203" w:rsidRDefault="008B6203" w:rsidP="008B620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</w:tcPr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jc w:val="both"/>
              <w:rPr>
                <w:color w:val="000000"/>
              </w:rPr>
            </w:pP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lastRenderedPageBreak/>
              <w:t>Приложение 2</w:t>
            </w: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 xml:space="preserve">к муниципальной программе </w:t>
            </w: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 xml:space="preserve">«Повышения безопасности дорожного движения в </w:t>
            </w:r>
            <w:proofErr w:type="spellStart"/>
            <w:r w:rsidRPr="008B6203">
              <w:rPr>
                <w:color w:val="000000"/>
              </w:rPr>
              <w:t>Поспелихинском</w:t>
            </w:r>
            <w:proofErr w:type="spellEnd"/>
            <w:r w:rsidRPr="008B6203">
              <w:rPr>
                <w:color w:val="000000"/>
              </w:rPr>
              <w:t xml:space="preserve"> районе </w:t>
            </w:r>
          </w:p>
          <w:p w:rsidR="008B6203" w:rsidRPr="008B6203" w:rsidRDefault="008B6203" w:rsidP="008B6203">
            <w:pPr>
              <w:ind w:left="2955"/>
              <w:jc w:val="both"/>
              <w:rPr>
                <w:color w:val="000000"/>
              </w:rPr>
            </w:pPr>
            <w:r w:rsidRPr="008B6203">
              <w:rPr>
                <w:color w:val="000000"/>
              </w:rPr>
              <w:t>на 2021-2025 годы»</w:t>
            </w:r>
          </w:p>
        </w:tc>
      </w:tr>
    </w:tbl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jc w:val="both"/>
        <w:rPr>
          <w:color w:val="000000"/>
          <w:sz w:val="28"/>
          <w:szCs w:val="28"/>
        </w:rPr>
      </w:pPr>
    </w:p>
    <w:p w:rsidR="008B6203" w:rsidRPr="008B6203" w:rsidRDefault="008B6203" w:rsidP="008B6203">
      <w:pPr>
        <w:shd w:val="clear" w:color="auto" w:fill="FFFFFF"/>
        <w:jc w:val="center"/>
        <w:rPr>
          <w:bCs/>
          <w:sz w:val="28"/>
          <w:szCs w:val="28"/>
        </w:rPr>
      </w:pPr>
    </w:p>
    <w:p w:rsidR="008B6203" w:rsidRPr="008B6203" w:rsidRDefault="008B6203" w:rsidP="008B6203">
      <w:pPr>
        <w:shd w:val="clear" w:color="auto" w:fill="FFFFFF"/>
        <w:jc w:val="center"/>
        <w:rPr>
          <w:bCs/>
          <w:sz w:val="28"/>
          <w:szCs w:val="28"/>
        </w:rPr>
      </w:pPr>
      <w:r w:rsidRPr="008B6203">
        <w:rPr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8B6203" w:rsidRPr="008B6203" w:rsidRDefault="008B6203" w:rsidP="008B6203">
      <w:pPr>
        <w:shd w:val="clear" w:color="auto" w:fill="FFFFFF"/>
        <w:jc w:val="center"/>
        <w:rPr>
          <w:bCs/>
          <w:sz w:val="28"/>
          <w:szCs w:val="28"/>
        </w:rPr>
      </w:pPr>
      <w:r w:rsidRPr="008B6203">
        <w:rPr>
          <w:bCs/>
          <w:sz w:val="28"/>
          <w:szCs w:val="28"/>
        </w:rPr>
        <w:t xml:space="preserve">«Повышение безопасности дорожного движения в </w:t>
      </w:r>
      <w:proofErr w:type="spellStart"/>
      <w:r w:rsidRPr="008B6203">
        <w:rPr>
          <w:bCs/>
          <w:sz w:val="28"/>
          <w:szCs w:val="28"/>
        </w:rPr>
        <w:t>Поспелихинском</w:t>
      </w:r>
      <w:proofErr w:type="spellEnd"/>
      <w:r w:rsidRPr="008B6203">
        <w:rPr>
          <w:bCs/>
          <w:sz w:val="28"/>
          <w:szCs w:val="28"/>
        </w:rPr>
        <w:t xml:space="preserve"> районе в 2021-2025 годах»</w:t>
      </w:r>
    </w:p>
    <w:p w:rsidR="008B6203" w:rsidRPr="008B6203" w:rsidRDefault="008B6203" w:rsidP="008B620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8B6203" w:rsidRPr="008B6203" w:rsidRDefault="008B6203" w:rsidP="008B620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01"/>
        <w:gridCol w:w="1842"/>
        <w:gridCol w:w="1985"/>
        <w:gridCol w:w="1843"/>
        <w:gridCol w:w="1842"/>
        <w:gridCol w:w="1701"/>
        <w:gridCol w:w="1560"/>
      </w:tblGrid>
      <w:tr w:rsidR="008B6203" w:rsidRPr="008B6203" w:rsidTr="00E733F2">
        <w:tc>
          <w:tcPr>
            <w:tcW w:w="2235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Источники и напра</w:t>
            </w:r>
            <w:r w:rsidRPr="008B6203">
              <w:rPr>
                <w:sz w:val="22"/>
                <w:szCs w:val="22"/>
              </w:rPr>
              <w:t>в</w:t>
            </w:r>
            <w:r w:rsidRPr="008B6203">
              <w:rPr>
                <w:sz w:val="22"/>
                <w:szCs w:val="22"/>
              </w:rPr>
              <w:t>ления расходов</w:t>
            </w:r>
          </w:p>
        </w:tc>
        <w:tc>
          <w:tcPr>
            <w:tcW w:w="10914" w:type="dxa"/>
            <w:gridSpan w:val="6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Финансовые затраты (тыс. рублей)</w:t>
            </w:r>
          </w:p>
        </w:tc>
        <w:tc>
          <w:tcPr>
            <w:tcW w:w="1560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Примечание</w:t>
            </w:r>
          </w:p>
        </w:tc>
      </w:tr>
      <w:tr w:rsidR="008B6203" w:rsidRPr="008B6203" w:rsidTr="00E733F2">
        <w:tc>
          <w:tcPr>
            <w:tcW w:w="2235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6203" w:rsidRPr="008B6203" w:rsidTr="00E733F2">
        <w:tc>
          <w:tcPr>
            <w:tcW w:w="2235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20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8B6203" w:rsidRPr="008B6203" w:rsidTr="00E733F2">
        <w:trPr>
          <w:trHeight w:val="645"/>
        </w:trPr>
        <w:tc>
          <w:tcPr>
            <w:tcW w:w="2235" w:type="dxa"/>
            <w:vMerge w:val="restart"/>
          </w:tcPr>
          <w:p w:rsidR="008B6203" w:rsidRPr="008B6203" w:rsidRDefault="008B6203" w:rsidP="008B6203">
            <w:pPr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Всего финансовых затрат,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621</w:t>
            </w:r>
          </w:p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20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B6203" w:rsidRPr="008B6203" w:rsidTr="00E733F2">
        <w:trPr>
          <w:trHeight w:val="360"/>
        </w:trPr>
        <w:tc>
          <w:tcPr>
            <w:tcW w:w="2235" w:type="dxa"/>
            <w:vMerge/>
          </w:tcPr>
          <w:p w:rsidR="008B6203" w:rsidRPr="008B6203" w:rsidRDefault="008B6203" w:rsidP="008B62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60,761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 xml:space="preserve"> (факт)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6203" w:rsidRPr="008B6203" w:rsidTr="00E733F2">
        <w:tc>
          <w:tcPr>
            <w:tcW w:w="2235" w:type="dxa"/>
          </w:tcPr>
          <w:p w:rsidR="008B6203" w:rsidRPr="008B6203" w:rsidRDefault="008B6203" w:rsidP="008B6203">
            <w:pPr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6203" w:rsidRPr="008B6203" w:rsidTr="00E733F2">
        <w:trPr>
          <w:trHeight w:val="540"/>
        </w:trPr>
        <w:tc>
          <w:tcPr>
            <w:tcW w:w="2235" w:type="dxa"/>
            <w:vMerge w:val="restart"/>
          </w:tcPr>
          <w:p w:rsidR="008B6203" w:rsidRPr="008B6203" w:rsidRDefault="008B6203" w:rsidP="008B6203">
            <w:pPr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621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20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B6203" w:rsidRPr="008B6203" w:rsidTr="00E733F2">
        <w:trPr>
          <w:trHeight w:val="480"/>
        </w:trPr>
        <w:tc>
          <w:tcPr>
            <w:tcW w:w="2235" w:type="dxa"/>
            <w:vMerge/>
          </w:tcPr>
          <w:p w:rsidR="008B6203" w:rsidRPr="008B6203" w:rsidRDefault="008B6203" w:rsidP="008B62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>60,761</w:t>
            </w:r>
          </w:p>
          <w:p w:rsidR="008B6203" w:rsidRPr="008B6203" w:rsidRDefault="008B6203" w:rsidP="008B620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B6203">
              <w:rPr>
                <w:b/>
                <w:color w:val="000000"/>
                <w:sz w:val="22"/>
                <w:szCs w:val="22"/>
              </w:rPr>
              <w:t xml:space="preserve"> (факт)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  <w:r w:rsidRPr="008B6203">
              <w:rPr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B6203" w:rsidRPr="008B6203" w:rsidRDefault="008B6203" w:rsidP="008B6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6203" w:rsidRPr="008B6203" w:rsidRDefault="008B6203" w:rsidP="008B6203">
      <w:pPr>
        <w:jc w:val="both"/>
        <w:rPr>
          <w:color w:val="000000"/>
          <w:sz w:val="20"/>
          <w:szCs w:val="20"/>
        </w:rPr>
      </w:pPr>
      <w:bookmarkStart w:id="7" w:name="1007"/>
      <w:bookmarkEnd w:id="7"/>
    </w:p>
    <w:p w:rsidR="008B6203" w:rsidRPr="008B6203" w:rsidRDefault="008B6203" w:rsidP="008B6203">
      <w:pPr>
        <w:jc w:val="both"/>
        <w:rPr>
          <w:color w:val="000000"/>
          <w:sz w:val="20"/>
          <w:szCs w:val="20"/>
        </w:rPr>
      </w:pPr>
    </w:p>
    <w:p w:rsidR="008B6203" w:rsidRPr="008B6203" w:rsidRDefault="008B6203" w:rsidP="008B6203">
      <w:pPr>
        <w:jc w:val="both"/>
        <w:rPr>
          <w:sz w:val="28"/>
          <w:szCs w:val="28"/>
        </w:rPr>
      </w:pPr>
      <w:r w:rsidRPr="008B6203">
        <w:rPr>
          <w:sz w:val="28"/>
          <w:szCs w:val="28"/>
        </w:rPr>
        <w:br w:type="page"/>
      </w:r>
    </w:p>
    <w:tbl>
      <w:tblPr>
        <w:tblpPr w:leftFromText="180" w:rightFromText="180" w:vertAnchor="text" w:horzAnchor="page" w:tblpX="11192" w:tblpY="53"/>
        <w:tblW w:w="0" w:type="auto"/>
        <w:tblLook w:val="04A0" w:firstRow="1" w:lastRow="0" w:firstColumn="1" w:lastColumn="0" w:noHBand="0" w:noVBand="1"/>
      </w:tblPr>
      <w:tblGrid>
        <w:gridCol w:w="5246"/>
      </w:tblGrid>
      <w:tr w:rsidR="008B6203" w:rsidRPr="008B6203" w:rsidTr="00E733F2">
        <w:trPr>
          <w:trHeight w:val="298"/>
        </w:trPr>
        <w:tc>
          <w:tcPr>
            <w:tcW w:w="5246" w:type="dxa"/>
            <w:vAlign w:val="center"/>
          </w:tcPr>
          <w:p w:rsidR="008B6203" w:rsidRPr="008B6203" w:rsidRDefault="008B6203" w:rsidP="008B620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 w:rsidRPr="008B6203">
              <w:lastRenderedPageBreak/>
              <w:t>Приложение 3</w:t>
            </w:r>
          </w:p>
        </w:tc>
      </w:tr>
      <w:tr w:rsidR="008B6203" w:rsidRPr="008B6203" w:rsidTr="00E733F2">
        <w:trPr>
          <w:trHeight w:val="313"/>
        </w:trPr>
        <w:tc>
          <w:tcPr>
            <w:tcW w:w="5246" w:type="dxa"/>
            <w:vAlign w:val="center"/>
          </w:tcPr>
          <w:p w:rsidR="008B6203" w:rsidRPr="008B6203" w:rsidRDefault="008B6203" w:rsidP="008B620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8B6203">
              <w:t xml:space="preserve">к муниципальной программе </w:t>
            </w:r>
          </w:p>
          <w:p w:rsidR="008B6203" w:rsidRPr="008B6203" w:rsidRDefault="008B6203" w:rsidP="008B620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8B6203">
              <w:t xml:space="preserve">«Повышение безопасности дорожного движения </w:t>
            </w:r>
          </w:p>
          <w:p w:rsidR="008B6203" w:rsidRPr="008B6203" w:rsidRDefault="008B6203" w:rsidP="008B620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8B6203">
              <w:t xml:space="preserve">в </w:t>
            </w:r>
            <w:proofErr w:type="spellStart"/>
            <w:r w:rsidRPr="008B6203">
              <w:t>Поспелихинском</w:t>
            </w:r>
            <w:proofErr w:type="spellEnd"/>
            <w:r w:rsidRPr="008B6203">
              <w:t xml:space="preserve"> районе</w:t>
            </w:r>
          </w:p>
          <w:p w:rsidR="008B6203" w:rsidRPr="008B6203" w:rsidRDefault="008B6203" w:rsidP="008B620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8B6203">
              <w:t xml:space="preserve"> в 2021 – 2025 годах»</w:t>
            </w:r>
          </w:p>
        </w:tc>
      </w:tr>
    </w:tbl>
    <w:p w:rsidR="008B6203" w:rsidRPr="008B6203" w:rsidRDefault="008B6203" w:rsidP="008B6203">
      <w:pPr>
        <w:jc w:val="both"/>
      </w:pPr>
    </w:p>
    <w:p w:rsidR="008B6203" w:rsidRPr="008B6203" w:rsidRDefault="008B6203" w:rsidP="008B6203">
      <w:pPr>
        <w:jc w:val="both"/>
      </w:pPr>
    </w:p>
    <w:p w:rsidR="008B6203" w:rsidRPr="008B6203" w:rsidRDefault="008B6203" w:rsidP="008B6203">
      <w:pPr>
        <w:jc w:val="both"/>
      </w:pPr>
    </w:p>
    <w:p w:rsidR="008B6203" w:rsidRPr="008B6203" w:rsidRDefault="008B6203" w:rsidP="008B6203">
      <w:pPr>
        <w:jc w:val="right"/>
      </w:pPr>
    </w:p>
    <w:p w:rsidR="008B6203" w:rsidRPr="008B6203" w:rsidRDefault="008B6203" w:rsidP="008B6203"/>
    <w:p w:rsidR="008B6203" w:rsidRPr="008B6203" w:rsidRDefault="008B6203" w:rsidP="008B6203">
      <w:pPr>
        <w:jc w:val="center"/>
        <w:rPr>
          <w:sz w:val="28"/>
          <w:szCs w:val="28"/>
        </w:rPr>
      </w:pPr>
      <w:r w:rsidRPr="008B6203">
        <w:rPr>
          <w:sz w:val="28"/>
          <w:szCs w:val="28"/>
        </w:rPr>
        <w:tab/>
      </w:r>
    </w:p>
    <w:p w:rsidR="008B6203" w:rsidRPr="008B6203" w:rsidRDefault="008B6203" w:rsidP="008B6203">
      <w:pPr>
        <w:jc w:val="center"/>
        <w:rPr>
          <w:sz w:val="28"/>
          <w:szCs w:val="28"/>
        </w:rPr>
      </w:pPr>
      <w:r w:rsidRPr="008B6203">
        <w:rPr>
          <w:sz w:val="28"/>
          <w:szCs w:val="28"/>
        </w:rPr>
        <w:t>Значения индикаторов и показателей программы по годам ее реализации</w:t>
      </w:r>
    </w:p>
    <w:p w:rsidR="008B6203" w:rsidRPr="008B6203" w:rsidRDefault="008B6203" w:rsidP="008B6203">
      <w:pPr>
        <w:jc w:val="center"/>
        <w:rPr>
          <w:sz w:val="28"/>
          <w:szCs w:val="28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852"/>
        <w:gridCol w:w="992"/>
        <w:gridCol w:w="1417"/>
        <w:gridCol w:w="1276"/>
        <w:gridCol w:w="1276"/>
        <w:gridCol w:w="1417"/>
        <w:gridCol w:w="1418"/>
        <w:gridCol w:w="1276"/>
        <w:gridCol w:w="1275"/>
        <w:gridCol w:w="1251"/>
      </w:tblGrid>
      <w:tr w:rsidR="008B6203" w:rsidRPr="008B6203" w:rsidTr="00E733F2">
        <w:trPr>
          <w:trHeight w:val="224"/>
        </w:trPr>
        <w:tc>
          <w:tcPr>
            <w:tcW w:w="517" w:type="dxa"/>
            <w:vMerge w:val="restart"/>
          </w:tcPr>
          <w:p w:rsidR="008B6203" w:rsidRPr="008B6203" w:rsidRDefault="008B6203" w:rsidP="008B6203">
            <w:pPr>
              <w:jc w:val="both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№</w:t>
            </w:r>
          </w:p>
          <w:p w:rsidR="008B6203" w:rsidRPr="008B6203" w:rsidRDefault="008B6203" w:rsidP="008B6203">
            <w:pPr>
              <w:jc w:val="both"/>
              <w:rPr>
                <w:sz w:val="18"/>
                <w:szCs w:val="18"/>
              </w:rPr>
            </w:pPr>
            <w:proofErr w:type="gramStart"/>
            <w:r w:rsidRPr="008B6203">
              <w:rPr>
                <w:sz w:val="18"/>
                <w:szCs w:val="18"/>
              </w:rPr>
              <w:t>п</w:t>
            </w:r>
            <w:proofErr w:type="gramEnd"/>
            <w:r w:rsidRPr="008B6203">
              <w:rPr>
                <w:sz w:val="18"/>
                <w:szCs w:val="18"/>
              </w:rPr>
              <w:t>/п</w:t>
            </w:r>
          </w:p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1</w:t>
            </w:r>
          </w:p>
        </w:tc>
        <w:tc>
          <w:tcPr>
            <w:tcW w:w="2852" w:type="dxa"/>
            <w:vMerge w:val="restart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Целевой показатель</w:t>
            </w:r>
          </w:p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(индикатор)</w:t>
            </w:r>
          </w:p>
        </w:tc>
        <w:tc>
          <w:tcPr>
            <w:tcW w:w="992" w:type="dxa"/>
            <w:vMerge w:val="restart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 xml:space="preserve">Единица </w:t>
            </w:r>
          </w:p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измер</w:t>
            </w:r>
            <w:r w:rsidRPr="008B6203">
              <w:rPr>
                <w:sz w:val="18"/>
                <w:szCs w:val="18"/>
              </w:rPr>
              <w:t>е</w:t>
            </w:r>
            <w:r w:rsidRPr="008B6203">
              <w:rPr>
                <w:sz w:val="18"/>
                <w:szCs w:val="18"/>
              </w:rPr>
              <w:t>ния</w:t>
            </w:r>
          </w:p>
        </w:tc>
        <w:tc>
          <w:tcPr>
            <w:tcW w:w="10606" w:type="dxa"/>
            <w:gridSpan w:val="8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Значение по годам</w:t>
            </w:r>
          </w:p>
        </w:tc>
      </w:tr>
      <w:tr w:rsidR="008B6203" w:rsidRPr="008B6203" w:rsidTr="00E733F2">
        <w:trPr>
          <w:trHeight w:val="146"/>
        </w:trPr>
        <w:tc>
          <w:tcPr>
            <w:tcW w:w="517" w:type="dxa"/>
            <w:vMerge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B6203" w:rsidRPr="008B6203" w:rsidRDefault="008B6203" w:rsidP="008B620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год, предш</w:t>
            </w:r>
            <w:r w:rsidRPr="008B6203">
              <w:rPr>
                <w:sz w:val="18"/>
                <w:szCs w:val="18"/>
              </w:rPr>
              <w:t>е</w:t>
            </w:r>
            <w:r w:rsidRPr="008B6203">
              <w:rPr>
                <w:sz w:val="18"/>
                <w:szCs w:val="18"/>
              </w:rPr>
              <w:t>ствующий году разработки муниципал</w:t>
            </w:r>
            <w:r w:rsidRPr="008B6203">
              <w:rPr>
                <w:sz w:val="18"/>
                <w:szCs w:val="18"/>
              </w:rPr>
              <w:t>ь</w:t>
            </w:r>
            <w:r w:rsidRPr="008B6203">
              <w:rPr>
                <w:sz w:val="18"/>
                <w:szCs w:val="18"/>
              </w:rPr>
              <w:t>ной программы 2019</w:t>
            </w:r>
          </w:p>
        </w:tc>
        <w:tc>
          <w:tcPr>
            <w:tcW w:w="1276" w:type="dxa"/>
            <w:vMerge w:val="restart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год разрабо</w:t>
            </w:r>
            <w:r w:rsidRPr="008B6203">
              <w:rPr>
                <w:sz w:val="18"/>
                <w:szCs w:val="18"/>
              </w:rPr>
              <w:t>т</w:t>
            </w:r>
            <w:r w:rsidRPr="008B6203">
              <w:rPr>
                <w:sz w:val="18"/>
                <w:szCs w:val="18"/>
              </w:rPr>
              <w:t>ки муниц</w:t>
            </w:r>
            <w:r w:rsidRPr="008B6203">
              <w:rPr>
                <w:sz w:val="18"/>
                <w:szCs w:val="18"/>
              </w:rPr>
              <w:t>и</w:t>
            </w:r>
            <w:r w:rsidRPr="008B6203">
              <w:rPr>
                <w:sz w:val="18"/>
                <w:szCs w:val="18"/>
              </w:rPr>
              <w:t>пальной пр</w:t>
            </w:r>
            <w:r w:rsidRPr="008B6203">
              <w:rPr>
                <w:sz w:val="18"/>
                <w:szCs w:val="18"/>
              </w:rPr>
              <w:t>о</w:t>
            </w:r>
            <w:r w:rsidRPr="008B6203">
              <w:rPr>
                <w:sz w:val="18"/>
                <w:szCs w:val="18"/>
              </w:rPr>
              <w:t>граммы 2020</w:t>
            </w:r>
          </w:p>
        </w:tc>
        <w:tc>
          <w:tcPr>
            <w:tcW w:w="7913" w:type="dxa"/>
            <w:gridSpan w:val="6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8B6203" w:rsidRPr="008B6203" w:rsidTr="00E733F2">
        <w:trPr>
          <w:trHeight w:val="989"/>
        </w:trPr>
        <w:tc>
          <w:tcPr>
            <w:tcW w:w="517" w:type="dxa"/>
            <w:vMerge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8B6203" w:rsidRPr="008B6203" w:rsidRDefault="008B6203" w:rsidP="008B620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2025</w:t>
            </w:r>
          </w:p>
        </w:tc>
        <w:tc>
          <w:tcPr>
            <w:tcW w:w="125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18"/>
                <w:szCs w:val="18"/>
              </w:rPr>
            </w:pPr>
            <w:r w:rsidRPr="008B6203">
              <w:rPr>
                <w:sz w:val="18"/>
                <w:szCs w:val="18"/>
              </w:rPr>
              <w:t>ВСЕГО</w:t>
            </w:r>
          </w:p>
        </w:tc>
      </w:tr>
      <w:tr w:rsidR="008B6203" w:rsidRPr="008B6203" w:rsidTr="00E733F2">
        <w:trPr>
          <w:trHeight w:val="264"/>
        </w:trPr>
        <w:tc>
          <w:tcPr>
            <w:tcW w:w="517" w:type="dxa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8B6203" w:rsidRPr="008B6203" w:rsidRDefault="008B6203" w:rsidP="008B6203">
            <w:pPr>
              <w:jc w:val="both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Количество изданных статей, выпусков в СМИ</w:t>
            </w:r>
          </w:p>
        </w:tc>
        <w:tc>
          <w:tcPr>
            <w:tcW w:w="99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6</w:t>
            </w:r>
          </w:p>
        </w:tc>
        <w:tc>
          <w:tcPr>
            <w:tcW w:w="125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26</w:t>
            </w:r>
          </w:p>
        </w:tc>
      </w:tr>
      <w:tr w:rsidR="008B6203" w:rsidRPr="008B6203" w:rsidTr="00E733F2">
        <w:trPr>
          <w:trHeight w:val="285"/>
        </w:trPr>
        <w:tc>
          <w:tcPr>
            <w:tcW w:w="517" w:type="dxa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8B6203" w:rsidRPr="008B6203" w:rsidRDefault="008B6203" w:rsidP="008B6203">
            <w:pPr>
              <w:jc w:val="both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 xml:space="preserve">Охват </w:t>
            </w:r>
            <w:proofErr w:type="spellStart"/>
            <w:r w:rsidRPr="008B6203">
              <w:rPr>
                <w:sz w:val="20"/>
                <w:szCs w:val="20"/>
              </w:rPr>
              <w:t>световозвращающими</w:t>
            </w:r>
            <w:proofErr w:type="spellEnd"/>
            <w:r w:rsidRPr="008B6203">
              <w:rPr>
                <w:sz w:val="20"/>
                <w:szCs w:val="20"/>
              </w:rPr>
              <w:t xml:space="preserve"> приспособлениями в среде дошкольников и учащихся младших классов образов</w:t>
            </w:r>
            <w:r w:rsidRPr="008B6203">
              <w:rPr>
                <w:sz w:val="20"/>
                <w:szCs w:val="20"/>
              </w:rPr>
              <w:t>а</w:t>
            </w:r>
            <w:r w:rsidRPr="008B6203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9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% от потре</w:t>
            </w:r>
            <w:r w:rsidRPr="008B6203">
              <w:rPr>
                <w:sz w:val="20"/>
                <w:szCs w:val="20"/>
              </w:rPr>
              <w:t>б</w:t>
            </w:r>
            <w:r w:rsidRPr="008B6203">
              <w:rPr>
                <w:sz w:val="20"/>
                <w:szCs w:val="20"/>
              </w:rPr>
              <w:t>ности (нара</w:t>
            </w:r>
            <w:r w:rsidRPr="008B6203">
              <w:rPr>
                <w:sz w:val="20"/>
                <w:szCs w:val="20"/>
              </w:rPr>
              <w:t>с</w:t>
            </w:r>
            <w:r w:rsidRPr="008B6203">
              <w:rPr>
                <w:sz w:val="20"/>
                <w:szCs w:val="20"/>
              </w:rPr>
              <w:t>тающим итогом)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75</w:t>
            </w:r>
          </w:p>
        </w:tc>
        <w:tc>
          <w:tcPr>
            <w:tcW w:w="1418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95</w:t>
            </w:r>
          </w:p>
        </w:tc>
        <w:tc>
          <w:tcPr>
            <w:tcW w:w="125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100 %</w:t>
            </w:r>
          </w:p>
        </w:tc>
      </w:tr>
      <w:tr w:rsidR="008B6203" w:rsidRPr="008B6203" w:rsidTr="00E733F2">
        <w:trPr>
          <w:trHeight w:val="264"/>
        </w:trPr>
        <w:tc>
          <w:tcPr>
            <w:tcW w:w="517" w:type="dxa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3</w:t>
            </w:r>
          </w:p>
        </w:tc>
        <w:tc>
          <w:tcPr>
            <w:tcW w:w="2852" w:type="dxa"/>
            <w:vAlign w:val="center"/>
          </w:tcPr>
          <w:p w:rsidR="008B6203" w:rsidRPr="008B6203" w:rsidRDefault="008B6203" w:rsidP="008B6203">
            <w:pPr>
              <w:jc w:val="both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Количество проведенных т</w:t>
            </w:r>
            <w:r w:rsidRPr="008B6203">
              <w:rPr>
                <w:sz w:val="20"/>
                <w:szCs w:val="20"/>
              </w:rPr>
              <w:t>е</w:t>
            </w:r>
            <w:r w:rsidRPr="008B6203">
              <w:rPr>
                <w:sz w:val="20"/>
                <w:szCs w:val="20"/>
              </w:rPr>
              <w:t>матических информационно-пропагандистских меропри</w:t>
            </w:r>
            <w:r w:rsidRPr="008B6203">
              <w:rPr>
                <w:sz w:val="20"/>
                <w:szCs w:val="20"/>
              </w:rPr>
              <w:t>я</w:t>
            </w:r>
            <w:r w:rsidRPr="008B6203">
              <w:rPr>
                <w:sz w:val="20"/>
                <w:szCs w:val="20"/>
              </w:rPr>
              <w:t>тий с несовершеннолетними участниками дорожного дв</w:t>
            </w:r>
            <w:r w:rsidRPr="008B6203">
              <w:rPr>
                <w:sz w:val="20"/>
                <w:szCs w:val="20"/>
              </w:rPr>
              <w:t>и</w:t>
            </w:r>
            <w:r w:rsidRPr="008B6203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5</w:t>
            </w:r>
          </w:p>
        </w:tc>
        <w:tc>
          <w:tcPr>
            <w:tcW w:w="1251" w:type="dxa"/>
            <w:vAlign w:val="center"/>
          </w:tcPr>
          <w:p w:rsidR="008B6203" w:rsidRPr="008B6203" w:rsidRDefault="008B6203" w:rsidP="008B6203">
            <w:pPr>
              <w:jc w:val="center"/>
              <w:rPr>
                <w:sz w:val="20"/>
                <w:szCs w:val="20"/>
              </w:rPr>
            </w:pPr>
            <w:r w:rsidRPr="008B6203">
              <w:rPr>
                <w:sz w:val="20"/>
                <w:szCs w:val="20"/>
              </w:rPr>
              <w:t>21</w:t>
            </w:r>
          </w:p>
        </w:tc>
      </w:tr>
      <w:tr w:rsidR="008B6203" w:rsidRPr="008B6203" w:rsidTr="00E733F2">
        <w:trPr>
          <w:trHeight w:val="424"/>
        </w:trPr>
        <w:tc>
          <w:tcPr>
            <w:tcW w:w="517" w:type="dxa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2" w:type="dxa"/>
            <w:vAlign w:val="center"/>
          </w:tcPr>
          <w:p w:rsidR="008B6203" w:rsidRPr="008B6203" w:rsidRDefault="008B6203" w:rsidP="008B6203">
            <w:pPr>
              <w:jc w:val="both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2"/>
                <w:szCs w:val="22"/>
              </w:rPr>
              <w:t>Оснащение современным оборудованием и средств</w:t>
            </w:r>
            <w:r w:rsidRPr="008B6203">
              <w:rPr>
                <w:color w:val="000000"/>
                <w:sz w:val="22"/>
                <w:szCs w:val="22"/>
              </w:rPr>
              <w:t>а</w:t>
            </w:r>
            <w:r w:rsidRPr="008B6203">
              <w:rPr>
                <w:color w:val="000000"/>
                <w:sz w:val="22"/>
                <w:szCs w:val="22"/>
              </w:rPr>
              <w:t>ми обучения общеобраз</w:t>
            </w:r>
            <w:r w:rsidRPr="008B6203">
              <w:rPr>
                <w:color w:val="000000"/>
                <w:sz w:val="22"/>
                <w:szCs w:val="22"/>
              </w:rPr>
              <w:t>о</w:t>
            </w:r>
            <w:r w:rsidRPr="008B6203">
              <w:rPr>
                <w:color w:val="000000"/>
                <w:sz w:val="22"/>
                <w:szCs w:val="22"/>
              </w:rPr>
              <w:t xml:space="preserve">вательных учреждений (уголки БДД, тренажеры, компьютерные программы </w:t>
            </w:r>
            <w:proofErr w:type="spellStart"/>
            <w:r w:rsidRPr="008B6203">
              <w:rPr>
                <w:color w:val="000000"/>
                <w:sz w:val="22"/>
                <w:szCs w:val="22"/>
              </w:rPr>
              <w:t>и.т.д</w:t>
            </w:r>
            <w:proofErr w:type="spellEnd"/>
            <w:r w:rsidRPr="008B6203"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vAlign w:val="center"/>
          </w:tcPr>
          <w:p w:rsidR="008B6203" w:rsidRPr="008B6203" w:rsidRDefault="008B6203" w:rsidP="008B6203">
            <w:pPr>
              <w:jc w:val="center"/>
              <w:rPr>
                <w:color w:val="000000"/>
                <w:sz w:val="20"/>
                <w:szCs w:val="20"/>
              </w:rPr>
            </w:pPr>
            <w:r w:rsidRPr="008B6203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8B6203" w:rsidRDefault="008B6203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Default="00716704">
      <w:pPr>
        <w:spacing w:after="200" w:line="276" w:lineRule="auto"/>
        <w:rPr>
          <w:b/>
          <w:sz w:val="32"/>
          <w:szCs w:val="32"/>
        </w:rPr>
        <w:sectPr w:rsidR="00716704" w:rsidSect="00716704">
          <w:headerReference w:type="even" r:id="rId15"/>
          <w:headerReference w:type="default" r:id="rId16"/>
          <w:footerReference w:type="default" r:id="rId1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lastRenderedPageBreak/>
        <w:t>АДМИНИСТРАЦИЯ ПОСПЕЛИХИНСКОГО РАЙОНА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>АЛТАЙСКОГО КРАЯ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>ПОСТАНОВЛЕНИЕ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716704" w:rsidRPr="00716704" w:rsidTr="00716704">
        <w:tc>
          <w:tcPr>
            <w:tcW w:w="5210" w:type="dxa"/>
            <w:hideMark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16704">
              <w:rPr>
                <w:sz w:val="28"/>
                <w:szCs w:val="28"/>
                <w:lang w:eastAsia="en-US"/>
              </w:rPr>
              <w:t>27.03.2024</w:t>
            </w:r>
          </w:p>
        </w:tc>
        <w:tc>
          <w:tcPr>
            <w:tcW w:w="5211" w:type="dxa"/>
            <w:hideMark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16704">
              <w:rPr>
                <w:sz w:val="28"/>
                <w:szCs w:val="28"/>
                <w:lang w:eastAsia="en-US"/>
              </w:rPr>
              <w:t>№ 145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716704">
        <w:rPr>
          <w:sz w:val="28"/>
          <w:szCs w:val="28"/>
        </w:rPr>
        <w:t>с</w:t>
      </w:r>
      <w:proofErr w:type="gramEnd"/>
      <w:r w:rsidRPr="00716704">
        <w:rPr>
          <w:sz w:val="28"/>
          <w:szCs w:val="28"/>
        </w:rPr>
        <w:t>. Поспелиха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716704" w:rsidRPr="00716704" w:rsidTr="00716704">
        <w:tc>
          <w:tcPr>
            <w:tcW w:w="4786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6704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в постановл</w:t>
            </w:r>
            <w:r w:rsidRPr="00716704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716704">
              <w:rPr>
                <w:rFonts w:eastAsiaTheme="minorHAnsi"/>
                <w:sz w:val="28"/>
                <w:szCs w:val="28"/>
                <w:lang w:eastAsia="en-US"/>
              </w:rPr>
              <w:t>ние Администрации Поспелихинск</w:t>
            </w:r>
            <w:r w:rsidRPr="00716704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716704">
              <w:rPr>
                <w:rFonts w:eastAsiaTheme="minorHAnsi"/>
                <w:sz w:val="28"/>
                <w:szCs w:val="28"/>
                <w:lang w:eastAsia="en-US"/>
              </w:rPr>
              <w:t>го района от 13.03.2020 № 110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716704">
        <w:rPr>
          <w:sz w:val="28"/>
          <w:szCs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районе» (с учетом изменений и дополнений), фактическим финансированием за 2022 год и планом финансирования на 2023-2024 годы, ПОСТАНОВЛЯЮ:</w:t>
      </w:r>
    </w:p>
    <w:p w:rsidR="00716704" w:rsidRPr="00716704" w:rsidRDefault="00716704" w:rsidP="0071670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16704">
        <w:rPr>
          <w:rFonts w:eastAsiaTheme="minorHAnsi"/>
          <w:sz w:val="28"/>
          <w:szCs w:val="28"/>
          <w:lang w:eastAsia="en-US"/>
        </w:rPr>
        <w:t xml:space="preserve">1. </w:t>
      </w:r>
      <w:r w:rsidRPr="00716704">
        <w:rPr>
          <w:rFonts w:eastAsiaTheme="minorHAnsi"/>
          <w:color w:val="000000"/>
          <w:sz w:val="28"/>
          <w:szCs w:val="28"/>
          <w:lang w:eastAsia="en-US"/>
        </w:rPr>
        <w:t>Внести изменения в постановление Администрации района от</w:t>
      </w:r>
      <w:r w:rsidRPr="00716704">
        <w:rPr>
          <w:rFonts w:eastAsiaTheme="minorHAnsi"/>
          <w:sz w:val="28"/>
          <w:szCs w:val="28"/>
          <w:lang w:eastAsia="en-US"/>
        </w:rPr>
        <w:t xml:space="preserve"> 13.03.2020 № 110 «О принятии муниципальной программы Энергосбережение и пов</w:t>
      </w:r>
      <w:r w:rsidRPr="00716704">
        <w:rPr>
          <w:rFonts w:eastAsiaTheme="minorHAnsi"/>
          <w:sz w:val="28"/>
          <w:szCs w:val="28"/>
          <w:lang w:eastAsia="en-US"/>
        </w:rPr>
        <w:t>ы</w:t>
      </w:r>
      <w:r w:rsidRPr="00716704">
        <w:rPr>
          <w:rFonts w:eastAsiaTheme="minorHAnsi"/>
          <w:sz w:val="28"/>
          <w:szCs w:val="28"/>
          <w:lang w:eastAsia="en-US"/>
        </w:rPr>
        <w:t xml:space="preserve">шение энергетической эффективности в </w:t>
      </w:r>
      <w:proofErr w:type="spellStart"/>
      <w:r w:rsidRPr="00716704">
        <w:rPr>
          <w:rFonts w:eastAsiaTheme="minorHAnsi"/>
          <w:sz w:val="28"/>
          <w:szCs w:val="28"/>
          <w:lang w:eastAsia="en-US"/>
        </w:rPr>
        <w:t>Поспелихинском</w:t>
      </w:r>
      <w:proofErr w:type="spellEnd"/>
      <w:r w:rsidRPr="00716704">
        <w:rPr>
          <w:rFonts w:eastAsiaTheme="minorHAnsi"/>
          <w:sz w:val="28"/>
          <w:szCs w:val="28"/>
          <w:lang w:eastAsia="en-US"/>
        </w:rPr>
        <w:t xml:space="preserve"> районе на 2020-2024 годы</w:t>
      </w:r>
      <w:r w:rsidRPr="00716704">
        <w:rPr>
          <w:rFonts w:eastAsiaTheme="minorHAnsi"/>
          <w:bCs/>
          <w:sz w:val="28"/>
          <w:szCs w:val="28"/>
          <w:lang w:eastAsia="en-US"/>
        </w:rPr>
        <w:t>»: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16704">
        <w:rPr>
          <w:color w:val="000000"/>
          <w:sz w:val="28"/>
          <w:szCs w:val="28"/>
        </w:rPr>
        <w:t xml:space="preserve">1.1. </w:t>
      </w:r>
      <w:r w:rsidRPr="00716704">
        <w:rPr>
          <w:sz w:val="28"/>
          <w:szCs w:val="28"/>
        </w:rPr>
        <w:t>Приложение к указанному постановлению Администрации района изл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жить в новой редакции, согласно приложению к настоящему постановлению.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716704">
        <w:rPr>
          <w:sz w:val="28"/>
          <w:szCs w:val="28"/>
        </w:rPr>
        <w:t xml:space="preserve">2. </w:t>
      </w:r>
      <w:proofErr w:type="gramStart"/>
      <w:r w:rsidRPr="00716704">
        <w:rPr>
          <w:color w:val="000000"/>
          <w:sz w:val="28"/>
          <w:szCs w:val="28"/>
        </w:rPr>
        <w:t>Контроль за</w:t>
      </w:r>
      <w:proofErr w:type="gramEnd"/>
      <w:r w:rsidRPr="00716704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716704" w:rsidRPr="00716704" w:rsidTr="00716704">
        <w:tc>
          <w:tcPr>
            <w:tcW w:w="5210" w:type="dxa"/>
            <w:hideMark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16704">
              <w:rPr>
                <w:sz w:val="28"/>
                <w:szCs w:val="28"/>
                <w:lang w:eastAsia="en-US"/>
              </w:rPr>
              <w:t>Глава района</w:t>
            </w:r>
          </w:p>
        </w:tc>
        <w:tc>
          <w:tcPr>
            <w:tcW w:w="5211" w:type="dxa"/>
            <w:vAlign w:val="bottom"/>
            <w:hideMark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16704">
              <w:rPr>
                <w:sz w:val="28"/>
                <w:szCs w:val="28"/>
                <w:lang w:eastAsia="en-US"/>
              </w:rPr>
              <w:t>И.А. Башмаков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  <w:sectPr w:rsidR="00716704" w:rsidRPr="007167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87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4"/>
        <w:gridCol w:w="143"/>
        <w:gridCol w:w="3259"/>
        <w:gridCol w:w="1285"/>
        <w:gridCol w:w="2016"/>
        <w:gridCol w:w="959"/>
        <w:gridCol w:w="959"/>
        <w:gridCol w:w="929"/>
        <w:gridCol w:w="947"/>
        <w:gridCol w:w="420"/>
        <w:gridCol w:w="190"/>
        <w:gridCol w:w="46"/>
        <w:gridCol w:w="1408"/>
        <w:gridCol w:w="50"/>
        <w:gridCol w:w="236"/>
        <w:gridCol w:w="2032"/>
        <w:gridCol w:w="291"/>
        <w:gridCol w:w="285"/>
      </w:tblGrid>
      <w:tr w:rsidR="00716704" w:rsidRPr="00716704" w:rsidTr="00716704">
        <w:trPr>
          <w:gridAfter w:val="1"/>
          <w:wAfter w:w="285" w:type="dxa"/>
          <w:trHeight w:val="148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704" w:rsidRPr="00716704" w:rsidRDefault="00716704" w:rsidP="007167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704" w:rsidRPr="00716704" w:rsidRDefault="00716704" w:rsidP="00716704">
            <w:pPr>
              <w:tabs>
                <w:tab w:val="left" w:pos="81"/>
              </w:tabs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>Приложение 1</w:t>
            </w: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к муниципальной программе </w:t>
            </w: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«Энергосбережение </w:t>
            </w:r>
          </w:p>
          <w:p w:rsidR="00716704" w:rsidRPr="00716704" w:rsidRDefault="00716704" w:rsidP="00716704">
            <w:pPr>
              <w:tabs>
                <w:tab w:val="left" w:pos="81"/>
              </w:tabs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 xml:space="preserve">и повышение </w:t>
            </w:r>
            <w:proofErr w:type="gramStart"/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>энергетической</w:t>
            </w:r>
            <w:proofErr w:type="gramEnd"/>
          </w:p>
          <w:p w:rsidR="00716704" w:rsidRPr="00716704" w:rsidRDefault="00716704" w:rsidP="00716704">
            <w:pPr>
              <w:tabs>
                <w:tab w:val="left" w:pos="81"/>
              </w:tabs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 xml:space="preserve"> эффективности</w:t>
            </w:r>
          </w:p>
          <w:p w:rsidR="00716704" w:rsidRPr="00716704" w:rsidRDefault="00716704" w:rsidP="00716704">
            <w:pPr>
              <w:tabs>
                <w:tab w:val="left" w:pos="81"/>
              </w:tabs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>Поспелихинском</w:t>
            </w:r>
            <w:proofErr w:type="spellEnd"/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 xml:space="preserve"> районе </w:t>
            </w:r>
          </w:p>
          <w:p w:rsidR="00716704" w:rsidRPr="00716704" w:rsidRDefault="00716704" w:rsidP="00716704">
            <w:pPr>
              <w:tabs>
                <w:tab w:val="left" w:pos="81"/>
              </w:tabs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>на 2020-2024 годы»</w:t>
            </w:r>
          </w:p>
        </w:tc>
      </w:tr>
      <w:tr w:rsidR="00716704" w:rsidRPr="00716704" w:rsidTr="00716704">
        <w:trPr>
          <w:gridAfter w:val="1"/>
          <w:wAfter w:w="285" w:type="dxa"/>
          <w:trHeight w:val="244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704" w:rsidRPr="00716704" w:rsidRDefault="00716704" w:rsidP="007167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>Перечень программных мероприятий муниципальной программы</w:t>
            </w:r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«Энергосбережение и повышение энергетической эффективности в </w:t>
            </w:r>
            <w:proofErr w:type="spellStart"/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>Поспелихинском</w:t>
            </w:r>
            <w:proofErr w:type="spellEnd"/>
            <w:r w:rsidRPr="00716704">
              <w:rPr>
                <w:rFonts w:ascii="Calibri" w:hAnsi="Calibri"/>
                <w:color w:val="000000"/>
                <w:sz w:val="22"/>
                <w:szCs w:val="22"/>
              </w:rPr>
              <w:t xml:space="preserve"> районе на 2020-2024 годы»</w:t>
            </w:r>
          </w:p>
        </w:tc>
        <w:tc>
          <w:tcPr>
            <w:tcW w:w="2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315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71670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1670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 xml:space="preserve">Цель, задача, 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 xml:space="preserve">Срок </w:t>
            </w: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 xml:space="preserve">Участник </w:t>
            </w:r>
          </w:p>
        </w:tc>
        <w:tc>
          <w:tcPr>
            <w:tcW w:w="590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Источники финанс</w:t>
            </w:r>
            <w:r w:rsidRPr="00716704">
              <w:rPr>
                <w:color w:val="000000"/>
                <w:sz w:val="22"/>
                <w:szCs w:val="22"/>
              </w:rPr>
              <w:t>и</w:t>
            </w:r>
            <w:r w:rsidRPr="00716704">
              <w:rPr>
                <w:color w:val="000000"/>
                <w:sz w:val="22"/>
                <w:szCs w:val="22"/>
              </w:rPr>
              <w:t>рования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615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704" w:rsidRPr="00716704" w:rsidRDefault="00716704" w:rsidP="007167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реализ</w:t>
            </w:r>
            <w:r w:rsidRPr="00716704">
              <w:rPr>
                <w:color w:val="000000"/>
                <w:sz w:val="22"/>
                <w:szCs w:val="22"/>
              </w:rPr>
              <w:t>а</w:t>
            </w:r>
            <w:r w:rsidRPr="00716704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программы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2020г.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6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16704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31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315"/>
        </w:trPr>
        <w:tc>
          <w:tcPr>
            <w:tcW w:w="1530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both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 xml:space="preserve">Цель: Повышение </w:t>
            </w:r>
            <w:proofErr w:type="spellStart"/>
            <w:r w:rsidRPr="00716704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716704">
              <w:rPr>
                <w:color w:val="000000"/>
                <w:sz w:val="22"/>
                <w:szCs w:val="22"/>
              </w:rPr>
              <w:t xml:space="preserve"> социальной сферы и жилищно-коммунального хозяйства Поспелихинского района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600"/>
        </w:trPr>
        <w:tc>
          <w:tcPr>
            <w:tcW w:w="1530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both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6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Поверка, замена, установка н</w:t>
            </w:r>
            <w:r w:rsidRPr="00716704">
              <w:rPr>
                <w:color w:val="000000"/>
                <w:sz w:val="22"/>
                <w:szCs w:val="22"/>
              </w:rPr>
              <w:t>о</w:t>
            </w:r>
            <w:r w:rsidRPr="00716704">
              <w:rPr>
                <w:color w:val="000000"/>
                <w:sz w:val="22"/>
                <w:szCs w:val="22"/>
              </w:rPr>
              <w:t xml:space="preserve">вых приборов учета тепловой энергии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2020-2024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809,6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6704">
              <w:rPr>
                <w:b/>
                <w:bCs/>
                <w:color w:val="000000"/>
                <w:sz w:val="22"/>
                <w:szCs w:val="22"/>
              </w:rPr>
              <w:t>1591,6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6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Замена приборов учета холо</w:t>
            </w:r>
            <w:r w:rsidRPr="00716704">
              <w:rPr>
                <w:color w:val="000000"/>
                <w:sz w:val="22"/>
                <w:szCs w:val="22"/>
              </w:rPr>
              <w:t>д</w:t>
            </w:r>
            <w:r w:rsidRPr="00716704">
              <w:rPr>
                <w:color w:val="000000"/>
                <w:sz w:val="22"/>
                <w:szCs w:val="22"/>
              </w:rPr>
              <w:t>ной воды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2020-2024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14,135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6704">
              <w:rPr>
                <w:b/>
                <w:bCs/>
                <w:color w:val="000000"/>
                <w:sz w:val="22"/>
                <w:szCs w:val="22"/>
              </w:rPr>
              <w:t>180,135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6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Замена приборов учета эле</w:t>
            </w:r>
            <w:r w:rsidRPr="00716704">
              <w:rPr>
                <w:color w:val="000000"/>
                <w:sz w:val="22"/>
                <w:szCs w:val="22"/>
              </w:rPr>
              <w:t>к</w:t>
            </w:r>
            <w:r w:rsidRPr="00716704">
              <w:rPr>
                <w:color w:val="000000"/>
                <w:sz w:val="22"/>
                <w:szCs w:val="22"/>
              </w:rPr>
              <w:t>троэнергии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2020-2024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4,549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6704">
              <w:rPr>
                <w:b/>
                <w:bCs/>
                <w:color w:val="000000"/>
                <w:sz w:val="22"/>
                <w:szCs w:val="22"/>
              </w:rPr>
              <w:t>151,549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9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Замена, установка приборов учета и оборудования электр</w:t>
            </w:r>
            <w:r w:rsidRPr="00716704">
              <w:rPr>
                <w:color w:val="000000"/>
                <w:sz w:val="22"/>
                <w:szCs w:val="22"/>
              </w:rPr>
              <w:t>о</w:t>
            </w:r>
            <w:r w:rsidRPr="00716704">
              <w:rPr>
                <w:color w:val="000000"/>
                <w:sz w:val="22"/>
                <w:szCs w:val="22"/>
              </w:rPr>
              <w:t>энергии на объектах водосна</w:t>
            </w:r>
            <w:r w:rsidRPr="00716704">
              <w:rPr>
                <w:color w:val="000000"/>
                <w:sz w:val="22"/>
                <w:szCs w:val="22"/>
              </w:rPr>
              <w:t>б</w:t>
            </w:r>
            <w:r w:rsidRPr="00716704">
              <w:rPr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6704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6704" w:rsidRPr="00716704" w:rsidTr="00716704">
        <w:trPr>
          <w:gridAfter w:val="1"/>
          <w:wAfter w:w="285" w:type="dxa"/>
          <w:trHeight w:val="315"/>
        </w:trPr>
        <w:tc>
          <w:tcPr>
            <w:tcW w:w="71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828,284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6704">
              <w:rPr>
                <w:b/>
                <w:bCs/>
                <w:color w:val="000000"/>
                <w:sz w:val="22"/>
                <w:szCs w:val="22"/>
              </w:rPr>
              <w:t>1923,284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704" w:rsidRPr="00716704" w:rsidRDefault="00716704" w:rsidP="00716704">
            <w:pPr>
              <w:jc w:val="center"/>
              <w:rPr>
                <w:color w:val="000000"/>
                <w:sz w:val="22"/>
                <w:szCs w:val="22"/>
              </w:rPr>
            </w:pPr>
            <w:r w:rsidRPr="007167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704" w:rsidRPr="00716704" w:rsidRDefault="00716704" w:rsidP="00716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Default="00716704">
      <w:pPr>
        <w:spacing w:after="200" w:line="276" w:lineRule="auto"/>
        <w:rPr>
          <w:b/>
          <w:sz w:val="32"/>
          <w:szCs w:val="32"/>
        </w:rPr>
        <w:sectPr w:rsidR="00716704" w:rsidSect="0071670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lastRenderedPageBreak/>
        <w:t>АДМИНИСТРАЦИЯ ПОСПЕЛИХИНСКОГО РАЙОНА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>АЛТАЙСКОГО КРАЯ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>ПОСТАНОВЛЕНИЕ</w:t>
      </w: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716704" w:rsidRPr="00716704" w:rsidTr="00716704">
        <w:tc>
          <w:tcPr>
            <w:tcW w:w="5210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27.03.2024</w:t>
            </w:r>
          </w:p>
        </w:tc>
        <w:tc>
          <w:tcPr>
            <w:tcW w:w="5211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№ 146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716704">
        <w:rPr>
          <w:sz w:val="28"/>
          <w:szCs w:val="28"/>
        </w:rPr>
        <w:t>с</w:t>
      </w:r>
      <w:proofErr w:type="gramEnd"/>
      <w:r w:rsidRPr="00716704">
        <w:rPr>
          <w:sz w:val="28"/>
          <w:szCs w:val="28"/>
        </w:rPr>
        <w:t>. Поспелиха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716704" w:rsidRPr="00716704" w:rsidTr="00716704">
        <w:tc>
          <w:tcPr>
            <w:tcW w:w="4786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О внесении изменений в постановл</w:t>
            </w:r>
            <w:r w:rsidRPr="00716704">
              <w:rPr>
                <w:sz w:val="28"/>
                <w:szCs w:val="28"/>
              </w:rPr>
              <w:t>е</w:t>
            </w:r>
            <w:r w:rsidRPr="00716704">
              <w:rPr>
                <w:sz w:val="28"/>
                <w:szCs w:val="28"/>
              </w:rPr>
              <w:t>ние Администрации района от 14.12.2020 года № 562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16704">
        <w:rPr>
          <w:sz w:val="28"/>
          <w:szCs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районе» (с учетом изменений и дополнений), фактическим финансированием за 2022 год и планом финансирования на 2023-2024 годы, ПОСТАНОВЛЯЮ: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  <w:r w:rsidRPr="00716704">
        <w:rPr>
          <w:sz w:val="28"/>
          <w:szCs w:val="28"/>
        </w:rPr>
        <w:t xml:space="preserve">1. </w:t>
      </w:r>
      <w:r w:rsidRPr="00716704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716704">
        <w:rPr>
          <w:sz w:val="28"/>
          <w:szCs w:val="28"/>
        </w:rPr>
        <w:t xml:space="preserve"> 14.12.2020 года № 562 «Об утверждении муниципальной программы «Повышение уро</w:t>
      </w:r>
      <w:r w:rsidRPr="00716704">
        <w:rPr>
          <w:sz w:val="28"/>
          <w:szCs w:val="28"/>
        </w:rPr>
        <w:t>в</w:t>
      </w:r>
      <w:r w:rsidRPr="00716704">
        <w:rPr>
          <w:sz w:val="28"/>
          <w:szCs w:val="28"/>
        </w:rPr>
        <w:t xml:space="preserve">ня пожарной безопасности муниципальных учреждений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районе» на 2021-2025 годы</w:t>
      </w:r>
      <w:r w:rsidRPr="00716704">
        <w:rPr>
          <w:bCs/>
          <w:sz w:val="28"/>
          <w:szCs w:val="28"/>
        </w:rPr>
        <w:t>: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16704">
        <w:rPr>
          <w:color w:val="000000"/>
          <w:sz w:val="28"/>
          <w:szCs w:val="28"/>
        </w:rPr>
        <w:t xml:space="preserve">1.1. </w:t>
      </w:r>
      <w:r w:rsidRPr="00716704">
        <w:rPr>
          <w:sz w:val="28"/>
          <w:szCs w:val="28"/>
        </w:rPr>
        <w:t>Приложение к указанному постановлению Администрации района изл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жить в новой редакции, согласно приложению к настоящему постановлению.</w:t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716704" w:rsidRPr="00716704" w:rsidTr="00716704">
        <w:tc>
          <w:tcPr>
            <w:tcW w:w="4765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806" w:type="dxa"/>
            <w:vAlign w:val="bottom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716704">
        <w:rPr>
          <w:rFonts w:ascii="Arial" w:hAnsi="Arial" w:cs="Arial"/>
          <w:sz w:val="20"/>
          <w:szCs w:val="20"/>
        </w:rPr>
        <w:br w:type="page"/>
      </w: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  <w:sectPr w:rsidR="00716704" w:rsidRPr="00716704" w:rsidSect="007167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716704" w:rsidRPr="00716704" w:rsidTr="00716704">
        <w:tc>
          <w:tcPr>
            <w:tcW w:w="4765" w:type="dxa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  <w:vAlign w:val="bottom"/>
          </w:tcPr>
          <w:p w:rsidR="00716704" w:rsidRPr="00716704" w:rsidRDefault="00716704" w:rsidP="00716704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716704">
        <w:rPr>
          <w:sz w:val="26"/>
          <w:szCs w:val="26"/>
          <w:lang w:eastAsia="en-US"/>
        </w:rPr>
        <w:t>Перечень мероприятий муниципальной  программы "Повышение уровня пожарной безопасности муниципальных учреждений Поспелихинского района" на 2021 - 2025 годы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2078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33"/>
        <w:gridCol w:w="3121"/>
        <w:gridCol w:w="1417"/>
        <w:gridCol w:w="2016"/>
        <w:gridCol w:w="992"/>
        <w:gridCol w:w="407"/>
        <w:gridCol w:w="727"/>
        <w:gridCol w:w="992"/>
        <w:gridCol w:w="992"/>
        <w:gridCol w:w="851"/>
        <w:gridCol w:w="378"/>
        <w:gridCol w:w="756"/>
        <w:gridCol w:w="2411"/>
        <w:gridCol w:w="1224"/>
        <w:gridCol w:w="1321"/>
        <w:gridCol w:w="1321"/>
        <w:gridCol w:w="1321"/>
      </w:tblGrid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71670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16704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Срок реал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Участники пр</w:t>
            </w:r>
            <w:r w:rsidRPr="00716704">
              <w:rPr>
                <w:color w:val="000000"/>
                <w:sz w:val="20"/>
                <w:szCs w:val="20"/>
              </w:rPr>
              <w:t>о</w:t>
            </w:r>
            <w:r w:rsidRPr="00716704"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716704" w:rsidRPr="00716704" w:rsidTr="00716704">
        <w:trPr>
          <w:gridAfter w:val="4"/>
          <w:wAfter w:w="5186" w:type="dxa"/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Цель 1. </w:t>
            </w:r>
            <w:r w:rsidRPr="00716704">
              <w:rPr>
                <w:sz w:val="18"/>
                <w:szCs w:val="18"/>
                <w:lang w:eastAsia="en-US"/>
              </w:rPr>
              <w:t>Формирование условий для обеспечения полной пожарной бе</w:t>
            </w:r>
            <w:r w:rsidRPr="00716704">
              <w:rPr>
                <w:sz w:val="18"/>
                <w:szCs w:val="18"/>
                <w:lang w:eastAsia="en-US"/>
              </w:rPr>
              <w:t>з</w:t>
            </w:r>
            <w:r w:rsidRPr="00716704">
              <w:rPr>
                <w:sz w:val="18"/>
                <w:szCs w:val="18"/>
                <w:lang w:eastAsia="en-US"/>
              </w:rPr>
              <w:t>опасности муниципальных учрежд</w:t>
            </w:r>
            <w:r w:rsidRPr="00716704">
              <w:rPr>
                <w:sz w:val="18"/>
                <w:szCs w:val="18"/>
                <w:lang w:eastAsia="en-US"/>
              </w:rPr>
              <w:t>е</w:t>
            </w:r>
            <w:r w:rsidRPr="00716704">
              <w:rPr>
                <w:sz w:val="18"/>
                <w:szCs w:val="18"/>
                <w:lang w:eastAsia="en-US"/>
              </w:rPr>
              <w:t>ний и</w:t>
            </w:r>
            <w:r w:rsidRPr="00716704">
              <w:rPr>
                <w:rFonts w:eastAsia="Arial Unicode MS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5733,50971</w:t>
            </w:r>
          </w:p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4597,0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25144,52771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4873,6627 </w:t>
            </w:r>
            <w:r w:rsidRPr="00716704">
              <w:rPr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4564,45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9438,1127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b/>
                <w:color w:val="000000"/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5733,50971</w:t>
            </w:r>
          </w:p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4811,3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16704">
              <w:rPr>
                <w:color w:val="000000"/>
                <w:sz w:val="18"/>
                <w:szCs w:val="18"/>
              </w:rPr>
              <w:t>4597,0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25144,53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26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4873,6627 </w:t>
            </w:r>
            <w:r w:rsidRPr="00716704">
              <w:rPr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4873,6627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26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 xml:space="preserve">Задача 1.1. </w:t>
            </w:r>
            <w:r w:rsidRPr="00716704">
              <w:rPr>
                <w:sz w:val="18"/>
                <w:szCs w:val="18"/>
                <w:lang w:eastAsia="en-US"/>
              </w:rPr>
              <w:t>Создание безопасных условий функционирования муниц</w:t>
            </w:r>
            <w:r w:rsidRPr="00716704">
              <w:rPr>
                <w:sz w:val="18"/>
                <w:szCs w:val="18"/>
                <w:lang w:eastAsia="en-US"/>
              </w:rPr>
              <w:t>и</w:t>
            </w:r>
            <w:r w:rsidRPr="00716704">
              <w:rPr>
                <w:sz w:val="18"/>
                <w:szCs w:val="18"/>
                <w:lang w:eastAsia="en-US"/>
              </w:rPr>
              <w:t xml:space="preserve">пальных учреждений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2473,93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3750,0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20956,75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2227,05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2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4529,152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5388,99901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2473,93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20956,75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 план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2227,05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 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3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Мероприятие 1.1.1.Техническое о</w:t>
            </w:r>
            <w:r w:rsidRPr="00716704">
              <w:rPr>
                <w:sz w:val="18"/>
                <w:szCs w:val="18"/>
              </w:rPr>
              <w:t>б</w:t>
            </w:r>
            <w:r w:rsidRPr="00716704">
              <w:rPr>
                <w:sz w:val="18"/>
                <w:szCs w:val="18"/>
              </w:rPr>
              <w:t>служивание АПС, мониторинг их состояния в учреждениях образов</w:t>
            </w:r>
            <w:r w:rsidRPr="00716704">
              <w:rPr>
                <w:sz w:val="18"/>
                <w:szCs w:val="18"/>
              </w:rPr>
              <w:t>а</w:t>
            </w:r>
            <w:r w:rsidRPr="00716704">
              <w:rPr>
                <w:sz w:val="18"/>
                <w:szCs w:val="18"/>
              </w:rPr>
              <w:t xml:space="preserve">ния и физической культуры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2473,93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20956,75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 план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1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1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5388,639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2473,93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20956,394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 план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13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4529,152 факт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3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Комитет по образов</w:t>
            </w:r>
            <w:r w:rsidRPr="00716704">
              <w:rPr>
                <w:sz w:val="18"/>
                <w:szCs w:val="18"/>
              </w:rPr>
              <w:t>а</w:t>
            </w:r>
            <w:r w:rsidRPr="00716704">
              <w:rPr>
                <w:sz w:val="18"/>
                <w:szCs w:val="18"/>
              </w:rPr>
              <w:t>нию Администрации Поспелихинского ра</w:t>
            </w:r>
            <w:r w:rsidRPr="00716704">
              <w:rPr>
                <w:sz w:val="18"/>
                <w:szCs w:val="18"/>
              </w:rPr>
              <w:t>й</w:t>
            </w:r>
            <w:r w:rsidRPr="00716704">
              <w:rPr>
                <w:sz w:val="18"/>
                <w:szCs w:val="18"/>
              </w:rPr>
              <w:t>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4773,4520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1240,97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2855,0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16929,245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10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994,09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4907,695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1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4773,45201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1240,97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994,09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14074,25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1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3913,605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6" w:type="dxa"/>
          <w:trHeight w:val="25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МБУК «</w:t>
            </w:r>
            <w:proofErr w:type="spellStart"/>
            <w:r w:rsidRPr="00716704">
              <w:rPr>
                <w:sz w:val="18"/>
                <w:szCs w:val="18"/>
              </w:rPr>
              <w:t>МфКЦ</w:t>
            </w:r>
            <w:proofErr w:type="spellEnd"/>
            <w:r w:rsidRPr="00716704">
              <w:rPr>
                <w:sz w:val="18"/>
                <w:szCs w:val="18"/>
              </w:rPr>
              <w:t>»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1198,9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1198,9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822,0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3541,25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1198,9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2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1198,9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1198,9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2719,25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1198,9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Администрация П</w:t>
            </w:r>
            <w:r w:rsidRPr="00716704">
              <w:rPr>
                <w:sz w:val="18"/>
                <w:szCs w:val="18"/>
              </w:rPr>
              <w:t>о</w:t>
            </w:r>
            <w:r w:rsidRPr="00716704">
              <w:rPr>
                <w:sz w:val="18"/>
                <w:szCs w:val="18"/>
              </w:rPr>
              <w:t>спелихинского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210,349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210,349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МБОУДО «ДЮСШ»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20,0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171,928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20,0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171,928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Детская школа иску</w:t>
            </w:r>
            <w:r w:rsidRPr="00716704">
              <w:rPr>
                <w:sz w:val="18"/>
                <w:szCs w:val="18"/>
              </w:rPr>
              <w:t>с</w:t>
            </w:r>
            <w:r w:rsidRPr="00716704">
              <w:rPr>
                <w:sz w:val="18"/>
                <w:szCs w:val="18"/>
              </w:rPr>
              <w:t>ств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14,09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104,0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14,09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69,0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2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4 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 xml:space="preserve">Задача 1.2. </w:t>
            </w:r>
            <w:r w:rsidRPr="00716704">
              <w:rPr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2337,37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2337,37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847,0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4147,77</w:t>
            </w:r>
          </w:p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2337,37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21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2337,37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2337,37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4147,77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2337,37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2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Внебюджетные средства</w:t>
            </w:r>
          </w:p>
        </w:tc>
      </w:tr>
      <w:tr w:rsidR="00716704" w:rsidRPr="00716704" w:rsidTr="00716704">
        <w:trPr>
          <w:gridAfter w:val="4"/>
          <w:wAfter w:w="5186" w:type="dxa"/>
          <w:trHeight w:val="19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</w:t>
            </w:r>
          </w:p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Мероприятие 1.2.1. Обеспеченность первичными средствами пожарот</w:t>
            </w:r>
            <w:r w:rsidRPr="00716704">
              <w:rPr>
                <w:sz w:val="18"/>
                <w:szCs w:val="18"/>
              </w:rPr>
              <w:t>у</w:t>
            </w:r>
            <w:r w:rsidRPr="00716704">
              <w:rPr>
                <w:sz w:val="18"/>
                <w:szCs w:val="18"/>
              </w:rPr>
              <w:t>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79,88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79,88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151,61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79,88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79,88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lastRenderedPageBreak/>
              <w:t>79,88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151,61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lastRenderedPageBreak/>
              <w:t>79,88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lastRenderedPageBreak/>
              <w:t>Районный бюджет</w:t>
            </w:r>
          </w:p>
        </w:tc>
      </w:tr>
      <w:tr w:rsidR="00716704" w:rsidRPr="00716704" w:rsidTr="00716704">
        <w:trPr>
          <w:gridAfter w:val="4"/>
          <w:wAfter w:w="5186" w:type="dxa"/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Внебюджетные средства</w:t>
            </w:r>
          </w:p>
        </w:tc>
      </w:tr>
      <w:tr w:rsidR="00716704" w:rsidRPr="00716704" w:rsidTr="00716704">
        <w:trPr>
          <w:gridAfter w:val="4"/>
          <w:wAfter w:w="5186" w:type="dxa"/>
          <w:trHeight w:val="2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Комитет по образов</w:t>
            </w:r>
            <w:r w:rsidRPr="00716704">
              <w:rPr>
                <w:sz w:val="18"/>
                <w:szCs w:val="18"/>
              </w:rPr>
              <w:t>а</w:t>
            </w:r>
            <w:r w:rsidRPr="00716704">
              <w:rPr>
                <w:sz w:val="18"/>
                <w:szCs w:val="18"/>
              </w:rPr>
              <w:t>нию Администрации Поспелихинского ра</w:t>
            </w:r>
            <w:r w:rsidRPr="00716704">
              <w:rPr>
                <w:sz w:val="18"/>
                <w:szCs w:val="18"/>
              </w:rPr>
              <w:t>й</w:t>
            </w:r>
            <w:r w:rsidRPr="00716704">
              <w:rPr>
                <w:sz w:val="18"/>
                <w:szCs w:val="18"/>
              </w:rPr>
              <w:t>она, Руководители муниципальных общ</w:t>
            </w:r>
            <w:r w:rsidRPr="00716704">
              <w:rPr>
                <w:sz w:val="18"/>
                <w:szCs w:val="18"/>
              </w:rPr>
              <w:t>е</w:t>
            </w:r>
            <w:r w:rsidRPr="00716704">
              <w:rPr>
                <w:sz w:val="18"/>
                <w:szCs w:val="18"/>
              </w:rPr>
              <w:t>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64,53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64,53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198,65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6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64,53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64,53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121,65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64,53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МБУК «</w:t>
            </w:r>
            <w:proofErr w:type="spellStart"/>
            <w:r w:rsidRPr="00716704">
              <w:rPr>
                <w:sz w:val="18"/>
                <w:szCs w:val="18"/>
              </w:rPr>
              <w:t>МфКЦ</w:t>
            </w:r>
            <w:proofErr w:type="spellEnd"/>
            <w:r w:rsidRPr="00716704">
              <w:rPr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15,35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29,96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15,35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4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15,35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29,96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15,35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МБОУДО «ДЮСШ»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3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2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6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Мероприятие 1.2.2.</w:t>
            </w:r>
          </w:p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МБУК «</w:t>
            </w:r>
            <w:proofErr w:type="spellStart"/>
            <w:r w:rsidRPr="00716704">
              <w:rPr>
                <w:sz w:val="18"/>
                <w:szCs w:val="18"/>
              </w:rPr>
              <w:t>МфКЦ</w:t>
            </w:r>
            <w:proofErr w:type="spellEnd"/>
            <w:r w:rsidRPr="00716704">
              <w:rPr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134,364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134,364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Мероприятие 1.2.3.</w:t>
            </w:r>
          </w:p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 xml:space="preserve">Огнезащитная обработка </w:t>
            </w:r>
            <w:r w:rsidRPr="00716704">
              <w:rPr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139,62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139,62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712,94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139,62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139,62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139,62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542,94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139,62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3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Комитет по образов</w:t>
            </w:r>
            <w:r w:rsidRPr="00716704">
              <w:rPr>
                <w:sz w:val="18"/>
                <w:szCs w:val="18"/>
              </w:rPr>
              <w:t>а</w:t>
            </w:r>
            <w:r w:rsidRPr="00716704">
              <w:rPr>
                <w:sz w:val="18"/>
                <w:szCs w:val="18"/>
              </w:rPr>
              <w:t>нию Администрации Поспелихинского ра</w:t>
            </w:r>
            <w:r w:rsidRPr="00716704">
              <w:rPr>
                <w:sz w:val="18"/>
                <w:szCs w:val="18"/>
              </w:rPr>
              <w:t>й</w:t>
            </w:r>
            <w:r w:rsidRPr="00716704">
              <w:rPr>
                <w:sz w:val="18"/>
                <w:szCs w:val="18"/>
              </w:rPr>
              <w:t xml:space="preserve">она, руководители </w:t>
            </w:r>
            <w:proofErr w:type="gramStart"/>
            <w:r w:rsidRPr="00716704">
              <w:rPr>
                <w:sz w:val="18"/>
                <w:szCs w:val="18"/>
              </w:rPr>
              <w:t>муниципальных</w:t>
            </w:r>
            <w:proofErr w:type="gramEnd"/>
            <w:r w:rsidRPr="00716704">
              <w:rPr>
                <w:sz w:val="18"/>
                <w:szCs w:val="18"/>
              </w:rPr>
              <w:t xml:space="preserve"> </w:t>
            </w:r>
          </w:p>
          <w:p w:rsidR="00716704" w:rsidRPr="00716704" w:rsidRDefault="00716704" w:rsidP="00716704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общеобразовательных 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130,72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568,98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130,72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130,72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568,98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130,72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МБДОД «ДЮСШ», МБУК «</w:t>
            </w:r>
            <w:proofErr w:type="spellStart"/>
            <w:r w:rsidRPr="00716704">
              <w:rPr>
                <w:sz w:val="18"/>
                <w:szCs w:val="18"/>
              </w:rPr>
              <w:t>МфКЦ</w:t>
            </w:r>
            <w:proofErr w:type="spellEnd"/>
            <w:r w:rsidRPr="00716704">
              <w:rPr>
                <w:sz w:val="18"/>
                <w:szCs w:val="18"/>
              </w:rPr>
              <w:t>», ДШИ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8,9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143,955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  <w:highlight w:val="cyan"/>
              </w:rPr>
            </w:pPr>
            <w:r w:rsidRPr="00716704">
              <w:rPr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sz w:val="18"/>
                <w:szCs w:val="18"/>
              </w:rPr>
            </w:pPr>
            <w:r w:rsidRPr="00716704">
              <w:rPr>
                <w:b/>
                <w:sz w:val="18"/>
                <w:szCs w:val="18"/>
              </w:rPr>
              <w:t>8,9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149,955</w:t>
            </w:r>
          </w:p>
          <w:p w:rsidR="00716704" w:rsidRPr="00716704" w:rsidRDefault="00716704" w:rsidP="00716704">
            <w:pPr>
              <w:jc w:val="center"/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8,9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sz w:val="18"/>
                <w:szCs w:val="18"/>
              </w:rPr>
            </w:pPr>
            <w:r w:rsidRPr="00716704">
              <w:rPr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Мероприятие 1.2.4.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Комитет по образов</w:t>
            </w:r>
            <w:r w:rsidRPr="00716704">
              <w:rPr>
                <w:color w:val="000000"/>
                <w:sz w:val="18"/>
                <w:szCs w:val="18"/>
              </w:rPr>
              <w:t>а</w:t>
            </w:r>
            <w:r w:rsidRPr="00716704">
              <w:rPr>
                <w:color w:val="000000"/>
                <w:sz w:val="18"/>
                <w:szCs w:val="18"/>
              </w:rPr>
              <w:t>нию Администрации Поспелихинского ра</w:t>
            </w:r>
            <w:r w:rsidRPr="00716704">
              <w:rPr>
                <w:color w:val="000000"/>
                <w:sz w:val="18"/>
                <w:szCs w:val="18"/>
              </w:rPr>
              <w:t>й</w:t>
            </w:r>
            <w:r w:rsidRPr="00716704">
              <w:rPr>
                <w:color w:val="000000"/>
                <w:sz w:val="18"/>
                <w:szCs w:val="18"/>
              </w:rPr>
              <w:t xml:space="preserve">она, руководители </w:t>
            </w:r>
            <w:proofErr w:type="gramStart"/>
            <w:r w:rsidRPr="00716704">
              <w:rPr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716704">
              <w:rPr>
                <w:color w:val="000000"/>
                <w:sz w:val="18"/>
                <w:szCs w:val="18"/>
              </w:rPr>
              <w:t xml:space="preserve"> общ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образовательных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2117,87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3071,86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24" w:type="dxa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716704" w:rsidRPr="00716704" w:rsidTr="00716704">
        <w:trPr>
          <w:gridAfter w:val="4"/>
          <w:wAfter w:w="5187" w:type="dxa"/>
          <w:trHeight w:val="2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3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2117,87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2471,86</w:t>
            </w:r>
          </w:p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40" w:line="274" w:lineRule="exact"/>
              <w:ind w:right="20"/>
              <w:jc w:val="both"/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Задача 1.3. 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з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никновения чрезвычайных ситуаций в муниципальных учреждениях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39,0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716704" w:rsidRPr="00716704" w:rsidTr="00716704">
        <w:trPr>
          <w:gridAfter w:val="4"/>
          <w:wAfter w:w="5187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716704" w:rsidRPr="00716704" w:rsidTr="00716704">
        <w:trPr>
          <w:gridAfter w:val="4"/>
          <w:wAfter w:w="5187" w:type="dxa"/>
          <w:trHeight w:val="30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716704">
              <w:rPr>
                <w:color w:val="000000"/>
                <w:sz w:val="18"/>
                <w:szCs w:val="18"/>
              </w:rPr>
              <w:t>отве</w:t>
            </w:r>
            <w:r w:rsidRPr="00716704">
              <w:rPr>
                <w:color w:val="000000"/>
                <w:sz w:val="18"/>
                <w:szCs w:val="18"/>
              </w:rPr>
              <w:t>т</w:t>
            </w:r>
            <w:r w:rsidRPr="00716704">
              <w:rPr>
                <w:color w:val="000000"/>
                <w:sz w:val="18"/>
                <w:szCs w:val="18"/>
              </w:rPr>
              <w:t>ственных</w:t>
            </w:r>
            <w:proofErr w:type="gramEnd"/>
            <w:r w:rsidRPr="00716704">
              <w:rPr>
                <w:color w:val="000000"/>
                <w:sz w:val="18"/>
                <w:szCs w:val="18"/>
              </w:rPr>
              <w:t xml:space="preserve"> за ППБ правилам повед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Комитет по образов</w:t>
            </w:r>
            <w:r w:rsidRPr="00716704">
              <w:rPr>
                <w:color w:val="000000"/>
                <w:sz w:val="18"/>
                <w:szCs w:val="18"/>
              </w:rPr>
              <w:t>а</w:t>
            </w:r>
            <w:r w:rsidRPr="00716704">
              <w:rPr>
                <w:color w:val="000000"/>
                <w:sz w:val="18"/>
                <w:szCs w:val="18"/>
              </w:rPr>
              <w:t>нию Администрации Поспелихинского ра</w:t>
            </w:r>
            <w:r w:rsidRPr="00716704">
              <w:rPr>
                <w:color w:val="000000"/>
                <w:sz w:val="18"/>
                <w:szCs w:val="18"/>
              </w:rPr>
              <w:t>й</w:t>
            </w:r>
            <w:r w:rsidRPr="00716704">
              <w:rPr>
                <w:color w:val="000000"/>
                <w:sz w:val="18"/>
                <w:szCs w:val="18"/>
              </w:rPr>
              <w:t xml:space="preserve">она,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1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8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39,0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sz w:val="18"/>
                <w:szCs w:val="18"/>
                <w:lang w:eastAsia="en-US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Задача 1.4. 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и отрабо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т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716704" w:rsidRPr="00716704" w:rsidTr="00716704">
        <w:trPr>
          <w:gridAfter w:val="4"/>
          <w:wAfter w:w="5187" w:type="dxa"/>
          <w:trHeight w:val="3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Мероприятие 1.4.1. Обучение  пед</w:t>
            </w:r>
            <w:r w:rsidRPr="00716704">
              <w:rPr>
                <w:color w:val="000000"/>
                <w:sz w:val="18"/>
                <w:szCs w:val="18"/>
              </w:rPr>
              <w:t>а</w:t>
            </w:r>
            <w:r w:rsidRPr="00716704">
              <w:rPr>
                <w:color w:val="000000"/>
                <w:sz w:val="18"/>
                <w:szCs w:val="18"/>
              </w:rPr>
              <w:t>гогов, учащихся и технических с</w:t>
            </w:r>
            <w:r w:rsidRPr="00716704">
              <w:rPr>
                <w:color w:val="000000"/>
                <w:sz w:val="18"/>
                <w:szCs w:val="18"/>
              </w:rPr>
              <w:t>о</w:t>
            </w:r>
            <w:r w:rsidRPr="00716704">
              <w:rPr>
                <w:color w:val="000000"/>
                <w:sz w:val="18"/>
                <w:szCs w:val="18"/>
              </w:rPr>
              <w:t>трудников правилам поведения в случае пожары или его угроз, пров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дение тренировочных эвакуаций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Руководители мун</w:t>
            </w:r>
            <w:r w:rsidRPr="00716704">
              <w:rPr>
                <w:color w:val="000000"/>
                <w:sz w:val="18"/>
                <w:szCs w:val="18"/>
              </w:rPr>
              <w:t>и</w:t>
            </w:r>
            <w:r w:rsidRPr="00716704">
              <w:rPr>
                <w:color w:val="000000"/>
                <w:sz w:val="18"/>
                <w:szCs w:val="18"/>
              </w:rPr>
              <w:t>ципальных учрежд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2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716704" w:rsidRPr="00716704" w:rsidTr="00716704">
        <w:trPr>
          <w:gridAfter w:val="4"/>
          <w:wAfter w:w="5187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Задача 1.5.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пальных учреждениях условий, направленных на защиту здоровья и сохранение жизни обучающихся, воспитанников, работников </w:t>
            </w:r>
            <w:proofErr w:type="gramStart"/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716704" w:rsidRPr="00716704" w:rsidRDefault="00716704" w:rsidP="00716704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у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говой  деятельности в области обе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печения пожарной безопасности, в соответствие с требованиями закон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дательных и иных нормативных, </w:t>
            </w:r>
            <w:r w:rsidRPr="00716704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Руководители мун</w:t>
            </w:r>
            <w:r w:rsidRPr="00716704">
              <w:rPr>
                <w:color w:val="000000"/>
                <w:sz w:val="18"/>
                <w:szCs w:val="18"/>
              </w:rPr>
              <w:t>и</w:t>
            </w:r>
            <w:r w:rsidRPr="00716704">
              <w:rPr>
                <w:color w:val="000000"/>
                <w:sz w:val="18"/>
                <w:szCs w:val="18"/>
              </w:rPr>
              <w:t>ципальных общеобр</w:t>
            </w:r>
            <w:r w:rsidRPr="00716704">
              <w:rPr>
                <w:color w:val="000000"/>
                <w:sz w:val="18"/>
                <w:szCs w:val="18"/>
              </w:rPr>
              <w:t>а</w:t>
            </w:r>
            <w:r w:rsidRPr="00716704">
              <w:rPr>
                <w:color w:val="000000"/>
                <w:sz w:val="18"/>
                <w:szCs w:val="18"/>
              </w:rPr>
              <w:t>зовательных учрежд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b/>
                <w:color w:val="000000"/>
                <w:sz w:val="18"/>
                <w:szCs w:val="18"/>
              </w:rPr>
            </w:pPr>
            <w:r w:rsidRPr="00716704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57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2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 xml:space="preserve">Мероприятие 1.5.1.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Руководители мун</w:t>
            </w:r>
            <w:r w:rsidRPr="00716704">
              <w:rPr>
                <w:color w:val="000000"/>
                <w:sz w:val="18"/>
                <w:szCs w:val="18"/>
              </w:rPr>
              <w:t>и</w:t>
            </w:r>
            <w:r w:rsidRPr="00716704">
              <w:rPr>
                <w:color w:val="000000"/>
                <w:sz w:val="18"/>
                <w:szCs w:val="18"/>
              </w:rPr>
              <w:t>ципальных общеобр</w:t>
            </w:r>
            <w:r w:rsidRPr="00716704">
              <w:rPr>
                <w:color w:val="000000"/>
                <w:sz w:val="18"/>
                <w:szCs w:val="18"/>
              </w:rPr>
              <w:t>а</w:t>
            </w:r>
            <w:r w:rsidRPr="00716704">
              <w:rPr>
                <w:color w:val="000000"/>
                <w:sz w:val="18"/>
                <w:szCs w:val="18"/>
              </w:rPr>
              <w:t>зовательных учрежд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1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716704" w:rsidRPr="00716704" w:rsidTr="00716704">
        <w:trPr>
          <w:gridAfter w:val="4"/>
          <w:wAfter w:w="5187" w:type="dxa"/>
          <w:trHeight w:val="3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Мероприятие 1.5.2 Приведение путей эвакуации в соответствии с закон</w:t>
            </w:r>
            <w:r w:rsidRPr="00716704">
              <w:rPr>
                <w:color w:val="000000"/>
                <w:sz w:val="18"/>
                <w:szCs w:val="18"/>
              </w:rPr>
              <w:t>о</w:t>
            </w:r>
            <w:r w:rsidRPr="00716704">
              <w:rPr>
                <w:color w:val="000000"/>
                <w:sz w:val="18"/>
                <w:szCs w:val="18"/>
              </w:rPr>
              <w:t>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both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Руководители мун</w:t>
            </w:r>
            <w:r w:rsidRPr="00716704">
              <w:rPr>
                <w:color w:val="000000"/>
                <w:sz w:val="18"/>
                <w:szCs w:val="18"/>
              </w:rPr>
              <w:t>и</w:t>
            </w:r>
            <w:r w:rsidRPr="00716704">
              <w:rPr>
                <w:color w:val="000000"/>
                <w:sz w:val="18"/>
                <w:szCs w:val="18"/>
              </w:rPr>
              <w:t>ципальных общеобр</w:t>
            </w:r>
            <w:r w:rsidRPr="00716704">
              <w:rPr>
                <w:color w:val="000000"/>
                <w:sz w:val="18"/>
                <w:szCs w:val="18"/>
              </w:rPr>
              <w:t>а</w:t>
            </w:r>
            <w:r w:rsidRPr="00716704">
              <w:rPr>
                <w:color w:val="000000"/>
                <w:sz w:val="18"/>
                <w:szCs w:val="18"/>
              </w:rPr>
              <w:t>зовательных учрежд</w:t>
            </w:r>
            <w:r w:rsidRPr="00716704">
              <w:rPr>
                <w:color w:val="000000"/>
                <w:sz w:val="18"/>
                <w:szCs w:val="18"/>
              </w:rPr>
              <w:t>е</w:t>
            </w:r>
            <w:r w:rsidRPr="00716704">
              <w:rPr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716704" w:rsidRPr="00716704" w:rsidTr="00716704">
        <w:trPr>
          <w:gridAfter w:val="4"/>
          <w:wAfter w:w="5187" w:type="dxa"/>
          <w:trHeight w:val="2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716704" w:rsidRPr="00716704" w:rsidTr="00716704">
        <w:trPr>
          <w:gridAfter w:val="4"/>
          <w:wAfter w:w="5187" w:type="dxa"/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04" w:rsidRPr="00716704" w:rsidRDefault="00716704" w:rsidP="007167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jc w:val="center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704" w:rsidRPr="00716704" w:rsidRDefault="00716704" w:rsidP="0071670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716704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716704" w:rsidRPr="00716704" w:rsidRDefault="00716704" w:rsidP="00716704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716704" w:rsidRDefault="00716704">
      <w:pPr>
        <w:spacing w:after="200" w:line="276" w:lineRule="auto"/>
        <w:rPr>
          <w:b/>
          <w:sz w:val="32"/>
          <w:szCs w:val="32"/>
        </w:rPr>
        <w:sectPr w:rsidR="00716704" w:rsidSect="0071670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74603" w:rsidRPr="00D74603" w:rsidRDefault="00D74603" w:rsidP="00D74603">
      <w:pPr>
        <w:ind w:right="43"/>
        <w:jc w:val="center"/>
        <w:rPr>
          <w:color w:val="000000"/>
          <w:sz w:val="28"/>
          <w:szCs w:val="28"/>
        </w:rPr>
      </w:pPr>
      <w:r w:rsidRPr="00D74603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D74603" w:rsidRPr="00D74603" w:rsidRDefault="00D74603" w:rsidP="00D74603">
      <w:pPr>
        <w:ind w:right="43"/>
        <w:jc w:val="center"/>
        <w:rPr>
          <w:color w:val="000000"/>
          <w:sz w:val="28"/>
          <w:szCs w:val="28"/>
        </w:rPr>
      </w:pPr>
      <w:r w:rsidRPr="00D74603">
        <w:rPr>
          <w:color w:val="000000"/>
          <w:sz w:val="28"/>
          <w:szCs w:val="28"/>
        </w:rPr>
        <w:t>АЛТАЙСКОГО КРАЯ</w:t>
      </w:r>
    </w:p>
    <w:p w:rsidR="00D74603" w:rsidRPr="00D74603" w:rsidRDefault="00D74603" w:rsidP="00D74603">
      <w:pPr>
        <w:ind w:right="43"/>
        <w:jc w:val="center"/>
        <w:rPr>
          <w:color w:val="000000"/>
          <w:sz w:val="28"/>
          <w:szCs w:val="28"/>
        </w:rPr>
      </w:pPr>
    </w:p>
    <w:p w:rsidR="00D74603" w:rsidRPr="00D74603" w:rsidRDefault="00D74603" w:rsidP="00D74603">
      <w:pPr>
        <w:ind w:right="43"/>
        <w:jc w:val="center"/>
        <w:rPr>
          <w:color w:val="000000"/>
          <w:sz w:val="28"/>
          <w:szCs w:val="28"/>
        </w:rPr>
      </w:pPr>
    </w:p>
    <w:p w:rsidR="00D74603" w:rsidRPr="00D74603" w:rsidRDefault="00D74603" w:rsidP="00D74603">
      <w:pPr>
        <w:ind w:right="43"/>
        <w:jc w:val="center"/>
        <w:rPr>
          <w:color w:val="000000"/>
          <w:sz w:val="28"/>
          <w:szCs w:val="28"/>
        </w:rPr>
      </w:pPr>
      <w:r w:rsidRPr="00D74603">
        <w:rPr>
          <w:color w:val="000000"/>
          <w:sz w:val="28"/>
          <w:szCs w:val="28"/>
        </w:rPr>
        <w:t>ПОСТАНОВЛЕНИЕ</w:t>
      </w:r>
    </w:p>
    <w:p w:rsidR="00D74603" w:rsidRPr="00D74603" w:rsidRDefault="00D74603" w:rsidP="00D74603">
      <w:pPr>
        <w:ind w:right="43"/>
        <w:rPr>
          <w:color w:val="000000"/>
          <w:sz w:val="28"/>
          <w:szCs w:val="28"/>
        </w:rPr>
      </w:pPr>
    </w:p>
    <w:p w:rsidR="00D74603" w:rsidRPr="00D74603" w:rsidRDefault="00D74603" w:rsidP="00D74603">
      <w:pPr>
        <w:ind w:right="43"/>
        <w:rPr>
          <w:color w:val="000000"/>
          <w:sz w:val="28"/>
          <w:szCs w:val="28"/>
        </w:rPr>
      </w:pPr>
    </w:p>
    <w:p w:rsidR="00D74603" w:rsidRPr="00D74603" w:rsidRDefault="00D74603" w:rsidP="00D74603">
      <w:pPr>
        <w:ind w:right="43"/>
        <w:rPr>
          <w:color w:val="000000"/>
          <w:sz w:val="28"/>
          <w:szCs w:val="28"/>
        </w:rPr>
      </w:pPr>
      <w:r w:rsidRPr="00D74603">
        <w:rPr>
          <w:color w:val="000000"/>
          <w:sz w:val="28"/>
          <w:szCs w:val="28"/>
        </w:rPr>
        <w:t>27.03.2024</w:t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  <w:t xml:space="preserve">                   № 147</w:t>
      </w:r>
    </w:p>
    <w:p w:rsidR="00D74603" w:rsidRPr="00D74603" w:rsidRDefault="00D74603" w:rsidP="00D74603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D74603">
        <w:rPr>
          <w:color w:val="000000"/>
          <w:sz w:val="28"/>
          <w:szCs w:val="28"/>
        </w:rPr>
        <w:t>с</w:t>
      </w:r>
      <w:proofErr w:type="gramEnd"/>
      <w:r w:rsidRPr="00D74603">
        <w:rPr>
          <w:color w:val="000000"/>
          <w:sz w:val="28"/>
          <w:szCs w:val="28"/>
        </w:rPr>
        <w:t>. Поспелиха</w:t>
      </w:r>
    </w:p>
    <w:p w:rsidR="00D74603" w:rsidRPr="00D74603" w:rsidRDefault="00D74603" w:rsidP="00D74603">
      <w:pPr>
        <w:jc w:val="center"/>
        <w:rPr>
          <w:sz w:val="28"/>
          <w:szCs w:val="20"/>
        </w:rPr>
      </w:pPr>
    </w:p>
    <w:p w:rsidR="00D74603" w:rsidRPr="00D74603" w:rsidRDefault="00D74603" w:rsidP="00D74603">
      <w:pPr>
        <w:jc w:val="center"/>
        <w:rPr>
          <w:sz w:val="28"/>
          <w:szCs w:val="20"/>
        </w:rPr>
      </w:pPr>
      <w:r w:rsidRPr="00D74603">
        <w:rPr>
          <w:sz w:val="28"/>
          <w:szCs w:val="20"/>
        </w:rPr>
        <w:t xml:space="preserve"> </w:t>
      </w:r>
    </w:p>
    <w:p w:rsidR="00D74603" w:rsidRPr="00D74603" w:rsidRDefault="00D74603" w:rsidP="00D74603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D74603" w:rsidRPr="00D74603" w:rsidTr="001F0CB2">
        <w:tc>
          <w:tcPr>
            <w:tcW w:w="4668" w:type="dxa"/>
          </w:tcPr>
          <w:p w:rsidR="00D74603" w:rsidRPr="00D74603" w:rsidRDefault="00D74603" w:rsidP="00D74603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D74603">
              <w:rPr>
                <w:sz w:val="28"/>
                <w:szCs w:val="16"/>
              </w:rPr>
              <w:t>О внесении изменений в постано</w:t>
            </w:r>
            <w:r w:rsidRPr="00D74603">
              <w:rPr>
                <w:sz w:val="28"/>
                <w:szCs w:val="16"/>
              </w:rPr>
              <w:t>в</w:t>
            </w:r>
            <w:r w:rsidRPr="00D74603">
              <w:rPr>
                <w:sz w:val="28"/>
                <w:szCs w:val="16"/>
              </w:rPr>
              <w:t>ление Администрации района от 11.11.2020 №488</w:t>
            </w:r>
          </w:p>
        </w:tc>
        <w:tc>
          <w:tcPr>
            <w:tcW w:w="4782" w:type="dxa"/>
          </w:tcPr>
          <w:p w:rsidR="00D74603" w:rsidRPr="00D74603" w:rsidRDefault="00D74603" w:rsidP="00D74603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D74603" w:rsidRPr="00D74603" w:rsidRDefault="00D74603" w:rsidP="00D74603">
      <w:pPr>
        <w:jc w:val="both"/>
        <w:rPr>
          <w:sz w:val="28"/>
          <w:szCs w:val="20"/>
        </w:rPr>
      </w:pPr>
    </w:p>
    <w:p w:rsidR="00D74603" w:rsidRPr="00D74603" w:rsidRDefault="00D74603" w:rsidP="00D74603">
      <w:pPr>
        <w:jc w:val="both"/>
        <w:rPr>
          <w:sz w:val="28"/>
          <w:szCs w:val="20"/>
        </w:rPr>
      </w:pPr>
      <w:r w:rsidRPr="00D74603">
        <w:rPr>
          <w:sz w:val="28"/>
          <w:szCs w:val="20"/>
        </w:rPr>
        <w:tab/>
        <w:t xml:space="preserve">В соответствии с </w:t>
      </w:r>
      <w:r w:rsidRPr="00D74603">
        <w:rPr>
          <w:sz w:val="28"/>
          <w:szCs w:val="28"/>
        </w:rPr>
        <w:t>постановлением Администрации Поспелихинского района № 88 от 03.03.2021 «</w:t>
      </w:r>
      <w:r w:rsidRPr="00D74603">
        <w:rPr>
          <w:sz w:val="28"/>
          <w:szCs w:val="20"/>
        </w:rPr>
        <w:t xml:space="preserve">Об </w:t>
      </w:r>
      <w:r w:rsidRPr="00D74603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 в </w:t>
      </w:r>
      <w:proofErr w:type="spellStart"/>
      <w:r w:rsidRPr="00D74603">
        <w:rPr>
          <w:sz w:val="28"/>
          <w:szCs w:val="28"/>
        </w:rPr>
        <w:t>Поспелихинском</w:t>
      </w:r>
      <w:proofErr w:type="spellEnd"/>
      <w:r w:rsidRPr="00D74603">
        <w:rPr>
          <w:sz w:val="28"/>
          <w:szCs w:val="28"/>
        </w:rPr>
        <w:t xml:space="preserve"> ра</w:t>
      </w:r>
      <w:r w:rsidRPr="00D74603">
        <w:rPr>
          <w:sz w:val="28"/>
          <w:szCs w:val="28"/>
        </w:rPr>
        <w:t>й</w:t>
      </w:r>
      <w:r w:rsidRPr="00D74603">
        <w:rPr>
          <w:sz w:val="28"/>
          <w:szCs w:val="28"/>
        </w:rPr>
        <w:t xml:space="preserve">оне» (с учетом изменений и дополнений), </w:t>
      </w:r>
      <w:r w:rsidRPr="00D74603">
        <w:rPr>
          <w:sz w:val="28"/>
          <w:szCs w:val="20"/>
        </w:rPr>
        <w:t>фактическим финансированием за 2022 год и планом финансирования на 2023 год, ПОСТАНОВЛЯЮ:</w:t>
      </w:r>
    </w:p>
    <w:p w:rsidR="00D74603" w:rsidRPr="00D74603" w:rsidRDefault="00D74603" w:rsidP="00D74603">
      <w:pPr>
        <w:jc w:val="both"/>
        <w:rPr>
          <w:sz w:val="28"/>
          <w:szCs w:val="20"/>
        </w:rPr>
      </w:pPr>
      <w:r w:rsidRPr="00D74603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D74603">
        <w:rPr>
          <w:sz w:val="28"/>
          <w:szCs w:val="16"/>
        </w:rPr>
        <w:t>11.11.2020 №488</w:t>
      </w:r>
      <w:r w:rsidRPr="00D74603">
        <w:rPr>
          <w:sz w:val="28"/>
          <w:szCs w:val="20"/>
        </w:rPr>
        <w:t xml:space="preserve"> «Об утверждении муниципальной программы «Развитие малого и среднего предпринимательства в </w:t>
      </w:r>
      <w:proofErr w:type="spellStart"/>
      <w:r w:rsidRPr="00D74603">
        <w:rPr>
          <w:sz w:val="28"/>
          <w:szCs w:val="20"/>
        </w:rPr>
        <w:t>Поспелихинском</w:t>
      </w:r>
      <w:proofErr w:type="spellEnd"/>
      <w:r w:rsidRPr="00D74603">
        <w:rPr>
          <w:sz w:val="28"/>
          <w:szCs w:val="20"/>
        </w:rPr>
        <w:t xml:space="preserve"> районе на 2021-2025 годы»:</w:t>
      </w:r>
    </w:p>
    <w:p w:rsidR="00D74603" w:rsidRPr="00D74603" w:rsidRDefault="00D74603" w:rsidP="00D74603">
      <w:pPr>
        <w:jc w:val="both"/>
        <w:rPr>
          <w:sz w:val="28"/>
          <w:szCs w:val="20"/>
        </w:rPr>
      </w:pPr>
      <w:r w:rsidRPr="00D74603">
        <w:rPr>
          <w:sz w:val="28"/>
          <w:szCs w:val="20"/>
        </w:rPr>
        <w:tab/>
        <w:t>1.1. раздел паспорта Программы «Объемы финансирования програ</w:t>
      </w:r>
      <w:r w:rsidRPr="00D74603">
        <w:rPr>
          <w:sz w:val="28"/>
          <w:szCs w:val="20"/>
        </w:rPr>
        <w:t>м</w:t>
      </w:r>
      <w:r w:rsidRPr="00D74603">
        <w:rPr>
          <w:sz w:val="28"/>
          <w:szCs w:val="20"/>
        </w:rPr>
        <w:t>мы» изложить в новой редакции:</w:t>
      </w:r>
    </w:p>
    <w:p w:rsidR="00D74603" w:rsidRPr="00D74603" w:rsidRDefault="00D74603" w:rsidP="00D74603">
      <w:pPr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74603" w:rsidRPr="00D74603" w:rsidTr="001F0C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03" w:rsidRPr="00D74603" w:rsidRDefault="00D74603" w:rsidP="00D74603">
            <w:pPr>
              <w:jc w:val="both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Объемы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03" w:rsidRPr="00D74603" w:rsidRDefault="00D74603" w:rsidP="00D74603">
            <w:pPr>
              <w:jc w:val="both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Местный бюджет:</w:t>
            </w:r>
          </w:p>
          <w:p w:rsidR="00D74603" w:rsidRPr="00D74603" w:rsidRDefault="00D74603" w:rsidP="00D74603">
            <w:pPr>
              <w:jc w:val="both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в 2021 году – 8,75 тыс. руб.;</w:t>
            </w:r>
          </w:p>
          <w:p w:rsidR="00D74603" w:rsidRPr="00D74603" w:rsidRDefault="00D74603" w:rsidP="00D74603">
            <w:pPr>
              <w:rPr>
                <w:sz w:val="28"/>
                <w:szCs w:val="28"/>
              </w:rPr>
            </w:pPr>
            <w:r w:rsidRPr="00D74603">
              <w:rPr>
                <w:sz w:val="28"/>
                <w:szCs w:val="28"/>
              </w:rPr>
              <w:t>в 2022 году – 620,0 тыс. руб.;</w:t>
            </w:r>
          </w:p>
          <w:p w:rsidR="00D74603" w:rsidRPr="00D74603" w:rsidRDefault="00D74603" w:rsidP="00D74603">
            <w:pPr>
              <w:rPr>
                <w:sz w:val="28"/>
                <w:szCs w:val="28"/>
              </w:rPr>
            </w:pPr>
            <w:r w:rsidRPr="00D74603">
              <w:rPr>
                <w:sz w:val="28"/>
                <w:szCs w:val="28"/>
              </w:rPr>
              <w:t>в 2023 году – 1250,0 тыс. руб.;</w:t>
            </w:r>
          </w:p>
          <w:p w:rsidR="00D74603" w:rsidRPr="00D74603" w:rsidRDefault="00D74603" w:rsidP="00D74603">
            <w:pPr>
              <w:rPr>
                <w:sz w:val="28"/>
                <w:szCs w:val="28"/>
              </w:rPr>
            </w:pPr>
            <w:r w:rsidRPr="00D74603">
              <w:rPr>
                <w:sz w:val="28"/>
                <w:szCs w:val="28"/>
              </w:rPr>
              <w:t>в 2024 году – 50,0 тыс. руб.;</w:t>
            </w:r>
          </w:p>
          <w:p w:rsidR="00D74603" w:rsidRPr="00D74603" w:rsidRDefault="00D74603" w:rsidP="00D74603">
            <w:pPr>
              <w:rPr>
                <w:sz w:val="28"/>
                <w:szCs w:val="28"/>
              </w:rPr>
            </w:pPr>
            <w:r w:rsidRPr="00D74603">
              <w:rPr>
                <w:sz w:val="28"/>
                <w:szCs w:val="28"/>
              </w:rPr>
              <w:t>в 2025 году – 1250,0 тыс. руб.».</w:t>
            </w:r>
          </w:p>
          <w:p w:rsidR="00D74603" w:rsidRPr="00D74603" w:rsidRDefault="00D74603" w:rsidP="00D74603">
            <w:pPr>
              <w:jc w:val="both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Объемы финансирования меропри</w:t>
            </w:r>
            <w:r w:rsidRPr="00D74603">
              <w:rPr>
                <w:sz w:val="28"/>
                <w:szCs w:val="20"/>
              </w:rPr>
              <w:t>я</w:t>
            </w:r>
            <w:r w:rsidRPr="00D74603">
              <w:rPr>
                <w:sz w:val="28"/>
                <w:szCs w:val="20"/>
              </w:rPr>
              <w:t>тий муниципальной программы по</w:t>
            </w:r>
            <w:r w:rsidRPr="00D74603">
              <w:rPr>
                <w:sz w:val="28"/>
                <w:szCs w:val="20"/>
              </w:rPr>
              <w:t>д</w:t>
            </w:r>
            <w:r w:rsidRPr="00D74603">
              <w:rPr>
                <w:sz w:val="28"/>
                <w:szCs w:val="20"/>
              </w:rPr>
              <w:t>лежат ежегодному уточнению при формировании бюджета Поспелихи</w:t>
            </w:r>
            <w:r w:rsidRPr="00D74603">
              <w:rPr>
                <w:sz w:val="28"/>
                <w:szCs w:val="20"/>
              </w:rPr>
              <w:t>н</w:t>
            </w:r>
            <w:r w:rsidRPr="00D74603">
              <w:rPr>
                <w:sz w:val="28"/>
                <w:szCs w:val="20"/>
              </w:rPr>
              <w:t>ского района на очередной финанс</w:t>
            </w:r>
            <w:r w:rsidRPr="00D74603">
              <w:rPr>
                <w:sz w:val="28"/>
                <w:szCs w:val="20"/>
              </w:rPr>
              <w:t>о</w:t>
            </w:r>
            <w:r w:rsidRPr="00D74603">
              <w:rPr>
                <w:sz w:val="28"/>
                <w:szCs w:val="20"/>
              </w:rPr>
              <w:t>вый год</w:t>
            </w:r>
          </w:p>
        </w:tc>
      </w:tr>
    </w:tbl>
    <w:p w:rsidR="00D74603" w:rsidRPr="00D74603" w:rsidRDefault="00D74603" w:rsidP="00D746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D74603">
        <w:rPr>
          <w:sz w:val="28"/>
          <w:szCs w:val="28"/>
        </w:rPr>
        <w:t>1.2</w:t>
      </w:r>
      <w:r w:rsidRPr="00D74603">
        <w:rPr>
          <w:sz w:val="28"/>
          <w:szCs w:val="20"/>
        </w:rPr>
        <w:t xml:space="preserve">. Таблицу №1 раздела  </w:t>
      </w:r>
      <w:r w:rsidRPr="00D74603">
        <w:rPr>
          <w:sz w:val="28"/>
          <w:szCs w:val="20"/>
          <w:lang w:val="en-US"/>
        </w:rPr>
        <w:t>IV</w:t>
      </w:r>
      <w:r w:rsidRPr="00D74603">
        <w:rPr>
          <w:sz w:val="28"/>
          <w:szCs w:val="20"/>
        </w:rPr>
        <w:t xml:space="preserve"> «Общий объем финансовых ресурсов, необх</w:t>
      </w:r>
      <w:r w:rsidRPr="00D74603">
        <w:rPr>
          <w:sz w:val="28"/>
          <w:szCs w:val="20"/>
        </w:rPr>
        <w:t>о</w:t>
      </w:r>
      <w:r w:rsidRPr="00D74603">
        <w:rPr>
          <w:sz w:val="28"/>
          <w:szCs w:val="20"/>
        </w:rPr>
        <w:t>димых для реализации муниципальной программы» изложить в новой реда</w:t>
      </w:r>
      <w:r w:rsidRPr="00D74603">
        <w:rPr>
          <w:sz w:val="28"/>
          <w:szCs w:val="20"/>
        </w:rPr>
        <w:t>к</w:t>
      </w:r>
      <w:r w:rsidRPr="00D74603">
        <w:rPr>
          <w:sz w:val="28"/>
          <w:szCs w:val="20"/>
        </w:rPr>
        <w:t>ции: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26"/>
        <w:gridCol w:w="1104"/>
        <w:gridCol w:w="1110"/>
        <w:gridCol w:w="1174"/>
        <w:gridCol w:w="1156"/>
        <w:gridCol w:w="1175"/>
      </w:tblGrid>
      <w:tr w:rsidR="00D74603" w:rsidRPr="00D74603" w:rsidTr="001F0CB2">
        <w:tc>
          <w:tcPr>
            <w:tcW w:w="2518" w:type="dxa"/>
            <w:shd w:val="clear" w:color="auto" w:fill="auto"/>
          </w:tcPr>
          <w:p w:rsidR="00D74603" w:rsidRPr="00D74603" w:rsidRDefault="00D74603" w:rsidP="00D74603">
            <w:pPr>
              <w:jc w:val="both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lastRenderedPageBreak/>
              <w:t xml:space="preserve">Источник </w:t>
            </w:r>
          </w:p>
          <w:p w:rsidR="00D74603" w:rsidRPr="00D74603" w:rsidRDefault="00D74603" w:rsidP="00D74603">
            <w:pPr>
              <w:jc w:val="both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финансирования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2022 год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2023 год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2024 год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b/>
                <w:sz w:val="28"/>
                <w:szCs w:val="20"/>
              </w:rPr>
            </w:pPr>
            <w:r w:rsidRPr="00D74603">
              <w:rPr>
                <w:b/>
                <w:sz w:val="28"/>
                <w:szCs w:val="20"/>
              </w:rPr>
              <w:t>2025 год</w:t>
            </w:r>
          </w:p>
        </w:tc>
      </w:tr>
      <w:tr w:rsidR="00D74603" w:rsidRPr="00D74603" w:rsidTr="001F0CB2">
        <w:tc>
          <w:tcPr>
            <w:tcW w:w="2518" w:type="dxa"/>
            <w:shd w:val="clear" w:color="auto" w:fill="auto"/>
          </w:tcPr>
          <w:p w:rsidR="00D74603" w:rsidRPr="00D74603" w:rsidRDefault="00D74603" w:rsidP="00D74603">
            <w:pPr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Местный бюджет, 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3178,75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8,75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620,0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1250,0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50,0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D74603" w:rsidRPr="00D74603" w:rsidRDefault="00D74603" w:rsidP="00D74603">
            <w:pPr>
              <w:jc w:val="center"/>
              <w:rPr>
                <w:sz w:val="28"/>
                <w:szCs w:val="20"/>
              </w:rPr>
            </w:pPr>
            <w:r w:rsidRPr="00D74603">
              <w:rPr>
                <w:sz w:val="28"/>
                <w:szCs w:val="20"/>
              </w:rPr>
              <w:t>1250,0</w:t>
            </w:r>
          </w:p>
        </w:tc>
      </w:tr>
    </w:tbl>
    <w:p w:rsidR="00D74603" w:rsidRPr="00D74603" w:rsidRDefault="00D74603" w:rsidP="00D74603">
      <w:pPr>
        <w:jc w:val="both"/>
        <w:rPr>
          <w:sz w:val="28"/>
          <w:szCs w:val="20"/>
        </w:rPr>
      </w:pPr>
    </w:p>
    <w:p w:rsidR="00D74603" w:rsidRPr="00D74603" w:rsidRDefault="00D74603" w:rsidP="00D74603">
      <w:pPr>
        <w:jc w:val="both"/>
        <w:rPr>
          <w:sz w:val="28"/>
          <w:szCs w:val="28"/>
        </w:rPr>
      </w:pPr>
      <w:r w:rsidRPr="00D74603">
        <w:rPr>
          <w:sz w:val="28"/>
          <w:szCs w:val="28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</w:t>
      </w:r>
      <w:r w:rsidRPr="00D74603">
        <w:rPr>
          <w:color w:val="FF0000"/>
          <w:sz w:val="28"/>
          <w:szCs w:val="28"/>
        </w:rPr>
        <w:t xml:space="preserve"> </w:t>
      </w:r>
      <w:r w:rsidRPr="00D74603">
        <w:rPr>
          <w:sz w:val="28"/>
          <w:szCs w:val="28"/>
        </w:rPr>
        <w:t>финансовый год и на плановый период.</w:t>
      </w:r>
    </w:p>
    <w:p w:rsidR="00D74603" w:rsidRPr="00D74603" w:rsidRDefault="00D74603" w:rsidP="00D74603">
      <w:pPr>
        <w:jc w:val="both"/>
        <w:rPr>
          <w:sz w:val="28"/>
          <w:szCs w:val="28"/>
        </w:rPr>
      </w:pPr>
      <w:r w:rsidRPr="00D74603">
        <w:rPr>
          <w:sz w:val="28"/>
          <w:szCs w:val="28"/>
        </w:rPr>
        <w:t>1.3. Приложение к муниципальной программе «Сведения об индикаторах муниципальной программы и их значениях» изложить в новой редакции с</w:t>
      </w:r>
      <w:r w:rsidRPr="00D74603">
        <w:rPr>
          <w:sz w:val="28"/>
          <w:szCs w:val="28"/>
        </w:rPr>
        <w:t>о</w:t>
      </w:r>
      <w:r w:rsidRPr="00D74603">
        <w:rPr>
          <w:sz w:val="28"/>
          <w:szCs w:val="28"/>
        </w:rPr>
        <w:t>гласно приложению 1 к настоящему постановлению.</w:t>
      </w:r>
    </w:p>
    <w:p w:rsidR="00D74603" w:rsidRPr="00D74603" w:rsidRDefault="00D74603" w:rsidP="00D74603">
      <w:pPr>
        <w:jc w:val="both"/>
        <w:rPr>
          <w:sz w:val="28"/>
          <w:szCs w:val="28"/>
        </w:rPr>
      </w:pPr>
      <w:r w:rsidRPr="00D74603">
        <w:rPr>
          <w:sz w:val="28"/>
          <w:szCs w:val="28"/>
        </w:rPr>
        <w:t>1.4. Приложение к муниципальной программе «Перечень мероприятий м</w:t>
      </w:r>
      <w:r w:rsidRPr="00D74603">
        <w:rPr>
          <w:sz w:val="28"/>
          <w:szCs w:val="28"/>
        </w:rPr>
        <w:t>у</w:t>
      </w:r>
      <w:r w:rsidRPr="00D74603">
        <w:rPr>
          <w:sz w:val="28"/>
          <w:szCs w:val="28"/>
        </w:rPr>
        <w:t xml:space="preserve">ниципальной программы «Развитие малого и среднего предпринимательства в </w:t>
      </w:r>
      <w:proofErr w:type="spellStart"/>
      <w:r w:rsidRPr="00D74603">
        <w:rPr>
          <w:sz w:val="28"/>
          <w:szCs w:val="28"/>
        </w:rPr>
        <w:t>Поспелихинском</w:t>
      </w:r>
      <w:proofErr w:type="spellEnd"/>
      <w:r w:rsidRPr="00D74603">
        <w:rPr>
          <w:sz w:val="28"/>
          <w:szCs w:val="28"/>
        </w:rPr>
        <w:t xml:space="preserve"> районе на 2021 – 2025 годы» изложить в новой редакции согласно приложению 2 к настоящему постановлению.</w:t>
      </w:r>
    </w:p>
    <w:p w:rsidR="00D74603" w:rsidRPr="00D74603" w:rsidRDefault="00D74603" w:rsidP="00D74603">
      <w:pPr>
        <w:jc w:val="both"/>
        <w:rPr>
          <w:sz w:val="28"/>
          <w:szCs w:val="28"/>
        </w:rPr>
      </w:pPr>
      <w:r w:rsidRPr="00D74603">
        <w:rPr>
          <w:sz w:val="28"/>
          <w:szCs w:val="28"/>
        </w:rPr>
        <w:t>1.5. Приложение к муниципальной программе «Сводные финансовые затраты по направлениям программы» изложить в новой редакции согласно прил</w:t>
      </w:r>
      <w:r w:rsidRPr="00D74603">
        <w:rPr>
          <w:sz w:val="28"/>
          <w:szCs w:val="28"/>
        </w:rPr>
        <w:t>о</w:t>
      </w:r>
      <w:r w:rsidRPr="00D74603">
        <w:rPr>
          <w:sz w:val="28"/>
          <w:szCs w:val="28"/>
        </w:rPr>
        <w:t>жению 3 к настоящему постановлению.</w:t>
      </w:r>
    </w:p>
    <w:p w:rsidR="00D74603" w:rsidRPr="00D74603" w:rsidRDefault="00D74603" w:rsidP="00D74603">
      <w:pPr>
        <w:tabs>
          <w:tab w:val="left" w:pos="1020"/>
        </w:tabs>
        <w:rPr>
          <w:sz w:val="28"/>
          <w:szCs w:val="20"/>
        </w:rPr>
      </w:pPr>
      <w:r w:rsidRPr="00D74603">
        <w:rPr>
          <w:sz w:val="28"/>
          <w:szCs w:val="28"/>
        </w:rPr>
        <w:tab/>
      </w:r>
      <w:r w:rsidRPr="00D74603">
        <w:rPr>
          <w:color w:val="000000"/>
          <w:sz w:val="28"/>
          <w:szCs w:val="28"/>
        </w:rPr>
        <w:tab/>
      </w:r>
    </w:p>
    <w:p w:rsidR="00D74603" w:rsidRPr="00D74603" w:rsidRDefault="00D74603" w:rsidP="00D74603">
      <w:pPr>
        <w:rPr>
          <w:sz w:val="28"/>
          <w:szCs w:val="20"/>
        </w:rPr>
      </w:pPr>
    </w:p>
    <w:p w:rsidR="00D74603" w:rsidRPr="00D74603" w:rsidRDefault="00D74603" w:rsidP="00D74603">
      <w:pPr>
        <w:rPr>
          <w:sz w:val="28"/>
          <w:szCs w:val="20"/>
        </w:rPr>
        <w:sectPr w:rsidR="00D74603" w:rsidRPr="00D74603" w:rsidSect="001F0CB2">
          <w:headerReference w:type="even" r:id="rId1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D74603">
        <w:rPr>
          <w:sz w:val="28"/>
          <w:szCs w:val="20"/>
        </w:rPr>
        <w:t xml:space="preserve">Глава  района                                                                                   И.А. Башмаков 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74603">
        <w:rPr>
          <w:sz w:val="28"/>
          <w:szCs w:val="28"/>
        </w:rPr>
        <w:lastRenderedPageBreak/>
        <w:t>Приложение 1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74603">
        <w:rPr>
          <w:sz w:val="28"/>
          <w:szCs w:val="28"/>
        </w:rPr>
        <w:t xml:space="preserve">к постановлению 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74603">
        <w:rPr>
          <w:sz w:val="28"/>
          <w:szCs w:val="28"/>
        </w:rPr>
        <w:t xml:space="preserve">Администрации района 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74603">
        <w:rPr>
          <w:sz w:val="28"/>
          <w:szCs w:val="28"/>
        </w:rPr>
        <w:t>от 27.03.2024 № 147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4603">
        <w:rPr>
          <w:sz w:val="28"/>
          <w:szCs w:val="28"/>
        </w:rPr>
        <w:t>Сведения об индикаторах муниципальной программы и их значениях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2328"/>
        <w:gridCol w:w="1057"/>
        <w:gridCol w:w="753"/>
        <w:gridCol w:w="938"/>
        <w:gridCol w:w="767"/>
        <w:gridCol w:w="767"/>
        <w:gridCol w:w="767"/>
        <w:gridCol w:w="767"/>
        <w:gridCol w:w="869"/>
      </w:tblGrid>
      <w:tr w:rsidR="00D74603" w:rsidRPr="00D74603" w:rsidTr="001F0CB2">
        <w:tc>
          <w:tcPr>
            <w:tcW w:w="560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№ </w:t>
            </w:r>
            <w:proofErr w:type="gramStart"/>
            <w:r w:rsidRPr="00D74603">
              <w:rPr>
                <w:sz w:val="20"/>
                <w:szCs w:val="20"/>
              </w:rPr>
              <w:t>п</w:t>
            </w:r>
            <w:proofErr w:type="gramEnd"/>
            <w:r w:rsidRPr="00D74603">
              <w:rPr>
                <w:sz w:val="20"/>
                <w:szCs w:val="20"/>
              </w:rPr>
              <w:t>/п</w:t>
            </w:r>
          </w:p>
        </w:tc>
        <w:tc>
          <w:tcPr>
            <w:tcW w:w="2334" w:type="dxa"/>
            <w:vMerge w:val="restart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Наименование индик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тора (показателя)</w:t>
            </w:r>
          </w:p>
        </w:tc>
        <w:tc>
          <w:tcPr>
            <w:tcW w:w="1061" w:type="dxa"/>
            <w:vMerge w:val="restart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Ед. изм.</w:t>
            </w:r>
          </w:p>
        </w:tc>
        <w:tc>
          <w:tcPr>
            <w:tcW w:w="5651" w:type="dxa"/>
            <w:gridSpan w:val="7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Значение по годам</w:t>
            </w:r>
          </w:p>
        </w:tc>
      </w:tr>
      <w:tr w:rsidR="00D74603" w:rsidRPr="00D74603" w:rsidTr="001F0CB2">
        <w:tc>
          <w:tcPr>
            <w:tcW w:w="560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2019 (факт)</w:t>
            </w:r>
          </w:p>
        </w:tc>
        <w:tc>
          <w:tcPr>
            <w:tcW w:w="938" w:type="dxa"/>
            <w:vMerge w:val="restart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2020 (оценка)</w:t>
            </w:r>
          </w:p>
        </w:tc>
        <w:tc>
          <w:tcPr>
            <w:tcW w:w="3960" w:type="dxa"/>
            <w:gridSpan w:val="5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годы реализации муниципальной пр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граммы</w:t>
            </w:r>
          </w:p>
        </w:tc>
      </w:tr>
      <w:tr w:rsidR="00D74603" w:rsidRPr="00D74603" w:rsidTr="001F0CB2">
        <w:tc>
          <w:tcPr>
            <w:tcW w:w="560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 год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2022 год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2023 год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2024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год</w:t>
            </w:r>
          </w:p>
        </w:tc>
        <w:tc>
          <w:tcPr>
            <w:tcW w:w="876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2025 год</w:t>
            </w:r>
          </w:p>
        </w:tc>
      </w:tr>
      <w:tr w:rsidR="00D74603" w:rsidRPr="00D74603" w:rsidTr="001F0CB2">
        <w:tc>
          <w:tcPr>
            <w:tcW w:w="56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</w:t>
            </w:r>
          </w:p>
        </w:tc>
        <w:tc>
          <w:tcPr>
            <w:tcW w:w="106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</w:t>
            </w:r>
          </w:p>
        </w:tc>
        <w:tc>
          <w:tcPr>
            <w:tcW w:w="753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</w:t>
            </w:r>
          </w:p>
        </w:tc>
        <w:tc>
          <w:tcPr>
            <w:tcW w:w="93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6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7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10</w:t>
            </w:r>
          </w:p>
        </w:tc>
      </w:tr>
      <w:tr w:rsidR="00D74603" w:rsidRPr="00D74603" w:rsidTr="001F0CB2">
        <w:tc>
          <w:tcPr>
            <w:tcW w:w="9606" w:type="dxa"/>
            <w:gridSpan w:val="10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D74603">
              <w:rPr>
                <w:sz w:val="20"/>
                <w:szCs w:val="20"/>
              </w:rPr>
              <w:t>Поспелихинском</w:t>
            </w:r>
            <w:proofErr w:type="spellEnd"/>
            <w:r w:rsidRPr="00D74603">
              <w:rPr>
                <w:sz w:val="20"/>
                <w:szCs w:val="20"/>
              </w:rPr>
              <w:t xml:space="preserve"> районе» на 2021-2025 годы</w:t>
            </w:r>
          </w:p>
        </w:tc>
      </w:tr>
      <w:tr w:rsidR="00D74603" w:rsidRPr="00D74603" w:rsidTr="001F0CB2">
        <w:tc>
          <w:tcPr>
            <w:tcW w:w="56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Количество субъектов малого и среднего би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неса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- малых предприятий (включая </w:t>
            </w:r>
            <w:proofErr w:type="spellStart"/>
            <w:r w:rsidRPr="00D74603">
              <w:rPr>
                <w:sz w:val="20"/>
                <w:szCs w:val="20"/>
              </w:rPr>
              <w:t>микропре</w:t>
            </w:r>
            <w:r w:rsidRPr="00D74603">
              <w:rPr>
                <w:sz w:val="20"/>
                <w:szCs w:val="20"/>
              </w:rPr>
              <w:t>д</w:t>
            </w:r>
            <w:r w:rsidRPr="00D74603">
              <w:rPr>
                <w:sz w:val="20"/>
                <w:szCs w:val="20"/>
              </w:rPr>
              <w:t>приятия</w:t>
            </w:r>
            <w:proofErr w:type="spellEnd"/>
            <w:r w:rsidRPr="00D74603">
              <w:rPr>
                <w:sz w:val="20"/>
                <w:szCs w:val="20"/>
              </w:rPr>
              <w:t>)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- средних предприятий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- индивидуальных предпринимателей</w:t>
            </w:r>
          </w:p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-крестьянские (ферме</w:t>
            </w:r>
            <w:r w:rsidRPr="00D74603">
              <w:rPr>
                <w:sz w:val="20"/>
                <w:szCs w:val="20"/>
              </w:rPr>
              <w:t>р</w:t>
            </w:r>
            <w:r w:rsidRPr="00D74603">
              <w:rPr>
                <w:sz w:val="20"/>
                <w:szCs w:val="20"/>
              </w:rPr>
              <w:t>ские) хозяйства</w:t>
            </w:r>
          </w:p>
        </w:tc>
        <w:tc>
          <w:tcPr>
            <w:tcW w:w="1061" w:type="dxa"/>
            <w:vAlign w:val="center"/>
          </w:tcPr>
          <w:p w:rsidR="00D74603" w:rsidRPr="00D74603" w:rsidRDefault="00D74603" w:rsidP="00D746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>единиц</w:t>
            </w:r>
          </w:p>
        </w:tc>
        <w:tc>
          <w:tcPr>
            <w:tcW w:w="753" w:type="dxa"/>
            <w:vAlign w:val="center"/>
          </w:tcPr>
          <w:p w:rsidR="00D74603" w:rsidRPr="00D74603" w:rsidRDefault="00D74603" w:rsidP="00D74603">
            <w:pPr>
              <w:spacing w:before="24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519</w:t>
            </w:r>
          </w:p>
          <w:p w:rsidR="00D74603" w:rsidRPr="00D74603" w:rsidRDefault="00D74603" w:rsidP="00D74603">
            <w:pPr>
              <w:spacing w:before="240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spacing w:before="24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109</w:t>
            </w:r>
          </w:p>
          <w:p w:rsidR="00D74603" w:rsidRPr="00D74603" w:rsidRDefault="00D74603" w:rsidP="00D74603">
            <w:pPr>
              <w:spacing w:before="24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9</w:t>
            </w:r>
          </w:p>
          <w:p w:rsidR="00D74603" w:rsidRPr="00D74603" w:rsidRDefault="00D74603" w:rsidP="00D74603">
            <w:pPr>
              <w:spacing w:before="24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401</w:t>
            </w:r>
          </w:p>
          <w:p w:rsidR="00D74603" w:rsidRPr="00D74603" w:rsidRDefault="00D74603" w:rsidP="00D74603">
            <w:pPr>
              <w:spacing w:before="24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42</w:t>
            </w:r>
          </w:p>
        </w:tc>
        <w:tc>
          <w:tcPr>
            <w:tcW w:w="938" w:type="dxa"/>
            <w:vAlign w:val="center"/>
          </w:tcPr>
          <w:p w:rsidR="00D74603" w:rsidRPr="00D74603" w:rsidRDefault="00D74603" w:rsidP="00D74603">
            <w:pPr>
              <w:spacing w:before="24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515</w:t>
            </w:r>
          </w:p>
          <w:p w:rsidR="00D74603" w:rsidRPr="00D74603" w:rsidRDefault="00D74603" w:rsidP="00D74603">
            <w:pPr>
              <w:spacing w:before="240"/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spacing w:before="24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107</w:t>
            </w:r>
          </w:p>
          <w:p w:rsidR="00D74603" w:rsidRPr="00D74603" w:rsidRDefault="00D74603" w:rsidP="00D74603">
            <w:pPr>
              <w:spacing w:before="24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10</w:t>
            </w:r>
          </w:p>
          <w:p w:rsidR="00D74603" w:rsidRPr="00D74603" w:rsidRDefault="00D74603" w:rsidP="00D74603">
            <w:pPr>
              <w:spacing w:before="24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398</w:t>
            </w:r>
          </w:p>
          <w:p w:rsidR="00D74603" w:rsidRPr="00D74603" w:rsidRDefault="00D74603" w:rsidP="00D74603">
            <w:pPr>
              <w:spacing w:before="24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37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512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   97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  363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48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493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99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343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47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506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101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359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42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526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110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405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531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111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408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41</w:t>
            </w:r>
          </w:p>
        </w:tc>
      </w:tr>
      <w:tr w:rsidR="00D74603" w:rsidRPr="00D74603" w:rsidTr="001F0CB2">
        <w:tc>
          <w:tcPr>
            <w:tcW w:w="56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</w:t>
            </w:r>
          </w:p>
        </w:tc>
        <w:tc>
          <w:tcPr>
            <w:tcW w:w="2334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Среднесписочная чи</w:t>
            </w:r>
            <w:r w:rsidRPr="00D74603">
              <w:rPr>
                <w:sz w:val="20"/>
                <w:szCs w:val="20"/>
              </w:rPr>
              <w:t>с</w:t>
            </w:r>
            <w:r w:rsidRPr="00D74603">
              <w:rPr>
                <w:sz w:val="20"/>
                <w:szCs w:val="20"/>
              </w:rPr>
              <w:t>ленность работников, (без внешних совмест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 xml:space="preserve">телей и работников </w:t>
            </w:r>
            <w:proofErr w:type="spellStart"/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списочного</w:t>
            </w:r>
            <w:proofErr w:type="spellEnd"/>
            <w:r w:rsidRPr="00D74603">
              <w:rPr>
                <w:sz w:val="20"/>
                <w:szCs w:val="20"/>
              </w:rPr>
              <w:t xml:space="preserve"> состава)</w:t>
            </w:r>
          </w:p>
          <w:p w:rsidR="00D74603" w:rsidRPr="00D74603" w:rsidRDefault="00D74603" w:rsidP="00D746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 w:rsidRPr="00D74603">
              <w:rPr>
                <w:sz w:val="20"/>
                <w:szCs w:val="20"/>
                <w:lang w:eastAsia="en-US"/>
              </w:rPr>
              <w:t>-малых предприятий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- в найме у индивид</w:t>
            </w:r>
            <w:r w:rsidRPr="00D74603">
              <w:rPr>
                <w:sz w:val="20"/>
                <w:szCs w:val="20"/>
              </w:rPr>
              <w:t>у</w:t>
            </w:r>
            <w:r w:rsidRPr="00D74603">
              <w:rPr>
                <w:sz w:val="20"/>
                <w:szCs w:val="20"/>
              </w:rPr>
              <w:t>альных предпринимат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лей (включая КФХ)</w:t>
            </w:r>
          </w:p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-в среднем предприн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мательстве</w:t>
            </w:r>
          </w:p>
        </w:tc>
        <w:tc>
          <w:tcPr>
            <w:tcW w:w="1061" w:type="dxa"/>
            <w:vAlign w:val="center"/>
          </w:tcPr>
          <w:p w:rsidR="00D74603" w:rsidRPr="00D74603" w:rsidRDefault="00D74603" w:rsidP="00D746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человек</w:t>
            </w:r>
          </w:p>
        </w:tc>
        <w:tc>
          <w:tcPr>
            <w:tcW w:w="753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3378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515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2010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  853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3381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516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2008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857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2894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410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1721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763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2939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338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1210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1391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3631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338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1916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1377</w:t>
            </w:r>
          </w:p>
        </w:tc>
        <w:tc>
          <w:tcPr>
            <w:tcW w:w="771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3421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520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2032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869</w:t>
            </w:r>
          </w:p>
        </w:tc>
        <w:tc>
          <w:tcPr>
            <w:tcW w:w="876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3431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521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2038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872</w:t>
            </w:r>
          </w:p>
        </w:tc>
      </w:tr>
      <w:tr w:rsidR="00D74603" w:rsidRPr="00D74603" w:rsidTr="001F0CB2">
        <w:tc>
          <w:tcPr>
            <w:tcW w:w="56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</w:t>
            </w:r>
          </w:p>
        </w:tc>
        <w:tc>
          <w:tcPr>
            <w:tcW w:w="2334" w:type="dxa"/>
          </w:tcPr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Удельный вес </w:t>
            </w:r>
            <w:proofErr w:type="gramStart"/>
            <w:r w:rsidRPr="00D74603">
              <w:rPr>
                <w:sz w:val="20"/>
                <w:szCs w:val="20"/>
              </w:rPr>
              <w:t>занятых</w:t>
            </w:r>
            <w:proofErr w:type="gramEnd"/>
            <w:r w:rsidRPr="00D74603">
              <w:rPr>
                <w:sz w:val="20"/>
                <w:szCs w:val="20"/>
              </w:rPr>
              <w:t xml:space="preserve"> в малом и среднем пре</w:t>
            </w:r>
            <w:r w:rsidRPr="00D74603">
              <w:rPr>
                <w:sz w:val="20"/>
                <w:szCs w:val="20"/>
              </w:rPr>
              <w:t>д</w:t>
            </w:r>
            <w:r w:rsidRPr="00D74603">
              <w:rPr>
                <w:sz w:val="20"/>
                <w:szCs w:val="20"/>
              </w:rPr>
              <w:t>принимательстве в о</w:t>
            </w:r>
            <w:r w:rsidRPr="00D74603">
              <w:rPr>
                <w:sz w:val="20"/>
                <w:szCs w:val="20"/>
              </w:rPr>
              <w:t>б</w:t>
            </w:r>
            <w:r w:rsidRPr="00D74603">
              <w:rPr>
                <w:sz w:val="20"/>
                <w:szCs w:val="20"/>
              </w:rPr>
              <w:t>щей численности зан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тых в экономике мун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ципального образования</w:t>
            </w:r>
          </w:p>
        </w:tc>
        <w:tc>
          <w:tcPr>
            <w:tcW w:w="1061" w:type="dxa"/>
            <w:vAlign w:val="center"/>
          </w:tcPr>
          <w:p w:rsidR="00D74603" w:rsidRPr="00D74603" w:rsidRDefault="00D74603" w:rsidP="00D74603">
            <w:pPr>
              <w:shd w:val="clear" w:color="auto" w:fill="FFFFFF"/>
              <w:rPr>
                <w:sz w:val="20"/>
                <w:szCs w:val="20"/>
              </w:rPr>
            </w:pPr>
            <w:r w:rsidRPr="00D74603">
              <w:rPr>
                <w:b/>
                <w:bCs/>
                <w:sz w:val="20"/>
                <w:szCs w:val="20"/>
              </w:rPr>
              <w:t xml:space="preserve">      %</w:t>
            </w:r>
          </w:p>
        </w:tc>
        <w:tc>
          <w:tcPr>
            <w:tcW w:w="753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</w:t>
            </w:r>
          </w:p>
        </w:tc>
        <w:tc>
          <w:tcPr>
            <w:tcW w:w="93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47,8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48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52,5</w:t>
            </w:r>
          </w:p>
        </w:tc>
      </w:tr>
      <w:tr w:rsidR="00D74603" w:rsidRPr="00D74603" w:rsidTr="001F0CB2">
        <w:tc>
          <w:tcPr>
            <w:tcW w:w="56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</w:t>
            </w:r>
          </w:p>
        </w:tc>
        <w:tc>
          <w:tcPr>
            <w:tcW w:w="2334" w:type="dxa"/>
          </w:tcPr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Удельный вес налог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вых поступлений от субъектов малого и среднего предприним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тельства в собственных доходах бюджета</w:t>
            </w:r>
          </w:p>
        </w:tc>
        <w:tc>
          <w:tcPr>
            <w:tcW w:w="1061" w:type="dxa"/>
            <w:vAlign w:val="center"/>
          </w:tcPr>
          <w:p w:rsidR="00D74603" w:rsidRPr="00D74603" w:rsidRDefault="00D74603" w:rsidP="00D74603">
            <w:pPr>
              <w:shd w:val="clear" w:color="auto" w:fill="FFFFFF"/>
              <w:rPr>
                <w:sz w:val="20"/>
                <w:szCs w:val="20"/>
              </w:rPr>
            </w:pPr>
            <w:r w:rsidRPr="00D74603">
              <w:rPr>
                <w:b/>
                <w:bCs/>
                <w:sz w:val="20"/>
                <w:szCs w:val="20"/>
              </w:rPr>
              <w:t xml:space="preserve">      %</w:t>
            </w:r>
          </w:p>
        </w:tc>
        <w:tc>
          <w:tcPr>
            <w:tcW w:w="753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43</w:t>
            </w:r>
          </w:p>
        </w:tc>
        <w:tc>
          <w:tcPr>
            <w:tcW w:w="93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43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46,9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46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43,3</w:t>
            </w:r>
          </w:p>
        </w:tc>
        <w:tc>
          <w:tcPr>
            <w:tcW w:w="771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45,5</w:t>
            </w:r>
          </w:p>
        </w:tc>
      </w:tr>
    </w:tbl>
    <w:p w:rsidR="00D74603" w:rsidRPr="00D74603" w:rsidRDefault="00D74603" w:rsidP="00D74603">
      <w:pPr>
        <w:rPr>
          <w:sz w:val="28"/>
          <w:szCs w:val="28"/>
        </w:rPr>
      </w:pP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74603">
        <w:rPr>
          <w:sz w:val="28"/>
          <w:szCs w:val="20"/>
        </w:rPr>
        <w:br w:type="page"/>
      </w:r>
      <w:r w:rsidRPr="00D74603">
        <w:rPr>
          <w:sz w:val="28"/>
          <w:szCs w:val="28"/>
        </w:rPr>
        <w:lastRenderedPageBreak/>
        <w:t>Приложение 2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74603">
        <w:rPr>
          <w:sz w:val="28"/>
          <w:szCs w:val="28"/>
        </w:rPr>
        <w:t xml:space="preserve">к постановлению 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74603">
        <w:rPr>
          <w:sz w:val="28"/>
          <w:szCs w:val="28"/>
        </w:rPr>
        <w:t>Администрации района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74603">
        <w:rPr>
          <w:sz w:val="28"/>
          <w:szCs w:val="28"/>
        </w:rPr>
        <w:t>от 27.03.2024 № 147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</w:pPr>
      <w:r w:rsidRPr="00D74603">
        <w:t>ПЕРЕЧЕНЬ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</w:pPr>
      <w:r w:rsidRPr="00D74603">
        <w:t>МЕРОПРИЯТИЙ МУНИЦИПАЛЬНОЙ ПРОГРАММЫ  «РАЗВИТИЕ МАЛОГО И СРЕДНЕГО ПРЕДПРИНИМАТЕЛЬСТВА В ПОСПЕЛИХИНСКОМ РАЙОНЕ»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</w:pPr>
      <w:r w:rsidRPr="00D74603">
        <w:t xml:space="preserve"> НА 2021 - 2025 ГОДЫ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D74603" w:rsidRPr="00D74603" w:rsidTr="001F0CB2"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</w:pPr>
            <w:r w:rsidRPr="00D74603">
              <w:t xml:space="preserve">№ </w:t>
            </w:r>
            <w:proofErr w:type="gramStart"/>
            <w:r w:rsidRPr="00D74603">
              <w:rPr>
                <w:sz w:val="22"/>
                <w:szCs w:val="22"/>
              </w:rPr>
              <w:t>п</w:t>
            </w:r>
            <w:proofErr w:type="gramEnd"/>
            <w:r w:rsidRPr="00D74603">
              <w:rPr>
                <w:sz w:val="22"/>
                <w:szCs w:val="22"/>
              </w:rPr>
              <w:t>/п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jc w:val="center"/>
            </w:pPr>
            <w:r w:rsidRPr="00D74603">
              <w:t xml:space="preserve">Цель, задача, </w:t>
            </w:r>
          </w:p>
          <w:p w:rsidR="00D74603" w:rsidRPr="00D74603" w:rsidRDefault="00D74603" w:rsidP="00D74603">
            <w:pPr>
              <w:jc w:val="center"/>
            </w:pPr>
            <w:r w:rsidRPr="00D74603">
              <w:t>мероприятие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</w:pPr>
            <w:r w:rsidRPr="00D74603">
              <w:t xml:space="preserve">Срок </w:t>
            </w:r>
          </w:p>
          <w:p w:rsidR="00D74603" w:rsidRPr="00D74603" w:rsidRDefault="00D74603" w:rsidP="00D74603">
            <w:pPr>
              <w:jc w:val="center"/>
            </w:pPr>
            <w:r w:rsidRPr="00D74603">
              <w:t>реал</w:t>
            </w:r>
            <w:r w:rsidRPr="00D74603">
              <w:t>и</w:t>
            </w:r>
            <w:r w:rsidRPr="00D74603">
              <w:t>зации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jc w:val="center"/>
            </w:pPr>
            <w:r w:rsidRPr="00D74603">
              <w:t xml:space="preserve">Участник </w:t>
            </w:r>
          </w:p>
          <w:p w:rsidR="00D74603" w:rsidRPr="00D74603" w:rsidRDefault="00D74603" w:rsidP="00D74603">
            <w:pPr>
              <w:jc w:val="center"/>
            </w:pPr>
            <w:r w:rsidRPr="00D74603">
              <w:t>програ</w:t>
            </w:r>
            <w:r w:rsidRPr="00D74603">
              <w:t>м</w:t>
            </w:r>
            <w:r w:rsidRPr="00D74603">
              <w:t>мы</w:t>
            </w:r>
          </w:p>
        </w:tc>
        <w:tc>
          <w:tcPr>
            <w:tcW w:w="709" w:type="dxa"/>
            <w:gridSpan w:val="2"/>
          </w:tcPr>
          <w:p w:rsidR="00D74603" w:rsidRPr="00D74603" w:rsidRDefault="00D74603" w:rsidP="00D74603">
            <w:pPr>
              <w:jc w:val="center"/>
            </w:pPr>
          </w:p>
        </w:tc>
        <w:tc>
          <w:tcPr>
            <w:tcW w:w="3585" w:type="dxa"/>
            <w:gridSpan w:val="14"/>
          </w:tcPr>
          <w:p w:rsidR="00D74603" w:rsidRPr="00D74603" w:rsidRDefault="00D74603" w:rsidP="00D74603">
            <w:pPr>
              <w:jc w:val="center"/>
            </w:pPr>
            <w:r w:rsidRPr="00D74603"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Исто</w:t>
            </w:r>
            <w:r w:rsidRPr="00D74603">
              <w:rPr>
                <w:sz w:val="20"/>
                <w:szCs w:val="20"/>
              </w:rPr>
              <w:t>ч</w:t>
            </w:r>
            <w:r w:rsidRPr="00D74603">
              <w:rPr>
                <w:sz w:val="20"/>
                <w:szCs w:val="20"/>
              </w:rPr>
              <w:t>ники фина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сиров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ния</w:t>
            </w:r>
          </w:p>
        </w:tc>
      </w:tr>
      <w:tr w:rsidR="00D74603" w:rsidRPr="00D74603" w:rsidTr="001F0CB2"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jc w:val="center"/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jc w:val="center"/>
            </w:pPr>
          </w:p>
        </w:tc>
        <w:tc>
          <w:tcPr>
            <w:tcW w:w="709" w:type="dxa"/>
            <w:gridSpan w:val="2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2022 год</w:t>
            </w:r>
          </w:p>
        </w:tc>
        <w:tc>
          <w:tcPr>
            <w:tcW w:w="717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2023 год</w:t>
            </w:r>
          </w:p>
        </w:tc>
        <w:tc>
          <w:tcPr>
            <w:tcW w:w="711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gridSpan w:val="4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2025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год</w:t>
            </w:r>
          </w:p>
        </w:tc>
        <w:tc>
          <w:tcPr>
            <w:tcW w:w="74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всего</w:t>
            </w:r>
          </w:p>
        </w:tc>
        <w:tc>
          <w:tcPr>
            <w:tcW w:w="958" w:type="dxa"/>
            <w:vMerge/>
          </w:tcPr>
          <w:p w:rsidR="00D74603" w:rsidRPr="00D74603" w:rsidRDefault="00D74603" w:rsidP="00D74603">
            <w:pPr>
              <w:jc w:val="center"/>
            </w:pP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</w:pPr>
            <w:r w:rsidRPr="00D74603">
              <w:t>1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jc w:val="center"/>
            </w:pPr>
            <w:r w:rsidRPr="00D74603">
              <w:t>2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</w:pPr>
            <w:r w:rsidRPr="00D74603">
              <w:t>3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jc w:val="center"/>
            </w:pPr>
            <w:r w:rsidRPr="00D74603">
              <w:t>4</w:t>
            </w:r>
          </w:p>
        </w:tc>
        <w:tc>
          <w:tcPr>
            <w:tcW w:w="709" w:type="dxa"/>
            <w:gridSpan w:val="2"/>
          </w:tcPr>
          <w:p w:rsidR="00D74603" w:rsidRPr="00D74603" w:rsidRDefault="00D74603" w:rsidP="00D74603">
            <w:pPr>
              <w:jc w:val="center"/>
            </w:pPr>
            <w:r w:rsidRPr="00D74603">
              <w:t>5</w:t>
            </w:r>
          </w:p>
        </w:tc>
        <w:tc>
          <w:tcPr>
            <w:tcW w:w="708" w:type="dxa"/>
            <w:gridSpan w:val="3"/>
          </w:tcPr>
          <w:p w:rsidR="00D74603" w:rsidRPr="00D74603" w:rsidRDefault="00D74603" w:rsidP="00D74603">
            <w:pPr>
              <w:jc w:val="center"/>
            </w:pPr>
            <w:r w:rsidRPr="00D74603">
              <w:t>6</w:t>
            </w:r>
          </w:p>
        </w:tc>
        <w:tc>
          <w:tcPr>
            <w:tcW w:w="717" w:type="dxa"/>
            <w:gridSpan w:val="3"/>
          </w:tcPr>
          <w:p w:rsidR="00D74603" w:rsidRPr="00D74603" w:rsidRDefault="00D74603" w:rsidP="00D74603">
            <w:pPr>
              <w:jc w:val="center"/>
            </w:pPr>
            <w:r w:rsidRPr="00D74603">
              <w:t>7</w:t>
            </w:r>
          </w:p>
        </w:tc>
        <w:tc>
          <w:tcPr>
            <w:tcW w:w="711" w:type="dxa"/>
            <w:gridSpan w:val="3"/>
          </w:tcPr>
          <w:p w:rsidR="00D74603" w:rsidRPr="00D74603" w:rsidRDefault="00D74603" w:rsidP="00D74603">
            <w:pPr>
              <w:jc w:val="center"/>
            </w:pPr>
            <w:r w:rsidRPr="00D74603">
              <w:t>8</w:t>
            </w:r>
          </w:p>
        </w:tc>
        <w:tc>
          <w:tcPr>
            <w:tcW w:w="709" w:type="dxa"/>
            <w:gridSpan w:val="4"/>
          </w:tcPr>
          <w:p w:rsidR="00D74603" w:rsidRPr="00D74603" w:rsidRDefault="00D74603" w:rsidP="00D74603">
            <w:pPr>
              <w:jc w:val="center"/>
            </w:pPr>
            <w:r w:rsidRPr="00D74603">
              <w:t>9</w:t>
            </w:r>
          </w:p>
        </w:tc>
        <w:tc>
          <w:tcPr>
            <w:tcW w:w="740" w:type="dxa"/>
          </w:tcPr>
          <w:p w:rsidR="00D74603" w:rsidRPr="00D74603" w:rsidRDefault="00D74603" w:rsidP="00D74603">
            <w:pPr>
              <w:jc w:val="center"/>
            </w:pPr>
            <w:r w:rsidRPr="00D74603">
              <w:t>10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jc w:val="center"/>
            </w:pPr>
            <w:r w:rsidRPr="00D74603">
              <w:t>11</w:t>
            </w:r>
          </w:p>
        </w:tc>
      </w:tr>
      <w:tr w:rsidR="00D74603" w:rsidRPr="00D74603" w:rsidTr="001F0CB2">
        <w:tc>
          <w:tcPr>
            <w:tcW w:w="10140" w:type="dxa"/>
            <w:gridSpan w:val="21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D74603">
              <w:rPr>
                <w:sz w:val="20"/>
                <w:szCs w:val="20"/>
              </w:rPr>
              <w:t>Поспелихинском</w:t>
            </w:r>
            <w:proofErr w:type="spellEnd"/>
            <w:r w:rsidRPr="00D74603">
              <w:rPr>
                <w:sz w:val="20"/>
                <w:szCs w:val="20"/>
              </w:rPr>
              <w:t xml:space="preserve"> районе» на 2021-2025 годы</w:t>
            </w:r>
          </w:p>
        </w:tc>
      </w:tr>
      <w:tr w:rsidR="00D74603" w:rsidRPr="00D74603" w:rsidTr="001F0CB2"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jc w:val="both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Цель: 1.  создание благоприятных усл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вий для устойчивого</w:t>
            </w:r>
            <w:r w:rsidRPr="00D74603">
              <w:rPr>
                <w:sz w:val="20"/>
                <w:szCs w:val="20"/>
              </w:rPr>
              <w:br/>
              <w:t>функционирования и развития</w:t>
            </w:r>
            <w:r w:rsidRPr="00D74603">
              <w:rPr>
                <w:sz w:val="20"/>
                <w:szCs w:val="20"/>
              </w:rPr>
              <w:br/>
              <w:t>СМСП</w:t>
            </w:r>
            <w:r w:rsidRPr="00D74603">
              <w:rPr>
                <w:spacing w:val="-3"/>
                <w:sz w:val="20"/>
                <w:szCs w:val="20"/>
              </w:rPr>
              <w:t xml:space="preserve"> на территории Поспелихинского ра</w:t>
            </w:r>
            <w:r w:rsidRPr="00D74603">
              <w:rPr>
                <w:spacing w:val="-3"/>
                <w:sz w:val="20"/>
                <w:szCs w:val="20"/>
              </w:rPr>
              <w:t>й</w:t>
            </w:r>
            <w:r w:rsidRPr="00D74603">
              <w:rPr>
                <w:spacing w:val="-3"/>
                <w:sz w:val="20"/>
                <w:szCs w:val="20"/>
              </w:rPr>
              <w:t>она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shd w:val="clear" w:color="auto" w:fill="FFFFFF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района, ИКЦ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708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20,0</w:t>
            </w:r>
          </w:p>
        </w:tc>
        <w:tc>
          <w:tcPr>
            <w:tcW w:w="717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4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1250,0</w:t>
            </w:r>
          </w:p>
        </w:tc>
        <w:tc>
          <w:tcPr>
            <w:tcW w:w="74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1328,75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Всего </w:t>
            </w:r>
          </w:p>
        </w:tc>
      </w:tr>
      <w:tr w:rsidR="00D74603" w:rsidRPr="00D74603" w:rsidTr="001F0CB2">
        <w:trPr>
          <w:trHeight w:val="1190"/>
        </w:trPr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708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20,0</w:t>
            </w:r>
          </w:p>
        </w:tc>
        <w:tc>
          <w:tcPr>
            <w:tcW w:w="717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3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4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1250,0</w:t>
            </w:r>
          </w:p>
        </w:tc>
        <w:tc>
          <w:tcPr>
            <w:tcW w:w="740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1328,75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1840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Задача 1. 1. Улучш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1840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pacing w:val="-2"/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 xml:space="preserve">Мероприятие 1.1.1. 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>Реализация реги</w:t>
            </w:r>
            <w:r w:rsidRPr="00D74603">
              <w:rPr>
                <w:spacing w:val="-2"/>
                <w:sz w:val="20"/>
                <w:szCs w:val="20"/>
              </w:rPr>
              <w:t>о</w:t>
            </w:r>
            <w:r w:rsidRPr="00D74603">
              <w:rPr>
                <w:spacing w:val="-2"/>
                <w:sz w:val="20"/>
                <w:szCs w:val="20"/>
              </w:rPr>
              <w:t>нального проекта «Улучшение условий ведения предприн</w:t>
            </w:r>
            <w:r w:rsidRPr="00D74603">
              <w:rPr>
                <w:spacing w:val="-2"/>
                <w:sz w:val="20"/>
                <w:szCs w:val="20"/>
              </w:rPr>
              <w:t>и</w:t>
            </w:r>
            <w:r w:rsidRPr="00D74603">
              <w:rPr>
                <w:spacing w:val="-2"/>
                <w:sz w:val="20"/>
                <w:szCs w:val="20"/>
              </w:rPr>
              <w:t>мательской деятел</w:t>
            </w:r>
            <w:r w:rsidRPr="00D74603">
              <w:rPr>
                <w:spacing w:val="-2"/>
                <w:sz w:val="20"/>
                <w:szCs w:val="20"/>
              </w:rPr>
              <w:t>ь</w:t>
            </w:r>
            <w:r w:rsidRPr="00D74603">
              <w:rPr>
                <w:spacing w:val="-2"/>
                <w:sz w:val="20"/>
                <w:szCs w:val="20"/>
              </w:rPr>
              <w:t>ности»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5060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ind w:right="-108"/>
              <w:rPr>
                <w:spacing w:val="-2"/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</w:t>
            </w:r>
            <w:r w:rsidRPr="00D74603">
              <w:rPr>
                <w:spacing w:val="-2"/>
                <w:sz w:val="20"/>
                <w:szCs w:val="20"/>
              </w:rPr>
              <w:t xml:space="preserve"> Мероприятие 1.1.2. 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>Оказание СМСП имущественной по</w:t>
            </w:r>
            <w:r w:rsidRPr="00D74603">
              <w:rPr>
                <w:spacing w:val="-2"/>
                <w:sz w:val="20"/>
                <w:szCs w:val="20"/>
              </w:rPr>
              <w:t>д</w:t>
            </w:r>
            <w:r w:rsidRPr="00D74603">
              <w:rPr>
                <w:spacing w:val="-2"/>
                <w:sz w:val="20"/>
                <w:szCs w:val="20"/>
              </w:rPr>
              <w:t>держки в форме предоставления в аренду имущества, включенного в пер</w:t>
            </w:r>
            <w:r w:rsidRPr="00D74603">
              <w:rPr>
                <w:spacing w:val="-2"/>
                <w:sz w:val="20"/>
                <w:szCs w:val="20"/>
              </w:rPr>
              <w:t>е</w:t>
            </w:r>
            <w:r w:rsidRPr="00D74603">
              <w:rPr>
                <w:spacing w:val="-2"/>
                <w:sz w:val="20"/>
                <w:szCs w:val="20"/>
              </w:rPr>
              <w:t>чень муниципального имущества Поспел</w:t>
            </w:r>
            <w:r w:rsidRPr="00D74603">
              <w:rPr>
                <w:spacing w:val="-2"/>
                <w:sz w:val="20"/>
                <w:szCs w:val="20"/>
              </w:rPr>
              <w:t>и</w:t>
            </w:r>
            <w:r w:rsidRPr="00D74603">
              <w:rPr>
                <w:spacing w:val="-2"/>
                <w:sz w:val="20"/>
                <w:szCs w:val="20"/>
              </w:rPr>
              <w:t>хинского района, св</w:t>
            </w:r>
            <w:r w:rsidRPr="00D74603">
              <w:rPr>
                <w:spacing w:val="-2"/>
                <w:sz w:val="20"/>
                <w:szCs w:val="20"/>
              </w:rPr>
              <w:t>о</w:t>
            </w:r>
            <w:r w:rsidRPr="00D74603">
              <w:rPr>
                <w:spacing w:val="-2"/>
                <w:sz w:val="20"/>
                <w:szCs w:val="20"/>
              </w:rPr>
              <w:t>бодного от прав тр</w:t>
            </w:r>
            <w:r w:rsidRPr="00D74603">
              <w:rPr>
                <w:spacing w:val="-2"/>
                <w:sz w:val="20"/>
                <w:szCs w:val="20"/>
              </w:rPr>
              <w:t>е</w:t>
            </w:r>
            <w:r w:rsidRPr="00D74603">
              <w:rPr>
                <w:spacing w:val="-2"/>
                <w:sz w:val="20"/>
                <w:szCs w:val="20"/>
              </w:rPr>
              <w:t>тьих лиц (за исключ</w:t>
            </w:r>
            <w:r w:rsidRPr="00D74603">
              <w:rPr>
                <w:spacing w:val="-2"/>
                <w:sz w:val="20"/>
                <w:szCs w:val="20"/>
              </w:rPr>
              <w:t>е</w:t>
            </w:r>
            <w:r w:rsidRPr="00D74603">
              <w:rPr>
                <w:spacing w:val="-2"/>
                <w:sz w:val="20"/>
                <w:szCs w:val="20"/>
              </w:rPr>
              <w:t>нием имущественных прав СМСП), предн</w:t>
            </w:r>
            <w:r w:rsidRPr="00D74603">
              <w:rPr>
                <w:spacing w:val="-2"/>
                <w:sz w:val="20"/>
                <w:szCs w:val="20"/>
              </w:rPr>
              <w:t>а</w:t>
            </w:r>
            <w:r w:rsidRPr="00D74603">
              <w:rPr>
                <w:spacing w:val="-2"/>
                <w:sz w:val="20"/>
                <w:szCs w:val="20"/>
              </w:rPr>
              <w:t>значенного для пред</w:t>
            </w:r>
            <w:r w:rsidRPr="00D74603">
              <w:rPr>
                <w:spacing w:val="-2"/>
                <w:sz w:val="20"/>
                <w:szCs w:val="20"/>
              </w:rPr>
              <w:t>о</w:t>
            </w:r>
            <w:r w:rsidRPr="00D74603">
              <w:rPr>
                <w:spacing w:val="-2"/>
                <w:sz w:val="20"/>
                <w:szCs w:val="20"/>
              </w:rPr>
              <w:t>ставления его во вл</w:t>
            </w:r>
            <w:r w:rsidRPr="00D74603">
              <w:rPr>
                <w:spacing w:val="-2"/>
                <w:sz w:val="20"/>
                <w:szCs w:val="20"/>
              </w:rPr>
              <w:t>а</w:t>
            </w:r>
            <w:r w:rsidRPr="00D74603">
              <w:rPr>
                <w:spacing w:val="-2"/>
                <w:sz w:val="20"/>
                <w:szCs w:val="20"/>
              </w:rPr>
              <w:t>дение и (или</w:t>
            </w:r>
            <w:proofErr w:type="gramStart"/>
            <w:r w:rsidRPr="00D74603">
              <w:rPr>
                <w:spacing w:val="-2"/>
                <w:sz w:val="20"/>
                <w:szCs w:val="20"/>
              </w:rPr>
              <w:t>)п</w:t>
            </w:r>
            <w:proofErr w:type="gramEnd"/>
            <w:r w:rsidRPr="00D74603">
              <w:rPr>
                <w:spacing w:val="-2"/>
                <w:sz w:val="20"/>
                <w:szCs w:val="20"/>
              </w:rPr>
              <w:t xml:space="preserve">ользование на долгосрочной основе СМСП 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управлению муниц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пальным имущ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ством)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3450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 Мероприятие 1.1.3.     Предоставление го</w:t>
            </w:r>
            <w:r w:rsidRPr="00D74603">
              <w:rPr>
                <w:sz w:val="20"/>
                <w:szCs w:val="20"/>
              </w:rPr>
              <w:t>с</w:t>
            </w:r>
            <w:r w:rsidRPr="00D74603">
              <w:rPr>
                <w:sz w:val="20"/>
                <w:szCs w:val="20"/>
              </w:rPr>
              <w:t>ударственных преф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ренций в виде оказ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ния имущественной поддержки СМСП путем передачи во владение и (или) пользование муниц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пального имущества Поспелихинского района без торгов</w:t>
            </w:r>
          </w:p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управлению муниц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пальным имущ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ством)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1.3.4.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Предоставление пр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изводителям товаров, являющихся СМСП, мест для размещения нестационарных и мобильных торговых объектов без пров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дения торгов (ко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курсов, аукционов) на льготных условиях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строител</w:t>
            </w:r>
            <w:r w:rsidRPr="00D74603">
              <w:rPr>
                <w:sz w:val="20"/>
                <w:szCs w:val="20"/>
              </w:rPr>
              <w:t>ь</w:t>
            </w:r>
            <w:r w:rsidRPr="00D74603">
              <w:rPr>
                <w:sz w:val="20"/>
                <w:szCs w:val="20"/>
              </w:rPr>
              <w:t>ству и а</w:t>
            </w:r>
            <w:r w:rsidRPr="00D74603">
              <w:rPr>
                <w:sz w:val="20"/>
                <w:szCs w:val="20"/>
              </w:rPr>
              <w:t>р</w:t>
            </w:r>
            <w:r w:rsidRPr="00D74603">
              <w:rPr>
                <w:sz w:val="20"/>
                <w:szCs w:val="20"/>
              </w:rPr>
              <w:t>хитектуре)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855"/>
        </w:trPr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Задача 1.2.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Расширение доступа СМСП к финансовым ресурсам, в том числе к льготному фина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сированию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D74603" w:rsidRPr="00D74603" w:rsidRDefault="00D74603" w:rsidP="00D74603">
            <w:pPr>
              <w:ind w:right="-137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25" w:type="dxa"/>
            <w:vAlign w:val="center"/>
          </w:tcPr>
          <w:p w:rsidR="00D74603" w:rsidRPr="00D74603" w:rsidRDefault="00D74603" w:rsidP="00D74603">
            <w:pPr>
              <w:ind w:right="-5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77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1208,75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Всего</w:t>
            </w:r>
          </w:p>
        </w:tc>
      </w:tr>
      <w:tr w:rsidR="00D74603" w:rsidRPr="00D74603" w:rsidTr="001F0CB2">
        <w:trPr>
          <w:trHeight w:val="750"/>
        </w:trPr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25" w:type="dxa"/>
            <w:vAlign w:val="center"/>
          </w:tcPr>
          <w:p w:rsidR="00D74603" w:rsidRPr="00D74603" w:rsidRDefault="00D74603" w:rsidP="00D74603">
            <w:pPr>
              <w:ind w:right="-50"/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77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1208,75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1.2.1.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Реализация реги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 xml:space="preserve">нального проекта «Расширение доступа СМСП к финансовым ресурсам, в том числе </w:t>
            </w:r>
            <w:r w:rsidRPr="00D74603">
              <w:rPr>
                <w:sz w:val="20"/>
                <w:szCs w:val="20"/>
              </w:rPr>
              <w:lastRenderedPageBreak/>
              <w:t>к льготному фина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сированию»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lastRenderedPageBreak/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1.2.1.1.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Обеспечение пред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 xml:space="preserve">ставления СМСП </w:t>
            </w:r>
            <w:proofErr w:type="spellStart"/>
            <w:r w:rsidRPr="00D74603">
              <w:rPr>
                <w:sz w:val="20"/>
                <w:szCs w:val="20"/>
              </w:rPr>
              <w:t>микрозаймов</w:t>
            </w:r>
            <w:proofErr w:type="spellEnd"/>
            <w:r w:rsidRPr="00D74603">
              <w:rPr>
                <w:sz w:val="20"/>
                <w:szCs w:val="20"/>
              </w:rPr>
              <w:t xml:space="preserve"> АФМ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 xml:space="preserve">страция района </w:t>
            </w:r>
          </w:p>
        </w:tc>
        <w:tc>
          <w:tcPr>
            <w:tcW w:w="4294" w:type="dxa"/>
            <w:gridSpan w:val="16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  мес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ный бюджет</w:t>
            </w:r>
          </w:p>
        </w:tc>
      </w:tr>
      <w:tr w:rsidR="00D74603" w:rsidRPr="00D74603" w:rsidTr="001F0CB2">
        <w:trPr>
          <w:trHeight w:val="945"/>
        </w:trPr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10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1.2.2 Предоставление ф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нансовой поддержки СМСП в рамках ре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 xml:space="preserve">лизации </w:t>
            </w:r>
            <w:r w:rsidRPr="00D74603">
              <w:rPr>
                <w:spacing w:val="-2"/>
                <w:sz w:val="20"/>
                <w:szCs w:val="20"/>
              </w:rPr>
              <w:t>мероприятий     программы    развития</w:t>
            </w:r>
            <w:r w:rsidRPr="00D74603">
              <w:rPr>
                <w:spacing w:val="-2"/>
                <w:sz w:val="20"/>
                <w:szCs w:val="20"/>
              </w:rPr>
              <w:br/>
            </w:r>
            <w:r w:rsidRPr="00D74603">
              <w:rPr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600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1208,75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Всего</w:t>
            </w:r>
          </w:p>
        </w:tc>
      </w:tr>
      <w:tr w:rsidR="00D74603" w:rsidRPr="00D74603" w:rsidTr="001F0CB2">
        <w:trPr>
          <w:trHeight w:val="1125"/>
        </w:trPr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1208,75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1710"/>
        </w:trPr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11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1.2.2.1.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Предоставление су</w:t>
            </w:r>
            <w:r w:rsidRPr="00D74603">
              <w:rPr>
                <w:sz w:val="20"/>
                <w:szCs w:val="20"/>
              </w:rPr>
              <w:t>б</w:t>
            </w:r>
            <w:r w:rsidRPr="00D74603">
              <w:rPr>
                <w:sz w:val="20"/>
                <w:szCs w:val="20"/>
              </w:rPr>
              <w:t>сидии на возмещение недополученных д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ходов юридическим лицам, индивидуал</w:t>
            </w:r>
            <w:r w:rsidRPr="00D74603">
              <w:rPr>
                <w:sz w:val="20"/>
                <w:szCs w:val="20"/>
              </w:rPr>
              <w:t>ь</w:t>
            </w:r>
            <w:r w:rsidRPr="00D74603">
              <w:rPr>
                <w:sz w:val="20"/>
                <w:szCs w:val="20"/>
              </w:rPr>
              <w:t>ным предпринимат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лям, осуществля</w:t>
            </w:r>
            <w:r w:rsidRPr="00D74603">
              <w:rPr>
                <w:sz w:val="20"/>
                <w:szCs w:val="20"/>
              </w:rPr>
              <w:t>ю</w:t>
            </w:r>
            <w:r w:rsidRPr="00D74603">
              <w:rPr>
                <w:sz w:val="20"/>
                <w:szCs w:val="20"/>
              </w:rPr>
              <w:t>щим пассажирские перевозки на терр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тории Поспелихи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ского района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фина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сового уч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та и отче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ности)</w:t>
            </w:r>
          </w:p>
        </w:tc>
        <w:tc>
          <w:tcPr>
            <w:tcW w:w="600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1208,75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Всего</w:t>
            </w:r>
          </w:p>
        </w:tc>
      </w:tr>
      <w:tr w:rsidR="00D74603" w:rsidRPr="00D74603" w:rsidTr="001F0CB2">
        <w:trPr>
          <w:trHeight w:val="1740"/>
        </w:trPr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1208,75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1702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pacing w:val="-2"/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</w:t>
            </w:r>
            <w:r w:rsidRPr="00D74603">
              <w:rPr>
                <w:spacing w:val="-2"/>
                <w:sz w:val="20"/>
                <w:szCs w:val="20"/>
              </w:rPr>
              <w:t xml:space="preserve"> Задача 1.3.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 xml:space="preserve"> Создание условий для акселерации СМСП Поспелихинского района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13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1.3.1.1.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Реализация реги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нального проекта «Акселерация СМСП»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14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1.3.1.1. Оказание ИКЦ ко</w:t>
            </w:r>
            <w:r w:rsidRPr="00D74603">
              <w:rPr>
                <w:sz w:val="20"/>
                <w:szCs w:val="20"/>
              </w:rPr>
              <w:t>м</w:t>
            </w:r>
            <w:r w:rsidRPr="00D74603">
              <w:rPr>
                <w:sz w:val="20"/>
                <w:szCs w:val="20"/>
              </w:rPr>
              <w:t>плекса услуг (инфо</w:t>
            </w:r>
            <w:r w:rsidRPr="00D74603">
              <w:rPr>
                <w:sz w:val="20"/>
                <w:szCs w:val="20"/>
              </w:rPr>
              <w:t>р</w:t>
            </w:r>
            <w:r w:rsidRPr="00D74603">
              <w:rPr>
                <w:sz w:val="20"/>
                <w:szCs w:val="20"/>
              </w:rPr>
              <w:t>мационных и ко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сультационных), се</w:t>
            </w:r>
            <w:r w:rsidRPr="00D74603">
              <w:rPr>
                <w:sz w:val="20"/>
                <w:szCs w:val="20"/>
              </w:rPr>
              <w:t>р</w:t>
            </w:r>
            <w:r w:rsidRPr="00D74603">
              <w:rPr>
                <w:sz w:val="20"/>
                <w:szCs w:val="20"/>
              </w:rPr>
              <w:t>висов и мер поддер</w:t>
            </w:r>
            <w:r w:rsidRPr="00D74603">
              <w:rPr>
                <w:sz w:val="20"/>
                <w:szCs w:val="20"/>
              </w:rPr>
              <w:t>ж</w:t>
            </w:r>
            <w:r w:rsidRPr="00D74603">
              <w:rPr>
                <w:sz w:val="20"/>
                <w:szCs w:val="20"/>
              </w:rPr>
              <w:t>ки СМСП Поспел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 xml:space="preserve">хинского района 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1.3.2. Содействие СМСП в участии в госуда</w:t>
            </w:r>
            <w:r w:rsidRPr="00D74603">
              <w:rPr>
                <w:sz w:val="20"/>
                <w:szCs w:val="20"/>
              </w:rPr>
              <w:t>р</w:t>
            </w:r>
            <w:r w:rsidRPr="00D74603">
              <w:rPr>
                <w:sz w:val="20"/>
                <w:szCs w:val="20"/>
              </w:rPr>
              <w:t>ственных закупках и закупках отдельных юридических лиц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lastRenderedPageBreak/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юридич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ский отдел)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lastRenderedPageBreak/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lastRenderedPageBreak/>
              <w:t>местный бюджет</w:t>
            </w:r>
          </w:p>
        </w:tc>
      </w:tr>
      <w:tr w:rsidR="00D74603" w:rsidRPr="00D74603" w:rsidTr="001F0CB2">
        <w:trPr>
          <w:trHeight w:val="1140"/>
        </w:trPr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rPr>
                <w:spacing w:val="-2"/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>Задача 1.4.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>Популяризация пре</w:t>
            </w:r>
            <w:r w:rsidRPr="00D74603">
              <w:rPr>
                <w:spacing w:val="-2"/>
                <w:sz w:val="20"/>
                <w:szCs w:val="20"/>
              </w:rPr>
              <w:t>д</w:t>
            </w:r>
            <w:r w:rsidRPr="00D74603">
              <w:rPr>
                <w:spacing w:val="-2"/>
                <w:sz w:val="20"/>
                <w:szCs w:val="20"/>
              </w:rPr>
              <w:t>принимательской де</w:t>
            </w:r>
            <w:r w:rsidRPr="00D74603">
              <w:rPr>
                <w:spacing w:val="-2"/>
                <w:sz w:val="20"/>
                <w:szCs w:val="20"/>
              </w:rPr>
              <w:t>я</w:t>
            </w:r>
            <w:r w:rsidRPr="00D74603">
              <w:rPr>
                <w:spacing w:val="-2"/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20,0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05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740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120,0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Всего</w:t>
            </w:r>
          </w:p>
        </w:tc>
      </w:tr>
      <w:tr w:rsidR="00D74603" w:rsidRPr="00D74603" w:rsidTr="001F0CB2">
        <w:trPr>
          <w:trHeight w:val="457"/>
        </w:trPr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20,0</w:t>
            </w:r>
          </w:p>
        </w:tc>
        <w:tc>
          <w:tcPr>
            <w:tcW w:w="752" w:type="dxa"/>
            <w:gridSpan w:val="4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705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740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120,0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1615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17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tabs>
                <w:tab w:val="left" w:pos="1748"/>
              </w:tabs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Мероприятие 1.4.1. </w:t>
            </w:r>
          </w:p>
          <w:p w:rsidR="00D74603" w:rsidRPr="00D74603" w:rsidRDefault="00D74603" w:rsidP="00D74603">
            <w:pPr>
              <w:tabs>
                <w:tab w:val="left" w:pos="1748"/>
              </w:tabs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Реализация реги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нального проекта «Популяризация предпринимател</w:t>
            </w:r>
            <w:r w:rsidRPr="00D74603">
              <w:rPr>
                <w:sz w:val="20"/>
                <w:szCs w:val="20"/>
              </w:rPr>
              <w:t>ь</w:t>
            </w:r>
            <w:r w:rsidRPr="00D74603">
              <w:rPr>
                <w:sz w:val="20"/>
                <w:szCs w:val="20"/>
              </w:rPr>
              <w:t>ства»</w:t>
            </w:r>
          </w:p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2106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18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Мероприятие 1.4.2. Проведение обуча</w:t>
            </w:r>
            <w:r w:rsidRPr="00D74603">
              <w:rPr>
                <w:sz w:val="20"/>
                <w:szCs w:val="20"/>
              </w:rPr>
              <w:t>ю</w:t>
            </w:r>
            <w:r w:rsidRPr="00D74603">
              <w:rPr>
                <w:sz w:val="20"/>
                <w:szCs w:val="20"/>
              </w:rPr>
              <w:t>щих мероприятий по вопросам обеспеч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</w:tr>
      <w:tr w:rsidR="00D74603" w:rsidRPr="00D74603" w:rsidTr="001F0CB2">
        <w:trPr>
          <w:trHeight w:val="1932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19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pacing w:val="-2"/>
                <w:sz w:val="20"/>
                <w:szCs w:val="20"/>
              </w:rPr>
              <w:t>Мероприятие 1.4.3. Проведение меропр</w:t>
            </w:r>
            <w:r w:rsidRPr="00D74603">
              <w:rPr>
                <w:spacing w:val="-2"/>
                <w:sz w:val="20"/>
                <w:szCs w:val="20"/>
              </w:rPr>
              <w:t>и</w:t>
            </w:r>
            <w:r w:rsidRPr="00D74603">
              <w:rPr>
                <w:spacing w:val="-2"/>
                <w:sz w:val="20"/>
                <w:szCs w:val="20"/>
              </w:rPr>
              <w:t>ятий, конференций, круглых столов, ф</w:t>
            </w:r>
            <w:r w:rsidRPr="00D74603">
              <w:rPr>
                <w:spacing w:val="-2"/>
                <w:sz w:val="20"/>
                <w:szCs w:val="20"/>
              </w:rPr>
              <w:t>о</w:t>
            </w:r>
            <w:r w:rsidRPr="00D74603">
              <w:rPr>
                <w:spacing w:val="-2"/>
                <w:sz w:val="20"/>
                <w:szCs w:val="20"/>
              </w:rPr>
              <w:t xml:space="preserve">румов, семинаров  </w:t>
            </w:r>
            <w:r w:rsidRPr="00D74603">
              <w:rPr>
                <w:spacing w:val="-2"/>
                <w:sz w:val="20"/>
                <w:szCs w:val="20"/>
              </w:rPr>
              <w:br/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885"/>
        </w:trPr>
        <w:tc>
          <w:tcPr>
            <w:tcW w:w="509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1.4.4. Проведение меропр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ятий по чествованию СМСП Поспелихи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ского района ко Дню российского пре</w:t>
            </w:r>
            <w:r w:rsidRPr="00D74603">
              <w:rPr>
                <w:sz w:val="20"/>
                <w:szCs w:val="20"/>
              </w:rPr>
              <w:t>д</w:t>
            </w:r>
            <w:r w:rsidRPr="00D74603">
              <w:rPr>
                <w:sz w:val="20"/>
                <w:szCs w:val="20"/>
              </w:rPr>
              <w:t>принимательства</w:t>
            </w:r>
          </w:p>
        </w:tc>
        <w:tc>
          <w:tcPr>
            <w:tcW w:w="988" w:type="dxa"/>
            <w:vMerge w:val="restart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76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120,0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Всего </w:t>
            </w:r>
          </w:p>
        </w:tc>
      </w:tr>
      <w:tr w:rsidR="00D74603" w:rsidRPr="00D74603" w:rsidTr="001F0CB2">
        <w:trPr>
          <w:trHeight w:val="945"/>
        </w:trPr>
        <w:tc>
          <w:tcPr>
            <w:tcW w:w="509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0,0</w:t>
            </w:r>
          </w:p>
        </w:tc>
        <w:tc>
          <w:tcPr>
            <w:tcW w:w="676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120,0</w:t>
            </w:r>
          </w:p>
        </w:tc>
        <w:tc>
          <w:tcPr>
            <w:tcW w:w="95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2289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21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Мероприятие 1.4.5. Проведение </w:t>
            </w:r>
            <w:proofErr w:type="spellStart"/>
            <w:r w:rsidRPr="00D74603">
              <w:rPr>
                <w:sz w:val="20"/>
                <w:szCs w:val="20"/>
              </w:rPr>
              <w:t>выст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вочно</w:t>
            </w:r>
            <w:proofErr w:type="spellEnd"/>
            <w:r w:rsidRPr="00D74603">
              <w:rPr>
                <w:sz w:val="20"/>
                <w:szCs w:val="20"/>
              </w:rPr>
              <w:t>-ярмарочных мероприятий, в том числе направленных на популяризацию продукции СМСП Поспелихинского района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rPr>
          <w:trHeight w:val="3450"/>
        </w:trPr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 xml:space="preserve"> Мероприятие 1.4.6. Проведение выст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вок-ярмарок реме</w:t>
            </w:r>
            <w:r w:rsidRPr="00D74603">
              <w:rPr>
                <w:sz w:val="20"/>
                <w:szCs w:val="20"/>
              </w:rPr>
              <w:t>с</w:t>
            </w:r>
            <w:r w:rsidRPr="00D74603">
              <w:rPr>
                <w:sz w:val="20"/>
                <w:szCs w:val="20"/>
              </w:rPr>
              <w:t>ленных (сувенирных) изделий, семинаров и других мероприятий для СМСП Поспел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хинского района, осуществляющих деятельность в обл</w:t>
            </w:r>
            <w:r w:rsidRPr="00D74603">
              <w:rPr>
                <w:sz w:val="20"/>
                <w:szCs w:val="20"/>
              </w:rPr>
              <w:t>а</w:t>
            </w:r>
            <w:r w:rsidRPr="00D74603">
              <w:rPr>
                <w:sz w:val="20"/>
                <w:szCs w:val="20"/>
              </w:rPr>
              <w:t>сти народных худ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жественных промы</w:t>
            </w:r>
            <w:r w:rsidRPr="00D74603">
              <w:rPr>
                <w:sz w:val="20"/>
                <w:szCs w:val="20"/>
              </w:rPr>
              <w:t>с</w:t>
            </w:r>
            <w:r w:rsidRPr="00D74603">
              <w:rPr>
                <w:sz w:val="20"/>
                <w:szCs w:val="20"/>
              </w:rPr>
              <w:t>лов и ремесел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витию, 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23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Цель 2. Повышение образовательного уровня и правовой культуры СМСП П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спелихинского рай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на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24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Задача 2.1. Подгото</w:t>
            </w:r>
            <w:r w:rsidRPr="00D74603">
              <w:rPr>
                <w:sz w:val="20"/>
                <w:szCs w:val="20"/>
              </w:rPr>
              <w:t>в</w:t>
            </w:r>
            <w:r w:rsidRPr="00D74603">
              <w:rPr>
                <w:sz w:val="20"/>
                <w:szCs w:val="20"/>
              </w:rPr>
              <w:t>ка профессиональных кадров для сферы малого и среднего предпринимательства Поспелихинского района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  <w:tr w:rsidR="00D74603" w:rsidRPr="00D74603" w:rsidTr="001F0CB2">
        <w:tc>
          <w:tcPr>
            <w:tcW w:w="509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25</w:t>
            </w:r>
          </w:p>
        </w:tc>
        <w:tc>
          <w:tcPr>
            <w:tcW w:w="2123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Мероприятие 2.1.1. Информирование СМСП Поспелихи</w:t>
            </w:r>
            <w:r w:rsidRPr="00D74603">
              <w:rPr>
                <w:sz w:val="20"/>
                <w:szCs w:val="20"/>
              </w:rPr>
              <w:t>н</w:t>
            </w:r>
            <w:r w:rsidRPr="00D74603">
              <w:rPr>
                <w:sz w:val="20"/>
                <w:szCs w:val="20"/>
              </w:rPr>
              <w:t>ского района о пров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дении обучения и стажировки по «Г</w:t>
            </w:r>
            <w:r w:rsidRPr="00D74603">
              <w:rPr>
                <w:sz w:val="20"/>
                <w:szCs w:val="20"/>
              </w:rPr>
              <w:t>у</w:t>
            </w:r>
            <w:r w:rsidRPr="00D74603">
              <w:rPr>
                <w:sz w:val="20"/>
                <w:szCs w:val="20"/>
              </w:rPr>
              <w:t>бернаторской пр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74603" w:rsidRPr="00D74603" w:rsidRDefault="00D74603" w:rsidP="00D74603">
            <w:pPr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Админ</w:t>
            </w:r>
            <w:r w:rsidRPr="00D74603">
              <w:rPr>
                <w:sz w:val="20"/>
                <w:szCs w:val="20"/>
              </w:rPr>
              <w:t>и</w:t>
            </w:r>
            <w:r w:rsidRPr="00D74603">
              <w:rPr>
                <w:sz w:val="20"/>
                <w:szCs w:val="20"/>
              </w:rPr>
              <w:t>страция района (о</w:t>
            </w:r>
            <w:r w:rsidRPr="00D74603">
              <w:rPr>
                <w:sz w:val="20"/>
                <w:szCs w:val="20"/>
              </w:rPr>
              <w:t>т</w:t>
            </w:r>
            <w:r w:rsidRPr="00D74603">
              <w:rPr>
                <w:sz w:val="20"/>
                <w:szCs w:val="20"/>
              </w:rPr>
              <w:t>дел по с</w:t>
            </w:r>
            <w:r w:rsidRPr="00D74603">
              <w:rPr>
                <w:sz w:val="20"/>
                <w:szCs w:val="20"/>
              </w:rPr>
              <w:t>о</w:t>
            </w:r>
            <w:r w:rsidRPr="00D74603">
              <w:rPr>
                <w:sz w:val="20"/>
                <w:szCs w:val="20"/>
              </w:rPr>
              <w:t>циально-экономич</w:t>
            </w:r>
            <w:r w:rsidRPr="00D74603">
              <w:rPr>
                <w:sz w:val="20"/>
                <w:szCs w:val="20"/>
              </w:rPr>
              <w:t>е</w:t>
            </w:r>
            <w:r w:rsidRPr="00D74603">
              <w:rPr>
                <w:sz w:val="20"/>
                <w:szCs w:val="20"/>
              </w:rPr>
              <w:t>скому ра</w:t>
            </w:r>
            <w:r w:rsidRPr="00D74603">
              <w:rPr>
                <w:sz w:val="20"/>
                <w:szCs w:val="20"/>
              </w:rPr>
              <w:t>з</w:t>
            </w:r>
            <w:r w:rsidRPr="00D7460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Денежные средства на реализацию меропри</w:t>
            </w:r>
            <w:r w:rsidRPr="00D74603">
              <w:rPr>
                <w:sz w:val="20"/>
                <w:szCs w:val="20"/>
              </w:rPr>
              <w:t>я</w:t>
            </w:r>
            <w:r w:rsidRPr="00D7460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D74603" w:rsidRPr="00D74603" w:rsidRDefault="00D74603" w:rsidP="00D74603">
            <w:pPr>
              <w:jc w:val="center"/>
              <w:rPr>
                <w:sz w:val="20"/>
                <w:szCs w:val="20"/>
              </w:rPr>
            </w:pPr>
            <w:r w:rsidRPr="00D74603">
              <w:rPr>
                <w:sz w:val="20"/>
                <w:szCs w:val="20"/>
              </w:rPr>
              <w:t>местный бюджет</w:t>
            </w:r>
          </w:p>
        </w:tc>
      </w:tr>
    </w:tbl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74603">
        <w:rPr>
          <w:sz w:val="28"/>
          <w:szCs w:val="20"/>
        </w:rPr>
        <w:br w:type="page"/>
      </w:r>
      <w:r w:rsidRPr="00D74603">
        <w:rPr>
          <w:sz w:val="28"/>
          <w:szCs w:val="28"/>
        </w:rPr>
        <w:lastRenderedPageBreak/>
        <w:t>Приложение 3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74603">
        <w:rPr>
          <w:sz w:val="28"/>
          <w:szCs w:val="28"/>
        </w:rPr>
        <w:t xml:space="preserve">к постановлению 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74603">
        <w:rPr>
          <w:sz w:val="28"/>
          <w:szCs w:val="28"/>
        </w:rPr>
        <w:t xml:space="preserve">Администрации района 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74603">
        <w:rPr>
          <w:sz w:val="28"/>
          <w:szCs w:val="28"/>
        </w:rPr>
        <w:t>от 27.03.2024 № 147</w:t>
      </w: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4603" w:rsidRPr="00D74603" w:rsidRDefault="00D74603" w:rsidP="00D74603">
      <w:pPr>
        <w:autoSpaceDE w:val="0"/>
        <w:autoSpaceDN w:val="0"/>
        <w:adjustRightInd w:val="0"/>
        <w:ind w:right="-852"/>
        <w:jc w:val="center"/>
        <w:rPr>
          <w:sz w:val="28"/>
          <w:szCs w:val="28"/>
        </w:rPr>
      </w:pPr>
      <w:bookmarkStart w:id="8" w:name="Par1225"/>
      <w:bookmarkEnd w:id="8"/>
      <w:r w:rsidRPr="00D74603">
        <w:rPr>
          <w:sz w:val="28"/>
          <w:szCs w:val="28"/>
        </w:rPr>
        <w:t>Сводные финансовые затраты по направлениям Программы</w:t>
      </w:r>
    </w:p>
    <w:p w:rsidR="00D74603" w:rsidRPr="00D74603" w:rsidRDefault="00D74603" w:rsidP="00D74603"/>
    <w:tbl>
      <w:tblPr>
        <w:tblW w:w="94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17"/>
        <w:gridCol w:w="850"/>
        <w:gridCol w:w="993"/>
        <w:gridCol w:w="967"/>
        <w:gridCol w:w="966"/>
        <w:gridCol w:w="966"/>
        <w:gridCol w:w="1305"/>
      </w:tblGrid>
      <w:tr w:rsidR="00D74603" w:rsidRPr="00D74603" w:rsidTr="001F0CB2">
        <w:tc>
          <w:tcPr>
            <w:tcW w:w="3417" w:type="dxa"/>
            <w:vMerge w:val="restart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Источники и направления ра</w:t>
            </w:r>
            <w:r w:rsidRPr="00D74603">
              <w:t>с</w:t>
            </w:r>
            <w:r w:rsidRPr="00D74603">
              <w:t>ходов</w:t>
            </w:r>
          </w:p>
        </w:tc>
        <w:tc>
          <w:tcPr>
            <w:tcW w:w="6047" w:type="dxa"/>
            <w:gridSpan w:val="6"/>
          </w:tcPr>
          <w:p w:rsidR="00D74603" w:rsidRPr="00D74603" w:rsidRDefault="00D74603" w:rsidP="00D74603">
            <w:pPr>
              <w:jc w:val="center"/>
            </w:pPr>
          </w:p>
          <w:p w:rsidR="00D74603" w:rsidRPr="00D74603" w:rsidRDefault="00D74603" w:rsidP="00D74603">
            <w:pPr>
              <w:jc w:val="center"/>
            </w:pPr>
            <w:r w:rsidRPr="00D74603">
              <w:t>Сумма расходов, тыс. рублей</w:t>
            </w:r>
          </w:p>
          <w:p w:rsidR="00D74603" w:rsidRPr="00D74603" w:rsidRDefault="00D74603" w:rsidP="00D74603">
            <w:pPr>
              <w:jc w:val="center"/>
            </w:pPr>
          </w:p>
        </w:tc>
      </w:tr>
      <w:tr w:rsidR="00D74603" w:rsidRPr="00D74603" w:rsidTr="001F0CB2">
        <w:tc>
          <w:tcPr>
            <w:tcW w:w="3417" w:type="dxa"/>
            <w:vMerge/>
          </w:tcPr>
          <w:p w:rsidR="00D74603" w:rsidRPr="00D74603" w:rsidRDefault="00D74603" w:rsidP="00D74603">
            <w:pPr>
              <w:jc w:val="center"/>
            </w:pPr>
          </w:p>
        </w:tc>
        <w:tc>
          <w:tcPr>
            <w:tcW w:w="850" w:type="dxa"/>
          </w:tcPr>
          <w:p w:rsidR="00D74603" w:rsidRPr="00D74603" w:rsidRDefault="00D74603" w:rsidP="00D74603">
            <w:pPr>
              <w:jc w:val="center"/>
            </w:pPr>
            <w:r w:rsidRPr="00D74603">
              <w:t>2021 год</w:t>
            </w:r>
          </w:p>
        </w:tc>
        <w:tc>
          <w:tcPr>
            <w:tcW w:w="993" w:type="dxa"/>
          </w:tcPr>
          <w:p w:rsidR="00D74603" w:rsidRPr="00D74603" w:rsidRDefault="00D74603" w:rsidP="00D74603">
            <w:pPr>
              <w:jc w:val="center"/>
            </w:pPr>
            <w:r w:rsidRPr="00D74603">
              <w:t>2022 год</w:t>
            </w:r>
          </w:p>
        </w:tc>
        <w:tc>
          <w:tcPr>
            <w:tcW w:w="967" w:type="dxa"/>
          </w:tcPr>
          <w:p w:rsidR="00D74603" w:rsidRPr="00D74603" w:rsidRDefault="00D74603" w:rsidP="00D74603">
            <w:pPr>
              <w:jc w:val="center"/>
            </w:pPr>
            <w:r w:rsidRPr="00D74603">
              <w:t>2023 год</w:t>
            </w:r>
          </w:p>
        </w:tc>
        <w:tc>
          <w:tcPr>
            <w:tcW w:w="966" w:type="dxa"/>
          </w:tcPr>
          <w:p w:rsidR="00D74603" w:rsidRPr="00D74603" w:rsidRDefault="00D74603" w:rsidP="00D74603">
            <w:pPr>
              <w:jc w:val="center"/>
            </w:pPr>
            <w:r w:rsidRPr="00D74603">
              <w:t>2024 год</w:t>
            </w:r>
          </w:p>
        </w:tc>
        <w:tc>
          <w:tcPr>
            <w:tcW w:w="966" w:type="dxa"/>
          </w:tcPr>
          <w:p w:rsidR="00D74603" w:rsidRPr="00D74603" w:rsidRDefault="00D74603" w:rsidP="00D74603">
            <w:pPr>
              <w:jc w:val="center"/>
            </w:pPr>
            <w:r w:rsidRPr="00D74603">
              <w:t>2025 год</w:t>
            </w:r>
          </w:p>
        </w:tc>
        <w:tc>
          <w:tcPr>
            <w:tcW w:w="1305" w:type="dxa"/>
          </w:tcPr>
          <w:p w:rsidR="00D74603" w:rsidRPr="00D74603" w:rsidRDefault="00D74603" w:rsidP="00D74603">
            <w:pPr>
              <w:jc w:val="center"/>
            </w:pPr>
            <w:r w:rsidRPr="00D74603">
              <w:t>всего</w:t>
            </w:r>
          </w:p>
        </w:tc>
      </w:tr>
      <w:tr w:rsidR="00D74603" w:rsidRPr="00D74603" w:rsidTr="001F0CB2">
        <w:trPr>
          <w:trHeight w:val="70"/>
        </w:trPr>
        <w:tc>
          <w:tcPr>
            <w:tcW w:w="3417" w:type="dxa"/>
          </w:tcPr>
          <w:p w:rsidR="00D74603" w:rsidRPr="00D74603" w:rsidRDefault="00D74603" w:rsidP="00D74603">
            <w:r w:rsidRPr="00D74603">
              <w:t>Всего финансовых затрат из районного бюджета</w:t>
            </w:r>
          </w:p>
        </w:tc>
        <w:tc>
          <w:tcPr>
            <w:tcW w:w="850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8,75</w:t>
            </w:r>
          </w:p>
        </w:tc>
        <w:tc>
          <w:tcPr>
            <w:tcW w:w="993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20,0</w:t>
            </w:r>
          </w:p>
        </w:tc>
        <w:tc>
          <w:tcPr>
            <w:tcW w:w="967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0,0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50,0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1250,0</w:t>
            </w:r>
          </w:p>
        </w:tc>
        <w:tc>
          <w:tcPr>
            <w:tcW w:w="1305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1328,75</w:t>
            </w:r>
          </w:p>
        </w:tc>
      </w:tr>
      <w:tr w:rsidR="00D74603" w:rsidRPr="00D74603" w:rsidTr="001F0CB2">
        <w:tc>
          <w:tcPr>
            <w:tcW w:w="3417" w:type="dxa"/>
          </w:tcPr>
          <w:p w:rsidR="00D74603" w:rsidRPr="00D74603" w:rsidRDefault="00D74603" w:rsidP="00D74603">
            <w:r w:rsidRPr="00D74603">
              <w:t>Капитальные вложения из районного бюджета</w:t>
            </w:r>
          </w:p>
        </w:tc>
        <w:tc>
          <w:tcPr>
            <w:tcW w:w="850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93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7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1305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</w:tr>
      <w:tr w:rsidR="00D74603" w:rsidRPr="00D74603" w:rsidTr="001F0CB2">
        <w:tc>
          <w:tcPr>
            <w:tcW w:w="3417" w:type="dxa"/>
          </w:tcPr>
          <w:p w:rsidR="00D74603" w:rsidRPr="00D74603" w:rsidRDefault="00D74603" w:rsidP="00D74603">
            <w:r w:rsidRPr="00D74603">
              <w:t>НИОКР из районного бюджета</w:t>
            </w:r>
          </w:p>
        </w:tc>
        <w:tc>
          <w:tcPr>
            <w:tcW w:w="850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93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7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1305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</w:tr>
      <w:tr w:rsidR="00D74603" w:rsidRPr="00D74603" w:rsidTr="001F0CB2">
        <w:tc>
          <w:tcPr>
            <w:tcW w:w="3417" w:type="dxa"/>
          </w:tcPr>
          <w:p w:rsidR="00D74603" w:rsidRPr="00D74603" w:rsidRDefault="00D74603" w:rsidP="00D74603">
            <w:r w:rsidRPr="00D74603">
              <w:t>Прочие расходы из районного бюджета</w:t>
            </w:r>
          </w:p>
        </w:tc>
        <w:tc>
          <w:tcPr>
            <w:tcW w:w="850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93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7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966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  <w:tc>
          <w:tcPr>
            <w:tcW w:w="1305" w:type="dxa"/>
            <w:vAlign w:val="center"/>
          </w:tcPr>
          <w:p w:rsidR="00D74603" w:rsidRPr="00D74603" w:rsidRDefault="00D74603" w:rsidP="00D74603">
            <w:pPr>
              <w:jc w:val="center"/>
            </w:pPr>
            <w:r w:rsidRPr="00D74603">
              <w:t>0</w:t>
            </w:r>
          </w:p>
        </w:tc>
      </w:tr>
    </w:tbl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4603" w:rsidRPr="00D74603" w:rsidRDefault="00D74603" w:rsidP="00D746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4603" w:rsidRPr="00D74603" w:rsidRDefault="00D74603" w:rsidP="00D74603">
      <w:pPr>
        <w:rPr>
          <w:sz w:val="28"/>
          <w:szCs w:val="20"/>
        </w:rPr>
      </w:pPr>
    </w:p>
    <w:p w:rsidR="00D74603" w:rsidRDefault="00D74603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>АЛТАЙСКОГО КРАЯ</w:t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>ПОСТАНОВЛЕНИЕ</w:t>
      </w:r>
    </w:p>
    <w:p w:rsidR="00716704" w:rsidRPr="00716704" w:rsidRDefault="00716704" w:rsidP="00716704">
      <w:pPr>
        <w:ind w:right="43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>27.03.2024</w:t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  <w:t xml:space="preserve">                     </w:t>
      </w:r>
      <w:r w:rsidRPr="00716704">
        <w:rPr>
          <w:color w:val="000000"/>
          <w:sz w:val="28"/>
          <w:szCs w:val="28"/>
        </w:rPr>
        <w:tab/>
        <w:t>№ 148</w:t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16704">
        <w:rPr>
          <w:color w:val="000000"/>
          <w:sz w:val="28"/>
          <w:szCs w:val="28"/>
        </w:rPr>
        <w:t>с</w:t>
      </w:r>
      <w:proofErr w:type="gramEnd"/>
      <w:r w:rsidRPr="00716704">
        <w:rPr>
          <w:color w:val="000000"/>
          <w:sz w:val="28"/>
          <w:szCs w:val="28"/>
        </w:rPr>
        <w:t>. Поспелиха</w:t>
      </w:r>
    </w:p>
    <w:p w:rsidR="00716704" w:rsidRPr="00716704" w:rsidRDefault="00716704" w:rsidP="00716704">
      <w:pPr>
        <w:jc w:val="center"/>
        <w:rPr>
          <w:sz w:val="28"/>
          <w:szCs w:val="20"/>
        </w:rPr>
      </w:pPr>
    </w:p>
    <w:p w:rsidR="00716704" w:rsidRPr="00716704" w:rsidRDefault="00716704" w:rsidP="00716704">
      <w:pPr>
        <w:jc w:val="center"/>
        <w:rPr>
          <w:sz w:val="28"/>
          <w:szCs w:val="20"/>
        </w:rPr>
      </w:pPr>
      <w:r w:rsidRPr="00716704">
        <w:rPr>
          <w:sz w:val="28"/>
          <w:szCs w:val="20"/>
        </w:rPr>
        <w:t xml:space="preserve"> </w:t>
      </w:r>
    </w:p>
    <w:p w:rsidR="00716704" w:rsidRPr="00716704" w:rsidRDefault="00716704" w:rsidP="00716704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716704" w:rsidRPr="00716704" w:rsidTr="00716704">
        <w:tc>
          <w:tcPr>
            <w:tcW w:w="4668" w:type="dxa"/>
          </w:tcPr>
          <w:p w:rsidR="00716704" w:rsidRPr="00716704" w:rsidRDefault="00716704" w:rsidP="0071670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716704">
              <w:rPr>
                <w:sz w:val="28"/>
                <w:szCs w:val="16"/>
              </w:rPr>
              <w:t>О внесении изменений в постано</w:t>
            </w:r>
            <w:r w:rsidRPr="00716704">
              <w:rPr>
                <w:sz w:val="28"/>
                <w:szCs w:val="16"/>
              </w:rPr>
              <w:t>в</w:t>
            </w:r>
            <w:r w:rsidRPr="00716704">
              <w:rPr>
                <w:sz w:val="28"/>
                <w:szCs w:val="16"/>
              </w:rPr>
              <w:t>ление Администрации района от 15.06.2020 № 299</w:t>
            </w:r>
          </w:p>
        </w:tc>
        <w:tc>
          <w:tcPr>
            <w:tcW w:w="4782" w:type="dxa"/>
          </w:tcPr>
          <w:p w:rsidR="00716704" w:rsidRPr="00716704" w:rsidRDefault="00716704" w:rsidP="00716704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716704" w:rsidRPr="00716704" w:rsidRDefault="00716704" w:rsidP="00716704">
      <w:pPr>
        <w:jc w:val="both"/>
        <w:rPr>
          <w:sz w:val="28"/>
          <w:szCs w:val="20"/>
        </w:rPr>
      </w:pPr>
    </w:p>
    <w:p w:rsidR="00716704" w:rsidRPr="00716704" w:rsidRDefault="00716704" w:rsidP="00716704">
      <w:pPr>
        <w:jc w:val="both"/>
        <w:rPr>
          <w:sz w:val="28"/>
          <w:szCs w:val="20"/>
        </w:rPr>
      </w:pPr>
    </w:p>
    <w:p w:rsidR="00716704" w:rsidRPr="00716704" w:rsidRDefault="00716704" w:rsidP="00E40A86">
      <w:pPr>
        <w:ind w:firstLine="709"/>
        <w:jc w:val="both"/>
        <w:rPr>
          <w:sz w:val="28"/>
          <w:szCs w:val="20"/>
        </w:rPr>
      </w:pPr>
      <w:r w:rsidRPr="00716704">
        <w:rPr>
          <w:sz w:val="28"/>
          <w:szCs w:val="20"/>
        </w:rPr>
        <w:tab/>
        <w:t xml:space="preserve">В соответствии с </w:t>
      </w:r>
      <w:r w:rsidRPr="00716704">
        <w:rPr>
          <w:sz w:val="28"/>
          <w:szCs w:val="28"/>
        </w:rPr>
        <w:t>постановлением Правительства Алтайского края от 28.12.2023 № 516"Об утверждении государственной программы А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>тайского края "Обеспечение доступным и комфортным жильем населения Алтайского края", с утратой силы Постановления Правительства Алтайского края от 15.06.2020 № 266 "Об утверждении государственной программы А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 xml:space="preserve">тайского края "Обеспечение доступным и комфортным жильем населения Алтайского края" </w:t>
      </w:r>
      <w:r w:rsidRPr="00716704">
        <w:rPr>
          <w:sz w:val="28"/>
          <w:szCs w:val="20"/>
        </w:rPr>
        <w:t>ПОСТАНОВЛЯЮ:</w:t>
      </w:r>
    </w:p>
    <w:p w:rsidR="00716704" w:rsidRPr="00716704" w:rsidRDefault="00716704" w:rsidP="00E40A8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16704">
        <w:rPr>
          <w:sz w:val="28"/>
          <w:szCs w:val="20"/>
        </w:rPr>
        <w:t xml:space="preserve">Внести изменения в постановление Администрации района от </w:t>
      </w:r>
      <w:r w:rsidRPr="00716704">
        <w:rPr>
          <w:sz w:val="28"/>
          <w:szCs w:val="16"/>
        </w:rPr>
        <w:t>15.06.2020 № 299</w:t>
      </w:r>
      <w:r w:rsidRPr="00716704">
        <w:rPr>
          <w:sz w:val="28"/>
          <w:szCs w:val="20"/>
        </w:rPr>
        <w:t xml:space="preserve"> </w:t>
      </w:r>
      <w:r w:rsidRPr="00716704">
        <w:rPr>
          <w:sz w:val="28"/>
          <w:szCs w:val="28"/>
        </w:rPr>
        <w:t>«Об утверждении муниципальной программы «Обеспеч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 xml:space="preserve">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 на 2021 – 2024 годы</w:t>
      </w:r>
      <w:r w:rsidRPr="00716704">
        <w:rPr>
          <w:sz w:val="28"/>
          <w:szCs w:val="20"/>
        </w:rPr>
        <w:t>, следующ</w:t>
      </w:r>
      <w:r w:rsidRPr="00716704">
        <w:rPr>
          <w:sz w:val="28"/>
          <w:szCs w:val="20"/>
        </w:rPr>
        <w:t>е</w:t>
      </w:r>
      <w:r w:rsidRPr="00716704">
        <w:rPr>
          <w:sz w:val="28"/>
          <w:szCs w:val="20"/>
        </w:rPr>
        <w:t>го содержания:</w:t>
      </w:r>
    </w:p>
    <w:p w:rsidR="00716704" w:rsidRPr="00716704" w:rsidRDefault="00716704" w:rsidP="00E40A86">
      <w:pPr>
        <w:ind w:firstLine="709"/>
        <w:jc w:val="both"/>
        <w:rPr>
          <w:sz w:val="28"/>
          <w:szCs w:val="28"/>
        </w:rPr>
      </w:pPr>
      <w:r w:rsidRPr="00716704">
        <w:rPr>
          <w:sz w:val="28"/>
          <w:szCs w:val="28"/>
        </w:rPr>
        <w:t>1.1</w:t>
      </w:r>
      <w:proofErr w:type="gramStart"/>
      <w:r w:rsidRPr="00716704">
        <w:rPr>
          <w:sz w:val="28"/>
          <w:szCs w:val="28"/>
        </w:rPr>
        <w:t xml:space="preserve"> В</w:t>
      </w:r>
      <w:proofErr w:type="gramEnd"/>
      <w:r w:rsidRPr="00716704">
        <w:rPr>
          <w:sz w:val="28"/>
          <w:szCs w:val="28"/>
        </w:rPr>
        <w:t xml:space="preserve"> разделе паспорта программы «Механизм реализации  муниц</w:t>
      </w:r>
      <w:r w:rsidRPr="00716704">
        <w:rPr>
          <w:sz w:val="28"/>
          <w:szCs w:val="28"/>
        </w:rPr>
        <w:t>и</w:t>
      </w:r>
      <w:r w:rsidRPr="00716704">
        <w:rPr>
          <w:sz w:val="28"/>
          <w:szCs w:val="28"/>
        </w:rPr>
        <w:t>пальной программы «Обеспечение жильем молодых семей в Алтайском крае» государственной программы Алтайского края «Обеспечение досту</w:t>
      </w:r>
      <w:r w:rsidRPr="00716704">
        <w:rPr>
          <w:sz w:val="28"/>
          <w:szCs w:val="28"/>
        </w:rPr>
        <w:t>п</w:t>
      </w:r>
      <w:r w:rsidRPr="00716704">
        <w:rPr>
          <w:sz w:val="28"/>
          <w:szCs w:val="28"/>
        </w:rPr>
        <w:t xml:space="preserve">ным и комфортным жильем населения Алтайского края»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 на 2021 – 2024 годы:</w:t>
      </w:r>
    </w:p>
    <w:p w:rsidR="00716704" w:rsidRPr="00716704" w:rsidRDefault="00716704" w:rsidP="00E40A86">
      <w:pPr>
        <w:ind w:firstLine="709"/>
        <w:jc w:val="both"/>
        <w:rPr>
          <w:spacing w:val="-6"/>
          <w:sz w:val="28"/>
          <w:szCs w:val="28"/>
        </w:rPr>
      </w:pPr>
      <w:r w:rsidRPr="00716704">
        <w:rPr>
          <w:sz w:val="28"/>
          <w:szCs w:val="28"/>
        </w:rPr>
        <w:t xml:space="preserve"> </w:t>
      </w:r>
      <w:proofErr w:type="gramStart"/>
      <w:r w:rsidRPr="00716704">
        <w:rPr>
          <w:sz w:val="28"/>
          <w:szCs w:val="28"/>
        </w:rPr>
        <w:t>Слова «ответственный исполнитель программы главный специалист юридического отдела Администрации Поспелихинского района Алтайского края (далее « Исполнитель») оформляет документы для участия в краевом конкурсном отборе подпрограммы 1 «Обеспечение жильем молодых семей в Алтайском крае» государственной программы Алтайского края «Обеспеч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ние доступным и комфортным жильем населения Алтайского края» заменить на слова «ответственный исполнитель программы Администрации Поспел</w:t>
      </w:r>
      <w:r w:rsidRPr="00716704">
        <w:rPr>
          <w:sz w:val="28"/>
          <w:szCs w:val="28"/>
        </w:rPr>
        <w:t>и</w:t>
      </w:r>
      <w:r w:rsidRPr="00716704">
        <w:rPr>
          <w:sz w:val="28"/>
          <w:szCs w:val="28"/>
        </w:rPr>
        <w:t>хинского района Алтайского края (далее « Исполнитель») оформляет док</w:t>
      </w:r>
      <w:r w:rsidRPr="00716704">
        <w:rPr>
          <w:sz w:val="28"/>
          <w:szCs w:val="28"/>
        </w:rPr>
        <w:t>у</w:t>
      </w:r>
      <w:r w:rsidRPr="00716704">
        <w:rPr>
          <w:sz w:val="28"/>
          <w:szCs w:val="28"/>
        </w:rPr>
        <w:t>менты для</w:t>
      </w:r>
      <w:proofErr w:type="gramEnd"/>
      <w:r w:rsidRPr="00716704">
        <w:rPr>
          <w:sz w:val="28"/>
          <w:szCs w:val="28"/>
        </w:rPr>
        <w:t xml:space="preserve"> участия в краевом конкурсном отборе </w:t>
      </w:r>
      <w:r w:rsidRPr="00716704">
        <w:rPr>
          <w:spacing w:val="-6"/>
          <w:sz w:val="28"/>
          <w:szCs w:val="28"/>
        </w:rPr>
        <w:t>регионального проекта «С</w:t>
      </w:r>
      <w:r w:rsidRPr="00716704">
        <w:rPr>
          <w:spacing w:val="-6"/>
          <w:sz w:val="28"/>
          <w:szCs w:val="28"/>
        </w:rPr>
        <w:t>о</w:t>
      </w:r>
      <w:r w:rsidRPr="00716704">
        <w:rPr>
          <w:spacing w:val="-6"/>
          <w:sz w:val="28"/>
          <w:szCs w:val="28"/>
        </w:rPr>
        <w:t xml:space="preserve">здание условий для обеспечения доступным и комфортным жильем отдельных </w:t>
      </w:r>
      <w:r w:rsidRPr="00716704">
        <w:rPr>
          <w:spacing w:val="-6"/>
          <w:sz w:val="28"/>
          <w:szCs w:val="28"/>
        </w:rPr>
        <w:lastRenderedPageBreak/>
        <w:t>категорий граждан Алтайского края» государственной программы Алтайского края «Обеспечение доступным и комфортным жильем населения Алтайского края»;</w:t>
      </w:r>
    </w:p>
    <w:p w:rsidR="00716704" w:rsidRPr="00716704" w:rsidRDefault="00716704" w:rsidP="00716704">
      <w:pPr>
        <w:ind w:firstLine="709"/>
        <w:jc w:val="both"/>
        <w:rPr>
          <w:spacing w:val="-6"/>
          <w:sz w:val="28"/>
          <w:szCs w:val="28"/>
        </w:rPr>
      </w:pPr>
      <w:proofErr w:type="gramStart"/>
      <w:r w:rsidRPr="00716704">
        <w:rPr>
          <w:sz w:val="28"/>
          <w:szCs w:val="28"/>
        </w:rPr>
        <w:t>Слова « за соответствием приобретаемого (построенного) жилого п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мещения условиям подпрограммы 1 «Обеспечение жильем молодых семей в Алтайском крае» государственной программы Алтайского края «Обеспеч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ние доступным и комфортным жильем населения Алтайского края» заменить на слова «за соответствием приобретаемого (построенного) жилого помещ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ния условиям</w:t>
      </w:r>
      <w:r w:rsidRPr="00716704">
        <w:rPr>
          <w:spacing w:val="-6"/>
          <w:sz w:val="28"/>
          <w:szCs w:val="28"/>
        </w:rPr>
        <w:t xml:space="preserve"> регионального проекта «Создание условий для обеспечения д</w:t>
      </w:r>
      <w:r w:rsidRPr="00716704">
        <w:rPr>
          <w:spacing w:val="-6"/>
          <w:sz w:val="28"/>
          <w:szCs w:val="28"/>
        </w:rPr>
        <w:t>о</w:t>
      </w:r>
      <w:r w:rsidRPr="00716704">
        <w:rPr>
          <w:spacing w:val="-6"/>
          <w:sz w:val="28"/>
          <w:szCs w:val="28"/>
        </w:rPr>
        <w:t>ступным и комфортным жильем отдельных категорий граждан Алтайского края» государственной программы Алтайского края «Обеспечение доступным</w:t>
      </w:r>
      <w:proofErr w:type="gramEnd"/>
      <w:r w:rsidRPr="00716704">
        <w:rPr>
          <w:spacing w:val="-6"/>
          <w:sz w:val="28"/>
          <w:szCs w:val="28"/>
        </w:rPr>
        <w:t xml:space="preserve"> и ко</w:t>
      </w:r>
      <w:r w:rsidRPr="00716704">
        <w:rPr>
          <w:spacing w:val="-6"/>
          <w:sz w:val="28"/>
          <w:szCs w:val="28"/>
        </w:rPr>
        <w:t>м</w:t>
      </w:r>
      <w:r w:rsidRPr="00716704">
        <w:rPr>
          <w:spacing w:val="-6"/>
          <w:sz w:val="28"/>
          <w:szCs w:val="28"/>
        </w:rPr>
        <w:t>фортным жильем населения Алтайского края»;</w:t>
      </w:r>
    </w:p>
    <w:p w:rsidR="00716704" w:rsidRPr="00716704" w:rsidRDefault="00716704" w:rsidP="00716704">
      <w:pPr>
        <w:ind w:firstLine="709"/>
        <w:jc w:val="both"/>
        <w:rPr>
          <w:spacing w:val="-6"/>
          <w:sz w:val="28"/>
          <w:szCs w:val="28"/>
        </w:rPr>
      </w:pPr>
      <w:r w:rsidRPr="00716704">
        <w:rPr>
          <w:sz w:val="28"/>
          <w:szCs w:val="28"/>
        </w:rPr>
        <w:t xml:space="preserve"> </w:t>
      </w:r>
      <w:proofErr w:type="gramStart"/>
      <w:r w:rsidRPr="00716704">
        <w:rPr>
          <w:sz w:val="28"/>
          <w:szCs w:val="28"/>
        </w:rPr>
        <w:t>Слова «за соблюдением молодыми семьями - претендентами на пол</w:t>
      </w:r>
      <w:r w:rsidRPr="00716704">
        <w:rPr>
          <w:sz w:val="28"/>
          <w:szCs w:val="28"/>
        </w:rPr>
        <w:t>у</w:t>
      </w:r>
      <w:r w:rsidRPr="00716704">
        <w:rPr>
          <w:sz w:val="28"/>
          <w:szCs w:val="28"/>
        </w:rPr>
        <w:t>чение социальных выплат в соответствующем году условий краевой подпр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граммы 1 «Обеспечение жильем молодых семей в Алтайском крае» госуда</w:t>
      </w:r>
      <w:r w:rsidRPr="00716704">
        <w:rPr>
          <w:sz w:val="28"/>
          <w:szCs w:val="28"/>
        </w:rPr>
        <w:t>р</w:t>
      </w:r>
      <w:r w:rsidRPr="00716704">
        <w:rPr>
          <w:sz w:val="28"/>
          <w:szCs w:val="28"/>
        </w:rPr>
        <w:t>ственной программы Алтайского края «Обеспечение доступным и комфор</w:t>
      </w:r>
      <w:r w:rsidRPr="00716704">
        <w:rPr>
          <w:sz w:val="28"/>
          <w:szCs w:val="28"/>
        </w:rPr>
        <w:t>т</w:t>
      </w:r>
      <w:r w:rsidRPr="00716704">
        <w:rPr>
          <w:sz w:val="28"/>
          <w:szCs w:val="28"/>
        </w:rPr>
        <w:t>ным жильем населения Алтайского края» заменить на слова «за соблюдением молодыми семьями - претендентами на получение социальных выплат в с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 xml:space="preserve">ответствующем году условий </w:t>
      </w:r>
      <w:r w:rsidRPr="00716704">
        <w:rPr>
          <w:spacing w:val="-6"/>
          <w:sz w:val="28"/>
          <w:szCs w:val="28"/>
        </w:rPr>
        <w:t>регионального проекта «Создание условий для обеспечения доступным и</w:t>
      </w:r>
      <w:proofErr w:type="gramEnd"/>
      <w:r w:rsidRPr="00716704">
        <w:rPr>
          <w:spacing w:val="-6"/>
          <w:sz w:val="28"/>
          <w:szCs w:val="28"/>
        </w:rPr>
        <w:t xml:space="preserve"> комфортным жильем отдельных категорий граждан Алтайского края» государственной программы Алтайского края «Обеспечение доступным и комфортным жильем населения Алтайского края»;</w:t>
      </w:r>
    </w:p>
    <w:p w:rsidR="00716704" w:rsidRPr="00716704" w:rsidRDefault="00716704" w:rsidP="00716704">
      <w:pPr>
        <w:ind w:firstLine="709"/>
        <w:jc w:val="both"/>
        <w:rPr>
          <w:sz w:val="28"/>
          <w:szCs w:val="28"/>
        </w:rPr>
      </w:pPr>
      <w:r w:rsidRPr="00716704">
        <w:rPr>
          <w:spacing w:val="-6"/>
          <w:sz w:val="28"/>
          <w:szCs w:val="28"/>
        </w:rPr>
        <w:t>Слова «</w:t>
      </w:r>
      <w:r w:rsidRPr="00716704">
        <w:rPr>
          <w:sz w:val="28"/>
          <w:szCs w:val="28"/>
        </w:rPr>
        <w:t>Механизм реализации программы предполагает оказание гос</w:t>
      </w:r>
      <w:r w:rsidRPr="00716704">
        <w:rPr>
          <w:sz w:val="28"/>
          <w:szCs w:val="28"/>
        </w:rPr>
        <w:t>у</w:t>
      </w:r>
      <w:r w:rsidRPr="00716704">
        <w:rPr>
          <w:sz w:val="28"/>
          <w:szCs w:val="28"/>
        </w:rPr>
        <w:t>дарственной поддержки молодым семьям - участникам подпрограммы в улучшении жилищных условий путем предоставления им социальных в</w:t>
      </w:r>
      <w:r w:rsidRPr="00716704">
        <w:rPr>
          <w:sz w:val="28"/>
          <w:szCs w:val="28"/>
        </w:rPr>
        <w:t>ы</w:t>
      </w:r>
      <w:r w:rsidRPr="00716704">
        <w:rPr>
          <w:sz w:val="28"/>
          <w:szCs w:val="28"/>
        </w:rPr>
        <w:t xml:space="preserve">плат» </w:t>
      </w:r>
      <w:proofErr w:type="gramStart"/>
      <w:r w:rsidRPr="00716704">
        <w:rPr>
          <w:sz w:val="28"/>
          <w:szCs w:val="28"/>
        </w:rPr>
        <w:t>заменить на слова</w:t>
      </w:r>
      <w:proofErr w:type="gramEnd"/>
      <w:r w:rsidRPr="00716704">
        <w:rPr>
          <w:sz w:val="28"/>
          <w:szCs w:val="28"/>
        </w:rPr>
        <w:t xml:space="preserve"> «Механизм реализации программы предполагает оказание государственной поддержки молодым семьям - участникам </w:t>
      </w:r>
      <w:r w:rsidRPr="00716704">
        <w:rPr>
          <w:spacing w:val="-6"/>
          <w:sz w:val="28"/>
          <w:szCs w:val="28"/>
        </w:rPr>
        <w:t>реги</w:t>
      </w:r>
      <w:r w:rsidRPr="00716704">
        <w:rPr>
          <w:spacing w:val="-6"/>
          <w:sz w:val="28"/>
          <w:szCs w:val="28"/>
        </w:rPr>
        <w:t>о</w:t>
      </w:r>
      <w:r w:rsidRPr="00716704">
        <w:rPr>
          <w:spacing w:val="-6"/>
          <w:sz w:val="28"/>
          <w:szCs w:val="28"/>
        </w:rPr>
        <w:t>нального проекта</w:t>
      </w:r>
      <w:r w:rsidRPr="00716704">
        <w:rPr>
          <w:sz w:val="28"/>
          <w:szCs w:val="28"/>
        </w:rPr>
        <w:t xml:space="preserve"> в улучшении жилищных условий путем предоставления им социальных выплат»;</w:t>
      </w:r>
    </w:p>
    <w:p w:rsidR="00716704" w:rsidRPr="00716704" w:rsidRDefault="00716704" w:rsidP="00716704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716704">
        <w:rPr>
          <w:sz w:val="28"/>
          <w:szCs w:val="28"/>
        </w:rPr>
        <w:t xml:space="preserve">Слова «участники подпрограммы» </w:t>
      </w:r>
      <w:proofErr w:type="gramStart"/>
      <w:r w:rsidRPr="00716704">
        <w:rPr>
          <w:sz w:val="28"/>
          <w:szCs w:val="28"/>
        </w:rPr>
        <w:t>заменить на слова</w:t>
      </w:r>
      <w:proofErr w:type="gramEnd"/>
      <w:r w:rsidRPr="00716704">
        <w:rPr>
          <w:sz w:val="28"/>
          <w:szCs w:val="28"/>
        </w:rPr>
        <w:t xml:space="preserve"> «участники </w:t>
      </w:r>
      <w:r w:rsidRPr="00716704">
        <w:rPr>
          <w:spacing w:val="-6"/>
          <w:sz w:val="28"/>
          <w:szCs w:val="28"/>
        </w:rPr>
        <w:t>рег</w:t>
      </w:r>
      <w:r w:rsidRPr="00716704">
        <w:rPr>
          <w:spacing w:val="-6"/>
          <w:sz w:val="28"/>
          <w:szCs w:val="28"/>
        </w:rPr>
        <w:t>и</w:t>
      </w:r>
      <w:r w:rsidRPr="00716704">
        <w:rPr>
          <w:spacing w:val="-6"/>
          <w:sz w:val="28"/>
          <w:szCs w:val="28"/>
        </w:rPr>
        <w:t>онального проекта»</w:t>
      </w:r>
    </w:p>
    <w:p w:rsidR="00716704" w:rsidRPr="00716704" w:rsidRDefault="00716704" w:rsidP="00716704">
      <w:pPr>
        <w:jc w:val="both"/>
        <w:rPr>
          <w:sz w:val="28"/>
          <w:szCs w:val="28"/>
          <w:lang w:eastAsia="x-none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6704">
        <w:rPr>
          <w:sz w:val="28"/>
          <w:szCs w:val="28"/>
        </w:rPr>
        <w:t xml:space="preserve">1.2 </w:t>
      </w:r>
      <w:r w:rsidRPr="00716704">
        <w:rPr>
          <w:rFonts w:eastAsia="Calibri"/>
          <w:sz w:val="28"/>
          <w:szCs w:val="28"/>
        </w:rPr>
        <w:t>Раздел «</w:t>
      </w:r>
      <w:r w:rsidRPr="00716704">
        <w:rPr>
          <w:sz w:val="28"/>
          <w:szCs w:val="28"/>
        </w:rPr>
        <w:t>Перечень мероприятий муниципальной программы «Обеспеч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 xml:space="preserve">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 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 на 2021 – 2024 годы»</w:t>
      </w:r>
      <w:r w:rsidRPr="00716704">
        <w:rPr>
          <w:rFonts w:eastAsia="Calibri"/>
          <w:sz w:val="28"/>
          <w:szCs w:val="28"/>
        </w:rPr>
        <w:t xml:space="preserve"> изложить в новой редакции согласно приложению 1 к настоящему постановлению.</w:t>
      </w:r>
    </w:p>
    <w:p w:rsidR="00716704" w:rsidRPr="00716704" w:rsidRDefault="00716704" w:rsidP="00716704">
      <w:pPr>
        <w:tabs>
          <w:tab w:val="left" w:pos="1755"/>
        </w:tabs>
        <w:rPr>
          <w:sz w:val="28"/>
          <w:szCs w:val="20"/>
          <w:u w:val="single"/>
        </w:rPr>
      </w:pPr>
    </w:p>
    <w:p w:rsidR="00716704" w:rsidRPr="00716704" w:rsidRDefault="00716704" w:rsidP="00716704">
      <w:pPr>
        <w:tabs>
          <w:tab w:val="left" w:pos="1755"/>
        </w:tabs>
        <w:rPr>
          <w:sz w:val="28"/>
          <w:szCs w:val="20"/>
          <w:u w:val="single"/>
        </w:rPr>
      </w:pPr>
    </w:p>
    <w:p w:rsidR="00716704" w:rsidRPr="00716704" w:rsidRDefault="00716704" w:rsidP="00716704">
      <w:pPr>
        <w:rPr>
          <w:sz w:val="28"/>
          <w:szCs w:val="28"/>
        </w:rPr>
      </w:pPr>
      <w:r w:rsidRPr="00716704">
        <w:rPr>
          <w:sz w:val="28"/>
          <w:szCs w:val="20"/>
        </w:rPr>
        <w:t>Глава района                                                                                    И.А. Башмаков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716704" w:rsidRPr="00716704" w:rsidSect="00716704">
          <w:headerReference w:type="even" r:id="rId19"/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716704" w:rsidRPr="00716704" w:rsidTr="00716704">
        <w:trPr>
          <w:jc w:val="right"/>
        </w:trPr>
        <w:tc>
          <w:tcPr>
            <w:tcW w:w="3969" w:type="dxa"/>
          </w:tcPr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  <w:r w:rsidRPr="00716704">
              <w:rPr>
                <w:rFonts w:eastAsia="Calibri"/>
                <w:sz w:val="28"/>
                <w:szCs w:val="28"/>
              </w:rPr>
              <w:lastRenderedPageBreak/>
              <w:t>Приложение 1</w:t>
            </w:r>
          </w:p>
        </w:tc>
      </w:tr>
      <w:tr w:rsidR="00716704" w:rsidRPr="00716704" w:rsidTr="00716704">
        <w:trPr>
          <w:jc w:val="right"/>
        </w:trPr>
        <w:tc>
          <w:tcPr>
            <w:tcW w:w="3969" w:type="dxa"/>
          </w:tcPr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  <w:r w:rsidRPr="00716704">
              <w:rPr>
                <w:rFonts w:eastAsia="Calibri"/>
                <w:sz w:val="28"/>
                <w:szCs w:val="28"/>
              </w:rPr>
              <w:t>к постановлению Админ</w:t>
            </w:r>
            <w:r w:rsidRPr="00716704">
              <w:rPr>
                <w:rFonts w:eastAsia="Calibri"/>
                <w:sz w:val="28"/>
                <w:szCs w:val="28"/>
              </w:rPr>
              <w:t>и</w:t>
            </w:r>
            <w:r w:rsidRPr="00716704">
              <w:rPr>
                <w:rFonts w:eastAsia="Calibri"/>
                <w:sz w:val="28"/>
                <w:szCs w:val="28"/>
              </w:rPr>
              <w:t xml:space="preserve">страции района </w:t>
            </w:r>
          </w:p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  <w:r w:rsidRPr="00716704">
              <w:rPr>
                <w:rFonts w:eastAsia="Calibri"/>
                <w:sz w:val="28"/>
                <w:szCs w:val="28"/>
              </w:rPr>
              <w:t>от 27.03.2024 № 148</w:t>
            </w:r>
          </w:p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9" w:name="Par1091"/>
      <w:bookmarkEnd w:id="9"/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>Перечень мероприятий муниципальной программы «Обеспечение жильем молодых семей в Алтайском крае» госуда</w:t>
      </w:r>
      <w:r w:rsidRPr="00716704">
        <w:rPr>
          <w:sz w:val="28"/>
          <w:szCs w:val="28"/>
        </w:rPr>
        <w:t>р</w:t>
      </w:r>
      <w:r w:rsidRPr="00716704">
        <w:rPr>
          <w:sz w:val="28"/>
          <w:szCs w:val="28"/>
        </w:rPr>
        <w:t xml:space="preserve">ственной программы Алтайского края «Обеспечение доступным и комфортным жильем населения Алтайского края» 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6704">
        <w:rPr>
          <w:sz w:val="28"/>
          <w:szCs w:val="28"/>
        </w:rPr>
        <w:t xml:space="preserve">в </w:t>
      </w:r>
      <w:proofErr w:type="spellStart"/>
      <w:r w:rsidRPr="00716704">
        <w:rPr>
          <w:sz w:val="28"/>
          <w:szCs w:val="28"/>
        </w:rPr>
        <w:t>Поспелихинском</w:t>
      </w:r>
      <w:proofErr w:type="spellEnd"/>
      <w:r w:rsidRPr="00716704">
        <w:rPr>
          <w:sz w:val="28"/>
          <w:szCs w:val="28"/>
        </w:rPr>
        <w:t xml:space="preserve"> районе на 2021 – 2024 годы  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3258"/>
        <w:gridCol w:w="1276"/>
        <w:gridCol w:w="2109"/>
        <w:gridCol w:w="943"/>
        <w:gridCol w:w="992"/>
        <w:gridCol w:w="1042"/>
        <w:gridCol w:w="992"/>
        <w:gridCol w:w="1860"/>
        <w:gridCol w:w="1842"/>
      </w:tblGrid>
      <w:tr w:rsidR="00716704" w:rsidRPr="00716704" w:rsidTr="00716704">
        <w:trPr>
          <w:trHeight w:val="315"/>
        </w:trPr>
        <w:tc>
          <w:tcPr>
            <w:tcW w:w="53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 xml:space="preserve">N </w:t>
            </w:r>
            <w:proofErr w:type="gramStart"/>
            <w:r w:rsidRPr="00716704">
              <w:rPr>
                <w:color w:val="000000"/>
              </w:rPr>
              <w:t>п</w:t>
            </w:r>
            <w:proofErr w:type="gramEnd"/>
            <w:r w:rsidRPr="00716704">
              <w:rPr>
                <w:color w:val="000000"/>
              </w:rPr>
              <w:t>/п</w:t>
            </w:r>
          </w:p>
        </w:tc>
        <w:tc>
          <w:tcPr>
            <w:tcW w:w="3258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Цель, задача, мероприятие</w:t>
            </w:r>
          </w:p>
        </w:tc>
        <w:tc>
          <w:tcPr>
            <w:tcW w:w="127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Срок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 xml:space="preserve"> реализ</w:t>
            </w:r>
            <w:r w:rsidRPr="00716704">
              <w:rPr>
                <w:color w:val="000000"/>
              </w:rPr>
              <w:t>а</w:t>
            </w:r>
            <w:r w:rsidRPr="00716704">
              <w:rPr>
                <w:color w:val="000000"/>
              </w:rPr>
              <w:t>ции</w:t>
            </w:r>
          </w:p>
        </w:tc>
        <w:tc>
          <w:tcPr>
            <w:tcW w:w="21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Ответственные исполнители</w:t>
            </w:r>
          </w:p>
        </w:tc>
        <w:tc>
          <w:tcPr>
            <w:tcW w:w="5829" w:type="dxa"/>
            <w:gridSpan w:val="5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Сумма расходов, тыс. рублей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Источники</w:t>
            </w:r>
          </w:p>
        </w:tc>
      </w:tr>
      <w:tr w:rsidR="00716704" w:rsidRPr="00716704" w:rsidTr="00716704">
        <w:trPr>
          <w:trHeight w:val="570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325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2022 год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2023 год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2024 год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Всего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</w:tr>
      <w:tr w:rsidR="00716704" w:rsidRPr="00716704" w:rsidTr="00716704">
        <w:trPr>
          <w:trHeight w:val="449"/>
        </w:trPr>
        <w:tc>
          <w:tcPr>
            <w:tcW w:w="536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</w:t>
            </w:r>
          </w:p>
        </w:tc>
        <w:tc>
          <w:tcPr>
            <w:tcW w:w="3258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3</w:t>
            </w:r>
          </w:p>
        </w:tc>
        <w:tc>
          <w:tcPr>
            <w:tcW w:w="2109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4</w:t>
            </w: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6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8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11</w:t>
            </w:r>
          </w:p>
        </w:tc>
      </w:tr>
      <w:tr w:rsidR="00716704" w:rsidRPr="00716704" w:rsidTr="00716704">
        <w:trPr>
          <w:trHeight w:val="606"/>
        </w:trPr>
        <w:tc>
          <w:tcPr>
            <w:tcW w:w="53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</w:t>
            </w:r>
          </w:p>
        </w:tc>
        <w:tc>
          <w:tcPr>
            <w:tcW w:w="3258" w:type="dxa"/>
            <w:vMerge w:val="restart"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  <w:r w:rsidRPr="00716704">
              <w:t xml:space="preserve"> Цель</w:t>
            </w:r>
            <w:proofErr w:type="gramStart"/>
            <w:r w:rsidRPr="00716704">
              <w:t>.</w:t>
            </w:r>
            <w:proofErr w:type="gramEnd"/>
            <w:r w:rsidRPr="00716704">
              <w:t xml:space="preserve"> </w:t>
            </w:r>
            <w:proofErr w:type="gramStart"/>
            <w:r w:rsidRPr="00716704">
              <w:t>р</w:t>
            </w:r>
            <w:proofErr w:type="gramEnd"/>
            <w:r w:rsidRPr="00716704">
              <w:t>еализация механи</w:t>
            </w:r>
            <w:r w:rsidRPr="00716704">
              <w:t>з</w:t>
            </w:r>
            <w:r w:rsidRPr="00716704">
              <w:t>ма государственной по</w:t>
            </w:r>
            <w:r w:rsidRPr="00716704">
              <w:t>д</w:t>
            </w:r>
            <w:r w:rsidRPr="00716704">
              <w:t>держки молодых семей в решении жилищной пр</w:t>
            </w:r>
            <w:r w:rsidRPr="00716704">
              <w:t>о</w:t>
            </w:r>
            <w:r w:rsidRPr="00716704">
              <w:t xml:space="preserve">блемы в </w:t>
            </w:r>
            <w:proofErr w:type="spellStart"/>
            <w:r w:rsidRPr="00716704">
              <w:t>Поспелихинском</w:t>
            </w:r>
            <w:proofErr w:type="spellEnd"/>
            <w:r w:rsidRPr="00716704">
              <w:t xml:space="preserve"> районе</w:t>
            </w:r>
          </w:p>
        </w:tc>
        <w:tc>
          <w:tcPr>
            <w:tcW w:w="127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1 328,4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1 328,4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всего</w:t>
            </w:r>
          </w:p>
        </w:tc>
      </w:tr>
      <w:tr w:rsidR="00716704" w:rsidRPr="00716704" w:rsidTr="00716704">
        <w:trPr>
          <w:trHeight w:val="450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в том числе:</w:t>
            </w:r>
          </w:p>
        </w:tc>
      </w:tr>
      <w:tr w:rsidR="00716704" w:rsidRPr="00716704" w:rsidTr="00716704">
        <w:trPr>
          <w:trHeight w:val="58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</w:rPr>
            </w:pPr>
            <w:r w:rsidRPr="00716704">
              <w:rPr>
                <w:spacing w:val="-1"/>
              </w:rPr>
              <w:t>853,4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</w:rPr>
            </w:pPr>
            <w:r w:rsidRPr="00716704">
              <w:rPr>
                <w:spacing w:val="-1"/>
              </w:rPr>
              <w:t>853,4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федеральный бюджет</w:t>
            </w:r>
          </w:p>
        </w:tc>
      </w:tr>
      <w:tr w:rsidR="00716704" w:rsidRPr="00716704" w:rsidTr="00716704">
        <w:trPr>
          <w:trHeight w:val="58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237,9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237,9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краевой бю</w:t>
            </w:r>
            <w:r w:rsidRPr="00716704">
              <w:rPr>
                <w:color w:val="000000"/>
              </w:rPr>
              <w:t>д</w:t>
            </w:r>
            <w:r w:rsidRPr="00716704">
              <w:rPr>
                <w:color w:val="000000"/>
              </w:rPr>
              <w:t>жет</w:t>
            </w:r>
          </w:p>
        </w:tc>
      </w:tr>
      <w:tr w:rsidR="00716704" w:rsidRPr="00716704" w:rsidTr="00716704">
        <w:trPr>
          <w:trHeight w:val="58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</w:pPr>
            <w:r w:rsidRPr="00716704">
              <w:t>237,1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</w:pPr>
            <w:r w:rsidRPr="00716704">
              <w:t>237,1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районный бюджет</w:t>
            </w:r>
          </w:p>
        </w:tc>
      </w:tr>
      <w:tr w:rsidR="00716704" w:rsidRPr="00716704" w:rsidTr="00716704">
        <w:trPr>
          <w:trHeight w:val="345"/>
        </w:trPr>
        <w:tc>
          <w:tcPr>
            <w:tcW w:w="53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</w:t>
            </w:r>
          </w:p>
        </w:tc>
        <w:tc>
          <w:tcPr>
            <w:tcW w:w="3258" w:type="dxa"/>
            <w:vMerge w:val="restart"/>
          </w:tcPr>
          <w:p w:rsidR="00716704" w:rsidRPr="00716704" w:rsidRDefault="00716704" w:rsidP="00716704">
            <w:pPr>
              <w:jc w:val="both"/>
            </w:pPr>
            <w:r w:rsidRPr="00716704">
              <w:t>Задача</w:t>
            </w:r>
            <w:proofErr w:type="gramStart"/>
            <w:r w:rsidRPr="00716704">
              <w:t>.</w:t>
            </w:r>
            <w:proofErr w:type="gramEnd"/>
            <w:r w:rsidRPr="00716704">
              <w:t xml:space="preserve"> </w:t>
            </w:r>
            <w:proofErr w:type="gramStart"/>
            <w:r w:rsidRPr="00716704">
              <w:t>о</w:t>
            </w:r>
            <w:proofErr w:type="gramEnd"/>
            <w:r w:rsidRPr="00716704">
              <w:t>казание госуда</w:t>
            </w:r>
            <w:r w:rsidRPr="00716704">
              <w:t>р</w:t>
            </w:r>
            <w:r w:rsidRPr="00716704">
              <w:t>ственной поддержки  мол</w:t>
            </w:r>
            <w:r w:rsidRPr="00716704">
              <w:t>о</w:t>
            </w:r>
            <w:r w:rsidRPr="00716704">
              <w:t>дым семьям - участникам муниципальной программы «Обеспечение жильем мол</w:t>
            </w:r>
            <w:r w:rsidRPr="00716704">
              <w:t>о</w:t>
            </w:r>
            <w:r w:rsidRPr="00716704">
              <w:t xml:space="preserve">дых семей в Алтайском </w:t>
            </w:r>
            <w:r w:rsidRPr="00716704">
              <w:lastRenderedPageBreak/>
              <w:t>крае» государственной пр</w:t>
            </w:r>
            <w:r w:rsidRPr="00716704">
              <w:t>о</w:t>
            </w:r>
            <w:r w:rsidRPr="00716704">
              <w:t>граммы Алтайского края</w:t>
            </w:r>
          </w:p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  <w:r w:rsidRPr="00716704">
              <w:t xml:space="preserve"> «Обеспечение доступным и комфортным жильем нас</w:t>
            </w:r>
            <w:r w:rsidRPr="00716704">
              <w:t>е</w:t>
            </w:r>
            <w:r w:rsidRPr="00716704">
              <w:t xml:space="preserve">ления Алтайского края» в </w:t>
            </w:r>
            <w:proofErr w:type="spellStart"/>
            <w:r w:rsidRPr="00716704">
              <w:t>Поспелихинском</w:t>
            </w:r>
            <w:proofErr w:type="spellEnd"/>
            <w:r w:rsidRPr="00716704">
              <w:t xml:space="preserve"> районе на 2021 – 2024 годы</w:t>
            </w:r>
          </w:p>
        </w:tc>
        <w:tc>
          <w:tcPr>
            <w:tcW w:w="127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lastRenderedPageBreak/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1 328,4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1 328,4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всего</w:t>
            </w:r>
          </w:p>
        </w:tc>
      </w:tr>
      <w:tr w:rsidR="00716704" w:rsidRPr="00716704" w:rsidTr="00716704">
        <w:trPr>
          <w:trHeight w:val="46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в том числе:</w:t>
            </w:r>
          </w:p>
        </w:tc>
      </w:tr>
      <w:tr w:rsidR="00716704" w:rsidRPr="00716704" w:rsidTr="00716704">
        <w:trPr>
          <w:trHeight w:val="94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</w:rPr>
            </w:pPr>
            <w:r w:rsidRPr="00716704">
              <w:rPr>
                <w:spacing w:val="-1"/>
              </w:rPr>
              <w:t>853,4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</w:rPr>
            </w:pPr>
            <w:r w:rsidRPr="00716704">
              <w:rPr>
                <w:spacing w:val="-1"/>
              </w:rPr>
              <w:t>853,4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федеральный бюджет</w:t>
            </w:r>
          </w:p>
        </w:tc>
      </w:tr>
      <w:tr w:rsidR="00716704" w:rsidRPr="00716704" w:rsidTr="00716704">
        <w:trPr>
          <w:trHeight w:val="94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237,9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237,9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краевой бю</w:t>
            </w:r>
            <w:r w:rsidRPr="00716704">
              <w:rPr>
                <w:color w:val="000000"/>
              </w:rPr>
              <w:t>д</w:t>
            </w:r>
            <w:r w:rsidRPr="00716704">
              <w:rPr>
                <w:color w:val="000000"/>
              </w:rPr>
              <w:t>жет</w:t>
            </w:r>
          </w:p>
        </w:tc>
      </w:tr>
      <w:tr w:rsidR="00716704" w:rsidRPr="00716704" w:rsidTr="00716704">
        <w:trPr>
          <w:trHeight w:val="94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3258" w:type="dxa"/>
            <w:vMerge/>
          </w:tcPr>
          <w:p w:rsidR="00716704" w:rsidRPr="00716704" w:rsidRDefault="00716704" w:rsidP="0071670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</w:pPr>
            <w:r w:rsidRPr="00716704">
              <w:t>237,1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</w:pPr>
            <w:r w:rsidRPr="00716704">
              <w:t>237,1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районный бюджет</w:t>
            </w:r>
          </w:p>
        </w:tc>
      </w:tr>
      <w:tr w:rsidR="00716704" w:rsidRPr="00716704" w:rsidTr="00716704">
        <w:trPr>
          <w:trHeight w:val="390"/>
        </w:trPr>
        <w:tc>
          <w:tcPr>
            <w:tcW w:w="53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3</w:t>
            </w:r>
          </w:p>
        </w:tc>
        <w:tc>
          <w:tcPr>
            <w:tcW w:w="3258" w:type="dxa"/>
            <w:vMerge w:val="restart"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</w:pPr>
            <w:r w:rsidRPr="00716704">
              <w:t xml:space="preserve"> Мероприятие</w:t>
            </w:r>
            <w:proofErr w:type="gramStart"/>
            <w:r w:rsidRPr="00716704">
              <w:t>1</w:t>
            </w:r>
            <w:proofErr w:type="gramEnd"/>
            <w:r w:rsidRPr="00716704">
              <w:t xml:space="preserve"> Предоста</w:t>
            </w:r>
            <w:r w:rsidRPr="00716704">
              <w:t>в</w:t>
            </w:r>
            <w:r w:rsidRPr="00716704">
              <w:t>ление социальных выплат молодым семьям на прио</w:t>
            </w:r>
            <w:r w:rsidRPr="00716704">
              <w:t>б</w:t>
            </w:r>
            <w:r w:rsidRPr="00716704">
              <w:t>ретение (строительство) ж</w:t>
            </w:r>
            <w:r w:rsidRPr="00716704">
              <w:t>и</w:t>
            </w:r>
            <w:r w:rsidRPr="00716704">
              <w:t>лья, а также жилого пом</w:t>
            </w:r>
            <w:r w:rsidRPr="00716704">
              <w:t>е</w:t>
            </w:r>
            <w:r w:rsidRPr="00716704">
              <w:t>щения, являющегося объе</w:t>
            </w:r>
            <w:r w:rsidRPr="00716704">
              <w:t>к</w:t>
            </w:r>
            <w:r w:rsidRPr="00716704">
              <w:t>том долевого строительства</w:t>
            </w:r>
          </w:p>
        </w:tc>
        <w:tc>
          <w:tcPr>
            <w:tcW w:w="127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1 328,4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1 328,4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всего</w:t>
            </w:r>
          </w:p>
        </w:tc>
      </w:tr>
      <w:tr w:rsidR="00716704" w:rsidRPr="00716704" w:rsidTr="00716704">
        <w:trPr>
          <w:trHeight w:val="446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325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в том числе:</w:t>
            </w:r>
          </w:p>
        </w:tc>
      </w:tr>
      <w:tr w:rsidR="00716704" w:rsidRPr="00716704" w:rsidTr="00716704">
        <w:trPr>
          <w:trHeight w:val="55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325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</w:rPr>
            </w:pPr>
            <w:r w:rsidRPr="00716704">
              <w:rPr>
                <w:spacing w:val="-1"/>
              </w:rPr>
              <w:t>853,4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</w:rPr>
            </w:pPr>
            <w:r w:rsidRPr="00716704">
              <w:rPr>
                <w:spacing w:val="-1"/>
              </w:rPr>
              <w:t>853,4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федеральный бюджет</w:t>
            </w:r>
          </w:p>
        </w:tc>
      </w:tr>
      <w:tr w:rsidR="00716704" w:rsidRPr="00716704" w:rsidTr="00716704">
        <w:trPr>
          <w:trHeight w:val="555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325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237,9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237,9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краевой бю</w:t>
            </w:r>
            <w:r w:rsidRPr="00716704">
              <w:rPr>
                <w:color w:val="000000"/>
              </w:rPr>
              <w:t>д</w:t>
            </w:r>
            <w:r w:rsidRPr="00716704">
              <w:rPr>
                <w:color w:val="000000"/>
              </w:rPr>
              <w:t>жет</w:t>
            </w:r>
          </w:p>
        </w:tc>
      </w:tr>
      <w:tr w:rsidR="00716704" w:rsidRPr="00716704" w:rsidTr="00716704">
        <w:trPr>
          <w:trHeight w:val="750"/>
        </w:trPr>
        <w:tc>
          <w:tcPr>
            <w:tcW w:w="53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325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</w:p>
        </w:tc>
        <w:tc>
          <w:tcPr>
            <w:tcW w:w="21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</w:rPr>
            </w:pPr>
          </w:p>
        </w:tc>
        <w:tc>
          <w:tcPr>
            <w:tcW w:w="943" w:type="dxa"/>
            <w:vAlign w:val="center"/>
          </w:tcPr>
          <w:p w:rsidR="00716704" w:rsidRPr="00716704" w:rsidRDefault="00716704" w:rsidP="00716704">
            <w:pPr>
              <w:jc w:val="center"/>
            </w:pPr>
            <w:r w:rsidRPr="00716704">
              <w:t>237,1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04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highlight w:val="yellow"/>
              </w:rPr>
            </w:pPr>
            <w:r w:rsidRPr="00716704">
              <w:rPr>
                <w:color w:val="000000"/>
              </w:rPr>
              <w:t>0</w:t>
            </w:r>
          </w:p>
        </w:tc>
        <w:tc>
          <w:tcPr>
            <w:tcW w:w="1860" w:type="dxa"/>
            <w:vAlign w:val="center"/>
          </w:tcPr>
          <w:p w:rsidR="00716704" w:rsidRPr="00716704" w:rsidRDefault="00716704" w:rsidP="00716704">
            <w:pPr>
              <w:jc w:val="center"/>
            </w:pPr>
            <w:r w:rsidRPr="00716704">
              <w:t>237,1</w:t>
            </w:r>
          </w:p>
        </w:tc>
        <w:tc>
          <w:tcPr>
            <w:tcW w:w="184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районный бюджет</w:t>
            </w:r>
          </w:p>
        </w:tc>
      </w:tr>
      <w:tr w:rsidR="00716704" w:rsidRPr="00716704" w:rsidTr="00716704">
        <w:trPr>
          <w:trHeight w:val="1804"/>
        </w:trPr>
        <w:tc>
          <w:tcPr>
            <w:tcW w:w="536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4</w:t>
            </w:r>
          </w:p>
        </w:tc>
        <w:tc>
          <w:tcPr>
            <w:tcW w:w="3258" w:type="dxa"/>
          </w:tcPr>
          <w:p w:rsidR="00716704" w:rsidRPr="00716704" w:rsidRDefault="00716704" w:rsidP="00716704">
            <w:pPr>
              <w:rPr>
                <w:color w:val="000000"/>
              </w:rPr>
            </w:pPr>
            <w:r w:rsidRPr="00716704">
              <w:t>Мероприятие</w:t>
            </w:r>
            <w:proofErr w:type="gramStart"/>
            <w:r w:rsidRPr="00716704">
              <w:t>2</w:t>
            </w:r>
            <w:proofErr w:type="gramEnd"/>
            <w:r w:rsidRPr="00716704">
              <w:t xml:space="preserve"> </w:t>
            </w:r>
            <w:r w:rsidRPr="00716704">
              <w:rPr>
                <w:color w:val="000000"/>
              </w:rPr>
              <w:t>Определение ежегодного объема средств районного бюджета на ре</w:t>
            </w:r>
            <w:r w:rsidRPr="00716704">
              <w:rPr>
                <w:color w:val="000000"/>
              </w:rPr>
              <w:t>а</w:t>
            </w:r>
            <w:r w:rsidRPr="00716704">
              <w:rPr>
                <w:color w:val="000000"/>
              </w:rPr>
              <w:t>лизацию мероприятий по</w:t>
            </w:r>
            <w:r w:rsidRPr="00716704">
              <w:rPr>
                <w:color w:val="000000"/>
              </w:rPr>
              <w:t>д</w:t>
            </w:r>
            <w:r w:rsidRPr="00716704">
              <w:rPr>
                <w:color w:val="000000"/>
              </w:rPr>
              <w:t>программы</w:t>
            </w:r>
          </w:p>
          <w:p w:rsidR="00716704" w:rsidRPr="00716704" w:rsidRDefault="00716704" w:rsidP="00716704">
            <w:pPr>
              <w:rPr>
                <w:color w:val="000000"/>
                <w:u w:val="single"/>
              </w:rPr>
            </w:pPr>
          </w:p>
        </w:tc>
        <w:tc>
          <w:tcPr>
            <w:tcW w:w="1276" w:type="dxa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2021-2024 годы</w:t>
            </w:r>
          </w:p>
        </w:tc>
        <w:tc>
          <w:tcPr>
            <w:tcW w:w="2109" w:type="dxa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Без финансирования 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</w:tc>
      </w:tr>
      <w:tr w:rsidR="00716704" w:rsidRPr="00716704" w:rsidTr="00716704">
        <w:trPr>
          <w:trHeight w:val="1810"/>
        </w:trPr>
        <w:tc>
          <w:tcPr>
            <w:tcW w:w="536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5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</w:tc>
        <w:tc>
          <w:tcPr>
            <w:tcW w:w="3258" w:type="dxa"/>
          </w:tcPr>
          <w:p w:rsidR="00716704" w:rsidRPr="00716704" w:rsidRDefault="00716704" w:rsidP="00716704">
            <w:pPr>
              <w:rPr>
                <w:color w:val="000000"/>
              </w:rPr>
            </w:pPr>
            <w:r w:rsidRPr="00716704">
              <w:t>Мероприятие3 Сбор данных о молодых семьях – участн</w:t>
            </w:r>
            <w:r w:rsidRPr="00716704">
              <w:t>и</w:t>
            </w:r>
            <w:r w:rsidRPr="00716704">
              <w:t>ках подпрограммы</w:t>
            </w:r>
          </w:p>
        </w:tc>
        <w:tc>
          <w:tcPr>
            <w:tcW w:w="1276" w:type="dxa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2021-2024 годы</w:t>
            </w:r>
          </w:p>
        </w:tc>
        <w:tc>
          <w:tcPr>
            <w:tcW w:w="2109" w:type="dxa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Без финансирования </w:t>
            </w:r>
          </w:p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  <w:p w:rsidR="00716704" w:rsidRPr="00716704" w:rsidRDefault="00716704" w:rsidP="00716704">
            <w:pPr>
              <w:jc w:val="both"/>
              <w:rPr>
                <w:color w:val="000000"/>
              </w:rPr>
            </w:pPr>
            <w:r w:rsidRPr="00716704">
              <w:rPr>
                <w:color w:val="000000"/>
              </w:rPr>
              <w:t> </w:t>
            </w:r>
          </w:p>
        </w:tc>
      </w:tr>
      <w:tr w:rsidR="00716704" w:rsidRPr="00716704" w:rsidTr="00716704">
        <w:trPr>
          <w:trHeight w:val="3036"/>
        </w:trPr>
        <w:tc>
          <w:tcPr>
            <w:tcW w:w="536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lastRenderedPageBreak/>
              <w:t>6</w:t>
            </w:r>
          </w:p>
        </w:tc>
        <w:tc>
          <w:tcPr>
            <w:tcW w:w="3258" w:type="dxa"/>
          </w:tcPr>
          <w:p w:rsidR="00716704" w:rsidRPr="00716704" w:rsidRDefault="00716704" w:rsidP="00716704">
            <w:pPr>
              <w:rPr>
                <w:color w:val="000000"/>
              </w:rPr>
            </w:pPr>
            <w:r w:rsidRPr="00716704">
              <w:t>Мероприятие</w:t>
            </w:r>
            <w:proofErr w:type="gramStart"/>
            <w:r w:rsidRPr="00716704">
              <w:t>4</w:t>
            </w:r>
            <w:proofErr w:type="gramEnd"/>
            <w:r w:rsidRPr="00716704">
              <w:t xml:space="preserve"> Участие в краевом конкурсном отборе для реализации </w:t>
            </w:r>
            <w:r w:rsidRPr="00716704">
              <w:rPr>
                <w:spacing w:val="-6"/>
              </w:rPr>
              <w:t>региональн</w:t>
            </w:r>
            <w:r w:rsidRPr="00716704">
              <w:rPr>
                <w:spacing w:val="-6"/>
              </w:rPr>
              <w:t>о</w:t>
            </w:r>
            <w:r w:rsidRPr="00716704">
              <w:rPr>
                <w:spacing w:val="-6"/>
              </w:rPr>
              <w:t>го проекта «Создание условий для обеспечения доступным и комфортным жильем отдел</w:t>
            </w:r>
            <w:r w:rsidRPr="00716704">
              <w:rPr>
                <w:spacing w:val="-6"/>
              </w:rPr>
              <w:t>ь</w:t>
            </w:r>
            <w:r w:rsidRPr="00716704">
              <w:rPr>
                <w:spacing w:val="-6"/>
              </w:rPr>
              <w:t>ных категорий граждан Алта</w:t>
            </w:r>
            <w:r w:rsidRPr="00716704">
              <w:rPr>
                <w:spacing w:val="-6"/>
              </w:rPr>
              <w:t>й</w:t>
            </w:r>
            <w:r w:rsidRPr="00716704">
              <w:rPr>
                <w:spacing w:val="-6"/>
              </w:rPr>
              <w:t>ского края» государственной программы Алтайского края «Обеспечение доступным и комфортным жильем насел</w:t>
            </w:r>
            <w:r w:rsidRPr="00716704">
              <w:rPr>
                <w:spacing w:val="-6"/>
              </w:rPr>
              <w:t>е</w:t>
            </w:r>
            <w:r w:rsidRPr="00716704">
              <w:rPr>
                <w:spacing w:val="-6"/>
              </w:rPr>
              <w:t>ния Алтайского края»</w:t>
            </w:r>
            <w:r w:rsidRPr="00716704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2021-2024 годы</w:t>
            </w:r>
          </w:p>
        </w:tc>
        <w:tc>
          <w:tcPr>
            <w:tcW w:w="2109" w:type="dxa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</w:rPr>
            </w:pPr>
            <w:r w:rsidRPr="00716704">
              <w:rPr>
                <w:color w:val="000000"/>
              </w:rPr>
              <w:t>Без финансирования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716704" w:rsidRPr="00716704" w:rsidSect="00716704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>АЛТАЙСКОГО КРАЯ</w:t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>ПОСТАНОВЛЕНИЕ</w:t>
      </w:r>
    </w:p>
    <w:p w:rsidR="00716704" w:rsidRPr="00716704" w:rsidRDefault="00716704" w:rsidP="00716704">
      <w:pPr>
        <w:ind w:right="43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rPr>
          <w:color w:val="000000"/>
          <w:sz w:val="28"/>
          <w:szCs w:val="28"/>
        </w:rPr>
      </w:pPr>
    </w:p>
    <w:p w:rsidR="00716704" w:rsidRPr="00716704" w:rsidRDefault="00716704" w:rsidP="00716704">
      <w:pPr>
        <w:ind w:right="43"/>
        <w:rPr>
          <w:color w:val="000000"/>
          <w:sz w:val="28"/>
          <w:szCs w:val="28"/>
        </w:rPr>
      </w:pPr>
      <w:r w:rsidRPr="00716704">
        <w:rPr>
          <w:color w:val="000000"/>
          <w:sz w:val="28"/>
          <w:szCs w:val="28"/>
        </w:rPr>
        <w:t>27.03.2024</w:t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</w:r>
      <w:r w:rsidRPr="00716704">
        <w:rPr>
          <w:color w:val="000000"/>
          <w:sz w:val="28"/>
          <w:szCs w:val="28"/>
        </w:rPr>
        <w:tab/>
        <w:t xml:space="preserve">                     </w:t>
      </w:r>
      <w:r w:rsidRPr="00716704">
        <w:rPr>
          <w:color w:val="000000"/>
          <w:sz w:val="28"/>
          <w:szCs w:val="28"/>
        </w:rPr>
        <w:tab/>
        <w:t xml:space="preserve">                    № 149</w:t>
      </w:r>
    </w:p>
    <w:p w:rsidR="00716704" w:rsidRPr="00716704" w:rsidRDefault="00716704" w:rsidP="0071670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16704">
        <w:rPr>
          <w:color w:val="000000"/>
          <w:sz w:val="28"/>
          <w:szCs w:val="28"/>
        </w:rPr>
        <w:t>с</w:t>
      </w:r>
      <w:proofErr w:type="gramEnd"/>
      <w:r w:rsidRPr="00716704">
        <w:rPr>
          <w:color w:val="000000"/>
          <w:sz w:val="28"/>
          <w:szCs w:val="28"/>
        </w:rPr>
        <w:t>. Поспелиха</w:t>
      </w:r>
    </w:p>
    <w:p w:rsidR="00716704" w:rsidRPr="00716704" w:rsidRDefault="00716704" w:rsidP="00716704">
      <w:pPr>
        <w:jc w:val="center"/>
        <w:rPr>
          <w:sz w:val="28"/>
          <w:szCs w:val="20"/>
        </w:rPr>
      </w:pPr>
    </w:p>
    <w:p w:rsidR="00716704" w:rsidRPr="00716704" w:rsidRDefault="00716704" w:rsidP="00716704">
      <w:pPr>
        <w:jc w:val="center"/>
        <w:rPr>
          <w:sz w:val="28"/>
          <w:szCs w:val="20"/>
        </w:rPr>
      </w:pPr>
      <w:r w:rsidRPr="00716704">
        <w:rPr>
          <w:sz w:val="28"/>
          <w:szCs w:val="20"/>
        </w:rPr>
        <w:t xml:space="preserve"> </w:t>
      </w:r>
    </w:p>
    <w:p w:rsidR="00716704" w:rsidRPr="00716704" w:rsidRDefault="00716704" w:rsidP="00716704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716704" w:rsidRPr="00716704" w:rsidTr="00716704">
        <w:tc>
          <w:tcPr>
            <w:tcW w:w="4668" w:type="dxa"/>
          </w:tcPr>
          <w:p w:rsidR="00716704" w:rsidRPr="00716704" w:rsidRDefault="00716704" w:rsidP="0071670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716704">
              <w:rPr>
                <w:sz w:val="28"/>
                <w:szCs w:val="16"/>
              </w:rPr>
              <w:t>О внесении изменений в постано</w:t>
            </w:r>
            <w:r w:rsidRPr="00716704">
              <w:rPr>
                <w:sz w:val="28"/>
                <w:szCs w:val="16"/>
              </w:rPr>
              <w:t>в</w:t>
            </w:r>
            <w:r w:rsidRPr="00716704">
              <w:rPr>
                <w:sz w:val="28"/>
                <w:szCs w:val="16"/>
              </w:rPr>
              <w:t>ление Администрации района от 09.01.2024 № 01</w:t>
            </w:r>
          </w:p>
        </w:tc>
        <w:tc>
          <w:tcPr>
            <w:tcW w:w="4782" w:type="dxa"/>
          </w:tcPr>
          <w:p w:rsidR="00716704" w:rsidRPr="00716704" w:rsidRDefault="00716704" w:rsidP="00716704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716704" w:rsidRPr="00716704" w:rsidRDefault="00716704" w:rsidP="00716704">
      <w:pPr>
        <w:jc w:val="both"/>
        <w:rPr>
          <w:sz w:val="28"/>
          <w:szCs w:val="20"/>
        </w:rPr>
      </w:pPr>
    </w:p>
    <w:p w:rsidR="00716704" w:rsidRPr="00716704" w:rsidRDefault="00716704" w:rsidP="00716704">
      <w:pPr>
        <w:jc w:val="both"/>
        <w:rPr>
          <w:sz w:val="28"/>
          <w:szCs w:val="20"/>
        </w:rPr>
      </w:pPr>
    </w:p>
    <w:p w:rsidR="00716704" w:rsidRPr="00716704" w:rsidRDefault="00716704" w:rsidP="00716704">
      <w:pPr>
        <w:ind w:firstLine="709"/>
        <w:jc w:val="both"/>
        <w:rPr>
          <w:sz w:val="28"/>
          <w:szCs w:val="20"/>
        </w:rPr>
      </w:pPr>
      <w:r w:rsidRPr="00716704">
        <w:rPr>
          <w:sz w:val="28"/>
          <w:szCs w:val="20"/>
        </w:rPr>
        <w:tab/>
        <w:t xml:space="preserve">В соответствии с </w:t>
      </w:r>
      <w:r w:rsidRPr="00716704">
        <w:rPr>
          <w:sz w:val="28"/>
          <w:szCs w:val="28"/>
        </w:rPr>
        <w:t>постановлением Правительства Алтайского края от 28.12.2023 № 516"Об утверждении государственной программы А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>тайского края "Обеспечение доступным и комфортным жильем населения Алтайского края", с утратой силы Постановления Правительства Алтайского края от 15.06.2020 № 266 "Об утверждении государственной программы А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 xml:space="preserve">тайского края "Обеспечение доступным и комфортным жильем населения Алтайского края" </w:t>
      </w:r>
      <w:r w:rsidRPr="00716704">
        <w:rPr>
          <w:sz w:val="28"/>
          <w:szCs w:val="20"/>
        </w:rPr>
        <w:t>ПОСТАНОВЛЯЮ:</w:t>
      </w:r>
    </w:p>
    <w:p w:rsidR="00716704" w:rsidRPr="00716704" w:rsidRDefault="00716704" w:rsidP="004055BB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716704">
        <w:rPr>
          <w:sz w:val="28"/>
          <w:szCs w:val="20"/>
        </w:rPr>
        <w:t xml:space="preserve">Внести изменения в постановление Администрации района от </w:t>
      </w:r>
      <w:r w:rsidRPr="00716704">
        <w:rPr>
          <w:sz w:val="28"/>
          <w:szCs w:val="16"/>
        </w:rPr>
        <w:t>09.01.20204№ 01</w:t>
      </w:r>
      <w:r w:rsidRPr="00716704">
        <w:rPr>
          <w:sz w:val="28"/>
          <w:szCs w:val="20"/>
        </w:rPr>
        <w:t xml:space="preserve"> </w:t>
      </w:r>
      <w:r w:rsidRPr="00716704">
        <w:rPr>
          <w:sz w:val="28"/>
          <w:szCs w:val="28"/>
        </w:rPr>
        <w:t>«Об утверждении муниципальной программы «Обеспеч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 xml:space="preserve">ние жильем молодых семей в муниципальном образовании </w:t>
      </w:r>
      <w:proofErr w:type="spellStart"/>
      <w:r w:rsidRPr="00716704">
        <w:rPr>
          <w:sz w:val="28"/>
          <w:szCs w:val="28"/>
        </w:rPr>
        <w:t>Поспелихинский</w:t>
      </w:r>
      <w:proofErr w:type="spellEnd"/>
      <w:r w:rsidRPr="00716704">
        <w:rPr>
          <w:sz w:val="28"/>
          <w:szCs w:val="28"/>
        </w:rPr>
        <w:t xml:space="preserve"> район Алтайского края» на период 2025 - 2029 годы</w:t>
      </w:r>
      <w:r w:rsidRPr="00716704">
        <w:rPr>
          <w:sz w:val="28"/>
          <w:szCs w:val="20"/>
        </w:rPr>
        <w:t>, следующего содерж</w:t>
      </w:r>
      <w:r w:rsidRPr="00716704">
        <w:rPr>
          <w:sz w:val="28"/>
          <w:szCs w:val="20"/>
        </w:rPr>
        <w:t>а</w:t>
      </w:r>
      <w:r w:rsidRPr="00716704">
        <w:rPr>
          <w:sz w:val="28"/>
          <w:szCs w:val="20"/>
        </w:rPr>
        <w:t>ния:</w:t>
      </w:r>
    </w:p>
    <w:p w:rsidR="00716704" w:rsidRPr="00716704" w:rsidRDefault="00716704" w:rsidP="004055BB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rPr>
          <w:rFonts w:eastAsia="Calibri"/>
          <w:sz w:val="28"/>
          <w:szCs w:val="28"/>
        </w:rPr>
      </w:pPr>
      <w:r w:rsidRPr="00716704">
        <w:rPr>
          <w:sz w:val="28"/>
          <w:szCs w:val="28"/>
        </w:rPr>
        <w:t>раздел паспорта программы «</w:t>
      </w:r>
      <w:r w:rsidRPr="00716704">
        <w:rPr>
          <w:color w:val="000000"/>
          <w:sz w:val="28"/>
          <w:szCs w:val="28"/>
        </w:rPr>
        <w:t>Региональные проекты, реализу</w:t>
      </w:r>
      <w:r w:rsidRPr="00716704">
        <w:rPr>
          <w:color w:val="000000"/>
          <w:sz w:val="28"/>
          <w:szCs w:val="28"/>
        </w:rPr>
        <w:t>е</w:t>
      </w:r>
      <w:r w:rsidRPr="00716704">
        <w:rPr>
          <w:color w:val="000000"/>
          <w:sz w:val="28"/>
          <w:szCs w:val="28"/>
        </w:rPr>
        <w:t>мые в рамках программы»</w:t>
      </w:r>
      <w:r w:rsidRPr="00716704">
        <w:rPr>
          <w:rFonts w:eastAsia="Calibri"/>
          <w:sz w:val="28"/>
          <w:szCs w:val="28"/>
        </w:rPr>
        <w:t xml:space="preserve"> изложить в новой редакции:</w:t>
      </w:r>
    </w:p>
    <w:tbl>
      <w:tblPr>
        <w:tblW w:w="963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716704" w:rsidRPr="00716704" w:rsidTr="00716704">
        <w:trPr>
          <w:tblCellSpacing w:w="5" w:type="nil"/>
        </w:trPr>
        <w:tc>
          <w:tcPr>
            <w:tcW w:w="3005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16704">
              <w:rPr>
                <w:color w:val="000000"/>
                <w:sz w:val="28"/>
                <w:szCs w:val="28"/>
              </w:rPr>
              <w:t>Региональные проекты, реализуемые в рамках программы</w:t>
            </w:r>
          </w:p>
          <w:p w:rsidR="00716704" w:rsidRPr="00716704" w:rsidRDefault="00716704" w:rsidP="007167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33" w:type="dxa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6704">
              <w:rPr>
                <w:sz w:val="28"/>
                <w:szCs w:val="28"/>
              </w:rPr>
              <w:t xml:space="preserve"> </w:t>
            </w:r>
            <w:r w:rsidRPr="00716704">
              <w:rPr>
                <w:spacing w:val="-6"/>
                <w:sz w:val="28"/>
                <w:szCs w:val="28"/>
              </w:rPr>
              <w:t>Региональный проект« Создание условий для обесп</w:t>
            </w:r>
            <w:r w:rsidRPr="00716704">
              <w:rPr>
                <w:spacing w:val="-6"/>
                <w:sz w:val="28"/>
                <w:szCs w:val="28"/>
              </w:rPr>
              <w:t>е</w:t>
            </w:r>
            <w:r w:rsidRPr="00716704">
              <w:rPr>
                <w:spacing w:val="-6"/>
                <w:sz w:val="28"/>
                <w:szCs w:val="28"/>
              </w:rPr>
              <w:t>чения доступным и комфортным жильем отдельных к</w:t>
            </w:r>
            <w:r w:rsidRPr="00716704">
              <w:rPr>
                <w:spacing w:val="-6"/>
                <w:sz w:val="28"/>
                <w:szCs w:val="28"/>
              </w:rPr>
              <w:t>а</w:t>
            </w:r>
            <w:r w:rsidRPr="00716704">
              <w:rPr>
                <w:spacing w:val="-6"/>
                <w:sz w:val="28"/>
                <w:szCs w:val="28"/>
              </w:rPr>
              <w:t>тегорий граждан Алтайского края» государственной программы Алтайского края «Обеспечение доступным и комфортным жильем населения Алтайского края»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716704">
        <w:rPr>
          <w:sz w:val="28"/>
          <w:szCs w:val="28"/>
        </w:rPr>
        <w:t>1.2</w:t>
      </w:r>
      <w:proofErr w:type="gramStart"/>
      <w:r w:rsidRPr="00716704">
        <w:rPr>
          <w:sz w:val="28"/>
          <w:szCs w:val="28"/>
        </w:rPr>
        <w:t xml:space="preserve"> В</w:t>
      </w:r>
      <w:proofErr w:type="gramEnd"/>
      <w:r w:rsidRPr="00716704">
        <w:rPr>
          <w:sz w:val="28"/>
          <w:szCs w:val="28"/>
        </w:rPr>
        <w:t xml:space="preserve"> разделе паспорта программы «</w:t>
      </w:r>
      <w:r w:rsidRPr="00716704">
        <w:rPr>
          <w:color w:val="000000"/>
          <w:sz w:val="28"/>
          <w:szCs w:val="28"/>
        </w:rPr>
        <w:t>Характеристика сферы реализации Муниципальной программы»:</w:t>
      </w:r>
    </w:p>
    <w:p w:rsidR="00716704" w:rsidRPr="00716704" w:rsidRDefault="00716704" w:rsidP="00716704">
      <w:pPr>
        <w:ind w:firstLine="709"/>
        <w:jc w:val="both"/>
        <w:rPr>
          <w:sz w:val="28"/>
          <w:szCs w:val="28"/>
        </w:rPr>
      </w:pPr>
      <w:r w:rsidRPr="00716704">
        <w:rPr>
          <w:sz w:val="28"/>
          <w:szCs w:val="28"/>
        </w:rPr>
        <w:t xml:space="preserve"> </w:t>
      </w:r>
      <w:proofErr w:type="gramStart"/>
      <w:r w:rsidRPr="00716704">
        <w:rPr>
          <w:sz w:val="28"/>
          <w:szCs w:val="28"/>
        </w:rPr>
        <w:t>Слова «Муниципальная программа разработана в соответствии с тр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бованиями и условиями мероприятия по обеспечению жильем молодых с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мей федерального проекта «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</w:t>
      </w:r>
      <w:r w:rsidRPr="00716704">
        <w:rPr>
          <w:sz w:val="28"/>
          <w:szCs w:val="28"/>
        </w:rPr>
        <w:t>р</w:t>
      </w:r>
      <w:r w:rsidRPr="00716704">
        <w:rPr>
          <w:sz w:val="28"/>
          <w:szCs w:val="28"/>
        </w:rPr>
        <w:t xml:space="preserve">ственной программы Российской Федерации «Обеспечение доступным и </w:t>
      </w:r>
      <w:r w:rsidRPr="00716704">
        <w:rPr>
          <w:sz w:val="28"/>
          <w:szCs w:val="28"/>
        </w:rPr>
        <w:lastRenderedPageBreak/>
        <w:t>комфортным жильем и коммунальными услугами граждан Российской Фед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рации», утвержденной постановлением Правительства Российской Федер</w:t>
      </w:r>
      <w:r w:rsidRPr="00716704">
        <w:rPr>
          <w:sz w:val="28"/>
          <w:szCs w:val="28"/>
        </w:rPr>
        <w:t>а</w:t>
      </w:r>
      <w:r w:rsidRPr="00716704">
        <w:rPr>
          <w:sz w:val="28"/>
          <w:szCs w:val="28"/>
        </w:rPr>
        <w:t>ции от 17.12.2010 № 1050</w:t>
      </w:r>
      <w:proofErr w:type="gramEnd"/>
      <w:r w:rsidRPr="00716704">
        <w:rPr>
          <w:sz w:val="28"/>
          <w:szCs w:val="28"/>
        </w:rPr>
        <w:t xml:space="preserve">, </w:t>
      </w:r>
      <w:proofErr w:type="gramStart"/>
      <w:r w:rsidRPr="00716704">
        <w:rPr>
          <w:sz w:val="28"/>
          <w:szCs w:val="28"/>
        </w:rPr>
        <w:t>Постановление Правительства Алтайского края от 15.06.2020 № 266 "Об утверждении государственной программы Алтайского края "Обеспечение доступным и комфортным жильем населения Алтайского края" заменить на слова «Муниципальная программа разработана в соотве</w:t>
      </w:r>
      <w:r w:rsidRPr="00716704">
        <w:rPr>
          <w:sz w:val="28"/>
          <w:szCs w:val="28"/>
        </w:rPr>
        <w:t>т</w:t>
      </w:r>
      <w:r w:rsidRPr="00716704">
        <w:rPr>
          <w:sz w:val="28"/>
          <w:szCs w:val="28"/>
        </w:rPr>
        <w:t>ствии с требованиями и условиями мероприятия по обеспечению жильем м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лодых семей федерального проекта « Содействие субъектам Российской Ф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</w:t>
      </w:r>
      <w:proofErr w:type="gramEnd"/>
      <w:r w:rsidRPr="00716704">
        <w:rPr>
          <w:sz w:val="28"/>
          <w:szCs w:val="28"/>
        </w:rPr>
        <w:t>» государственной программы Российской Федерации «Обеспечение досту</w:t>
      </w:r>
      <w:r w:rsidRPr="00716704">
        <w:rPr>
          <w:sz w:val="28"/>
          <w:szCs w:val="28"/>
        </w:rPr>
        <w:t>п</w:t>
      </w:r>
      <w:r w:rsidRPr="00716704">
        <w:rPr>
          <w:sz w:val="28"/>
          <w:szCs w:val="28"/>
        </w:rPr>
        <w:t>ным и комфортным жильем и коммунальными услугами граждан Российской Федерации», утвержденной постановлением Правительства Российской Ф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дерации от 17.12.2010 № 1050, Постановление Правительства Алтайского края от 28.12.2023 №516"Об утверждении государственной программы А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>тайского края "Обеспечение доступным и комфортным жильем населения Алтайского края»</w:t>
      </w:r>
    </w:p>
    <w:p w:rsidR="00716704" w:rsidRPr="00716704" w:rsidRDefault="00716704" w:rsidP="00716704">
      <w:pPr>
        <w:ind w:firstLine="709"/>
        <w:jc w:val="both"/>
        <w:rPr>
          <w:sz w:val="28"/>
          <w:szCs w:val="28"/>
        </w:rPr>
      </w:pPr>
      <w:r w:rsidRPr="00716704">
        <w:rPr>
          <w:sz w:val="28"/>
          <w:szCs w:val="28"/>
        </w:rPr>
        <w:t>1.3</w:t>
      </w:r>
      <w:proofErr w:type="gramStart"/>
      <w:r w:rsidRPr="00716704">
        <w:rPr>
          <w:sz w:val="28"/>
          <w:szCs w:val="28"/>
        </w:rPr>
        <w:t xml:space="preserve"> В</w:t>
      </w:r>
      <w:proofErr w:type="gramEnd"/>
      <w:r w:rsidRPr="00716704">
        <w:rPr>
          <w:sz w:val="28"/>
          <w:szCs w:val="28"/>
        </w:rPr>
        <w:t xml:space="preserve"> разделе паспорта программы «</w:t>
      </w:r>
      <w:r w:rsidRPr="00716704">
        <w:rPr>
          <w:color w:val="000000"/>
          <w:sz w:val="28"/>
          <w:szCs w:val="28"/>
        </w:rPr>
        <w:t>Механизм реализации муниц</w:t>
      </w:r>
      <w:r w:rsidRPr="00716704">
        <w:rPr>
          <w:color w:val="000000"/>
          <w:sz w:val="28"/>
          <w:szCs w:val="28"/>
        </w:rPr>
        <w:t>и</w:t>
      </w:r>
      <w:r w:rsidRPr="00716704">
        <w:rPr>
          <w:color w:val="000000"/>
          <w:sz w:val="28"/>
          <w:szCs w:val="28"/>
        </w:rPr>
        <w:t xml:space="preserve">пальной программы «Обеспечение жильем молодых семей в муниципальном образовании </w:t>
      </w:r>
      <w:proofErr w:type="spellStart"/>
      <w:r w:rsidRPr="00716704">
        <w:rPr>
          <w:color w:val="000000"/>
          <w:sz w:val="28"/>
          <w:szCs w:val="28"/>
        </w:rPr>
        <w:t>Поспелихинский</w:t>
      </w:r>
      <w:proofErr w:type="spellEnd"/>
      <w:r w:rsidRPr="00716704">
        <w:rPr>
          <w:color w:val="000000"/>
          <w:sz w:val="28"/>
          <w:szCs w:val="28"/>
        </w:rPr>
        <w:t xml:space="preserve"> район Алтайского края» на период 2025 - 2029 годы</w:t>
      </w:r>
      <w:r w:rsidRPr="00716704">
        <w:rPr>
          <w:color w:val="000000"/>
          <w:sz w:val="20"/>
          <w:szCs w:val="28"/>
        </w:rPr>
        <w:t>»:</w:t>
      </w:r>
    </w:p>
    <w:p w:rsidR="00716704" w:rsidRPr="00716704" w:rsidRDefault="00716704" w:rsidP="00716704">
      <w:pPr>
        <w:ind w:firstLine="709"/>
        <w:jc w:val="both"/>
        <w:rPr>
          <w:spacing w:val="-6"/>
          <w:sz w:val="28"/>
          <w:szCs w:val="28"/>
        </w:rPr>
      </w:pPr>
      <w:proofErr w:type="gramStart"/>
      <w:r w:rsidRPr="00716704">
        <w:rPr>
          <w:sz w:val="28"/>
          <w:szCs w:val="28"/>
        </w:rPr>
        <w:t>Слова ответственный исполнитель Администрация Поспелихинского района Алтайского края (далее « Исполнитель») оформляет документы для участия в краевом конкурсном отборе подпрограммы 1 «Обеспечение жил</w:t>
      </w:r>
      <w:r w:rsidRPr="00716704">
        <w:rPr>
          <w:sz w:val="28"/>
          <w:szCs w:val="28"/>
        </w:rPr>
        <w:t>ь</w:t>
      </w:r>
      <w:r w:rsidRPr="00716704">
        <w:rPr>
          <w:sz w:val="28"/>
          <w:szCs w:val="28"/>
        </w:rPr>
        <w:t>ем молодых семей в Алтайском крае» государственной программы Алта</w:t>
      </w:r>
      <w:r w:rsidRPr="00716704">
        <w:rPr>
          <w:sz w:val="28"/>
          <w:szCs w:val="28"/>
        </w:rPr>
        <w:t>й</w:t>
      </w:r>
      <w:r w:rsidRPr="00716704">
        <w:rPr>
          <w:sz w:val="28"/>
          <w:szCs w:val="28"/>
        </w:rPr>
        <w:t>ского края «Обеспечение доступным и комфортным жильем населения А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>тайского края» заменить на слова «ответственный исполнитель программы Администрации Поспелихинского района Алтайского края (далее « Испо</w:t>
      </w:r>
      <w:r w:rsidRPr="00716704">
        <w:rPr>
          <w:sz w:val="28"/>
          <w:szCs w:val="28"/>
        </w:rPr>
        <w:t>л</w:t>
      </w:r>
      <w:r w:rsidRPr="00716704">
        <w:rPr>
          <w:sz w:val="28"/>
          <w:szCs w:val="28"/>
        </w:rPr>
        <w:t>нитель») оформляет документы для участия в краевом конкурсном отборе</w:t>
      </w:r>
      <w:proofErr w:type="gramEnd"/>
      <w:r w:rsidRPr="00716704">
        <w:rPr>
          <w:sz w:val="28"/>
          <w:szCs w:val="28"/>
        </w:rPr>
        <w:t xml:space="preserve"> </w:t>
      </w:r>
      <w:r w:rsidRPr="00716704">
        <w:rPr>
          <w:spacing w:val="-6"/>
          <w:sz w:val="28"/>
          <w:szCs w:val="28"/>
        </w:rPr>
        <w:t>р</w:t>
      </w:r>
      <w:r w:rsidRPr="00716704">
        <w:rPr>
          <w:spacing w:val="-6"/>
          <w:sz w:val="28"/>
          <w:szCs w:val="28"/>
        </w:rPr>
        <w:t>е</w:t>
      </w:r>
      <w:r w:rsidRPr="00716704">
        <w:rPr>
          <w:spacing w:val="-6"/>
          <w:sz w:val="28"/>
          <w:szCs w:val="28"/>
        </w:rPr>
        <w:t>гионального проекта «Создание условий для обеспечения доступным и ко</w:t>
      </w:r>
      <w:r w:rsidRPr="00716704">
        <w:rPr>
          <w:spacing w:val="-6"/>
          <w:sz w:val="28"/>
          <w:szCs w:val="28"/>
        </w:rPr>
        <w:t>м</w:t>
      </w:r>
      <w:r w:rsidRPr="00716704">
        <w:rPr>
          <w:spacing w:val="-6"/>
          <w:sz w:val="28"/>
          <w:szCs w:val="28"/>
        </w:rPr>
        <w:t>фортным жильем отдельных категорий граждан Алтайского края» государстве</w:t>
      </w:r>
      <w:r w:rsidRPr="00716704">
        <w:rPr>
          <w:spacing w:val="-6"/>
          <w:sz w:val="28"/>
          <w:szCs w:val="28"/>
        </w:rPr>
        <w:t>н</w:t>
      </w:r>
      <w:r w:rsidRPr="00716704">
        <w:rPr>
          <w:spacing w:val="-6"/>
          <w:sz w:val="28"/>
          <w:szCs w:val="28"/>
        </w:rPr>
        <w:t>ной программы Алтайского края «Обеспечение доступным и комфортным жил</w:t>
      </w:r>
      <w:r w:rsidRPr="00716704">
        <w:rPr>
          <w:spacing w:val="-6"/>
          <w:sz w:val="28"/>
          <w:szCs w:val="28"/>
        </w:rPr>
        <w:t>ь</w:t>
      </w:r>
      <w:r w:rsidRPr="00716704">
        <w:rPr>
          <w:spacing w:val="-6"/>
          <w:sz w:val="28"/>
          <w:szCs w:val="28"/>
        </w:rPr>
        <w:t>ем населения Алтайского края»;</w:t>
      </w:r>
    </w:p>
    <w:p w:rsidR="00716704" w:rsidRPr="00716704" w:rsidRDefault="00716704" w:rsidP="00716704">
      <w:pPr>
        <w:ind w:firstLine="709"/>
        <w:jc w:val="both"/>
        <w:rPr>
          <w:spacing w:val="-6"/>
          <w:sz w:val="28"/>
          <w:szCs w:val="28"/>
        </w:rPr>
      </w:pPr>
      <w:proofErr w:type="gramStart"/>
      <w:r w:rsidRPr="00716704">
        <w:rPr>
          <w:sz w:val="28"/>
          <w:szCs w:val="28"/>
        </w:rPr>
        <w:t>Слова « за соответствием приобретаемого (построенного) жилого п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мещения условиям подпрограммы 1 «Обеспечение жильем молодых семей в Алтайском крае» государственной программы Алтайского края «Обеспеч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ние доступным и комфортным жильем населения Алтайского края» заменить на слова «за соответствием приобретаемого (построенного) жилого помещ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>ния условиям</w:t>
      </w:r>
      <w:r w:rsidRPr="00716704">
        <w:rPr>
          <w:spacing w:val="-6"/>
          <w:sz w:val="28"/>
          <w:szCs w:val="28"/>
        </w:rPr>
        <w:t xml:space="preserve"> регионального проекта «Создание условий для обеспечения д</w:t>
      </w:r>
      <w:r w:rsidRPr="00716704">
        <w:rPr>
          <w:spacing w:val="-6"/>
          <w:sz w:val="28"/>
          <w:szCs w:val="28"/>
        </w:rPr>
        <w:t>о</w:t>
      </w:r>
      <w:r w:rsidRPr="00716704">
        <w:rPr>
          <w:spacing w:val="-6"/>
          <w:sz w:val="28"/>
          <w:szCs w:val="28"/>
        </w:rPr>
        <w:t>ступным и комфортным жильем отдельных категорий граждан Алтайского края» государственной программы Алтайского края «Обеспечение доступным</w:t>
      </w:r>
      <w:proofErr w:type="gramEnd"/>
      <w:r w:rsidRPr="00716704">
        <w:rPr>
          <w:spacing w:val="-6"/>
          <w:sz w:val="28"/>
          <w:szCs w:val="28"/>
        </w:rPr>
        <w:t xml:space="preserve"> и ко</w:t>
      </w:r>
      <w:r w:rsidRPr="00716704">
        <w:rPr>
          <w:spacing w:val="-6"/>
          <w:sz w:val="28"/>
          <w:szCs w:val="28"/>
        </w:rPr>
        <w:t>м</w:t>
      </w:r>
      <w:r w:rsidRPr="00716704">
        <w:rPr>
          <w:spacing w:val="-6"/>
          <w:sz w:val="28"/>
          <w:szCs w:val="28"/>
        </w:rPr>
        <w:t>фортным жильем населения Алтайского края»;</w:t>
      </w:r>
    </w:p>
    <w:p w:rsidR="00716704" w:rsidRPr="00716704" w:rsidRDefault="00716704" w:rsidP="00716704">
      <w:pPr>
        <w:ind w:firstLine="709"/>
        <w:jc w:val="both"/>
        <w:rPr>
          <w:spacing w:val="-6"/>
          <w:sz w:val="28"/>
          <w:szCs w:val="28"/>
        </w:rPr>
      </w:pPr>
      <w:r w:rsidRPr="00716704">
        <w:rPr>
          <w:sz w:val="28"/>
          <w:szCs w:val="28"/>
        </w:rPr>
        <w:t xml:space="preserve"> </w:t>
      </w:r>
      <w:proofErr w:type="gramStart"/>
      <w:r w:rsidRPr="00716704">
        <w:rPr>
          <w:sz w:val="28"/>
          <w:szCs w:val="28"/>
        </w:rPr>
        <w:t>Слова «за соблюдением молодыми семьями - претендентами на пол</w:t>
      </w:r>
      <w:r w:rsidRPr="00716704">
        <w:rPr>
          <w:sz w:val="28"/>
          <w:szCs w:val="28"/>
        </w:rPr>
        <w:t>у</w:t>
      </w:r>
      <w:r w:rsidRPr="00716704">
        <w:rPr>
          <w:sz w:val="28"/>
          <w:szCs w:val="28"/>
        </w:rPr>
        <w:t>чение социальных выплат в соответствующем году условий краевой подпр</w:t>
      </w:r>
      <w:r w:rsidRPr="00716704">
        <w:rPr>
          <w:sz w:val="28"/>
          <w:szCs w:val="28"/>
        </w:rPr>
        <w:t>о</w:t>
      </w:r>
      <w:r w:rsidRPr="00716704">
        <w:rPr>
          <w:sz w:val="28"/>
          <w:szCs w:val="28"/>
        </w:rPr>
        <w:t>граммы 1 «Обеспечение жильем молодых семей в Алтайском крае» госуда</w:t>
      </w:r>
      <w:r w:rsidRPr="00716704">
        <w:rPr>
          <w:sz w:val="28"/>
          <w:szCs w:val="28"/>
        </w:rPr>
        <w:t>р</w:t>
      </w:r>
      <w:r w:rsidRPr="00716704">
        <w:rPr>
          <w:sz w:val="28"/>
          <w:szCs w:val="28"/>
        </w:rPr>
        <w:lastRenderedPageBreak/>
        <w:t>ственной программы Алтайского края «Обеспечение доступным и комфор</w:t>
      </w:r>
      <w:r w:rsidRPr="00716704">
        <w:rPr>
          <w:sz w:val="28"/>
          <w:szCs w:val="28"/>
        </w:rPr>
        <w:t>т</w:t>
      </w:r>
      <w:r w:rsidRPr="00716704">
        <w:rPr>
          <w:sz w:val="28"/>
          <w:szCs w:val="28"/>
        </w:rPr>
        <w:t>ным жильем населения Алтайского края» заменить на слова «за соблюден</w:t>
      </w:r>
      <w:r w:rsidRPr="00716704">
        <w:rPr>
          <w:sz w:val="28"/>
          <w:szCs w:val="28"/>
        </w:rPr>
        <w:t>и</w:t>
      </w:r>
      <w:r w:rsidRPr="00716704">
        <w:rPr>
          <w:sz w:val="28"/>
          <w:szCs w:val="28"/>
        </w:rPr>
        <w:t xml:space="preserve">ем молодыми семьями - претендентами на получение социальных выплат в соответствующем году условий </w:t>
      </w:r>
      <w:r w:rsidRPr="00716704">
        <w:rPr>
          <w:spacing w:val="-6"/>
          <w:sz w:val="28"/>
          <w:szCs w:val="28"/>
        </w:rPr>
        <w:t>регионального проекта «Создание условий для обеспечения доступным и</w:t>
      </w:r>
      <w:proofErr w:type="gramEnd"/>
      <w:r w:rsidRPr="00716704">
        <w:rPr>
          <w:spacing w:val="-6"/>
          <w:sz w:val="28"/>
          <w:szCs w:val="28"/>
        </w:rPr>
        <w:t xml:space="preserve"> комфортным жильем отдельных категорий граждан Алтайского края» государственной программы Алтайского края «Обеспечение доступным и комфортным жильем населения Алтайского края»;</w:t>
      </w:r>
    </w:p>
    <w:p w:rsidR="00716704" w:rsidRPr="00716704" w:rsidRDefault="00716704" w:rsidP="00716704">
      <w:pPr>
        <w:ind w:firstLine="709"/>
        <w:jc w:val="both"/>
        <w:rPr>
          <w:sz w:val="28"/>
          <w:szCs w:val="28"/>
        </w:rPr>
      </w:pPr>
      <w:r w:rsidRPr="00716704">
        <w:rPr>
          <w:spacing w:val="-6"/>
          <w:sz w:val="28"/>
          <w:szCs w:val="28"/>
        </w:rPr>
        <w:t>Слова «</w:t>
      </w:r>
      <w:r w:rsidRPr="00716704">
        <w:rPr>
          <w:sz w:val="28"/>
          <w:szCs w:val="28"/>
        </w:rPr>
        <w:t>Механизм реализации программы предполагает оказание гос</w:t>
      </w:r>
      <w:r w:rsidRPr="00716704">
        <w:rPr>
          <w:sz w:val="28"/>
          <w:szCs w:val="28"/>
        </w:rPr>
        <w:t>у</w:t>
      </w:r>
      <w:r w:rsidRPr="00716704">
        <w:rPr>
          <w:sz w:val="28"/>
          <w:szCs w:val="28"/>
        </w:rPr>
        <w:t>дарственной поддержки молодым семьям - участникам подпрограммы в улучшении жилищных условий путем предоставления им социальных в</w:t>
      </w:r>
      <w:r w:rsidRPr="00716704">
        <w:rPr>
          <w:sz w:val="28"/>
          <w:szCs w:val="28"/>
        </w:rPr>
        <w:t>ы</w:t>
      </w:r>
      <w:r w:rsidRPr="00716704">
        <w:rPr>
          <w:sz w:val="28"/>
          <w:szCs w:val="28"/>
        </w:rPr>
        <w:t xml:space="preserve">плат» </w:t>
      </w:r>
      <w:proofErr w:type="gramStart"/>
      <w:r w:rsidRPr="00716704">
        <w:rPr>
          <w:sz w:val="28"/>
          <w:szCs w:val="28"/>
        </w:rPr>
        <w:t>заменить на слова</w:t>
      </w:r>
      <w:proofErr w:type="gramEnd"/>
      <w:r w:rsidRPr="00716704">
        <w:rPr>
          <w:sz w:val="28"/>
          <w:szCs w:val="28"/>
        </w:rPr>
        <w:t xml:space="preserve"> «Механизм реализации программы предполагает оказание государственной поддержки молодым семьям - участникам </w:t>
      </w:r>
      <w:r w:rsidRPr="00716704">
        <w:rPr>
          <w:spacing w:val="-6"/>
          <w:sz w:val="28"/>
          <w:szCs w:val="28"/>
        </w:rPr>
        <w:t>реги</w:t>
      </w:r>
      <w:r w:rsidRPr="00716704">
        <w:rPr>
          <w:spacing w:val="-6"/>
          <w:sz w:val="28"/>
          <w:szCs w:val="28"/>
        </w:rPr>
        <w:t>о</w:t>
      </w:r>
      <w:r w:rsidRPr="00716704">
        <w:rPr>
          <w:spacing w:val="-6"/>
          <w:sz w:val="28"/>
          <w:szCs w:val="28"/>
        </w:rPr>
        <w:t>нального проекта</w:t>
      </w:r>
      <w:r w:rsidRPr="00716704">
        <w:rPr>
          <w:sz w:val="28"/>
          <w:szCs w:val="28"/>
        </w:rPr>
        <w:t xml:space="preserve"> в улучшении жилищных условий путем предоставления им социальных выплат»;</w:t>
      </w:r>
    </w:p>
    <w:p w:rsidR="00716704" w:rsidRPr="00716704" w:rsidRDefault="00716704" w:rsidP="00716704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716704">
        <w:rPr>
          <w:sz w:val="28"/>
          <w:szCs w:val="28"/>
        </w:rPr>
        <w:t xml:space="preserve">Слова «участники подпрограммы» </w:t>
      </w:r>
      <w:proofErr w:type="gramStart"/>
      <w:r w:rsidRPr="00716704">
        <w:rPr>
          <w:sz w:val="28"/>
          <w:szCs w:val="28"/>
        </w:rPr>
        <w:t>заменить на слова</w:t>
      </w:r>
      <w:proofErr w:type="gramEnd"/>
      <w:r w:rsidRPr="00716704">
        <w:rPr>
          <w:sz w:val="28"/>
          <w:szCs w:val="28"/>
        </w:rPr>
        <w:t xml:space="preserve"> «участники </w:t>
      </w:r>
      <w:r w:rsidRPr="00716704">
        <w:rPr>
          <w:spacing w:val="-6"/>
          <w:sz w:val="28"/>
          <w:szCs w:val="28"/>
        </w:rPr>
        <w:t>рег</w:t>
      </w:r>
      <w:r w:rsidRPr="00716704">
        <w:rPr>
          <w:spacing w:val="-6"/>
          <w:sz w:val="28"/>
          <w:szCs w:val="28"/>
        </w:rPr>
        <w:t>и</w:t>
      </w:r>
      <w:r w:rsidRPr="00716704">
        <w:rPr>
          <w:spacing w:val="-6"/>
          <w:sz w:val="28"/>
          <w:szCs w:val="28"/>
        </w:rPr>
        <w:t>онального проекта»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16704">
        <w:rPr>
          <w:sz w:val="28"/>
          <w:szCs w:val="28"/>
        </w:rPr>
        <w:t xml:space="preserve">1.4 </w:t>
      </w:r>
      <w:r w:rsidRPr="00716704">
        <w:rPr>
          <w:rFonts w:eastAsia="Calibri"/>
          <w:sz w:val="28"/>
          <w:szCs w:val="28"/>
        </w:rPr>
        <w:t>Раздел «</w:t>
      </w:r>
      <w:r w:rsidRPr="00716704">
        <w:rPr>
          <w:sz w:val="28"/>
          <w:szCs w:val="28"/>
        </w:rPr>
        <w:t>Перечень мероприятий муниципальной программы «Пер</w:t>
      </w:r>
      <w:r w:rsidRPr="00716704">
        <w:rPr>
          <w:sz w:val="28"/>
          <w:szCs w:val="28"/>
        </w:rPr>
        <w:t>е</w:t>
      </w:r>
      <w:r w:rsidRPr="00716704">
        <w:rPr>
          <w:sz w:val="28"/>
          <w:szCs w:val="28"/>
        </w:rPr>
        <w:t xml:space="preserve">чень мероприятий муниципальной программы </w:t>
      </w:r>
      <w:r w:rsidRPr="00716704">
        <w:rPr>
          <w:color w:val="000000"/>
          <w:sz w:val="28"/>
          <w:szCs w:val="28"/>
        </w:rPr>
        <w:t>«Обеспечение жильем мол</w:t>
      </w:r>
      <w:r w:rsidRPr="00716704">
        <w:rPr>
          <w:color w:val="000000"/>
          <w:sz w:val="28"/>
          <w:szCs w:val="28"/>
        </w:rPr>
        <w:t>о</w:t>
      </w:r>
      <w:r w:rsidRPr="00716704">
        <w:rPr>
          <w:color w:val="000000"/>
          <w:sz w:val="28"/>
          <w:szCs w:val="28"/>
        </w:rPr>
        <w:t xml:space="preserve">дых семей в муниципальном образовании </w:t>
      </w:r>
      <w:proofErr w:type="spellStart"/>
      <w:r w:rsidRPr="00716704">
        <w:rPr>
          <w:color w:val="000000"/>
          <w:sz w:val="28"/>
          <w:szCs w:val="28"/>
        </w:rPr>
        <w:t>Поспелихинский</w:t>
      </w:r>
      <w:proofErr w:type="spellEnd"/>
      <w:r w:rsidRPr="00716704">
        <w:rPr>
          <w:color w:val="000000"/>
          <w:sz w:val="28"/>
          <w:szCs w:val="28"/>
        </w:rPr>
        <w:t xml:space="preserve"> район Алтайского края» на период 2025 - 2029 годы</w:t>
      </w:r>
      <w:r w:rsidRPr="00716704">
        <w:rPr>
          <w:sz w:val="28"/>
          <w:szCs w:val="28"/>
        </w:rPr>
        <w:t>»</w:t>
      </w:r>
      <w:r w:rsidRPr="00716704">
        <w:rPr>
          <w:rFonts w:eastAsia="Calibri"/>
          <w:sz w:val="28"/>
          <w:szCs w:val="28"/>
        </w:rPr>
        <w:t xml:space="preserve"> изложить в новой редакции согласно пр</w:t>
      </w:r>
      <w:r w:rsidRPr="00716704">
        <w:rPr>
          <w:rFonts w:eastAsia="Calibri"/>
          <w:sz w:val="28"/>
          <w:szCs w:val="28"/>
        </w:rPr>
        <w:t>и</w:t>
      </w:r>
      <w:r w:rsidRPr="00716704">
        <w:rPr>
          <w:rFonts w:eastAsia="Calibri"/>
          <w:sz w:val="28"/>
          <w:szCs w:val="28"/>
        </w:rPr>
        <w:t>ложению 1 к настоящему постановлению.</w:t>
      </w:r>
    </w:p>
    <w:p w:rsidR="00716704" w:rsidRPr="00716704" w:rsidRDefault="00716704" w:rsidP="00716704">
      <w:pPr>
        <w:tabs>
          <w:tab w:val="left" w:pos="1755"/>
        </w:tabs>
        <w:rPr>
          <w:sz w:val="28"/>
          <w:szCs w:val="20"/>
          <w:u w:val="single"/>
        </w:rPr>
      </w:pPr>
    </w:p>
    <w:p w:rsidR="00716704" w:rsidRPr="00716704" w:rsidRDefault="00716704" w:rsidP="00716704">
      <w:pPr>
        <w:tabs>
          <w:tab w:val="left" w:pos="1755"/>
        </w:tabs>
        <w:rPr>
          <w:sz w:val="28"/>
          <w:szCs w:val="20"/>
          <w:u w:val="single"/>
        </w:rPr>
      </w:pPr>
    </w:p>
    <w:p w:rsidR="00716704" w:rsidRPr="00716704" w:rsidRDefault="00716704" w:rsidP="00716704">
      <w:pPr>
        <w:rPr>
          <w:sz w:val="28"/>
          <w:szCs w:val="20"/>
        </w:rPr>
        <w:sectPr w:rsidR="00716704" w:rsidRPr="00716704" w:rsidSect="00716704">
          <w:headerReference w:type="even" r:id="rId20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716704">
        <w:rPr>
          <w:sz w:val="28"/>
          <w:szCs w:val="20"/>
        </w:rPr>
        <w:t xml:space="preserve">Глава района                                                                                    И.А. Башмаков </w:t>
      </w: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716704" w:rsidRPr="00716704" w:rsidTr="00716704">
        <w:trPr>
          <w:jc w:val="right"/>
        </w:trPr>
        <w:tc>
          <w:tcPr>
            <w:tcW w:w="3969" w:type="dxa"/>
          </w:tcPr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  <w:r w:rsidRPr="00716704">
              <w:rPr>
                <w:rFonts w:eastAsia="Calibri"/>
                <w:sz w:val="28"/>
                <w:szCs w:val="28"/>
              </w:rPr>
              <w:lastRenderedPageBreak/>
              <w:t>Приложение 1</w:t>
            </w:r>
          </w:p>
        </w:tc>
      </w:tr>
      <w:tr w:rsidR="00716704" w:rsidRPr="00716704" w:rsidTr="00716704">
        <w:trPr>
          <w:jc w:val="right"/>
        </w:trPr>
        <w:tc>
          <w:tcPr>
            <w:tcW w:w="3969" w:type="dxa"/>
          </w:tcPr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  <w:r w:rsidRPr="00716704">
              <w:rPr>
                <w:rFonts w:eastAsia="Calibri"/>
                <w:sz w:val="28"/>
                <w:szCs w:val="28"/>
              </w:rPr>
              <w:t>к постановлению Админ</w:t>
            </w:r>
            <w:r w:rsidRPr="00716704">
              <w:rPr>
                <w:rFonts w:eastAsia="Calibri"/>
                <w:sz w:val="28"/>
                <w:szCs w:val="28"/>
              </w:rPr>
              <w:t>и</w:t>
            </w:r>
            <w:r w:rsidRPr="00716704">
              <w:rPr>
                <w:rFonts w:eastAsia="Calibri"/>
                <w:sz w:val="28"/>
                <w:szCs w:val="28"/>
              </w:rPr>
              <w:t xml:space="preserve">страции района </w:t>
            </w:r>
          </w:p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  <w:r w:rsidRPr="00716704">
              <w:rPr>
                <w:rFonts w:eastAsia="Calibri"/>
                <w:sz w:val="28"/>
                <w:szCs w:val="28"/>
              </w:rPr>
              <w:t xml:space="preserve">от </w:t>
            </w:r>
            <w:r w:rsidR="004055BB">
              <w:rPr>
                <w:rFonts w:eastAsia="Calibri"/>
                <w:sz w:val="28"/>
                <w:szCs w:val="28"/>
              </w:rPr>
              <w:t>27.03.2024</w:t>
            </w:r>
            <w:r w:rsidRPr="00716704">
              <w:rPr>
                <w:rFonts w:eastAsia="Calibri"/>
                <w:sz w:val="28"/>
                <w:szCs w:val="28"/>
              </w:rPr>
              <w:t xml:space="preserve"> № </w:t>
            </w:r>
            <w:r w:rsidR="004055BB">
              <w:rPr>
                <w:rFonts w:eastAsia="Calibri"/>
                <w:sz w:val="28"/>
                <w:szCs w:val="28"/>
              </w:rPr>
              <w:t>149</w:t>
            </w:r>
          </w:p>
          <w:p w:rsidR="00716704" w:rsidRPr="00716704" w:rsidRDefault="00716704" w:rsidP="00716704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16704">
        <w:rPr>
          <w:sz w:val="28"/>
          <w:szCs w:val="28"/>
        </w:rPr>
        <w:t xml:space="preserve">Перечень мероприятий муниципальной программы </w:t>
      </w:r>
      <w:r w:rsidRPr="00716704">
        <w:rPr>
          <w:color w:val="000000"/>
          <w:sz w:val="28"/>
          <w:szCs w:val="28"/>
        </w:rPr>
        <w:t>«Обеспечение жильем молодых семей в муниципальном образов</w:t>
      </w:r>
      <w:r w:rsidRPr="00716704">
        <w:rPr>
          <w:color w:val="000000"/>
          <w:sz w:val="28"/>
          <w:szCs w:val="28"/>
        </w:rPr>
        <w:t>а</w:t>
      </w:r>
      <w:r w:rsidRPr="00716704">
        <w:rPr>
          <w:color w:val="000000"/>
          <w:sz w:val="28"/>
          <w:szCs w:val="28"/>
        </w:rPr>
        <w:t xml:space="preserve">нии </w:t>
      </w:r>
      <w:proofErr w:type="spellStart"/>
      <w:r w:rsidRPr="00716704">
        <w:rPr>
          <w:color w:val="000000"/>
          <w:sz w:val="28"/>
          <w:szCs w:val="28"/>
        </w:rPr>
        <w:t>Поспелихинский</w:t>
      </w:r>
      <w:proofErr w:type="spellEnd"/>
      <w:r w:rsidRPr="00716704">
        <w:rPr>
          <w:color w:val="000000"/>
          <w:sz w:val="28"/>
          <w:szCs w:val="28"/>
        </w:rPr>
        <w:t xml:space="preserve"> район Алтайского края» на период 2025 - 2029 годы</w:t>
      </w: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1275"/>
        <w:gridCol w:w="2694"/>
        <w:gridCol w:w="850"/>
        <w:gridCol w:w="1276"/>
        <w:gridCol w:w="1134"/>
        <w:gridCol w:w="1134"/>
        <w:gridCol w:w="1134"/>
        <w:gridCol w:w="1134"/>
        <w:gridCol w:w="1134"/>
        <w:gridCol w:w="1134"/>
        <w:gridCol w:w="992"/>
      </w:tblGrid>
      <w:tr w:rsidR="00716704" w:rsidRPr="00716704" w:rsidTr="00716704">
        <w:trPr>
          <w:trHeight w:val="315"/>
        </w:trPr>
        <w:tc>
          <w:tcPr>
            <w:tcW w:w="7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71670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16704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Цель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задача</w:t>
            </w:r>
          </w:p>
        </w:tc>
        <w:tc>
          <w:tcPr>
            <w:tcW w:w="2694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850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Срок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 реал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127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Отве</w:t>
            </w:r>
            <w:r w:rsidRPr="00716704">
              <w:rPr>
                <w:color w:val="000000"/>
                <w:sz w:val="20"/>
                <w:szCs w:val="20"/>
              </w:rPr>
              <w:t>т</w:t>
            </w:r>
            <w:r w:rsidRPr="00716704">
              <w:rPr>
                <w:color w:val="000000"/>
                <w:sz w:val="20"/>
                <w:szCs w:val="20"/>
              </w:rPr>
              <w:t>ственные исполнит</w:t>
            </w:r>
            <w:r w:rsidRPr="00716704">
              <w:rPr>
                <w:color w:val="000000"/>
                <w:sz w:val="20"/>
                <w:szCs w:val="20"/>
              </w:rPr>
              <w:t>е</w:t>
            </w:r>
            <w:r w:rsidRPr="00716704">
              <w:rPr>
                <w:color w:val="000000"/>
                <w:sz w:val="20"/>
                <w:szCs w:val="20"/>
              </w:rPr>
              <w:t>ли</w:t>
            </w:r>
          </w:p>
        </w:tc>
        <w:tc>
          <w:tcPr>
            <w:tcW w:w="2268" w:type="dxa"/>
            <w:gridSpan w:val="2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3260" w:type="dxa"/>
            <w:gridSpan w:val="3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                     Источники</w:t>
            </w:r>
          </w:p>
        </w:tc>
      </w:tr>
      <w:tr w:rsidR="00716704" w:rsidRPr="00716704" w:rsidTr="00716704">
        <w:trPr>
          <w:trHeight w:val="570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2025 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2026 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2027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2028 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2029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tabs>
                <w:tab w:val="left" w:pos="743"/>
              </w:tabs>
              <w:rPr>
                <w:color w:val="000000"/>
                <w:sz w:val="20"/>
                <w:szCs w:val="20"/>
              </w:rPr>
            </w:pPr>
          </w:p>
        </w:tc>
      </w:tr>
      <w:tr w:rsidR="00716704" w:rsidRPr="00716704" w:rsidTr="00716704">
        <w:trPr>
          <w:trHeight w:val="449"/>
        </w:trPr>
        <w:tc>
          <w:tcPr>
            <w:tcW w:w="709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13</w:t>
            </w:r>
          </w:p>
        </w:tc>
      </w:tr>
      <w:tr w:rsidR="00716704" w:rsidRPr="00716704" w:rsidTr="00716704">
        <w:trPr>
          <w:trHeight w:val="390"/>
        </w:trPr>
        <w:tc>
          <w:tcPr>
            <w:tcW w:w="7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 xml:space="preserve">обеспечение </w:t>
            </w:r>
          </w:p>
          <w:p w:rsidR="00716704" w:rsidRPr="00716704" w:rsidRDefault="00716704" w:rsidP="007167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населения Поспелихи</w:t>
            </w:r>
            <w:r w:rsidRPr="00716704">
              <w:rPr>
                <w:sz w:val="20"/>
                <w:szCs w:val="20"/>
              </w:rPr>
              <w:t>н</w:t>
            </w:r>
            <w:r w:rsidRPr="00716704">
              <w:rPr>
                <w:sz w:val="20"/>
                <w:szCs w:val="20"/>
              </w:rPr>
              <w:t>ского района доступным и качестве</w:t>
            </w:r>
            <w:r w:rsidRPr="00716704">
              <w:rPr>
                <w:sz w:val="20"/>
                <w:szCs w:val="20"/>
              </w:rPr>
              <w:t>н</w:t>
            </w:r>
            <w:r w:rsidRPr="00716704">
              <w:rPr>
                <w:sz w:val="20"/>
                <w:szCs w:val="20"/>
              </w:rPr>
              <w:t>ным жильем</w:t>
            </w:r>
          </w:p>
          <w:p w:rsidR="00716704" w:rsidRPr="00716704" w:rsidRDefault="00716704" w:rsidP="00716704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реализация механизма госуда</w:t>
            </w:r>
            <w:r w:rsidRPr="00716704">
              <w:rPr>
                <w:sz w:val="20"/>
                <w:szCs w:val="20"/>
              </w:rPr>
              <w:t>р</w:t>
            </w:r>
            <w:r w:rsidRPr="00716704">
              <w:rPr>
                <w:sz w:val="20"/>
                <w:szCs w:val="20"/>
              </w:rPr>
              <w:t>ственной поддержки молодых семей в р</w:t>
            </w:r>
            <w:r w:rsidRPr="00716704">
              <w:rPr>
                <w:sz w:val="20"/>
                <w:szCs w:val="20"/>
              </w:rPr>
              <w:t>е</w:t>
            </w:r>
            <w:r w:rsidRPr="00716704">
              <w:rPr>
                <w:sz w:val="20"/>
                <w:szCs w:val="20"/>
              </w:rPr>
              <w:t>шении ж</w:t>
            </w:r>
            <w:r w:rsidRPr="00716704">
              <w:rPr>
                <w:sz w:val="20"/>
                <w:szCs w:val="20"/>
              </w:rPr>
              <w:t>и</w:t>
            </w:r>
            <w:r w:rsidRPr="00716704">
              <w:rPr>
                <w:sz w:val="20"/>
                <w:szCs w:val="20"/>
              </w:rPr>
              <w:t xml:space="preserve">лищной проблемы в </w:t>
            </w:r>
            <w:proofErr w:type="spellStart"/>
            <w:r w:rsidRPr="00716704">
              <w:rPr>
                <w:sz w:val="20"/>
                <w:szCs w:val="20"/>
              </w:rPr>
              <w:t>Поспел</w:t>
            </w:r>
            <w:r w:rsidRPr="00716704">
              <w:rPr>
                <w:sz w:val="20"/>
                <w:szCs w:val="20"/>
              </w:rPr>
              <w:t>и</w:t>
            </w:r>
            <w:r w:rsidRPr="00716704">
              <w:rPr>
                <w:sz w:val="20"/>
                <w:szCs w:val="20"/>
              </w:rPr>
              <w:t>хинском</w:t>
            </w:r>
            <w:proofErr w:type="spellEnd"/>
            <w:r w:rsidRPr="00716704">
              <w:rPr>
                <w:sz w:val="20"/>
                <w:szCs w:val="20"/>
              </w:rPr>
              <w:t xml:space="preserve"> районе</w:t>
            </w:r>
          </w:p>
          <w:p w:rsidR="00716704" w:rsidRPr="00716704" w:rsidRDefault="00716704" w:rsidP="00716704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716704" w:rsidRPr="00716704" w:rsidRDefault="00716704" w:rsidP="00716704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 xml:space="preserve"> Предоставление социал</w:t>
            </w:r>
            <w:r w:rsidRPr="00716704">
              <w:rPr>
                <w:sz w:val="20"/>
                <w:szCs w:val="20"/>
              </w:rPr>
              <w:t>ь</w:t>
            </w:r>
            <w:r w:rsidRPr="00716704">
              <w:rPr>
                <w:sz w:val="20"/>
                <w:szCs w:val="20"/>
              </w:rPr>
              <w:t>ных выплат молодым сем</w:t>
            </w:r>
            <w:r w:rsidRPr="00716704">
              <w:rPr>
                <w:sz w:val="20"/>
                <w:szCs w:val="20"/>
              </w:rPr>
              <w:t>ь</w:t>
            </w:r>
            <w:r w:rsidRPr="00716704">
              <w:rPr>
                <w:sz w:val="20"/>
                <w:szCs w:val="20"/>
              </w:rPr>
              <w:t>ям на приобретение (стро</w:t>
            </w:r>
            <w:r w:rsidRPr="00716704">
              <w:rPr>
                <w:sz w:val="20"/>
                <w:szCs w:val="20"/>
              </w:rPr>
              <w:t>и</w:t>
            </w:r>
            <w:r w:rsidRPr="00716704">
              <w:rPr>
                <w:sz w:val="20"/>
                <w:szCs w:val="20"/>
              </w:rPr>
              <w:t>тельство) жилья, а также жилого помещения, явл</w:t>
            </w:r>
            <w:r w:rsidRPr="00716704">
              <w:rPr>
                <w:sz w:val="20"/>
                <w:szCs w:val="20"/>
              </w:rPr>
              <w:t>я</w:t>
            </w:r>
            <w:r w:rsidRPr="00716704">
              <w:rPr>
                <w:sz w:val="20"/>
                <w:szCs w:val="20"/>
              </w:rPr>
              <w:t>ющегося объектом долев</w:t>
            </w:r>
            <w:r w:rsidRPr="00716704">
              <w:rPr>
                <w:sz w:val="20"/>
                <w:szCs w:val="20"/>
              </w:rPr>
              <w:t>о</w:t>
            </w:r>
            <w:r w:rsidRPr="00716704">
              <w:rPr>
                <w:sz w:val="20"/>
                <w:szCs w:val="20"/>
              </w:rPr>
              <w:t>го строительства</w:t>
            </w:r>
          </w:p>
        </w:tc>
        <w:tc>
          <w:tcPr>
            <w:tcW w:w="850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2025-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2029 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 Админ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 xml:space="preserve">страция 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Поспел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хинского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1 328,460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1 328,460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1 328,460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1 328,460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1 328,460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716704">
              <w:rPr>
                <w:color w:val="000000"/>
                <w:spacing w:val="-2"/>
                <w:sz w:val="20"/>
                <w:szCs w:val="20"/>
              </w:rPr>
              <w:t>6 642,300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716704" w:rsidRPr="00716704" w:rsidTr="00716704">
        <w:trPr>
          <w:trHeight w:val="446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716704" w:rsidRPr="00716704" w:rsidTr="00716704">
        <w:trPr>
          <w:trHeight w:val="55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155,030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155,030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155,030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155, 030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155,030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pacing w:val="-1"/>
                <w:sz w:val="20"/>
                <w:szCs w:val="20"/>
              </w:rPr>
              <w:t>775,153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Фед</w:t>
            </w:r>
            <w:r w:rsidRPr="00716704">
              <w:rPr>
                <w:color w:val="000000"/>
                <w:sz w:val="20"/>
                <w:szCs w:val="20"/>
              </w:rPr>
              <w:t>е</w:t>
            </w:r>
            <w:r w:rsidRPr="00716704">
              <w:rPr>
                <w:color w:val="000000"/>
                <w:sz w:val="20"/>
                <w:szCs w:val="20"/>
              </w:rPr>
              <w:t>ральный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 бюджет</w:t>
            </w:r>
          </w:p>
        </w:tc>
      </w:tr>
      <w:tr w:rsidR="00716704" w:rsidRPr="00716704" w:rsidTr="00716704">
        <w:trPr>
          <w:trHeight w:val="55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154, 965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154,965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pacing w:val="-1"/>
                <w:sz w:val="20"/>
                <w:szCs w:val="20"/>
              </w:rPr>
              <w:t>774,825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Краевой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 бюджет</w:t>
            </w:r>
          </w:p>
        </w:tc>
      </w:tr>
      <w:tr w:rsidR="00716704" w:rsidRPr="00716704" w:rsidTr="00716704">
        <w:trPr>
          <w:trHeight w:val="750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154, 965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154, 965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z w:val="20"/>
                <w:szCs w:val="20"/>
              </w:rPr>
              <w:t>154, 965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154, 965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16704">
              <w:rPr>
                <w:spacing w:val="-1"/>
                <w:sz w:val="20"/>
                <w:szCs w:val="20"/>
              </w:rPr>
              <w:t>774,825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райо</w:t>
            </w:r>
            <w:r w:rsidRPr="00716704">
              <w:rPr>
                <w:color w:val="000000"/>
                <w:sz w:val="20"/>
                <w:szCs w:val="20"/>
              </w:rPr>
              <w:t>н</w:t>
            </w:r>
            <w:r w:rsidRPr="00716704">
              <w:rPr>
                <w:color w:val="000000"/>
                <w:sz w:val="20"/>
                <w:szCs w:val="20"/>
              </w:rPr>
              <w:t xml:space="preserve">ный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750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863, 499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863, 499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863, 499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863, 499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863, 499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spacing w:val="-1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4 317,495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вн</w:t>
            </w:r>
            <w:r w:rsidRPr="00716704">
              <w:rPr>
                <w:sz w:val="20"/>
                <w:szCs w:val="20"/>
              </w:rPr>
              <w:t>е</w:t>
            </w:r>
            <w:r w:rsidRPr="00716704">
              <w:rPr>
                <w:sz w:val="20"/>
                <w:szCs w:val="20"/>
              </w:rPr>
              <w:t>бюдже</w:t>
            </w:r>
            <w:r w:rsidRPr="00716704">
              <w:rPr>
                <w:sz w:val="20"/>
                <w:szCs w:val="20"/>
              </w:rPr>
              <w:t>т</w:t>
            </w:r>
            <w:r w:rsidRPr="00716704">
              <w:rPr>
                <w:sz w:val="20"/>
                <w:szCs w:val="20"/>
              </w:rPr>
              <w:t xml:space="preserve">ные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исто</w:t>
            </w:r>
            <w:r w:rsidRPr="00716704">
              <w:rPr>
                <w:sz w:val="20"/>
                <w:szCs w:val="20"/>
              </w:rPr>
              <w:t>ч</w:t>
            </w:r>
            <w:r w:rsidRPr="00716704">
              <w:rPr>
                <w:sz w:val="20"/>
                <w:szCs w:val="20"/>
              </w:rPr>
              <w:t>ники</w:t>
            </w:r>
          </w:p>
        </w:tc>
      </w:tr>
      <w:tr w:rsidR="00716704" w:rsidRPr="00716704" w:rsidTr="00716704">
        <w:trPr>
          <w:trHeight w:val="345"/>
        </w:trPr>
        <w:tc>
          <w:tcPr>
            <w:tcW w:w="7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 xml:space="preserve">Сбор данных о молодых </w:t>
            </w:r>
            <w:r w:rsidRPr="00716704">
              <w:rPr>
                <w:sz w:val="20"/>
                <w:szCs w:val="20"/>
              </w:rPr>
              <w:lastRenderedPageBreak/>
              <w:t>семьях – участниках пр</w:t>
            </w:r>
            <w:r w:rsidRPr="00716704">
              <w:rPr>
                <w:sz w:val="20"/>
                <w:szCs w:val="20"/>
              </w:rPr>
              <w:t>о</w:t>
            </w:r>
            <w:r w:rsidRPr="00716704">
              <w:rPr>
                <w:sz w:val="20"/>
                <w:szCs w:val="20"/>
              </w:rPr>
              <w:t>граммы</w:t>
            </w:r>
          </w:p>
        </w:tc>
        <w:tc>
          <w:tcPr>
            <w:tcW w:w="850" w:type="dxa"/>
            <w:vMerge w:val="restart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lastRenderedPageBreak/>
              <w:t>2025-</w:t>
            </w:r>
            <w:r w:rsidRPr="00716704">
              <w:rPr>
                <w:color w:val="000000"/>
                <w:sz w:val="20"/>
                <w:szCs w:val="20"/>
              </w:rPr>
              <w:lastRenderedPageBreak/>
              <w:t>2029 годы</w:t>
            </w:r>
          </w:p>
        </w:tc>
        <w:tc>
          <w:tcPr>
            <w:tcW w:w="1276" w:type="dxa"/>
            <w:vMerge w:val="restart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lastRenderedPageBreak/>
              <w:t>Админ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lastRenderedPageBreak/>
              <w:t>страция Поспел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хинского района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Сельсоветы</w:t>
            </w:r>
          </w:p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 Поспел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хинского района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716704" w:rsidRPr="00716704" w:rsidTr="00716704">
        <w:trPr>
          <w:trHeight w:val="330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фед</w:t>
            </w:r>
            <w:r w:rsidRPr="00716704">
              <w:rPr>
                <w:color w:val="000000"/>
                <w:sz w:val="20"/>
                <w:szCs w:val="20"/>
              </w:rPr>
              <w:t>е</w:t>
            </w:r>
            <w:r w:rsidRPr="00716704">
              <w:rPr>
                <w:color w:val="000000"/>
                <w:sz w:val="20"/>
                <w:szCs w:val="20"/>
              </w:rPr>
              <w:t xml:space="preserve">ральный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34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краевой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райо</w:t>
            </w:r>
            <w:r w:rsidRPr="00716704">
              <w:rPr>
                <w:color w:val="000000"/>
                <w:sz w:val="20"/>
                <w:szCs w:val="20"/>
              </w:rPr>
              <w:t>н</w:t>
            </w:r>
            <w:r w:rsidRPr="00716704">
              <w:rPr>
                <w:color w:val="000000"/>
                <w:sz w:val="20"/>
                <w:szCs w:val="20"/>
              </w:rPr>
              <w:t xml:space="preserve">ный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вн</w:t>
            </w:r>
            <w:r w:rsidRPr="00716704">
              <w:rPr>
                <w:sz w:val="20"/>
                <w:szCs w:val="20"/>
              </w:rPr>
              <w:t>е</w:t>
            </w:r>
            <w:r w:rsidRPr="00716704">
              <w:rPr>
                <w:sz w:val="20"/>
                <w:szCs w:val="20"/>
              </w:rPr>
              <w:t>бюдже</w:t>
            </w:r>
            <w:r w:rsidRPr="00716704">
              <w:rPr>
                <w:sz w:val="20"/>
                <w:szCs w:val="20"/>
              </w:rPr>
              <w:t>т</w:t>
            </w:r>
            <w:r w:rsidRPr="00716704">
              <w:rPr>
                <w:sz w:val="20"/>
                <w:szCs w:val="20"/>
              </w:rPr>
              <w:t xml:space="preserve">ные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исто</w:t>
            </w:r>
            <w:r w:rsidRPr="00716704">
              <w:rPr>
                <w:sz w:val="20"/>
                <w:szCs w:val="20"/>
              </w:rPr>
              <w:t>ч</w:t>
            </w:r>
            <w:r w:rsidRPr="00716704">
              <w:rPr>
                <w:sz w:val="20"/>
                <w:szCs w:val="20"/>
              </w:rPr>
              <w:t>ники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 w:val="restart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Участие в краевом конкур</w:t>
            </w:r>
            <w:r w:rsidRPr="00716704">
              <w:rPr>
                <w:sz w:val="20"/>
                <w:szCs w:val="20"/>
              </w:rPr>
              <w:t>с</w:t>
            </w:r>
            <w:r w:rsidRPr="00716704">
              <w:rPr>
                <w:sz w:val="20"/>
                <w:szCs w:val="20"/>
              </w:rPr>
              <w:t xml:space="preserve">ном отборе для реализации </w:t>
            </w:r>
            <w:r w:rsidRPr="00716704">
              <w:rPr>
                <w:spacing w:val="-6"/>
              </w:rPr>
              <w:t>регионального проекта «Создание условий для обеспечения доступным и комфортным жильем отдельных категорий граждан Алтайского края» государственной программы Алтайского края «Обеспечение д</w:t>
            </w:r>
            <w:r w:rsidRPr="00716704">
              <w:rPr>
                <w:spacing w:val="-6"/>
              </w:rPr>
              <w:t>о</w:t>
            </w:r>
            <w:r w:rsidRPr="00716704">
              <w:rPr>
                <w:spacing w:val="-6"/>
              </w:rPr>
              <w:t>ступным и комфортным жильем населения А</w:t>
            </w:r>
            <w:r w:rsidRPr="00716704">
              <w:rPr>
                <w:spacing w:val="-6"/>
              </w:rPr>
              <w:t>л</w:t>
            </w:r>
            <w:r w:rsidRPr="00716704">
              <w:rPr>
                <w:spacing w:val="-6"/>
              </w:rPr>
              <w:t>тайского края»</w:t>
            </w:r>
          </w:p>
        </w:tc>
        <w:tc>
          <w:tcPr>
            <w:tcW w:w="850" w:type="dxa"/>
            <w:vMerge w:val="restart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2025-2029 годы</w:t>
            </w:r>
          </w:p>
        </w:tc>
        <w:tc>
          <w:tcPr>
            <w:tcW w:w="1276" w:type="dxa"/>
            <w:vMerge w:val="restart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Админ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страция Поспел</w:t>
            </w:r>
            <w:r w:rsidRPr="00716704">
              <w:rPr>
                <w:color w:val="000000"/>
                <w:sz w:val="20"/>
                <w:szCs w:val="20"/>
              </w:rPr>
              <w:t>и</w:t>
            </w:r>
            <w:r w:rsidRPr="00716704">
              <w:rPr>
                <w:color w:val="000000"/>
                <w:sz w:val="20"/>
                <w:szCs w:val="20"/>
              </w:rPr>
              <w:t>хинского района</w:t>
            </w: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фед</w:t>
            </w:r>
            <w:r w:rsidRPr="00716704">
              <w:rPr>
                <w:color w:val="000000"/>
                <w:sz w:val="20"/>
                <w:szCs w:val="20"/>
              </w:rPr>
              <w:t>е</w:t>
            </w:r>
            <w:r w:rsidRPr="00716704">
              <w:rPr>
                <w:color w:val="000000"/>
                <w:sz w:val="20"/>
                <w:szCs w:val="20"/>
              </w:rPr>
              <w:t xml:space="preserve">ральный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375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 xml:space="preserve">краевой </w:t>
            </w:r>
          </w:p>
          <w:p w:rsidR="00716704" w:rsidRPr="00716704" w:rsidRDefault="00716704" w:rsidP="00716704">
            <w:pPr>
              <w:jc w:val="both"/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550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райо</w:t>
            </w:r>
            <w:r w:rsidRPr="00716704">
              <w:rPr>
                <w:color w:val="000000"/>
                <w:sz w:val="20"/>
                <w:szCs w:val="20"/>
              </w:rPr>
              <w:t>н</w:t>
            </w:r>
            <w:r w:rsidRPr="00716704">
              <w:rPr>
                <w:color w:val="000000"/>
                <w:sz w:val="20"/>
                <w:szCs w:val="20"/>
              </w:rPr>
              <w:t xml:space="preserve">ный </w:t>
            </w:r>
          </w:p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  <w:r w:rsidRPr="00716704">
              <w:rPr>
                <w:color w:val="000000"/>
                <w:sz w:val="20"/>
                <w:szCs w:val="20"/>
              </w:rPr>
              <w:t>бюджет</w:t>
            </w:r>
          </w:p>
        </w:tc>
      </w:tr>
      <w:tr w:rsidR="00716704" w:rsidRPr="00716704" w:rsidTr="00716704">
        <w:trPr>
          <w:trHeight w:val="550"/>
        </w:trPr>
        <w:tc>
          <w:tcPr>
            <w:tcW w:w="709" w:type="dxa"/>
            <w:vMerge/>
            <w:vAlign w:val="center"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704" w:rsidRPr="00716704" w:rsidRDefault="00716704" w:rsidP="00716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704" w:rsidRPr="00716704" w:rsidRDefault="00716704" w:rsidP="00716704">
            <w:pPr>
              <w:rPr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вн</w:t>
            </w:r>
            <w:r w:rsidRPr="00716704">
              <w:rPr>
                <w:sz w:val="20"/>
                <w:szCs w:val="20"/>
              </w:rPr>
              <w:t>е</w:t>
            </w:r>
            <w:r w:rsidRPr="00716704">
              <w:rPr>
                <w:sz w:val="20"/>
                <w:szCs w:val="20"/>
              </w:rPr>
              <w:t>бюдже</w:t>
            </w:r>
            <w:r w:rsidRPr="00716704">
              <w:rPr>
                <w:sz w:val="20"/>
                <w:szCs w:val="20"/>
              </w:rPr>
              <w:t>т</w:t>
            </w:r>
            <w:r w:rsidRPr="00716704">
              <w:rPr>
                <w:sz w:val="20"/>
                <w:szCs w:val="20"/>
              </w:rPr>
              <w:t xml:space="preserve">ные </w:t>
            </w:r>
          </w:p>
          <w:p w:rsidR="00716704" w:rsidRPr="00716704" w:rsidRDefault="00716704" w:rsidP="00716704">
            <w:pPr>
              <w:rPr>
                <w:color w:val="000000"/>
                <w:sz w:val="20"/>
                <w:szCs w:val="20"/>
              </w:rPr>
            </w:pPr>
            <w:r w:rsidRPr="00716704">
              <w:rPr>
                <w:sz w:val="20"/>
                <w:szCs w:val="20"/>
              </w:rPr>
              <w:t>исто</w:t>
            </w:r>
            <w:r w:rsidRPr="00716704">
              <w:rPr>
                <w:sz w:val="20"/>
                <w:szCs w:val="20"/>
              </w:rPr>
              <w:t>ч</w:t>
            </w:r>
            <w:r w:rsidRPr="00716704">
              <w:rPr>
                <w:sz w:val="20"/>
                <w:szCs w:val="20"/>
              </w:rPr>
              <w:t>ники</w:t>
            </w:r>
          </w:p>
        </w:tc>
      </w:tr>
    </w:tbl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704" w:rsidRPr="00716704" w:rsidRDefault="00716704" w:rsidP="007167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716704" w:rsidRPr="00716704" w:rsidSect="00716704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p w:rsidR="00716704" w:rsidRPr="00716704" w:rsidRDefault="00716704" w:rsidP="0071670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055BB" w:rsidRPr="004055BB" w:rsidRDefault="004055BB" w:rsidP="004055BB">
      <w:pPr>
        <w:pStyle w:val="Standard"/>
        <w:spacing w:after="0" w:line="240" w:lineRule="auto"/>
        <w:jc w:val="center"/>
      </w:pPr>
      <w:r w:rsidRPr="004055BB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ПОСПЕЛИХИНСКОГО РАЙОНА</w:t>
      </w:r>
    </w:p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4055BB">
        <w:rPr>
          <w:kern w:val="3"/>
          <w:sz w:val="28"/>
        </w:rPr>
        <w:t>АЛТАЙСКОГО КРАЯ</w:t>
      </w:r>
    </w:p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4055BB">
        <w:rPr>
          <w:kern w:val="3"/>
          <w:sz w:val="28"/>
        </w:rPr>
        <w:t>ПОСТАНОВЛЕНИЕ</w:t>
      </w:r>
    </w:p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4055BB" w:rsidRPr="004055BB" w:rsidTr="001F0CB2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5BB" w:rsidRPr="004055BB" w:rsidRDefault="004055BB" w:rsidP="004055BB">
            <w:pPr>
              <w:suppressAutoHyphens/>
              <w:autoSpaceDN w:val="0"/>
              <w:textAlignment w:val="baseline"/>
              <w:rPr>
                <w:rFonts w:ascii="Calibri" w:eastAsia="Calibri" w:hAnsi="Calibri" w:cs="Calibri"/>
                <w:kern w:val="3"/>
                <w:sz w:val="22"/>
                <w:szCs w:val="22"/>
                <w:lang w:eastAsia="en-US"/>
              </w:rPr>
            </w:pPr>
            <w:r w:rsidRPr="004055BB">
              <w:rPr>
                <w:kern w:val="3"/>
                <w:sz w:val="28"/>
              </w:rPr>
              <w:t>27.03.2024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5BB" w:rsidRPr="004055BB" w:rsidRDefault="004055BB" w:rsidP="004055BB">
            <w:pPr>
              <w:suppressAutoHyphens/>
              <w:autoSpaceDN w:val="0"/>
              <w:jc w:val="right"/>
              <w:textAlignment w:val="baseline"/>
              <w:rPr>
                <w:rFonts w:ascii="Calibri" w:eastAsia="Calibri" w:hAnsi="Calibri" w:cs="Calibri"/>
                <w:kern w:val="3"/>
                <w:sz w:val="22"/>
                <w:szCs w:val="22"/>
                <w:lang w:eastAsia="en-US"/>
              </w:rPr>
            </w:pPr>
            <w:r w:rsidRPr="004055BB">
              <w:rPr>
                <w:kern w:val="3"/>
                <w:sz w:val="28"/>
                <w:szCs w:val="28"/>
              </w:rPr>
              <w:t>№ 150</w:t>
            </w:r>
          </w:p>
        </w:tc>
      </w:tr>
    </w:tbl>
    <w:p w:rsidR="004055BB" w:rsidRPr="004055BB" w:rsidRDefault="004055BB" w:rsidP="004055BB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proofErr w:type="gramStart"/>
      <w:r w:rsidRPr="004055BB">
        <w:rPr>
          <w:kern w:val="3"/>
          <w:sz w:val="28"/>
        </w:rPr>
        <w:t>с</w:t>
      </w:r>
      <w:proofErr w:type="gramEnd"/>
      <w:r w:rsidRPr="004055BB">
        <w:rPr>
          <w:kern w:val="3"/>
          <w:sz w:val="28"/>
        </w:rPr>
        <w:t>. Поспелиха</w:t>
      </w:r>
    </w:p>
    <w:p w:rsidR="004055BB" w:rsidRPr="004055BB" w:rsidRDefault="004055BB" w:rsidP="004055BB">
      <w:pPr>
        <w:suppressAutoHyphens/>
        <w:autoSpaceDN w:val="0"/>
        <w:jc w:val="both"/>
        <w:textAlignment w:val="baseline"/>
        <w:rPr>
          <w:kern w:val="3"/>
          <w:sz w:val="28"/>
        </w:rPr>
      </w:pPr>
    </w:p>
    <w:p w:rsidR="004055BB" w:rsidRPr="004055BB" w:rsidRDefault="004055BB" w:rsidP="004055BB">
      <w:pPr>
        <w:suppressAutoHyphens/>
        <w:autoSpaceDN w:val="0"/>
        <w:jc w:val="both"/>
        <w:textAlignment w:val="baseline"/>
        <w:rPr>
          <w:kern w:val="3"/>
          <w:sz w:val="28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4055BB" w:rsidRPr="004055BB" w:rsidTr="001F0CB2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5BB" w:rsidRPr="004055BB" w:rsidRDefault="004055BB" w:rsidP="002423EF">
            <w:pPr>
              <w:suppressAutoHyphens/>
              <w:autoSpaceDN w:val="0"/>
              <w:ind w:right="4995"/>
              <w:jc w:val="both"/>
              <w:textAlignment w:val="baseline"/>
              <w:rPr>
                <w:kern w:val="3"/>
                <w:sz w:val="28"/>
              </w:rPr>
            </w:pPr>
            <w:r w:rsidRPr="004055BB">
              <w:rPr>
                <w:kern w:val="3"/>
                <w:sz w:val="28"/>
                <w:szCs w:val="28"/>
              </w:rPr>
              <w:t>О внесении изменений в постано</w:t>
            </w:r>
            <w:r w:rsidR="002423EF">
              <w:rPr>
                <w:kern w:val="3"/>
                <w:sz w:val="28"/>
                <w:szCs w:val="28"/>
              </w:rPr>
              <w:t>вление Администрации района от 2</w:t>
            </w:r>
            <w:r w:rsidRPr="004055BB">
              <w:rPr>
                <w:kern w:val="3"/>
                <w:sz w:val="28"/>
                <w:szCs w:val="28"/>
              </w:rPr>
              <w:t>8.10.202</w:t>
            </w:r>
            <w:r w:rsidR="002423EF">
              <w:rPr>
                <w:kern w:val="3"/>
                <w:sz w:val="28"/>
                <w:szCs w:val="28"/>
              </w:rPr>
              <w:t>0</w:t>
            </w:r>
            <w:r w:rsidRPr="004055BB">
              <w:rPr>
                <w:kern w:val="3"/>
                <w:sz w:val="28"/>
                <w:szCs w:val="28"/>
              </w:rPr>
              <w:t>г. № 4</w:t>
            </w:r>
            <w:r w:rsidR="002423EF">
              <w:rPr>
                <w:kern w:val="3"/>
                <w:sz w:val="28"/>
                <w:szCs w:val="28"/>
              </w:rPr>
              <w:t>49</w:t>
            </w:r>
          </w:p>
        </w:tc>
      </w:tr>
    </w:tbl>
    <w:p w:rsidR="004055BB" w:rsidRPr="004055BB" w:rsidRDefault="004055BB" w:rsidP="004055BB">
      <w:pPr>
        <w:suppressAutoHyphens/>
        <w:autoSpaceDN w:val="0"/>
        <w:ind w:right="5511"/>
        <w:jc w:val="both"/>
        <w:textAlignment w:val="baseline"/>
        <w:rPr>
          <w:kern w:val="3"/>
          <w:sz w:val="28"/>
          <w:szCs w:val="28"/>
        </w:rPr>
      </w:pPr>
    </w:p>
    <w:p w:rsidR="004055BB" w:rsidRPr="004055BB" w:rsidRDefault="004055BB" w:rsidP="004055BB">
      <w:pPr>
        <w:suppressAutoHyphens/>
        <w:autoSpaceDN w:val="0"/>
        <w:ind w:right="5511"/>
        <w:jc w:val="both"/>
        <w:textAlignment w:val="baseline"/>
        <w:rPr>
          <w:kern w:val="3"/>
          <w:sz w:val="28"/>
          <w:szCs w:val="28"/>
        </w:rPr>
      </w:pPr>
    </w:p>
    <w:p w:rsidR="004055BB" w:rsidRPr="004055BB" w:rsidRDefault="004055BB" w:rsidP="004055BB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4055BB">
        <w:rPr>
          <w:kern w:val="3"/>
          <w:sz w:val="28"/>
          <w:szCs w:val="28"/>
        </w:rPr>
        <w:t xml:space="preserve">В соответствии с Бюджетным кодексом Российской Федерации, постановлением Администрации района от 03.03.2021 № 88 «Об утверждении порядка разработки, реализации и оценки эффективности муниципальных программ Поспелихинского района» и  в связи с уточнением объемов финансирования за 2023 год и плановый объем финансирования на 2024 – 2025 гг., </w:t>
      </w:r>
      <w:r w:rsidRPr="004055BB">
        <w:rPr>
          <w:kern w:val="3"/>
          <w:sz w:val="28"/>
        </w:rPr>
        <w:t>ПОСТАНОВЛЯЮ</w:t>
      </w:r>
      <w:r w:rsidRPr="004055BB">
        <w:rPr>
          <w:kern w:val="3"/>
          <w:sz w:val="28"/>
          <w:szCs w:val="28"/>
        </w:rPr>
        <w:t>:</w:t>
      </w:r>
    </w:p>
    <w:p w:rsidR="004055BB" w:rsidRPr="004055BB" w:rsidRDefault="004055BB" w:rsidP="004055BB">
      <w:pPr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4055BB">
        <w:rPr>
          <w:kern w:val="3"/>
          <w:sz w:val="28"/>
          <w:szCs w:val="28"/>
        </w:rPr>
        <w:t>1. Внести изменения в постано</w:t>
      </w:r>
      <w:r w:rsidR="002423EF">
        <w:rPr>
          <w:kern w:val="3"/>
          <w:sz w:val="28"/>
          <w:szCs w:val="28"/>
        </w:rPr>
        <w:t>вление Администрации района от 2</w:t>
      </w:r>
      <w:bookmarkStart w:id="10" w:name="_GoBack"/>
      <w:bookmarkEnd w:id="10"/>
      <w:r w:rsidRPr="004055BB">
        <w:rPr>
          <w:kern w:val="3"/>
          <w:sz w:val="28"/>
          <w:szCs w:val="28"/>
        </w:rPr>
        <w:t>8.10.202</w:t>
      </w:r>
      <w:r w:rsidR="002423EF">
        <w:rPr>
          <w:kern w:val="3"/>
          <w:sz w:val="28"/>
          <w:szCs w:val="28"/>
        </w:rPr>
        <w:t>0</w:t>
      </w:r>
      <w:r w:rsidRPr="004055BB">
        <w:rPr>
          <w:kern w:val="3"/>
          <w:sz w:val="28"/>
          <w:szCs w:val="28"/>
        </w:rPr>
        <w:t xml:space="preserve"> г. №</w:t>
      </w:r>
      <w:r w:rsidR="002423EF">
        <w:rPr>
          <w:kern w:val="3"/>
          <w:sz w:val="28"/>
          <w:szCs w:val="28"/>
        </w:rPr>
        <w:t xml:space="preserve"> </w:t>
      </w:r>
      <w:r w:rsidRPr="004055BB">
        <w:rPr>
          <w:kern w:val="3"/>
          <w:sz w:val="28"/>
          <w:szCs w:val="28"/>
        </w:rPr>
        <w:t>4</w:t>
      </w:r>
      <w:r w:rsidR="002423EF">
        <w:rPr>
          <w:kern w:val="3"/>
          <w:sz w:val="28"/>
          <w:szCs w:val="28"/>
        </w:rPr>
        <w:t>49</w:t>
      </w:r>
      <w:r w:rsidRPr="004055BB">
        <w:rPr>
          <w:kern w:val="3"/>
          <w:sz w:val="28"/>
          <w:szCs w:val="28"/>
        </w:rPr>
        <w:t xml:space="preserve"> «Об утверждении муниципальной программы Поспелихинского района Алтайского края «Развитие культуры Поспелихинского района на 2021-2025 годы»:</w:t>
      </w:r>
    </w:p>
    <w:p w:rsidR="004055BB" w:rsidRPr="004055BB" w:rsidRDefault="004055BB" w:rsidP="004055BB">
      <w:pPr>
        <w:suppressAutoHyphens/>
        <w:autoSpaceDN w:val="0"/>
        <w:ind w:firstLine="708"/>
        <w:jc w:val="both"/>
        <w:textAlignment w:val="baseline"/>
        <w:rPr>
          <w:sz w:val="28"/>
          <w:szCs w:val="28"/>
        </w:rPr>
      </w:pPr>
      <w:r w:rsidRPr="004055BB">
        <w:rPr>
          <w:sz w:val="28"/>
          <w:szCs w:val="28"/>
        </w:rPr>
        <w:t>1.1. Раздел 4 «Общий объём финансовых ресурсов, необходимых для реализации программа изложить в новой редакции:  общий объем финансирования муниципальной программы составляет 11089,404 тыс. рублей, из них по годам</w:t>
      </w:r>
      <w:r w:rsidRPr="004055BB">
        <w:rPr>
          <w:sz w:val="28"/>
          <w:szCs w:val="28"/>
          <w:lang w:eastAsia="ar-SA"/>
        </w:rPr>
        <w:t>: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4055BB">
        <w:rPr>
          <w:rFonts w:eastAsia="Calibri"/>
          <w:sz w:val="28"/>
          <w:szCs w:val="28"/>
          <w:lang w:eastAsia="ar-SA"/>
        </w:rPr>
        <w:t>2021 год –385,0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4055BB">
        <w:rPr>
          <w:rFonts w:eastAsia="Calibri"/>
          <w:sz w:val="28"/>
          <w:szCs w:val="28"/>
          <w:lang w:eastAsia="ar-SA"/>
        </w:rPr>
        <w:t>2022 год –160,0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4055BB">
        <w:rPr>
          <w:rFonts w:eastAsia="Calibri"/>
          <w:sz w:val="28"/>
          <w:szCs w:val="28"/>
          <w:lang w:eastAsia="ar-SA"/>
        </w:rPr>
        <w:t>2023 год –6102,031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4055BB">
        <w:rPr>
          <w:rFonts w:eastAsia="Calibri"/>
          <w:sz w:val="28"/>
          <w:szCs w:val="28"/>
          <w:lang w:eastAsia="ar-SA"/>
        </w:rPr>
        <w:t>2024 год – 4127,373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4055BB">
        <w:rPr>
          <w:rFonts w:eastAsia="Calibri"/>
          <w:sz w:val="28"/>
          <w:szCs w:val="28"/>
          <w:lang w:eastAsia="ar-SA"/>
        </w:rPr>
        <w:t>2025 год – 308,0 тыс. руб.</w:t>
      </w:r>
    </w:p>
    <w:p w:rsidR="004055BB" w:rsidRPr="004055BB" w:rsidRDefault="004055BB" w:rsidP="004055BB">
      <w:pPr>
        <w:suppressAutoHyphens/>
        <w:autoSpaceDN w:val="0"/>
        <w:textAlignment w:val="baseline"/>
        <w:rPr>
          <w:sz w:val="28"/>
          <w:szCs w:val="28"/>
        </w:rPr>
      </w:pPr>
      <w:r w:rsidRPr="004055BB">
        <w:rPr>
          <w:sz w:val="28"/>
          <w:szCs w:val="28"/>
        </w:rPr>
        <w:t>Из них:</w:t>
      </w:r>
    </w:p>
    <w:p w:rsidR="004055BB" w:rsidRPr="004055BB" w:rsidRDefault="004055BB" w:rsidP="004055B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055BB">
        <w:rPr>
          <w:sz w:val="28"/>
          <w:szCs w:val="28"/>
        </w:rPr>
        <w:t xml:space="preserve">из местного бюджета – 4690,327 тыс. рублей, в том числе </w:t>
      </w:r>
    </w:p>
    <w:p w:rsidR="004055BB" w:rsidRPr="004055BB" w:rsidRDefault="004055BB" w:rsidP="004055B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055BB">
        <w:rPr>
          <w:sz w:val="28"/>
          <w:szCs w:val="28"/>
        </w:rPr>
        <w:t xml:space="preserve">2021 год </w:t>
      </w:r>
      <w:r w:rsidRPr="004055BB">
        <w:rPr>
          <w:rFonts w:ascii="Calibri" w:hAnsi="Calibri" w:cs="Calibri"/>
          <w:sz w:val="28"/>
          <w:szCs w:val="28"/>
        </w:rPr>
        <w:t>–</w:t>
      </w:r>
      <w:r w:rsidRPr="004055BB">
        <w:rPr>
          <w:sz w:val="28"/>
          <w:szCs w:val="28"/>
        </w:rPr>
        <w:t xml:space="preserve"> 375,0 тыс. рублей;</w:t>
      </w:r>
    </w:p>
    <w:p w:rsidR="004055BB" w:rsidRPr="004055BB" w:rsidRDefault="004055BB" w:rsidP="004055B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055BB">
        <w:rPr>
          <w:sz w:val="28"/>
          <w:szCs w:val="28"/>
        </w:rPr>
        <w:t xml:space="preserve">2022 год </w:t>
      </w:r>
      <w:r w:rsidRPr="004055BB">
        <w:rPr>
          <w:rFonts w:ascii="Calibri" w:hAnsi="Calibri" w:cs="Calibri"/>
          <w:sz w:val="28"/>
          <w:szCs w:val="28"/>
        </w:rPr>
        <w:t>–</w:t>
      </w:r>
      <w:r w:rsidRPr="004055BB">
        <w:rPr>
          <w:sz w:val="28"/>
          <w:szCs w:val="28"/>
        </w:rPr>
        <w:t>150,0 тыс. рублей;</w:t>
      </w:r>
    </w:p>
    <w:p w:rsidR="004055BB" w:rsidRPr="004055BB" w:rsidRDefault="004055BB" w:rsidP="004055B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055BB">
        <w:rPr>
          <w:sz w:val="28"/>
          <w:szCs w:val="28"/>
        </w:rPr>
        <w:t xml:space="preserve">2023 год </w:t>
      </w:r>
      <w:r w:rsidRPr="004055BB">
        <w:rPr>
          <w:rFonts w:ascii="Calibri" w:hAnsi="Calibri" w:cs="Calibri"/>
          <w:sz w:val="28"/>
          <w:szCs w:val="28"/>
        </w:rPr>
        <w:t>–</w:t>
      </w:r>
      <w:r w:rsidRPr="004055BB">
        <w:rPr>
          <w:sz w:val="28"/>
          <w:szCs w:val="28"/>
        </w:rPr>
        <w:t xml:space="preserve"> 3334,354тыс. рублей;</w:t>
      </w:r>
    </w:p>
    <w:p w:rsidR="004055BB" w:rsidRPr="004055BB" w:rsidRDefault="004055BB" w:rsidP="004055B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055BB">
        <w:rPr>
          <w:sz w:val="28"/>
          <w:szCs w:val="28"/>
        </w:rPr>
        <w:t xml:space="preserve">2024 год </w:t>
      </w:r>
      <w:r w:rsidRPr="004055BB">
        <w:rPr>
          <w:rFonts w:ascii="Calibri" w:hAnsi="Calibri" w:cs="Calibri"/>
          <w:sz w:val="28"/>
          <w:szCs w:val="28"/>
        </w:rPr>
        <w:t>–</w:t>
      </w:r>
      <w:r w:rsidRPr="004055BB">
        <w:rPr>
          <w:sz w:val="28"/>
          <w:szCs w:val="28"/>
        </w:rPr>
        <w:t xml:space="preserve"> 522,973 тыс. рублей;</w:t>
      </w:r>
    </w:p>
    <w:p w:rsidR="004055BB" w:rsidRPr="004055BB" w:rsidRDefault="004055BB" w:rsidP="004055B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2025 год – 308,0 тыс. рублей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федеральный бюджет – 3668,354 тыс. руб., в том числе по годам: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2021 год –0,0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2022 год - 0,0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lastRenderedPageBreak/>
        <w:t>2023 год – 100,0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2024 год – 3568,354 тыс. руб.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2025 год - 0,0 тыс. руб.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краевой бюджет –2703,723 тыс. руб., в том числе по годам: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2021 год –0,0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2022 год – 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2023 год – 2667,677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2024 год – 36,046 тыс. руб.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2025 год - 0,0 тыс. руб.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внебюджетные средства учреждений культуры района – 20,0 тыс. руб., в том числе по годам: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2021 год – 10,0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2022 год – 10,0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2023 год – 0,0 тыс. руб.;</w:t>
      </w:r>
    </w:p>
    <w:p w:rsidR="004055BB" w:rsidRPr="004055BB" w:rsidRDefault="004055BB" w:rsidP="004055BB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4055BB">
        <w:rPr>
          <w:rFonts w:eastAsia="Calibri"/>
          <w:sz w:val="26"/>
          <w:szCs w:val="26"/>
          <w:lang w:eastAsia="ar-SA"/>
        </w:rPr>
        <w:t>2024 год – 0,0 тыс. руб.;</w:t>
      </w:r>
    </w:p>
    <w:p w:rsidR="004055BB" w:rsidRPr="004055BB" w:rsidRDefault="004055BB" w:rsidP="004055BB">
      <w:pPr>
        <w:suppressAutoHyphens/>
        <w:jc w:val="both"/>
        <w:rPr>
          <w:sz w:val="28"/>
          <w:szCs w:val="28"/>
        </w:rPr>
      </w:pPr>
      <w:r w:rsidRPr="004055BB">
        <w:rPr>
          <w:rFonts w:eastAsia="Calibri"/>
          <w:sz w:val="26"/>
          <w:szCs w:val="26"/>
          <w:lang w:eastAsia="ar-SA"/>
        </w:rPr>
        <w:t>2025 год - 0,0 тыс. руб.</w:t>
      </w:r>
    </w:p>
    <w:p w:rsidR="004055BB" w:rsidRPr="004055BB" w:rsidRDefault="004055BB" w:rsidP="004055BB">
      <w:pPr>
        <w:ind w:firstLine="567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Объемы финансирования подлежат ежегодному уточнению исходя из возможностей бюджета района на очередной финансовый год;</w:t>
      </w:r>
    </w:p>
    <w:p w:rsidR="004055BB" w:rsidRPr="004055BB" w:rsidRDefault="004055BB" w:rsidP="004055BB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4055BB">
        <w:rPr>
          <w:sz w:val="28"/>
          <w:szCs w:val="28"/>
        </w:rPr>
        <w:t xml:space="preserve">         1.2. Приложение 1 к муниципальной Программе изложить в новой редакции согласно приложению 1 к настоящему постановлению;</w:t>
      </w:r>
    </w:p>
    <w:p w:rsidR="004055BB" w:rsidRPr="004055BB" w:rsidRDefault="004055BB" w:rsidP="004055BB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4055BB">
        <w:rPr>
          <w:kern w:val="3"/>
          <w:sz w:val="28"/>
          <w:szCs w:val="28"/>
        </w:rPr>
        <w:tab/>
      </w:r>
      <w:r w:rsidRPr="004055BB">
        <w:rPr>
          <w:kern w:val="3"/>
          <w:sz w:val="28"/>
          <w:szCs w:val="28"/>
        </w:rPr>
        <w:tab/>
        <w:t>1.3.</w:t>
      </w:r>
      <w:r w:rsidRPr="004055BB">
        <w:rPr>
          <w:sz w:val="28"/>
          <w:szCs w:val="28"/>
        </w:rPr>
        <w:t xml:space="preserve"> Приложение 2 к муниципальной Программе изложить в новой редакции согласно приложению 2 к настоящему постановлению;</w:t>
      </w:r>
    </w:p>
    <w:p w:rsidR="004055BB" w:rsidRPr="004055BB" w:rsidRDefault="004055BB" w:rsidP="004055BB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sz w:val="28"/>
          <w:szCs w:val="28"/>
        </w:rPr>
      </w:pPr>
      <w:r w:rsidRPr="004055BB">
        <w:rPr>
          <w:sz w:val="28"/>
          <w:szCs w:val="28"/>
        </w:rPr>
        <w:tab/>
        <w:t xml:space="preserve">  1.4. Приложение 3 к муниципальной Программе изложить в новой редакции согласно приложению 3 к настоящему постановлению.</w:t>
      </w:r>
    </w:p>
    <w:p w:rsidR="004055BB" w:rsidRPr="004055BB" w:rsidRDefault="004055BB" w:rsidP="004055BB">
      <w:pPr>
        <w:suppressAutoHyphens/>
        <w:autoSpaceDN w:val="0"/>
        <w:jc w:val="both"/>
        <w:textAlignment w:val="baseline"/>
        <w:rPr>
          <w:kern w:val="3"/>
          <w:sz w:val="20"/>
          <w:szCs w:val="20"/>
        </w:rPr>
      </w:pPr>
      <w:r w:rsidRPr="004055BB">
        <w:rPr>
          <w:kern w:val="3"/>
          <w:sz w:val="28"/>
          <w:szCs w:val="28"/>
        </w:rPr>
        <w:t xml:space="preserve">     </w:t>
      </w:r>
      <w:r w:rsidRPr="004055BB">
        <w:rPr>
          <w:kern w:val="3"/>
          <w:sz w:val="28"/>
          <w:szCs w:val="28"/>
        </w:rPr>
        <w:tab/>
      </w:r>
    </w:p>
    <w:p w:rsidR="004055BB" w:rsidRPr="004055BB" w:rsidRDefault="004055BB" w:rsidP="004055BB">
      <w:pPr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</w:p>
    <w:p w:rsidR="004055BB" w:rsidRPr="004055BB" w:rsidRDefault="004055BB" w:rsidP="004055BB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4055BB">
        <w:rPr>
          <w:kern w:val="3"/>
          <w:sz w:val="28"/>
          <w:szCs w:val="28"/>
        </w:rPr>
        <w:t xml:space="preserve">Глава района </w:t>
      </w:r>
      <w:r w:rsidRPr="004055BB">
        <w:rPr>
          <w:kern w:val="3"/>
          <w:sz w:val="28"/>
          <w:szCs w:val="28"/>
        </w:rPr>
        <w:tab/>
      </w:r>
      <w:r w:rsidRPr="004055BB">
        <w:rPr>
          <w:kern w:val="3"/>
          <w:sz w:val="28"/>
          <w:szCs w:val="28"/>
        </w:rPr>
        <w:tab/>
      </w:r>
      <w:r w:rsidRPr="004055BB">
        <w:rPr>
          <w:kern w:val="3"/>
          <w:sz w:val="28"/>
          <w:szCs w:val="28"/>
        </w:rPr>
        <w:tab/>
      </w:r>
      <w:r w:rsidRPr="004055BB">
        <w:rPr>
          <w:kern w:val="3"/>
          <w:sz w:val="28"/>
          <w:szCs w:val="28"/>
        </w:rPr>
        <w:tab/>
        <w:t xml:space="preserve">                                          И.А. Башмаков</w:t>
      </w:r>
    </w:p>
    <w:p w:rsidR="004055BB" w:rsidRPr="004055BB" w:rsidRDefault="004055BB" w:rsidP="004055BB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4055BB" w:rsidRPr="004055BB" w:rsidRDefault="004055BB" w:rsidP="004055BB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4055BB" w:rsidRPr="004055BB" w:rsidRDefault="004055BB" w:rsidP="004055BB">
      <w:pPr>
        <w:widowControl w:val="0"/>
        <w:suppressAutoHyphens/>
        <w:autoSpaceDN w:val="0"/>
        <w:textAlignment w:val="baseline"/>
        <w:rPr>
          <w:rFonts w:ascii="Calibri" w:eastAsia="Calibri" w:hAnsi="Calibri"/>
          <w:kern w:val="3"/>
          <w:sz w:val="20"/>
          <w:szCs w:val="20"/>
        </w:rPr>
        <w:sectPr w:rsidR="004055BB" w:rsidRPr="004055BB">
          <w:footerReference w:type="even" r:id="rId21"/>
          <w:footerReference w:type="default" r:id="rId22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4055BB" w:rsidRPr="004055BB" w:rsidRDefault="004055BB" w:rsidP="004055BB">
      <w:pPr>
        <w:rPr>
          <w:rFonts w:eastAsia="Calibri"/>
          <w:lang w:eastAsia="en-US"/>
        </w:rPr>
      </w:pP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>Приложение 1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 xml:space="preserve">к постановлению 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>Администрации района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</w:rPr>
      </w:pPr>
      <w:r w:rsidRPr="004055BB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от 27.03.2024  № 150 </w:t>
      </w:r>
    </w:p>
    <w:p w:rsidR="004055BB" w:rsidRPr="004055BB" w:rsidRDefault="004055BB" w:rsidP="004055BB">
      <w:pPr>
        <w:ind w:left="-598"/>
        <w:jc w:val="center"/>
        <w:rPr>
          <w:rFonts w:eastAsia="Calibri"/>
          <w:sz w:val="26"/>
          <w:szCs w:val="26"/>
        </w:rPr>
      </w:pPr>
    </w:p>
    <w:p w:rsidR="004055BB" w:rsidRPr="004055BB" w:rsidRDefault="004055BB" w:rsidP="004055BB">
      <w:pPr>
        <w:ind w:left="142"/>
        <w:jc w:val="center"/>
        <w:rPr>
          <w:rFonts w:eastAsia="Calibri"/>
          <w:lang w:eastAsia="en-US"/>
        </w:rPr>
      </w:pPr>
    </w:p>
    <w:p w:rsidR="004055BB" w:rsidRPr="004055BB" w:rsidRDefault="004055BB" w:rsidP="004055BB">
      <w:pPr>
        <w:ind w:left="142"/>
        <w:jc w:val="center"/>
        <w:rPr>
          <w:rFonts w:eastAsia="Calibri"/>
          <w:lang w:eastAsia="en-US"/>
        </w:rPr>
      </w:pPr>
      <w:r w:rsidRPr="004055BB">
        <w:rPr>
          <w:rFonts w:eastAsia="Calibri"/>
          <w:lang w:eastAsia="en-US"/>
        </w:rPr>
        <w:t xml:space="preserve">Сведения об индикаторах программы </w:t>
      </w:r>
    </w:p>
    <w:p w:rsidR="004055BB" w:rsidRPr="004055BB" w:rsidRDefault="004055BB" w:rsidP="004055BB">
      <w:pPr>
        <w:ind w:left="142"/>
        <w:jc w:val="center"/>
        <w:rPr>
          <w:rFonts w:eastAsia="Calibri"/>
          <w:lang w:eastAsia="en-US"/>
        </w:rPr>
      </w:pPr>
      <w:r w:rsidRPr="004055BB">
        <w:rPr>
          <w:rFonts w:eastAsia="Calibri"/>
          <w:lang w:eastAsia="en-US"/>
        </w:rPr>
        <w:t>«Развитие культуры Поспелихинского района  на 2021-2025 годы» и их значениях</w:t>
      </w:r>
    </w:p>
    <w:p w:rsidR="004055BB" w:rsidRPr="004055BB" w:rsidRDefault="004055BB" w:rsidP="004055BB">
      <w:pPr>
        <w:ind w:left="142"/>
        <w:jc w:val="center"/>
        <w:rPr>
          <w:rFonts w:eastAsia="Calibri"/>
          <w:lang w:eastAsia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4055BB" w:rsidRPr="004055BB" w:rsidTr="004055BB">
        <w:trPr>
          <w:trHeight w:val="351"/>
        </w:trPr>
        <w:tc>
          <w:tcPr>
            <w:tcW w:w="710" w:type="dxa"/>
            <w:vMerge w:val="restart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4055BB">
              <w:rPr>
                <w:rFonts w:eastAsia="Calibri"/>
                <w:lang w:eastAsia="en-US"/>
              </w:rPr>
              <w:t>п</w:t>
            </w:r>
            <w:proofErr w:type="gramEnd"/>
            <w:r w:rsidRPr="004055BB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541" w:type="dxa"/>
            <w:vMerge w:val="restart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4055BB" w:rsidRPr="004055BB" w:rsidRDefault="004055BB" w:rsidP="004055BB">
            <w:pPr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Годы реализации программы</w:t>
            </w:r>
          </w:p>
        </w:tc>
      </w:tr>
      <w:tr w:rsidR="004055BB" w:rsidRPr="004055BB" w:rsidTr="004055BB">
        <w:trPr>
          <w:trHeight w:val="87"/>
        </w:trPr>
        <w:tc>
          <w:tcPr>
            <w:tcW w:w="710" w:type="dxa"/>
            <w:vMerge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1" w:type="dxa"/>
            <w:vMerge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rPr>
          <w:trHeight w:val="920"/>
        </w:trPr>
        <w:tc>
          <w:tcPr>
            <w:tcW w:w="710" w:type="dxa"/>
            <w:vMerge/>
            <w:vAlign w:val="center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highlight w:val="red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2025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842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Доля объектов культурного наследия, находящихся в м</w:t>
            </w:r>
            <w:r w:rsidRPr="004055BB">
              <w:rPr>
                <w:rFonts w:eastAsia="Calibri"/>
                <w:lang w:eastAsia="en-US"/>
              </w:rPr>
              <w:t>у</w:t>
            </w:r>
            <w:r w:rsidRPr="004055BB">
              <w:rPr>
                <w:rFonts w:eastAsia="Calibri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4055BB">
              <w:rPr>
                <w:rFonts w:eastAsia="Calibri"/>
                <w:lang w:eastAsia="en-US"/>
              </w:rPr>
              <w:t>р</w:t>
            </w:r>
            <w:r w:rsidRPr="004055BB">
              <w:rPr>
                <w:rFonts w:eastAsia="Calibri"/>
                <w:lang w:eastAsia="en-US"/>
              </w:rPr>
              <w:t>ного наследия, находящихся в муниципальной собственн</w:t>
            </w:r>
            <w:r w:rsidRPr="004055BB">
              <w:rPr>
                <w:rFonts w:eastAsia="Calibri"/>
                <w:lang w:eastAsia="en-US"/>
              </w:rPr>
              <w:t>о</w:t>
            </w:r>
            <w:r w:rsidRPr="004055BB">
              <w:rPr>
                <w:rFonts w:eastAsia="Calibri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95,2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Доля учреждений культуры, находящихся в муниципал</w:t>
            </w:r>
            <w:r w:rsidRPr="004055BB">
              <w:rPr>
                <w:rFonts w:eastAsia="Calibri"/>
                <w:lang w:eastAsia="en-US"/>
              </w:rPr>
              <w:t>ь</w:t>
            </w:r>
            <w:r w:rsidRPr="004055BB">
              <w:rPr>
                <w:rFonts w:eastAsia="Calibri"/>
                <w:lang w:eastAsia="en-US"/>
              </w:rPr>
              <w:t>ной собственности, здания к</w:t>
            </w:r>
            <w:r w:rsidRPr="004055BB">
              <w:rPr>
                <w:rFonts w:eastAsia="Calibri"/>
                <w:lang w:eastAsia="en-US"/>
              </w:rPr>
              <w:t>о</w:t>
            </w:r>
            <w:r w:rsidRPr="004055BB">
              <w:rPr>
                <w:rFonts w:eastAsia="Calibri"/>
                <w:lang w:eastAsia="en-US"/>
              </w:rPr>
              <w:t>торых находятся в аварийном состоянии или требуют кап</w:t>
            </w:r>
            <w:r w:rsidRPr="004055BB">
              <w:rPr>
                <w:rFonts w:eastAsia="Calibri"/>
                <w:lang w:eastAsia="en-US"/>
              </w:rPr>
              <w:t>и</w:t>
            </w:r>
            <w:r w:rsidRPr="004055BB">
              <w:rPr>
                <w:rFonts w:eastAsia="Calibri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18,0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18,0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18,0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jc w:val="both"/>
              <w:rPr>
                <w:rFonts w:eastAsia="Calibri"/>
                <w:lang w:eastAsia="en-US"/>
              </w:rPr>
            </w:pPr>
            <w:r w:rsidRPr="004055BB">
              <w:t xml:space="preserve">Число обращений к цифровым </w:t>
            </w:r>
            <w:r w:rsidRPr="004055BB">
              <w:lastRenderedPageBreak/>
              <w:t>ресурсам (Сайт)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lastRenderedPageBreak/>
              <w:t>тыс.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4055BB">
              <w:rPr>
                <w:rFonts w:eastAsia="Calibri"/>
                <w:lang w:eastAsia="en-US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lastRenderedPageBreak/>
              <w:t>3,6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4,0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lastRenderedPageBreak/>
              <w:t>4,0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jc w:val="both"/>
            </w:pPr>
            <w:r w:rsidRPr="004055BB">
              <w:t>Количество созданных (р</w:t>
            </w:r>
            <w:r w:rsidRPr="004055BB">
              <w:t>е</w:t>
            </w:r>
            <w:r w:rsidRPr="004055BB">
              <w:t>конструированных) частично и капитально отремонтир</w:t>
            </w:r>
            <w:r w:rsidRPr="004055BB">
              <w:t>о</w:t>
            </w:r>
            <w:r w:rsidRPr="004055BB">
              <w:t>ванных объектов организаций культуры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jc w:val="both"/>
            </w:pPr>
            <w:r w:rsidRPr="004055BB">
              <w:t>Количество организаций кул</w:t>
            </w:r>
            <w:r w:rsidRPr="004055BB">
              <w:t>ь</w:t>
            </w:r>
            <w:r w:rsidRPr="004055BB">
              <w:t>туры, получивших совреме</w:t>
            </w:r>
            <w:r w:rsidRPr="004055BB">
              <w:t>н</w:t>
            </w:r>
            <w:r w:rsidRPr="004055BB">
              <w:t xml:space="preserve">ное оборудование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jc w:val="both"/>
            </w:pPr>
            <w:r w:rsidRPr="004055BB">
              <w:t>Количество специалистов прошедших повышение кв</w:t>
            </w:r>
            <w:r w:rsidRPr="004055BB">
              <w:t>а</w:t>
            </w:r>
            <w:r w:rsidRPr="004055BB">
              <w:t>лификации Количество спец</w:t>
            </w:r>
            <w:r w:rsidRPr="004055BB">
              <w:t>и</w:t>
            </w:r>
            <w:r w:rsidRPr="004055BB">
              <w:t>алистов, прошедших повыш</w:t>
            </w:r>
            <w:r w:rsidRPr="004055BB">
              <w:t>е</w:t>
            </w:r>
            <w:r w:rsidRPr="004055BB">
              <w:t>ние квалификации на базе центров непрерывного обр</w:t>
            </w:r>
            <w:r w:rsidRPr="004055BB">
              <w:t>а</w:t>
            </w:r>
            <w:r w:rsidRPr="004055BB">
              <w:t>зования и повышения квал</w:t>
            </w:r>
            <w:r w:rsidRPr="004055BB">
              <w:t>и</w:t>
            </w:r>
            <w:r w:rsidRPr="004055BB">
              <w:t>фикации творческих и упра</w:t>
            </w:r>
            <w:r w:rsidRPr="004055BB">
              <w:t>в</w:t>
            </w:r>
            <w:r w:rsidRPr="004055BB"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Количество участников клу</w:t>
            </w:r>
            <w:r w:rsidRPr="004055BB">
              <w:rPr>
                <w:rFonts w:eastAsia="Calibri"/>
                <w:lang w:eastAsia="en-US"/>
              </w:rPr>
              <w:t>б</w:t>
            </w:r>
            <w:r w:rsidRPr="004055BB">
              <w:rPr>
                <w:rFonts w:eastAsia="Calibri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2,78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2,80</w:t>
            </w:r>
          </w:p>
        </w:tc>
      </w:tr>
      <w:tr w:rsidR="004055BB" w:rsidRPr="004055BB" w:rsidTr="004055BB">
        <w:trPr>
          <w:trHeight w:val="828"/>
        </w:trPr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8.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Количество посещений учр</w:t>
            </w:r>
            <w:r w:rsidRPr="004055BB">
              <w:rPr>
                <w:rFonts w:eastAsia="Calibri"/>
                <w:lang w:eastAsia="en-US"/>
              </w:rPr>
              <w:t>е</w:t>
            </w:r>
            <w:r w:rsidRPr="004055BB">
              <w:rPr>
                <w:rFonts w:eastAsia="Calibri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тыс.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6,90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6,90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9.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Количество посещений учр</w:t>
            </w:r>
            <w:r w:rsidRPr="004055BB">
              <w:rPr>
                <w:rFonts w:eastAsia="Calibri"/>
                <w:lang w:eastAsia="en-US"/>
              </w:rPr>
              <w:t>е</w:t>
            </w:r>
            <w:r w:rsidRPr="004055BB">
              <w:rPr>
                <w:rFonts w:eastAsia="Calibri"/>
                <w:lang w:eastAsia="en-US"/>
              </w:rPr>
              <w:t>ждений клубного типа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тыс. 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165,24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214,81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247,86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280,91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347,00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10.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Доля представленных (во всех формах) зрителю музейных предметов в общем колич</w:t>
            </w:r>
            <w:r w:rsidRPr="004055BB">
              <w:rPr>
                <w:rFonts w:eastAsia="Calibri"/>
                <w:lang w:eastAsia="en-US"/>
              </w:rPr>
              <w:t>е</w:t>
            </w:r>
            <w:r w:rsidRPr="004055BB">
              <w:rPr>
                <w:rFonts w:eastAsia="Calibri"/>
                <w:lang w:eastAsia="en-US"/>
              </w:rPr>
              <w:t>стве музейных предметов о</w:t>
            </w:r>
            <w:r w:rsidRPr="004055BB">
              <w:rPr>
                <w:rFonts w:eastAsia="Calibri"/>
                <w:lang w:eastAsia="en-US"/>
              </w:rPr>
              <w:t>с</w:t>
            </w:r>
            <w:r w:rsidRPr="004055BB">
              <w:rPr>
                <w:rFonts w:eastAsia="Calibri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 xml:space="preserve">          34,0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11.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t>Доля музеев, имеющих сайт в Интернете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lastRenderedPageBreak/>
              <w:t>12.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 xml:space="preserve"> Количество посещений мун</w:t>
            </w:r>
            <w:r w:rsidRPr="004055BB">
              <w:rPr>
                <w:rFonts w:eastAsia="Calibri"/>
                <w:lang w:eastAsia="en-US"/>
              </w:rPr>
              <w:t>и</w:t>
            </w:r>
            <w:r w:rsidRPr="004055BB">
              <w:rPr>
                <w:rFonts w:eastAsia="Calibri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тыс.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133,00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133,00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13.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Количество обучающихся в  учреждениях дополнительн</w:t>
            </w:r>
            <w:r w:rsidRPr="004055BB">
              <w:rPr>
                <w:rFonts w:eastAsia="Calibri"/>
                <w:lang w:eastAsia="en-US"/>
              </w:rPr>
              <w:t>о</w:t>
            </w:r>
            <w:r w:rsidRPr="004055BB">
              <w:rPr>
                <w:rFonts w:eastAsia="Calibri"/>
                <w:lang w:eastAsia="en-US"/>
              </w:rPr>
              <w:t>го образования детей в обл</w:t>
            </w:r>
            <w:r w:rsidRPr="004055BB">
              <w:rPr>
                <w:rFonts w:eastAsia="Calibri"/>
                <w:lang w:eastAsia="en-US"/>
              </w:rPr>
              <w:t>а</w:t>
            </w:r>
            <w:r w:rsidRPr="004055BB">
              <w:rPr>
                <w:rFonts w:eastAsia="Calibri"/>
                <w:lang w:eastAsia="en-US"/>
              </w:rPr>
              <w:t>сти культуры и искусства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0,240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0,245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14.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jc w:val="both"/>
              <w:rPr>
                <w:rFonts w:eastAsia="Calibri"/>
                <w:spacing w:val="1"/>
                <w:shd w:val="clear" w:color="auto" w:fill="FFFFFF"/>
                <w:lang w:eastAsia="en-US"/>
              </w:rPr>
            </w:pP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Количество проведенных в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ы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ставок, в том числе выставок-ярмарок народных худож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е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ственных промыслов и рем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е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 xml:space="preserve">сел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15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15.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spacing w:val="1"/>
                <w:shd w:val="clear" w:color="auto" w:fill="FFFFFF"/>
                <w:lang w:eastAsia="en-US"/>
              </w:rPr>
            </w:pP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Количество волонтеров, в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о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влеченных в программу «В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>о</w:t>
            </w:r>
            <w:r w:rsidRPr="004055BB">
              <w:rPr>
                <w:rFonts w:eastAsia="Calibri"/>
                <w:spacing w:val="1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22</w:t>
            </w:r>
          </w:p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16.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  <w:rPr>
                <w:rFonts w:eastAsia="Calibri"/>
                <w:spacing w:val="1"/>
                <w:shd w:val="clear" w:color="auto" w:fill="FFFFFF"/>
                <w:lang w:eastAsia="en-US"/>
              </w:rPr>
            </w:pPr>
            <w:r w:rsidRPr="004055BB">
              <w:t>Динамика примерных (инд</w:t>
            </w:r>
            <w:r w:rsidRPr="004055BB">
              <w:t>и</w:t>
            </w:r>
            <w:r w:rsidRPr="004055BB">
              <w:t>кативных) значений соотн</w:t>
            </w:r>
            <w:r w:rsidRPr="004055BB">
              <w:t>о</w:t>
            </w:r>
            <w:r w:rsidRPr="004055BB">
              <w:t>шения средней заработной платы работников учреждений культуры Поспелихинского района и средней заработной платы в Алтайском крае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100</w:t>
            </w:r>
          </w:p>
          <w:p w:rsidR="004055BB" w:rsidRPr="004055BB" w:rsidRDefault="004055BB" w:rsidP="004055BB">
            <w:pPr>
              <w:ind w:left="142"/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17.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</w:pPr>
            <w:r w:rsidRPr="004055BB">
              <w:t>Средняя численность учас</w:t>
            </w:r>
            <w:r w:rsidRPr="004055BB">
              <w:t>т</w:t>
            </w:r>
            <w:r w:rsidRPr="004055BB"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127,3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127,3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18.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</w:pPr>
            <w:r w:rsidRPr="004055BB">
              <w:t>Количество  оснащенных о</w:t>
            </w:r>
            <w:r w:rsidRPr="004055BB">
              <w:t>б</w:t>
            </w:r>
            <w:r w:rsidRPr="004055BB">
              <w:t>разовательных учреждений в сфере культуры (детских школ искусств и училищ) муз</w:t>
            </w:r>
            <w:r w:rsidRPr="004055BB">
              <w:t>ы</w:t>
            </w:r>
            <w:r w:rsidRPr="004055BB"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 xml:space="preserve">            1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19.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</w:pPr>
            <w:r w:rsidRPr="004055BB">
              <w:t>Количество учреждений кул</w:t>
            </w:r>
            <w:r w:rsidRPr="004055BB">
              <w:t>ь</w:t>
            </w:r>
            <w:r w:rsidRPr="004055BB">
              <w:t>туры, оборудованных для бе</w:t>
            </w:r>
            <w:r w:rsidRPr="004055BB">
              <w:t>с</w:t>
            </w:r>
            <w:r w:rsidRPr="004055BB">
              <w:t>препятственного получения услуг, инвалидами и малом</w:t>
            </w:r>
            <w:r w:rsidRPr="004055BB">
              <w:t>о</w:t>
            </w:r>
            <w:r w:rsidRPr="004055BB">
              <w:lastRenderedPageBreak/>
              <w:t>бильными гражданами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lastRenderedPageBreak/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lastRenderedPageBreak/>
              <w:t>20.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</w:pPr>
            <w:r w:rsidRPr="004055BB">
              <w:t>Количество лучших работн</w:t>
            </w:r>
            <w:r w:rsidRPr="004055BB">
              <w:t>и</w:t>
            </w:r>
            <w:r w:rsidRPr="004055BB">
              <w:t>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</w:tr>
      <w:tr w:rsidR="004055BB" w:rsidRPr="004055BB" w:rsidTr="004055BB">
        <w:tc>
          <w:tcPr>
            <w:tcW w:w="710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4055BB">
              <w:rPr>
                <w:rFonts w:eastAsia="Calibri"/>
                <w:b/>
                <w:lang w:eastAsia="en-US"/>
              </w:rPr>
              <w:t>21.</w:t>
            </w:r>
          </w:p>
        </w:tc>
        <w:tc>
          <w:tcPr>
            <w:tcW w:w="3541" w:type="dxa"/>
          </w:tcPr>
          <w:p w:rsidR="004055BB" w:rsidRPr="004055BB" w:rsidRDefault="004055BB" w:rsidP="004055BB">
            <w:pPr>
              <w:ind w:left="142"/>
            </w:pPr>
            <w:r w:rsidRPr="004055BB">
              <w:t>Количество лучших сельских учреждений культуры, кот</w:t>
            </w:r>
            <w:r w:rsidRPr="004055BB">
              <w:t>о</w:t>
            </w:r>
            <w:r w:rsidRPr="004055BB">
              <w:t>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</w:tcPr>
          <w:p w:rsidR="004055BB" w:rsidRPr="004055BB" w:rsidRDefault="004055BB" w:rsidP="004055BB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4055BB">
              <w:rPr>
                <w:rFonts w:eastAsia="Calibri"/>
                <w:lang w:eastAsia="en-US"/>
              </w:rPr>
              <w:t>2</w:t>
            </w:r>
          </w:p>
        </w:tc>
      </w:tr>
    </w:tbl>
    <w:p w:rsidR="004055BB" w:rsidRPr="004055BB" w:rsidRDefault="004055BB" w:rsidP="004055BB">
      <w:pPr>
        <w:tabs>
          <w:tab w:val="left" w:pos="-5245"/>
        </w:tabs>
        <w:snapToGrid w:val="0"/>
        <w:jc w:val="both"/>
        <w:rPr>
          <w:rFonts w:eastAsia="Calibri"/>
          <w:lang w:eastAsia="en-US"/>
        </w:rPr>
        <w:sectPr w:rsidR="004055BB" w:rsidRPr="004055BB" w:rsidSect="001F0CB2">
          <w:footerReference w:type="even" r:id="rId23"/>
          <w:footerReference w:type="default" r:id="rId24"/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lastRenderedPageBreak/>
        <w:t>Приложение 2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 xml:space="preserve">к постановлению 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>Администрации района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</w:rPr>
      </w:pPr>
      <w:r w:rsidRPr="004055BB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от 27.03.2024  № 150</w:t>
      </w:r>
    </w:p>
    <w:p w:rsidR="004055BB" w:rsidRPr="004055BB" w:rsidRDefault="004055BB" w:rsidP="004055BB">
      <w:pPr>
        <w:ind w:left="-598"/>
        <w:jc w:val="center"/>
        <w:rPr>
          <w:rFonts w:eastAsia="Calibri"/>
          <w:sz w:val="26"/>
          <w:szCs w:val="26"/>
        </w:rPr>
      </w:pPr>
    </w:p>
    <w:p w:rsidR="004055BB" w:rsidRPr="004055BB" w:rsidRDefault="004055BB" w:rsidP="004055BB">
      <w:pPr>
        <w:jc w:val="center"/>
        <w:rPr>
          <w:rFonts w:eastAsia="Calibri"/>
          <w:sz w:val="26"/>
          <w:szCs w:val="26"/>
        </w:rPr>
      </w:pPr>
      <w:r w:rsidRPr="004055BB">
        <w:rPr>
          <w:rFonts w:eastAsia="Calibri"/>
          <w:sz w:val="26"/>
          <w:szCs w:val="26"/>
        </w:rPr>
        <w:t>Перечень мероприятий программы</w:t>
      </w:r>
    </w:p>
    <w:p w:rsidR="004055BB" w:rsidRPr="004055BB" w:rsidRDefault="004055BB" w:rsidP="004055BB">
      <w:pPr>
        <w:ind w:left="142"/>
        <w:jc w:val="center"/>
        <w:rPr>
          <w:rFonts w:eastAsia="Calibri"/>
          <w:lang w:eastAsia="en-US"/>
        </w:rPr>
      </w:pPr>
      <w:r w:rsidRPr="004055BB">
        <w:rPr>
          <w:rFonts w:eastAsia="Calibri"/>
          <w:lang w:eastAsia="en-US"/>
        </w:rPr>
        <w:t>«Развитие культуры Поспелихинского района на 2021-2025 годы» и их значениях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rPr>
          <w:rFonts w:eastAsia="Calibri"/>
          <w:color w:val="FF000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53"/>
        <w:gridCol w:w="25"/>
        <w:gridCol w:w="968"/>
        <w:gridCol w:w="22"/>
        <w:gridCol w:w="119"/>
        <w:gridCol w:w="6"/>
        <w:gridCol w:w="111"/>
        <w:gridCol w:w="1017"/>
        <w:gridCol w:w="1843"/>
      </w:tblGrid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4055BB">
              <w:rPr>
                <w:rFonts w:eastAsia="Calibri"/>
                <w:sz w:val="18"/>
                <w:szCs w:val="18"/>
                <w:lang w:eastAsia="en-US"/>
              </w:rPr>
              <w:t>п</w:t>
            </w:r>
            <w:proofErr w:type="gramEnd"/>
            <w:r w:rsidRPr="004055BB">
              <w:rPr>
                <w:rFonts w:eastAsia="Calibri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Исполнители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Сумма расходов,</w:t>
            </w:r>
          </w:p>
          <w:p w:rsidR="004055BB" w:rsidRPr="004055BB" w:rsidRDefault="004055BB" w:rsidP="004055BB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4055BB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gramStart"/>
            <w:r w:rsidRPr="004055BB">
              <w:rPr>
                <w:rFonts w:eastAsia="Calibri"/>
                <w:sz w:val="18"/>
                <w:szCs w:val="18"/>
                <w:lang w:eastAsia="en-US"/>
              </w:rPr>
              <w:t>.р</w:t>
            </w:r>
            <w:proofErr w:type="gramEnd"/>
            <w:r w:rsidRPr="004055BB">
              <w:rPr>
                <w:rFonts w:eastAsia="Calibri"/>
                <w:sz w:val="18"/>
                <w:szCs w:val="18"/>
                <w:lang w:eastAsia="en-US"/>
              </w:rPr>
              <w:t>ублей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Источники фина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сирования</w:t>
            </w:r>
          </w:p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мероприятия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</w:tr>
      <w:tr w:rsidR="004055BB" w:rsidRPr="004055BB" w:rsidTr="001F0CB2">
        <w:trPr>
          <w:trHeight w:val="256"/>
        </w:trPr>
        <w:tc>
          <w:tcPr>
            <w:tcW w:w="12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055BB" w:rsidRPr="004055BB" w:rsidTr="001F0CB2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Цель. Развитие культуры и иску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ства, сохранение культурного и ист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рического наследия, расширение доступа населения 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 Алта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й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6102,031/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5471,462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4127,373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11082,404/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6016,462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3668,354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2667,677/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2463,934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2703,723/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2463,934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3334,354/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2907,528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52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4690,327/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3432,528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сре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ства</w:t>
            </w:r>
          </w:p>
        </w:tc>
      </w:tr>
      <w:tr w:rsidR="004055BB" w:rsidRPr="004055BB" w:rsidTr="001F0CB2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Задача 1. 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Обесп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Увеличение доли об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ектов культурного наследия, находящихся 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в муниципальной со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4226,641/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4299,614/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0,0   и </w:t>
            </w:r>
            <w:proofErr w:type="gram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2666,666/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2666,666/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1559,975/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1632,948/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Мероприятие 1.1. </w:t>
            </w:r>
            <w:r w:rsidRPr="004055BB">
              <w:rPr>
                <w:sz w:val="20"/>
                <w:szCs w:val="20"/>
              </w:rPr>
              <w:t>Ремонт и благ</w:t>
            </w:r>
            <w:r w:rsidRPr="004055BB">
              <w:rPr>
                <w:sz w:val="20"/>
                <w:szCs w:val="20"/>
              </w:rPr>
              <w:t>о</w:t>
            </w:r>
            <w:r w:rsidRPr="004055BB">
              <w:rPr>
                <w:sz w:val="20"/>
                <w:szCs w:val="20"/>
              </w:rPr>
              <w:t>устройство п</w:t>
            </w:r>
            <w:r w:rsidRPr="004055BB">
              <w:rPr>
                <w:sz w:val="20"/>
                <w:szCs w:val="20"/>
              </w:rPr>
              <w:t>а</w:t>
            </w:r>
            <w:r w:rsidRPr="004055BB">
              <w:rPr>
                <w:sz w:val="20"/>
                <w:szCs w:val="20"/>
              </w:rPr>
              <w:t>мятников, расп</w:t>
            </w:r>
            <w:r w:rsidRPr="004055BB">
              <w:rPr>
                <w:sz w:val="20"/>
                <w:szCs w:val="20"/>
              </w:rPr>
              <w:t>о</w:t>
            </w:r>
            <w:r w:rsidRPr="004055BB">
              <w:rPr>
                <w:sz w:val="20"/>
                <w:szCs w:val="20"/>
              </w:rPr>
              <w:t>ложенных в пос</w:t>
            </w:r>
            <w:r w:rsidRPr="004055BB">
              <w:rPr>
                <w:sz w:val="20"/>
                <w:szCs w:val="20"/>
              </w:rPr>
              <w:t>е</w:t>
            </w:r>
            <w:r w:rsidRPr="004055BB">
              <w:rPr>
                <w:sz w:val="20"/>
                <w:szCs w:val="20"/>
              </w:rPr>
              <w:t>лениях района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Увеличение доли об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Администрации сел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4226,641/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4299,614/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3596,072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2666,666/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2666,666/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2462,923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1559,975/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72,973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1632,948/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1133,149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2. Развитие системы дополн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тельного образов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ния в области культуры и иску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доли 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ленности детей, об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чающихся в общеобр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зовательных организ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циях муниципального образования;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br/>
              <w:t xml:space="preserve">увеличение охвата детей творческими мероприятиями </w:t>
            </w:r>
            <w:proofErr w:type="gram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 численности детского населения 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ДО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ДШИ»</w:t>
            </w: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tabs>
                <w:tab w:val="center" w:pos="376"/>
                <w:tab w:val="right" w:pos="752"/>
              </w:tabs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ab/>
              <w:t xml:space="preserve">          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3612,400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2.1. Содержание имущ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товительных работ и ремонтов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Проведение подготов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ка достоверности сме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МБУДО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ДШИ»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2.2. Приобретение м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зыкальных инстр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ментов, оборудов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Приобретение муз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ы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МБУДО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ДШИ»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3604,400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3568,354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36,046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щихся ДШИ, преп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давателей ДШИ в краевых, межреги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нальных, росси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й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ских и междунаро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смотрах, ко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охвата детей творческими мероприятиями, увел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чение и сохранение контингента.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МБУДО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ДШИ»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Задача 3. </w:t>
            </w:r>
          </w:p>
          <w:p w:rsidR="004055BB" w:rsidRPr="004055BB" w:rsidRDefault="004055BB" w:rsidP="004055BB">
            <w:pPr>
              <w:rPr>
                <w:b/>
                <w:sz w:val="18"/>
                <w:szCs w:val="20"/>
              </w:rPr>
            </w:pPr>
            <w:r w:rsidRPr="004055BB">
              <w:rPr>
                <w:b/>
                <w:sz w:val="18"/>
                <w:szCs w:val="20"/>
              </w:rPr>
              <w:t>Создание условий для популяризации  исполнительских искусств сохран</w:t>
            </w:r>
            <w:r w:rsidRPr="004055BB">
              <w:rPr>
                <w:b/>
                <w:sz w:val="18"/>
                <w:szCs w:val="20"/>
              </w:rPr>
              <w:t>е</w:t>
            </w:r>
            <w:r w:rsidRPr="004055BB">
              <w:rPr>
                <w:b/>
                <w:sz w:val="18"/>
                <w:szCs w:val="20"/>
              </w:rPr>
              <w:t>ния и развития  народного творч</w:t>
            </w:r>
            <w:r w:rsidRPr="004055BB">
              <w:rPr>
                <w:b/>
                <w:sz w:val="18"/>
                <w:szCs w:val="20"/>
              </w:rPr>
              <w:t>е</w:t>
            </w:r>
            <w:r w:rsidRPr="004055BB">
              <w:rPr>
                <w:b/>
                <w:sz w:val="18"/>
                <w:szCs w:val="20"/>
              </w:rPr>
              <w:t>ства</w:t>
            </w:r>
          </w:p>
          <w:p w:rsidR="004055BB" w:rsidRPr="004055BB" w:rsidRDefault="004055BB" w:rsidP="004055BB">
            <w:pPr>
              <w:rPr>
                <w:bCs/>
                <w:sz w:val="18"/>
                <w:szCs w:val="20"/>
              </w:rPr>
            </w:pPr>
            <w:r w:rsidRPr="004055BB">
              <w:rPr>
                <w:b/>
                <w:bCs/>
                <w:sz w:val="18"/>
                <w:szCs w:val="20"/>
              </w:rPr>
              <w:t>Расширение д</w:t>
            </w:r>
            <w:r w:rsidRPr="004055BB">
              <w:rPr>
                <w:b/>
                <w:bCs/>
                <w:sz w:val="18"/>
                <w:szCs w:val="20"/>
              </w:rPr>
              <w:t>о</w:t>
            </w:r>
            <w:r w:rsidRPr="004055BB">
              <w:rPr>
                <w:b/>
                <w:bCs/>
                <w:sz w:val="18"/>
                <w:szCs w:val="20"/>
              </w:rPr>
              <w:t>ступности услуг культурно-досуговых учр</w:t>
            </w:r>
            <w:r w:rsidRPr="004055BB">
              <w:rPr>
                <w:b/>
                <w:bCs/>
                <w:sz w:val="18"/>
                <w:szCs w:val="20"/>
              </w:rPr>
              <w:t>е</w:t>
            </w:r>
            <w:r w:rsidRPr="004055BB">
              <w:rPr>
                <w:b/>
                <w:bCs/>
                <w:sz w:val="18"/>
                <w:szCs w:val="20"/>
              </w:rPr>
              <w:t>ждений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ний культурно-досугового типа; 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хранение доли учас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ников творческих ко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лективов в учрежден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учр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48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91,12531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1827,357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145,0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173,0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2284,752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44,2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87,12531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1726,346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145,0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173,0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2175,741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Мероприятие 3.1.,</w:t>
            </w:r>
          </w:p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sz w:val="20"/>
                <w:szCs w:val="20"/>
              </w:rPr>
              <w:t>Участие   колле</w:t>
            </w:r>
            <w:r w:rsidRPr="004055BB">
              <w:rPr>
                <w:sz w:val="20"/>
                <w:szCs w:val="20"/>
              </w:rPr>
              <w:t>к</w:t>
            </w:r>
            <w:r w:rsidRPr="004055BB">
              <w:rPr>
                <w:sz w:val="20"/>
                <w:szCs w:val="20"/>
              </w:rPr>
              <w:t>тивов самоде</w:t>
            </w:r>
            <w:r w:rsidRPr="004055BB">
              <w:rPr>
                <w:sz w:val="20"/>
                <w:szCs w:val="20"/>
              </w:rPr>
              <w:t>я</w:t>
            </w:r>
            <w:r w:rsidRPr="004055BB">
              <w:rPr>
                <w:sz w:val="20"/>
                <w:szCs w:val="20"/>
              </w:rPr>
              <w:t>тельного худож</w:t>
            </w:r>
            <w:r w:rsidRPr="004055BB">
              <w:rPr>
                <w:sz w:val="20"/>
                <w:szCs w:val="20"/>
              </w:rPr>
              <w:t>е</w:t>
            </w:r>
            <w:r w:rsidRPr="004055BB">
              <w:rPr>
                <w:sz w:val="20"/>
                <w:szCs w:val="20"/>
              </w:rPr>
              <w:t>ственного  тво</w:t>
            </w:r>
            <w:r w:rsidRPr="004055BB">
              <w:rPr>
                <w:sz w:val="20"/>
                <w:szCs w:val="20"/>
              </w:rPr>
              <w:t>р</w:t>
            </w:r>
            <w:r w:rsidRPr="004055BB">
              <w:rPr>
                <w:sz w:val="20"/>
                <w:szCs w:val="20"/>
              </w:rPr>
              <w:lastRenderedPageBreak/>
              <w:t>чества и отдел</w:t>
            </w:r>
            <w:r w:rsidRPr="004055BB">
              <w:rPr>
                <w:sz w:val="20"/>
                <w:szCs w:val="20"/>
              </w:rPr>
              <w:t>ь</w:t>
            </w:r>
            <w:r w:rsidRPr="004055BB">
              <w:rPr>
                <w:sz w:val="20"/>
                <w:szCs w:val="20"/>
              </w:rPr>
              <w:t>ных исполнит</w:t>
            </w:r>
            <w:r w:rsidRPr="004055BB">
              <w:rPr>
                <w:sz w:val="20"/>
                <w:szCs w:val="20"/>
              </w:rPr>
              <w:t>е</w:t>
            </w:r>
            <w:r w:rsidRPr="004055BB">
              <w:rPr>
                <w:sz w:val="20"/>
                <w:szCs w:val="20"/>
              </w:rPr>
              <w:t>лей, мастеров-ремесленников, композиторов л</w:t>
            </w:r>
            <w:r w:rsidRPr="004055BB">
              <w:rPr>
                <w:sz w:val="20"/>
                <w:szCs w:val="20"/>
              </w:rPr>
              <w:t>ю</w:t>
            </w:r>
            <w:r w:rsidRPr="004055BB">
              <w:rPr>
                <w:sz w:val="20"/>
                <w:szCs w:val="20"/>
              </w:rPr>
              <w:t>бителей, худо</w:t>
            </w:r>
            <w:r w:rsidRPr="004055BB">
              <w:rPr>
                <w:sz w:val="20"/>
                <w:szCs w:val="20"/>
              </w:rPr>
              <w:t>ж</w:t>
            </w:r>
            <w:r w:rsidRPr="004055BB">
              <w:rPr>
                <w:sz w:val="20"/>
                <w:szCs w:val="20"/>
              </w:rPr>
              <w:t>ников любителей, делегаций в ко</w:t>
            </w:r>
            <w:r w:rsidRPr="004055BB">
              <w:rPr>
                <w:sz w:val="20"/>
                <w:szCs w:val="20"/>
              </w:rPr>
              <w:t>н</w:t>
            </w:r>
            <w:r w:rsidRPr="004055BB">
              <w:rPr>
                <w:sz w:val="20"/>
                <w:szCs w:val="20"/>
              </w:rPr>
              <w:t>курсах, фестив</w:t>
            </w:r>
            <w:r w:rsidRPr="004055BB">
              <w:rPr>
                <w:sz w:val="20"/>
                <w:szCs w:val="20"/>
              </w:rPr>
              <w:t>а</w:t>
            </w:r>
            <w:r w:rsidRPr="004055BB">
              <w:rPr>
                <w:sz w:val="20"/>
                <w:szCs w:val="2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сохранение доли участников творческих коллективов в учр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учр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179,42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0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179,42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3.2., Содержание имущ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Проведение подготов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ка достоверности сме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МБУК «</w:t>
            </w:r>
            <w:proofErr w:type="spellStart"/>
            <w:r w:rsidRPr="004055BB">
              <w:rPr>
                <w:rFonts w:eastAsia="Calibri"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1716,516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1754,966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1716,516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1746,966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3.3. Организация и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я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лей учреждений кул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МБУК «</w:t>
            </w:r>
            <w:proofErr w:type="spellStart"/>
            <w:r w:rsidRPr="004055BB">
              <w:rPr>
                <w:rFonts w:eastAsia="Calibri"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val="en-US" w:eastAsia="en-US"/>
              </w:rPr>
              <w:t>32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,</w:t>
            </w:r>
            <w:r w:rsidRPr="004055BB">
              <w:rPr>
                <w:rFonts w:eastAsia="Calibri"/>
                <w:b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117,846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val="en-US" w:eastAsia="en-US"/>
              </w:rPr>
              <w:t>32</w:t>
            </w: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,</w:t>
            </w:r>
            <w:r w:rsidRPr="004055BB">
              <w:rPr>
                <w:rFonts w:eastAsia="Calibri"/>
                <w:b/>
                <w:sz w:val="18"/>
                <w:szCs w:val="18"/>
                <w:lang w:val="en-US" w:eastAsia="en-US"/>
              </w:rPr>
              <w:t>616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3,23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117,846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3.4.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Государственная поддержка лучших работников сел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ских учреждений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4055BB">
              <w:rPr>
                <w:rFonts w:eastAsia="Calibri"/>
                <w:sz w:val="18"/>
                <w:szCs w:val="18"/>
                <w:lang w:eastAsia="en-US"/>
              </w:rPr>
              <w:t>которым</w:t>
            </w:r>
            <w:proofErr w:type="gramEnd"/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 оказана гос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дарственная поддержка 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в виде денежного п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ощрения.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4055BB">
        <w:trPr>
          <w:trHeight w:val="34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3.5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Государственная поддержка лучших сельских учрежд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ний культуры.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Увеличение количества лучших сельских учреждений культуры, которым </w:t>
            </w:r>
            <w:proofErr w:type="gramStart"/>
            <w:r w:rsidRPr="004055BB">
              <w:rPr>
                <w:rFonts w:eastAsia="Calibri"/>
                <w:sz w:val="18"/>
                <w:szCs w:val="18"/>
                <w:lang w:eastAsia="en-US"/>
              </w:rPr>
              <w:t>оказана</w:t>
            </w:r>
            <w:proofErr w:type="gramEnd"/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государственная по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держка в виде дене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ного поощрения, укрепление материал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но-технической базы учреждений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102,011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106,011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4055BB" w:rsidRPr="004055BB" w:rsidTr="001F0CB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3.6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Обеспечение разв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Укрепление матер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124,509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54,50931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124,509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4. Повыш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чение доли предста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ленных (во всех фо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ности ««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ский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районный кра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ведческий музей»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       587,879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585,879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4.1. Содержание имущ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Проведение подготов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ка достоверности сме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Отдел по 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музейно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й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деятельности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райо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578,879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576,879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4.2. Организация и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курсий, тематич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зейного типа, орган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зация досуга насел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чества посещений учреждений </w:t>
            </w:r>
            <w:proofErr w:type="spellStart"/>
            <w:r w:rsidRPr="004055BB">
              <w:rPr>
                <w:rFonts w:eastAsia="Calibri"/>
                <w:sz w:val="18"/>
                <w:szCs w:val="18"/>
                <w:lang w:eastAsia="en-US"/>
              </w:rPr>
              <w:t>музейн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готипа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Поспелихинский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районный краеведч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4.3. Закупка оборудов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никационного, эк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зейного типа, орган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зация досуга насел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чества посещений учреждений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Поспелихинский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районный краеведч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5.  Пов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ы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Отдел по библиотечной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детская модельная библиот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ка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центральная модел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ная библиотека»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3,8512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60,87469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48,033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217,759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48,033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215,759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5.1. Содержание имущ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подг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товительных работ и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Проведение подготов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работ (ПСД, обследование, прове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ка достоверности сме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ной стоимости, гос. экспертиза и др.).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различного рода ремонтных работ, приобретение стро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5.2. Организация и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ведение библиоте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просветител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низация досуга насел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чества посещений би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10,851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10,851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тение периодич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ка» 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МБУ</w:t>
            </w:r>
            <w:proofErr w:type="gram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К«</w:t>
            </w:r>
            <w:proofErr w:type="gram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45,03293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204,908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59,87469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45,03293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204,908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5.4 Подключение мун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ципальных библи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тек к информацио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но-телекоммуникац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онной сети «Инте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мационных техн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Проведение работ по оцифровке периодич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ских изданий, док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ментов и книг, расш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рение доступа к оци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ф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рованным изданиям, хранящимся в </w:t>
            </w:r>
            <w:proofErr w:type="spellStart"/>
            <w:r w:rsidRPr="004055BB">
              <w:rPr>
                <w:rFonts w:eastAsia="Calibri"/>
                <w:sz w:val="18"/>
                <w:szCs w:val="18"/>
                <w:lang w:eastAsia="en-US"/>
              </w:rPr>
              <w:t>библи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текахгорода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Отдел по библиоте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детская модельная библиотека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Мероприятие 5.5. Модернизация </w:t>
            </w:r>
            <w:proofErr w:type="spellStart"/>
            <w:r w:rsidRPr="004055BB">
              <w:rPr>
                <w:rFonts w:eastAsia="Calibri"/>
                <w:sz w:val="18"/>
                <w:szCs w:val="18"/>
                <w:lang w:eastAsia="en-US"/>
              </w:rPr>
              <w:t>вн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трибиблиотечного</w:t>
            </w:r>
            <w:proofErr w:type="spellEnd"/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низация досуга насел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чества посещений би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Поспелихинская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детская модельная библиотека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центральная модельная библиот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6.</w:t>
            </w:r>
          </w:p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Развитие наро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ных художестве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ных промыслов и ремесел</w:t>
            </w: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музейной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райо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3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6.1. Проведение выст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вок-ярмарок наро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художестве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ках различных 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Увеличение количества проведенных выставок-ярмарок народных художественных пр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музейной деятельности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спелихинский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райо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45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 том числе фед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4055BB" w:rsidRPr="004055BB" w:rsidTr="001F0CB2">
        <w:trPr>
          <w:trHeight w:val="37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4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38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54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7.</w:t>
            </w:r>
          </w:p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Обеспечение инв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лидов и малом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бильных групп населения равн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ы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ми возможностями со всеми гражд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нами пользования услугами пред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ставляемыми учреждениями культуры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ципальной собственн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</w:t>
            </w: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МБУДО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ДШИ»</w:t>
            </w: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473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 том числе фед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ральный бюджет</w:t>
            </w:r>
          </w:p>
        </w:tc>
      </w:tr>
      <w:tr w:rsidR="004055BB" w:rsidRPr="004055BB" w:rsidTr="001F0CB2">
        <w:trPr>
          <w:trHeight w:val="498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42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37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53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28.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Мероприятие 7.1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Проведение ремон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ных работ (ремонт крылец, установка пандусов, перил и т.д.), размещение оборудования и носителей информ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ции, необходимых для обеспечения беспрепятственного доступа в учрежд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ния культуры инв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лидов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объектов культуры, находящихся в мун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ципальной собственн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сти, обеспечивающих беспрепятственное посещение людей с ОВЗ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</w:t>
            </w:r>
          </w:p>
          <w:p w:rsidR="004055BB" w:rsidRPr="004055BB" w:rsidRDefault="004055BB" w:rsidP="004055BB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МБУК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», МБУДО «</w:t>
            </w:r>
            <w:proofErr w:type="spellStart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Поспел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>хинская</w:t>
            </w:r>
            <w:proofErr w:type="spellEnd"/>
            <w:r w:rsidRPr="004055B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ДШИ»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4055BB" w:rsidRPr="004055BB" w:rsidTr="001F0CB2">
        <w:trPr>
          <w:trHeight w:val="424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0,0 </w:t>
            </w:r>
          </w:p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 xml:space="preserve">В том числе </w:t>
            </w:r>
          </w:p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4055BB" w:rsidRPr="004055BB" w:rsidTr="001F0CB2">
        <w:trPr>
          <w:trHeight w:val="7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b/>
                <w:sz w:val="18"/>
                <w:szCs w:val="18"/>
                <w:lang w:eastAsia="en-US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4055BB" w:rsidRPr="004055BB" w:rsidTr="001F0CB2">
        <w:trPr>
          <w:trHeight w:val="8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4055BB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4055BB" w:rsidRPr="004055BB" w:rsidTr="001F0CB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055BB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</w:tbl>
    <w:p w:rsidR="004055BB" w:rsidRPr="004055BB" w:rsidRDefault="004055BB" w:rsidP="004055BB">
      <w:pPr>
        <w:rPr>
          <w:rFonts w:eastAsia="Calibri"/>
          <w:color w:val="FF0000"/>
          <w:sz w:val="26"/>
          <w:szCs w:val="26"/>
          <w:lang w:eastAsia="en-US"/>
        </w:rPr>
      </w:pPr>
    </w:p>
    <w:p w:rsidR="004055BB" w:rsidRPr="004055BB" w:rsidRDefault="004055BB" w:rsidP="004055BB">
      <w:pPr>
        <w:rPr>
          <w:rFonts w:eastAsia="Calibri"/>
          <w:color w:val="FF0000"/>
          <w:sz w:val="26"/>
          <w:szCs w:val="26"/>
          <w:lang w:eastAsia="en-US"/>
        </w:rPr>
      </w:pPr>
    </w:p>
    <w:p w:rsidR="004055BB" w:rsidRPr="004055BB" w:rsidRDefault="004055BB" w:rsidP="004055BB">
      <w:pPr>
        <w:rPr>
          <w:rFonts w:eastAsia="Calibri"/>
          <w:sz w:val="26"/>
          <w:szCs w:val="26"/>
        </w:rPr>
      </w:pP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</w:p>
    <w:p w:rsidR="004055BB" w:rsidRPr="004055BB" w:rsidRDefault="004055BB" w:rsidP="004055BB">
      <w:pPr>
        <w:rPr>
          <w:rFonts w:eastAsia="Calibri"/>
        </w:rPr>
      </w:pPr>
      <w:r w:rsidRPr="004055BB">
        <w:rPr>
          <w:rFonts w:eastAsia="Calibri"/>
        </w:rPr>
        <w:br w:type="page"/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>Приложение 3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 xml:space="preserve">к постановлению 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4055BB">
        <w:rPr>
          <w:rFonts w:eastAsia="Calibri"/>
        </w:rPr>
        <w:t>Администрации района</w:t>
      </w:r>
    </w:p>
    <w:p w:rsidR="004055BB" w:rsidRPr="004055BB" w:rsidRDefault="004055BB" w:rsidP="004055BB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</w:rPr>
      </w:pPr>
      <w:r w:rsidRPr="004055BB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от 27.03.2024  №  150</w:t>
      </w:r>
    </w:p>
    <w:p w:rsidR="004055BB" w:rsidRPr="004055BB" w:rsidRDefault="004055BB" w:rsidP="004055BB">
      <w:pPr>
        <w:jc w:val="center"/>
        <w:rPr>
          <w:rFonts w:eastAsia="Calibri"/>
          <w:sz w:val="26"/>
          <w:szCs w:val="26"/>
        </w:rPr>
      </w:pPr>
    </w:p>
    <w:p w:rsidR="004055BB" w:rsidRPr="004055BB" w:rsidRDefault="004055BB" w:rsidP="004055BB">
      <w:pPr>
        <w:jc w:val="center"/>
        <w:rPr>
          <w:rFonts w:eastAsia="Calibri"/>
          <w:sz w:val="26"/>
          <w:szCs w:val="26"/>
        </w:rPr>
      </w:pPr>
      <w:r w:rsidRPr="004055BB">
        <w:rPr>
          <w:rFonts w:eastAsia="Calibri"/>
          <w:sz w:val="26"/>
          <w:szCs w:val="26"/>
        </w:rPr>
        <w:t>Объем финансовых ресурсов, необходимых для реализации программы</w:t>
      </w:r>
    </w:p>
    <w:p w:rsidR="004055BB" w:rsidRPr="004055BB" w:rsidRDefault="004055BB" w:rsidP="004055BB">
      <w:pPr>
        <w:ind w:left="142"/>
        <w:jc w:val="center"/>
        <w:rPr>
          <w:rFonts w:eastAsia="Calibri"/>
          <w:lang w:eastAsia="en-US"/>
        </w:rPr>
      </w:pPr>
      <w:r w:rsidRPr="004055BB">
        <w:rPr>
          <w:rFonts w:eastAsia="Calibri"/>
          <w:lang w:eastAsia="en-US"/>
        </w:rPr>
        <w:t xml:space="preserve">«Развитие культуры Поспелихинского </w:t>
      </w:r>
      <w:proofErr w:type="spellStart"/>
      <w:r w:rsidRPr="004055BB">
        <w:rPr>
          <w:rFonts w:eastAsia="Calibri"/>
          <w:lang w:eastAsia="en-US"/>
        </w:rPr>
        <w:t>районана</w:t>
      </w:r>
      <w:proofErr w:type="spellEnd"/>
      <w:r w:rsidRPr="004055BB">
        <w:rPr>
          <w:rFonts w:eastAsia="Calibri"/>
          <w:lang w:eastAsia="en-US"/>
        </w:rPr>
        <w:t xml:space="preserve"> 2021-2025 годы» и их </w:t>
      </w:r>
      <w:proofErr w:type="gramStart"/>
      <w:r w:rsidRPr="004055BB">
        <w:rPr>
          <w:rFonts w:eastAsia="Calibri"/>
          <w:lang w:eastAsia="en-US"/>
        </w:rPr>
        <w:t>значениях</w:t>
      </w:r>
      <w:proofErr w:type="gramEnd"/>
    </w:p>
    <w:p w:rsidR="004055BB" w:rsidRPr="004055BB" w:rsidRDefault="004055BB" w:rsidP="004055BB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4055BB" w:rsidRPr="004055BB" w:rsidTr="001F0CB2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 xml:space="preserve">Источники и направления </w:t>
            </w:r>
          </w:p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4055BB" w:rsidRPr="004055BB" w:rsidTr="001F0CB2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всего</w:t>
            </w:r>
          </w:p>
        </w:tc>
      </w:tr>
      <w:tr w:rsidR="004055BB" w:rsidRPr="004055BB" w:rsidTr="001F0CB2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center"/>
              <w:rPr>
                <w:rFonts w:eastAsia="Calibri"/>
                <w:sz w:val="22"/>
                <w:szCs w:val="22"/>
              </w:rPr>
            </w:pPr>
            <w:r w:rsidRPr="004055BB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4055BB" w:rsidRPr="004055BB" w:rsidTr="001F0CB2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6102,031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4127,373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308,0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11082,404</w:t>
            </w:r>
          </w:p>
        </w:tc>
      </w:tr>
      <w:tr w:rsidR="004055BB" w:rsidRPr="004055BB" w:rsidTr="001F0CB2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</w:tr>
      <w:tr w:rsidR="004055BB" w:rsidRPr="004055BB" w:rsidTr="001F0CB2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3334,354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522,973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308,0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4690,327</w:t>
            </w:r>
          </w:p>
        </w:tc>
      </w:tr>
      <w:tr w:rsidR="004055BB" w:rsidRPr="004055BB" w:rsidTr="001F0CB2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 xml:space="preserve">из краевого бюджета (на условиях </w:t>
            </w:r>
            <w:proofErr w:type="spellStart"/>
            <w:r w:rsidRPr="004055BB">
              <w:rPr>
                <w:rFonts w:eastAsia="Calibri"/>
                <w:b/>
                <w:bCs/>
                <w:sz w:val="22"/>
                <w:szCs w:val="22"/>
              </w:rPr>
              <w:t>софинансирования</w:t>
            </w:r>
            <w:proofErr w:type="spellEnd"/>
            <w:r w:rsidRPr="004055BB"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2667,677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36,046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2703,723</w:t>
            </w:r>
          </w:p>
        </w:tc>
      </w:tr>
      <w:tr w:rsidR="004055BB" w:rsidRPr="004055BB" w:rsidTr="001F0CB2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из федерального бюджета (на усл</w:t>
            </w:r>
            <w:r w:rsidRPr="004055BB">
              <w:rPr>
                <w:rFonts w:eastAsia="Calibri"/>
                <w:b/>
                <w:bCs/>
                <w:sz w:val="22"/>
                <w:szCs w:val="22"/>
              </w:rPr>
              <w:t>о</w:t>
            </w:r>
            <w:r w:rsidRPr="004055BB">
              <w:rPr>
                <w:rFonts w:eastAsia="Calibri"/>
                <w:b/>
                <w:bCs/>
                <w:sz w:val="22"/>
                <w:szCs w:val="22"/>
              </w:rPr>
              <w:t xml:space="preserve">виях </w:t>
            </w:r>
            <w:proofErr w:type="spellStart"/>
            <w:r w:rsidRPr="004055BB">
              <w:rPr>
                <w:rFonts w:eastAsia="Calibri"/>
                <w:b/>
                <w:bCs/>
                <w:sz w:val="22"/>
                <w:szCs w:val="22"/>
              </w:rPr>
              <w:t>софинансирования</w:t>
            </w:r>
            <w:proofErr w:type="spellEnd"/>
            <w:r w:rsidRPr="004055BB"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3568,354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3668,354</w:t>
            </w:r>
          </w:p>
        </w:tc>
      </w:tr>
      <w:tr w:rsidR="004055BB" w:rsidRPr="004055BB" w:rsidTr="001F0CB2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5BB" w:rsidRPr="004055BB" w:rsidRDefault="004055BB" w:rsidP="004055BB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4055BB">
              <w:rPr>
                <w:rFonts w:eastAsia="Calibri"/>
                <w:b/>
                <w:bCs/>
                <w:sz w:val="22"/>
                <w:szCs w:val="22"/>
              </w:rPr>
              <w:t>20,0</w:t>
            </w:r>
          </w:p>
        </w:tc>
      </w:tr>
    </w:tbl>
    <w:p w:rsidR="004055BB" w:rsidRPr="004055BB" w:rsidRDefault="004055BB" w:rsidP="004055BB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4055BB" w:rsidRPr="004055BB" w:rsidRDefault="004055BB" w:rsidP="004055BB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4055BB" w:rsidRPr="004055BB" w:rsidRDefault="004055BB" w:rsidP="004055BB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4055BB" w:rsidRDefault="004055BB" w:rsidP="004055BB">
      <w:pPr>
        <w:widowControl w:val="0"/>
        <w:suppressAutoHyphens/>
        <w:autoSpaceDN w:val="0"/>
        <w:textAlignment w:val="baseline"/>
        <w:rPr>
          <w:rFonts w:ascii="Calibri" w:eastAsia="Calibri" w:hAnsi="Calibri" w:cs="Calibri"/>
          <w:vanish/>
          <w:kern w:val="3"/>
          <w:sz w:val="22"/>
          <w:szCs w:val="22"/>
          <w:lang w:eastAsia="en-US"/>
        </w:rPr>
        <w:sectPr w:rsidR="004055BB" w:rsidSect="004055B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55BB" w:rsidRPr="004055BB" w:rsidRDefault="004055BB" w:rsidP="004055BB">
      <w:pPr>
        <w:jc w:val="center"/>
        <w:rPr>
          <w:sz w:val="28"/>
          <w:szCs w:val="22"/>
        </w:rPr>
      </w:pPr>
      <w:r w:rsidRPr="004055BB">
        <w:rPr>
          <w:sz w:val="28"/>
          <w:szCs w:val="22"/>
        </w:rPr>
        <w:lastRenderedPageBreak/>
        <w:t>АДМИНИСТРАЦИЯ ПОСПЕЛИХИНСКОГО РАЙОНА</w:t>
      </w:r>
    </w:p>
    <w:p w:rsidR="004055BB" w:rsidRPr="004055BB" w:rsidRDefault="004055BB" w:rsidP="004055BB">
      <w:pPr>
        <w:jc w:val="center"/>
        <w:rPr>
          <w:sz w:val="28"/>
          <w:szCs w:val="22"/>
        </w:rPr>
      </w:pPr>
      <w:r w:rsidRPr="004055BB">
        <w:rPr>
          <w:sz w:val="28"/>
          <w:szCs w:val="22"/>
        </w:rPr>
        <w:t>АЛТАЙСКОГО КРАЯ</w:t>
      </w:r>
    </w:p>
    <w:p w:rsidR="004055BB" w:rsidRPr="004055BB" w:rsidRDefault="004055BB" w:rsidP="004055BB">
      <w:pPr>
        <w:jc w:val="center"/>
        <w:rPr>
          <w:sz w:val="28"/>
          <w:szCs w:val="22"/>
        </w:rPr>
      </w:pPr>
    </w:p>
    <w:p w:rsidR="004055BB" w:rsidRPr="004055BB" w:rsidRDefault="004055BB" w:rsidP="004055BB">
      <w:pPr>
        <w:jc w:val="center"/>
        <w:rPr>
          <w:sz w:val="28"/>
          <w:szCs w:val="22"/>
        </w:rPr>
      </w:pPr>
    </w:p>
    <w:p w:rsidR="004055BB" w:rsidRPr="004055BB" w:rsidRDefault="004055BB" w:rsidP="004055BB">
      <w:pPr>
        <w:jc w:val="center"/>
        <w:rPr>
          <w:sz w:val="28"/>
          <w:szCs w:val="22"/>
        </w:rPr>
      </w:pPr>
      <w:r w:rsidRPr="004055BB">
        <w:rPr>
          <w:sz w:val="28"/>
          <w:szCs w:val="22"/>
        </w:rPr>
        <w:t xml:space="preserve">ПОСТАНОВЛЕНИЕ </w:t>
      </w:r>
    </w:p>
    <w:p w:rsidR="004055BB" w:rsidRPr="004055BB" w:rsidRDefault="004055BB" w:rsidP="004055BB">
      <w:pPr>
        <w:jc w:val="both"/>
        <w:rPr>
          <w:sz w:val="28"/>
          <w:szCs w:val="22"/>
        </w:rPr>
      </w:pPr>
    </w:p>
    <w:p w:rsidR="004055BB" w:rsidRPr="004055BB" w:rsidRDefault="004055BB" w:rsidP="004055BB">
      <w:pPr>
        <w:jc w:val="both"/>
        <w:rPr>
          <w:sz w:val="28"/>
          <w:szCs w:val="22"/>
        </w:rPr>
      </w:pPr>
    </w:p>
    <w:p w:rsidR="004055BB" w:rsidRPr="004055BB" w:rsidRDefault="004055BB" w:rsidP="004055BB">
      <w:pPr>
        <w:jc w:val="both"/>
        <w:rPr>
          <w:sz w:val="28"/>
          <w:szCs w:val="22"/>
        </w:rPr>
      </w:pPr>
      <w:r w:rsidRPr="004055BB">
        <w:rPr>
          <w:sz w:val="28"/>
          <w:szCs w:val="22"/>
        </w:rPr>
        <w:t>28.03.2024                                                                                                       № 153</w:t>
      </w:r>
    </w:p>
    <w:p w:rsidR="004055BB" w:rsidRPr="004055BB" w:rsidRDefault="004055BB" w:rsidP="004055BB">
      <w:pPr>
        <w:jc w:val="center"/>
        <w:rPr>
          <w:sz w:val="28"/>
          <w:szCs w:val="22"/>
        </w:rPr>
      </w:pPr>
      <w:proofErr w:type="gramStart"/>
      <w:r w:rsidRPr="004055BB">
        <w:rPr>
          <w:sz w:val="28"/>
          <w:szCs w:val="22"/>
        </w:rPr>
        <w:t>с</w:t>
      </w:r>
      <w:proofErr w:type="gramEnd"/>
      <w:r w:rsidRPr="004055BB">
        <w:rPr>
          <w:sz w:val="28"/>
          <w:szCs w:val="22"/>
        </w:rPr>
        <w:t>. Поспелиха</w:t>
      </w:r>
    </w:p>
    <w:p w:rsidR="004055BB" w:rsidRPr="004055BB" w:rsidRDefault="004055BB" w:rsidP="004055BB">
      <w:pPr>
        <w:jc w:val="center"/>
        <w:rPr>
          <w:sz w:val="28"/>
          <w:szCs w:val="22"/>
        </w:rPr>
      </w:pPr>
    </w:p>
    <w:p w:rsidR="004055BB" w:rsidRPr="004055BB" w:rsidRDefault="004055BB" w:rsidP="004055BB">
      <w:pPr>
        <w:jc w:val="center"/>
        <w:rPr>
          <w:sz w:val="28"/>
          <w:szCs w:val="22"/>
        </w:rPr>
      </w:pPr>
    </w:p>
    <w:p w:rsidR="004055BB" w:rsidRPr="004055BB" w:rsidRDefault="004055BB" w:rsidP="004055BB">
      <w:pPr>
        <w:ind w:right="4819"/>
        <w:jc w:val="both"/>
        <w:rPr>
          <w:sz w:val="28"/>
          <w:szCs w:val="22"/>
        </w:rPr>
      </w:pPr>
      <w:r w:rsidRPr="004055BB">
        <w:rPr>
          <w:sz w:val="28"/>
          <w:szCs w:val="22"/>
        </w:rPr>
        <w:t xml:space="preserve">О внесении </w:t>
      </w:r>
      <w:r w:rsidRPr="004055BB">
        <w:rPr>
          <w:sz w:val="28"/>
          <w:szCs w:val="28"/>
        </w:rPr>
        <w:t>изменений  и дополнений в постановление</w:t>
      </w:r>
      <w:r w:rsidRPr="004055BB">
        <w:rPr>
          <w:sz w:val="22"/>
          <w:szCs w:val="22"/>
        </w:rPr>
        <w:t xml:space="preserve"> </w:t>
      </w:r>
      <w:r w:rsidRPr="004055BB">
        <w:rPr>
          <w:sz w:val="28"/>
          <w:szCs w:val="22"/>
        </w:rPr>
        <w:t>Администрации района от 30.09.2010 № 660</w:t>
      </w:r>
    </w:p>
    <w:p w:rsidR="004055BB" w:rsidRPr="004055BB" w:rsidRDefault="004055BB" w:rsidP="004055BB">
      <w:pPr>
        <w:ind w:right="4819"/>
        <w:jc w:val="both"/>
        <w:rPr>
          <w:sz w:val="28"/>
          <w:szCs w:val="22"/>
        </w:rPr>
      </w:pP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В соответствии с Указом Президента РФ от 25.01.2024 № 71 «О внес</w:t>
      </w:r>
      <w:r w:rsidRPr="004055BB">
        <w:rPr>
          <w:sz w:val="28"/>
          <w:szCs w:val="22"/>
        </w:rPr>
        <w:t>е</w:t>
      </w:r>
      <w:r w:rsidRPr="004055BB">
        <w:rPr>
          <w:sz w:val="28"/>
          <w:szCs w:val="22"/>
        </w:rPr>
        <w:t>нии изменений в некоторые акты Президента РФ» и связи с кадровыми изм</w:t>
      </w:r>
      <w:r w:rsidRPr="004055BB">
        <w:rPr>
          <w:sz w:val="28"/>
          <w:szCs w:val="22"/>
        </w:rPr>
        <w:t>е</w:t>
      </w:r>
      <w:r w:rsidRPr="004055BB">
        <w:rPr>
          <w:sz w:val="28"/>
          <w:szCs w:val="22"/>
        </w:rPr>
        <w:t>нениями в Администрации района, ПОСТАНОВЛЯЮ: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8"/>
        </w:rPr>
        <w:t>1. Внести изменения и дополнения в постановление</w:t>
      </w:r>
      <w:r w:rsidRPr="004055BB">
        <w:rPr>
          <w:sz w:val="22"/>
          <w:szCs w:val="22"/>
        </w:rPr>
        <w:t xml:space="preserve"> </w:t>
      </w:r>
      <w:r w:rsidRPr="004055BB">
        <w:rPr>
          <w:sz w:val="28"/>
          <w:szCs w:val="22"/>
        </w:rPr>
        <w:t>Администрации района от 30.09.2010 № 660 «Об утверждении Положения о комиссии по с</w:t>
      </w:r>
      <w:r w:rsidRPr="004055BB">
        <w:rPr>
          <w:sz w:val="28"/>
          <w:szCs w:val="22"/>
        </w:rPr>
        <w:t>о</w:t>
      </w:r>
      <w:r w:rsidRPr="004055BB">
        <w:rPr>
          <w:sz w:val="28"/>
          <w:szCs w:val="22"/>
        </w:rPr>
        <w:t>блюдению требований к служебному поведению муниципальных служащих Администрации Поспелихинского района»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2"/>
        </w:rPr>
        <w:t>1.1.Пункт 6</w:t>
      </w:r>
      <w:r w:rsidRPr="004055BB">
        <w:rPr>
          <w:sz w:val="28"/>
          <w:szCs w:val="28"/>
        </w:rPr>
        <w:t xml:space="preserve"> </w:t>
      </w:r>
      <w:r w:rsidRPr="004055BB">
        <w:rPr>
          <w:sz w:val="28"/>
          <w:szCs w:val="22"/>
        </w:rPr>
        <w:t>изложить в новой редакции: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В состав комиссии входят: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а) заместитель главы Администрации района по социальным вопросам (председатель комиссии);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б) управляющий делами Администрации района (заместитель предс</w:t>
      </w:r>
      <w:r w:rsidRPr="004055BB">
        <w:rPr>
          <w:sz w:val="28"/>
          <w:szCs w:val="22"/>
        </w:rPr>
        <w:t>е</w:t>
      </w:r>
      <w:r w:rsidRPr="004055BB">
        <w:rPr>
          <w:sz w:val="28"/>
          <w:szCs w:val="22"/>
        </w:rPr>
        <w:t>дателя);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в) специалист по кадровой работе Администрации района (секретарь комиссии);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г) начальник юридического отдела Администрации района;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д) начальник отдела по социальным вопросам Администрации района;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е) представитель общественной организации ветеранов Администрации района;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 xml:space="preserve">ж) представитель  уполномоченного по правам человека в Алтайском крае по  </w:t>
      </w:r>
      <w:proofErr w:type="spellStart"/>
      <w:r w:rsidRPr="004055BB">
        <w:rPr>
          <w:sz w:val="28"/>
          <w:szCs w:val="22"/>
        </w:rPr>
        <w:t>Поспелихинскому</w:t>
      </w:r>
      <w:proofErr w:type="spellEnd"/>
      <w:r w:rsidRPr="004055BB">
        <w:rPr>
          <w:sz w:val="28"/>
          <w:szCs w:val="22"/>
        </w:rPr>
        <w:t xml:space="preserve"> району.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 xml:space="preserve"> 1.2</w:t>
      </w:r>
      <w:proofErr w:type="gramStart"/>
      <w:r w:rsidRPr="004055BB">
        <w:rPr>
          <w:sz w:val="28"/>
          <w:szCs w:val="22"/>
        </w:rPr>
        <w:t xml:space="preserve"> В</w:t>
      </w:r>
      <w:proofErr w:type="gramEnd"/>
      <w:r w:rsidRPr="004055BB">
        <w:rPr>
          <w:sz w:val="28"/>
          <w:szCs w:val="22"/>
        </w:rPr>
        <w:t xml:space="preserve"> пункте 13 добавить подпункт д) следующего содержания: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если муниципальный служащий столкнулся с проблемами, которые помешают ему соблюдать правила поведения на работе или требования по разрешению конфликта интересов, он должен сообщить об этом.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Добавить пункт 24.1 следующего содержания: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По итогам рассмотрения вопроса, указанного в подпункте д" пункта 13 настоящего Положения, комиссия принимает одно из следующих решений: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lastRenderedPageBreak/>
        <w:t>а) если муниципальный служащий не может соблюдать требования к своему служебному поведению или требования по урегулированию конфли</w:t>
      </w:r>
      <w:r w:rsidRPr="004055BB">
        <w:rPr>
          <w:sz w:val="28"/>
          <w:szCs w:val="22"/>
        </w:rPr>
        <w:t>к</w:t>
      </w:r>
      <w:r w:rsidRPr="004055BB">
        <w:rPr>
          <w:sz w:val="28"/>
          <w:szCs w:val="22"/>
        </w:rPr>
        <w:t>та интересов из-за обстоятельств, не зависящих от него, то должна быть пр</w:t>
      </w:r>
      <w:r w:rsidRPr="004055BB">
        <w:rPr>
          <w:sz w:val="28"/>
          <w:szCs w:val="22"/>
        </w:rPr>
        <w:t>и</w:t>
      </w:r>
      <w:r w:rsidRPr="004055BB">
        <w:rPr>
          <w:sz w:val="28"/>
          <w:szCs w:val="22"/>
        </w:rPr>
        <w:t>знана связь между этими обстоятельствами и его невозможностью выполнять эти требования;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2"/>
        </w:rPr>
        <w:t>б) признать отсутствие такой причинно-следственной связи.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</w:p>
    <w:p w:rsidR="004055BB" w:rsidRPr="004055BB" w:rsidRDefault="004055BB" w:rsidP="004055BB">
      <w:pPr>
        <w:jc w:val="both"/>
        <w:rPr>
          <w:sz w:val="28"/>
          <w:szCs w:val="22"/>
        </w:rPr>
      </w:pPr>
      <w:r w:rsidRPr="004055BB">
        <w:rPr>
          <w:sz w:val="28"/>
          <w:szCs w:val="22"/>
        </w:rPr>
        <w:tab/>
        <w:t>2.Приложение 2</w:t>
      </w:r>
      <w:r w:rsidRPr="004055BB">
        <w:rPr>
          <w:sz w:val="28"/>
          <w:szCs w:val="28"/>
        </w:rPr>
        <w:t xml:space="preserve"> </w:t>
      </w:r>
      <w:r w:rsidRPr="004055BB">
        <w:rPr>
          <w:sz w:val="28"/>
          <w:szCs w:val="22"/>
        </w:rPr>
        <w:t xml:space="preserve">к постановлению </w:t>
      </w:r>
      <w:r w:rsidRPr="004055BB">
        <w:rPr>
          <w:sz w:val="28"/>
          <w:szCs w:val="28"/>
        </w:rPr>
        <w:t>«Состав комиссии по соблюдению требований к служебному поведению муниципальных служащих Админ</w:t>
      </w:r>
      <w:r w:rsidRPr="004055BB">
        <w:rPr>
          <w:sz w:val="28"/>
          <w:szCs w:val="28"/>
        </w:rPr>
        <w:t>и</w:t>
      </w:r>
      <w:r w:rsidRPr="004055BB">
        <w:rPr>
          <w:sz w:val="28"/>
          <w:szCs w:val="28"/>
        </w:rPr>
        <w:t>страции Поспелихинского района и урегулированию конфликта интересов»</w:t>
      </w:r>
      <w:r w:rsidRPr="004055BB">
        <w:rPr>
          <w:sz w:val="28"/>
          <w:szCs w:val="22"/>
        </w:rPr>
        <w:t xml:space="preserve"> изложить в новой редакции: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Председатель комиссии:</w:t>
      </w:r>
    </w:p>
    <w:p w:rsidR="004055BB" w:rsidRPr="004055BB" w:rsidRDefault="004055BB" w:rsidP="004055BB">
      <w:pPr>
        <w:jc w:val="both"/>
        <w:rPr>
          <w:sz w:val="28"/>
          <w:szCs w:val="28"/>
        </w:rPr>
      </w:pPr>
      <w:r w:rsidRPr="004055BB">
        <w:rPr>
          <w:sz w:val="28"/>
          <w:szCs w:val="28"/>
        </w:rPr>
        <w:tab/>
        <w:t>Гаращенко Светлана Алексеевна–заместитель главы Администрации района по социальным вопросам;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Заместитель председателя комиссии:</w:t>
      </w:r>
    </w:p>
    <w:p w:rsidR="004055BB" w:rsidRPr="004055BB" w:rsidRDefault="004055BB" w:rsidP="004055BB">
      <w:pPr>
        <w:jc w:val="both"/>
        <w:rPr>
          <w:sz w:val="28"/>
          <w:szCs w:val="28"/>
        </w:rPr>
      </w:pPr>
      <w:r w:rsidRPr="004055BB">
        <w:rPr>
          <w:sz w:val="28"/>
          <w:szCs w:val="28"/>
        </w:rPr>
        <w:tab/>
      </w:r>
      <w:proofErr w:type="spellStart"/>
      <w:r w:rsidRPr="004055BB">
        <w:rPr>
          <w:sz w:val="28"/>
          <w:szCs w:val="28"/>
        </w:rPr>
        <w:t>Гилёва</w:t>
      </w:r>
      <w:proofErr w:type="spellEnd"/>
      <w:r w:rsidRPr="004055BB">
        <w:rPr>
          <w:sz w:val="28"/>
          <w:szCs w:val="28"/>
        </w:rPr>
        <w:t xml:space="preserve"> Татьяна Николаевна</w:t>
      </w:r>
      <w:r w:rsidR="00E40A86">
        <w:rPr>
          <w:sz w:val="28"/>
          <w:szCs w:val="28"/>
        </w:rPr>
        <w:t xml:space="preserve"> </w:t>
      </w:r>
      <w:r w:rsidRPr="004055BB">
        <w:rPr>
          <w:sz w:val="28"/>
          <w:szCs w:val="28"/>
        </w:rPr>
        <w:t>- управляющий делами Администрации района;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Секретарь комиссии:</w:t>
      </w:r>
    </w:p>
    <w:p w:rsidR="004055BB" w:rsidRPr="004055BB" w:rsidRDefault="004055BB" w:rsidP="004055BB">
      <w:pPr>
        <w:jc w:val="both"/>
        <w:rPr>
          <w:sz w:val="28"/>
          <w:szCs w:val="28"/>
        </w:rPr>
      </w:pPr>
      <w:r w:rsidRPr="004055BB">
        <w:rPr>
          <w:sz w:val="28"/>
          <w:szCs w:val="28"/>
        </w:rPr>
        <w:tab/>
        <w:t>Бутенко Екатерина Анатольевна –</w:t>
      </w:r>
      <w:r w:rsidR="00E40A86">
        <w:rPr>
          <w:sz w:val="28"/>
          <w:szCs w:val="28"/>
        </w:rPr>
        <w:t xml:space="preserve"> </w:t>
      </w:r>
      <w:r w:rsidRPr="004055BB">
        <w:rPr>
          <w:sz w:val="28"/>
          <w:szCs w:val="28"/>
        </w:rPr>
        <w:t>главный специалист управления д</w:t>
      </w:r>
      <w:r w:rsidRPr="004055BB">
        <w:rPr>
          <w:sz w:val="28"/>
          <w:szCs w:val="28"/>
        </w:rPr>
        <w:t>е</w:t>
      </w:r>
      <w:r w:rsidRPr="004055BB">
        <w:rPr>
          <w:sz w:val="28"/>
          <w:szCs w:val="28"/>
        </w:rPr>
        <w:t>лами Администрации района;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Члены комиссии:</w:t>
      </w:r>
    </w:p>
    <w:p w:rsidR="004055BB" w:rsidRPr="004055BB" w:rsidRDefault="004055BB" w:rsidP="004055BB">
      <w:pPr>
        <w:jc w:val="both"/>
        <w:rPr>
          <w:sz w:val="28"/>
          <w:szCs w:val="22"/>
        </w:rPr>
      </w:pPr>
      <w:r w:rsidRPr="004055BB">
        <w:rPr>
          <w:sz w:val="28"/>
          <w:szCs w:val="28"/>
        </w:rPr>
        <w:tab/>
        <w:t>Завгородняя Светлана Владимировна</w:t>
      </w:r>
      <w:r w:rsidR="00E40A86">
        <w:rPr>
          <w:sz w:val="28"/>
          <w:szCs w:val="28"/>
        </w:rPr>
        <w:t xml:space="preserve"> </w:t>
      </w:r>
      <w:r w:rsidRPr="004055BB">
        <w:rPr>
          <w:sz w:val="28"/>
          <w:szCs w:val="28"/>
        </w:rPr>
        <w:t>-</w:t>
      </w:r>
      <w:r w:rsidRPr="004055BB">
        <w:rPr>
          <w:sz w:val="28"/>
          <w:szCs w:val="22"/>
        </w:rPr>
        <w:t xml:space="preserve"> начальник отдела по социал</w:t>
      </w:r>
      <w:r w:rsidRPr="004055BB">
        <w:rPr>
          <w:sz w:val="28"/>
          <w:szCs w:val="22"/>
        </w:rPr>
        <w:t>ь</w:t>
      </w:r>
      <w:r w:rsidRPr="004055BB">
        <w:rPr>
          <w:sz w:val="28"/>
          <w:szCs w:val="22"/>
        </w:rPr>
        <w:t>ным вопросам Администрации района;</w:t>
      </w:r>
    </w:p>
    <w:p w:rsidR="004055BB" w:rsidRPr="004055BB" w:rsidRDefault="004055BB" w:rsidP="004055BB">
      <w:pPr>
        <w:jc w:val="both"/>
        <w:rPr>
          <w:sz w:val="28"/>
          <w:szCs w:val="28"/>
        </w:rPr>
      </w:pPr>
      <w:r w:rsidRPr="004055BB">
        <w:rPr>
          <w:sz w:val="28"/>
          <w:szCs w:val="28"/>
        </w:rPr>
        <w:tab/>
        <w:t>Иванова Елена Анатольевна</w:t>
      </w:r>
      <w:r w:rsidR="00E40A86">
        <w:rPr>
          <w:sz w:val="28"/>
          <w:szCs w:val="28"/>
        </w:rPr>
        <w:t xml:space="preserve"> </w:t>
      </w:r>
      <w:r w:rsidRPr="004055BB">
        <w:rPr>
          <w:sz w:val="28"/>
          <w:szCs w:val="28"/>
        </w:rPr>
        <w:t>-</w:t>
      </w:r>
      <w:r w:rsidR="00E40A86">
        <w:rPr>
          <w:sz w:val="28"/>
          <w:szCs w:val="28"/>
        </w:rPr>
        <w:t xml:space="preserve"> </w:t>
      </w:r>
      <w:r w:rsidRPr="004055BB">
        <w:rPr>
          <w:sz w:val="28"/>
          <w:szCs w:val="28"/>
        </w:rPr>
        <w:t xml:space="preserve"> начальник юридического отдела Адм</w:t>
      </w:r>
      <w:r w:rsidRPr="004055BB">
        <w:rPr>
          <w:sz w:val="28"/>
          <w:szCs w:val="28"/>
        </w:rPr>
        <w:t>и</w:t>
      </w:r>
      <w:r w:rsidRPr="004055BB">
        <w:rPr>
          <w:sz w:val="28"/>
          <w:szCs w:val="28"/>
        </w:rPr>
        <w:t>нистрации района;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Киреев Александр Николаевич - представитель общественной орган</w:t>
      </w:r>
      <w:r w:rsidRPr="004055BB">
        <w:rPr>
          <w:sz w:val="28"/>
          <w:szCs w:val="28"/>
        </w:rPr>
        <w:t>и</w:t>
      </w:r>
      <w:r w:rsidRPr="004055BB">
        <w:rPr>
          <w:sz w:val="28"/>
          <w:szCs w:val="28"/>
        </w:rPr>
        <w:t>зации - ветеранов  Администрации района (по согласованию);</w:t>
      </w:r>
    </w:p>
    <w:p w:rsidR="004055BB" w:rsidRPr="004055BB" w:rsidRDefault="004055BB" w:rsidP="004055BB">
      <w:pPr>
        <w:ind w:firstLine="708"/>
        <w:jc w:val="both"/>
        <w:rPr>
          <w:sz w:val="28"/>
          <w:szCs w:val="22"/>
        </w:rPr>
      </w:pPr>
      <w:r w:rsidRPr="004055BB">
        <w:rPr>
          <w:sz w:val="28"/>
          <w:szCs w:val="28"/>
        </w:rPr>
        <w:t>Попова Юлия Владимировна</w:t>
      </w:r>
      <w:r w:rsidR="00E40A86">
        <w:rPr>
          <w:sz w:val="28"/>
          <w:szCs w:val="28"/>
        </w:rPr>
        <w:t xml:space="preserve"> </w:t>
      </w:r>
      <w:r w:rsidRPr="004055BB">
        <w:rPr>
          <w:sz w:val="28"/>
          <w:szCs w:val="28"/>
        </w:rPr>
        <w:t>-</w:t>
      </w:r>
      <w:r w:rsidRPr="004055BB">
        <w:rPr>
          <w:sz w:val="28"/>
          <w:szCs w:val="22"/>
        </w:rPr>
        <w:t xml:space="preserve"> представитель  уполномоченного по правам человека в Алтайском крае по  </w:t>
      </w:r>
      <w:proofErr w:type="spellStart"/>
      <w:r w:rsidRPr="004055BB">
        <w:rPr>
          <w:sz w:val="28"/>
          <w:szCs w:val="22"/>
        </w:rPr>
        <w:t>Поспелихинскому</w:t>
      </w:r>
      <w:proofErr w:type="spellEnd"/>
      <w:r w:rsidRPr="004055BB">
        <w:rPr>
          <w:sz w:val="28"/>
          <w:szCs w:val="22"/>
        </w:rPr>
        <w:t xml:space="preserve"> району (по соглас</w:t>
      </w:r>
      <w:r w:rsidRPr="004055BB">
        <w:rPr>
          <w:sz w:val="28"/>
          <w:szCs w:val="22"/>
        </w:rPr>
        <w:t>о</w:t>
      </w:r>
      <w:r w:rsidRPr="004055BB">
        <w:rPr>
          <w:sz w:val="28"/>
          <w:szCs w:val="22"/>
        </w:rPr>
        <w:t>ванию).</w:t>
      </w:r>
    </w:p>
    <w:p w:rsidR="004055BB" w:rsidRPr="004055BB" w:rsidRDefault="004055BB" w:rsidP="004055BB">
      <w:pPr>
        <w:ind w:firstLine="708"/>
        <w:jc w:val="both"/>
        <w:rPr>
          <w:sz w:val="28"/>
          <w:szCs w:val="28"/>
        </w:rPr>
      </w:pPr>
      <w:r w:rsidRPr="004055BB">
        <w:rPr>
          <w:sz w:val="28"/>
          <w:szCs w:val="28"/>
        </w:rPr>
        <w:t>2.Обязанности по организационно-техническому и документационному обеспечению деятельности комиссии, а также информированию членов к</w:t>
      </w:r>
      <w:r w:rsidRPr="004055BB">
        <w:rPr>
          <w:sz w:val="28"/>
          <w:szCs w:val="28"/>
        </w:rPr>
        <w:t>о</w:t>
      </w:r>
      <w:r w:rsidRPr="004055BB">
        <w:rPr>
          <w:sz w:val="28"/>
          <w:szCs w:val="28"/>
        </w:rPr>
        <w:t>миссии о вопросах, включенных в повестку дня, о дате, времени и месте пр</w:t>
      </w:r>
      <w:r w:rsidRPr="004055BB">
        <w:rPr>
          <w:sz w:val="28"/>
          <w:szCs w:val="28"/>
        </w:rPr>
        <w:t>о</w:t>
      </w:r>
      <w:r w:rsidRPr="004055BB">
        <w:rPr>
          <w:sz w:val="28"/>
          <w:szCs w:val="28"/>
        </w:rPr>
        <w:t>ведения заседания, ознакомление членов комиссии с материалами, предста</w:t>
      </w:r>
      <w:r w:rsidRPr="004055BB">
        <w:rPr>
          <w:sz w:val="28"/>
          <w:szCs w:val="28"/>
        </w:rPr>
        <w:t>в</w:t>
      </w:r>
      <w:r w:rsidRPr="004055BB">
        <w:rPr>
          <w:sz w:val="28"/>
          <w:szCs w:val="28"/>
        </w:rPr>
        <w:t>ляемыми для обсуждения на заседании комиссии возложить на управляющ</w:t>
      </w:r>
      <w:r w:rsidRPr="004055BB">
        <w:rPr>
          <w:sz w:val="28"/>
          <w:szCs w:val="28"/>
        </w:rPr>
        <w:t>е</w:t>
      </w:r>
      <w:r w:rsidRPr="004055BB">
        <w:rPr>
          <w:sz w:val="28"/>
          <w:szCs w:val="28"/>
        </w:rPr>
        <w:t xml:space="preserve">го делами </w:t>
      </w:r>
      <w:proofErr w:type="spellStart"/>
      <w:r w:rsidRPr="004055BB">
        <w:rPr>
          <w:sz w:val="28"/>
          <w:szCs w:val="28"/>
        </w:rPr>
        <w:t>Гилёву</w:t>
      </w:r>
      <w:proofErr w:type="spellEnd"/>
      <w:r w:rsidRPr="004055BB">
        <w:rPr>
          <w:sz w:val="28"/>
          <w:szCs w:val="28"/>
        </w:rPr>
        <w:t xml:space="preserve"> Татьяну Николаевну.</w:t>
      </w:r>
    </w:p>
    <w:p w:rsidR="004055BB" w:rsidRPr="004055BB" w:rsidRDefault="004055BB" w:rsidP="004055BB">
      <w:pPr>
        <w:rPr>
          <w:sz w:val="28"/>
          <w:szCs w:val="28"/>
        </w:rPr>
      </w:pPr>
    </w:p>
    <w:p w:rsidR="004055BB" w:rsidRPr="004055BB" w:rsidRDefault="004055BB" w:rsidP="004055BB">
      <w:pPr>
        <w:rPr>
          <w:sz w:val="28"/>
          <w:szCs w:val="28"/>
        </w:rPr>
      </w:pPr>
    </w:p>
    <w:p w:rsidR="004055BB" w:rsidRPr="004055BB" w:rsidRDefault="004055BB" w:rsidP="004055BB">
      <w:pPr>
        <w:rPr>
          <w:sz w:val="28"/>
          <w:szCs w:val="28"/>
        </w:rPr>
      </w:pPr>
      <w:r w:rsidRPr="004055BB">
        <w:rPr>
          <w:sz w:val="28"/>
          <w:szCs w:val="28"/>
        </w:rPr>
        <w:t>Глава  района                                                                                 И.А. Башмаков</w:t>
      </w:r>
    </w:p>
    <w:p w:rsidR="003D41C9" w:rsidRDefault="004055BB">
      <w:pPr>
        <w:spacing w:after="200" w:line="276" w:lineRule="auto"/>
        <w:rPr>
          <w:rFonts w:ascii="Calibri" w:eastAsia="Calibri" w:hAnsi="Calibri" w:cs="Calibri"/>
          <w:vanish/>
          <w:kern w:val="3"/>
          <w:sz w:val="22"/>
          <w:szCs w:val="22"/>
          <w:lang w:eastAsia="en-US"/>
        </w:rPr>
      </w:pPr>
      <w:r>
        <w:rPr>
          <w:rFonts w:ascii="Calibri" w:eastAsia="Calibri" w:hAnsi="Calibri" w:cs="Calibri"/>
          <w:vanish/>
          <w:kern w:val="3"/>
          <w:sz w:val="22"/>
          <w:szCs w:val="22"/>
          <w:lang w:eastAsia="en-US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E73A83">
        <w:rPr>
          <w:b/>
          <w:sz w:val="28"/>
          <w:szCs w:val="28"/>
        </w:rPr>
        <w:t>3</w:t>
      </w:r>
    </w:p>
    <w:p w:rsidR="0039222E" w:rsidRPr="007264B6" w:rsidRDefault="0039222E" w:rsidP="003D41C9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D41C9">
      <w:pPr>
        <w:keepNext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Pr="004055BB" w:rsidRDefault="0039222E" w:rsidP="0039222E">
      <w:pPr>
        <w:jc w:val="center"/>
        <w:rPr>
          <w:sz w:val="28"/>
          <w:szCs w:val="28"/>
        </w:rPr>
      </w:pPr>
      <w:r w:rsidRPr="004055BB">
        <w:rPr>
          <w:sz w:val="28"/>
          <w:szCs w:val="28"/>
        </w:rPr>
        <w:t xml:space="preserve">Решения районного Совета народных депутатов  </w:t>
      </w:r>
      <w:r w:rsidRPr="004055BB">
        <w:rPr>
          <w:sz w:val="28"/>
          <w:szCs w:val="28"/>
        </w:rPr>
        <w:tab/>
      </w:r>
    </w:p>
    <w:p w:rsidR="0039222E" w:rsidRPr="007264B6" w:rsidRDefault="0039222E" w:rsidP="0039222E">
      <w:pPr>
        <w:jc w:val="center"/>
      </w:pPr>
    </w:p>
    <w:tbl>
      <w:tblPr>
        <w:tblpPr w:leftFromText="180" w:rightFromText="180" w:vertAnchor="text" w:horzAnchor="margin" w:tblpXSpec="center" w:tblpY="15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2133"/>
        <w:gridCol w:w="6076"/>
        <w:gridCol w:w="1167"/>
      </w:tblGrid>
      <w:tr w:rsidR="0039222E" w:rsidRPr="007264B6" w:rsidTr="00D44EBE">
        <w:trPr>
          <w:trHeight w:val="601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1.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E73A83" w:rsidP="00DD430D">
            <w:pPr>
              <w:widowControl w:val="0"/>
              <w:adjustRightInd w:val="0"/>
            </w:pPr>
            <w:r w:rsidRPr="00E73A83">
              <w:t>04.03.2024</w:t>
            </w:r>
            <w:r>
              <w:t xml:space="preserve"> № 54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E73A83" w:rsidP="00E73A83">
            <w:r w:rsidRPr="00E73A83">
              <w:t>Об утверждении исполнения районного бюджета П</w:t>
            </w:r>
            <w:r w:rsidRPr="00E73A83">
              <w:t>о</w:t>
            </w:r>
            <w:r>
              <w:t>спелихинского рай</w:t>
            </w:r>
            <w:r w:rsidRPr="00E73A83">
              <w:t>она Алтайского края за 2023 год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</w:pPr>
            <w:r>
              <w:t>стр.</w:t>
            </w:r>
            <w:r w:rsidR="00E73A83">
              <w:t xml:space="preserve"> 3</w:t>
            </w:r>
          </w:p>
        </w:tc>
      </w:tr>
      <w:tr w:rsidR="0039222E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2.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E73A83" w:rsidP="00AF42AC">
            <w:pPr>
              <w:widowControl w:val="0"/>
              <w:adjustRightInd w:val="0"/>
            </w:pPr>
            <w:r>
              <w:t>04.03.2024 № 55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25396A" w:rsidP="0025396A">
            <w:pPr>
              <w:widowControl w:val="0"/>
              <w:adjustRightInd w:val="0"/>
              <w:jc w:val="both"/>
            </w:pPr>
            <w:r w:rsidRPr="0025396A">
              <w:t>О внесении изменений в решение районного Совета народных депутатов от 18.12.2023 № 40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510E36" w:rsidP="00BD0392">
            <w:pPr>
              <w:widowControl w:val="0"/>
              <w:adjustRightInd w:val="0"/>
            </w:pPr>
            <w:r>
              <w:t>с</w:t>
            </w:r>
            <w:r w:rsidR="00D44EBE">
              <w:t>тр</w:t>
            </w:r>
            <w:r>
              <w:t>.</w:t>
            </w:r>
            <w:r w:rsidR="0025396A">
              <w:t xml:space="preserve"> 50</w:t>
            </w:r>
          </w:p>
        </w:tc>
      </w:tr>
      <w:tr w:rsidR="00E73A83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E73A83" w:rsidRPr="007264B6" w:rsidRDefault="00E73A83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33" w:type="dxa"/>
            <w:shd w:val="clear" w:color="auto" w:fill="auto"/>
          </w:tcPr>
          <w:p w:rsidR="00E73A83" w:rsidRDefault="00E73A83" w:rsidP="00AF42AC">
            <w:pPr>
              <w:widowControl w:val="0"/>
              <w:adjustRightInd w:val="0"/>
            </w:pPr>
            <w:r>
              <w:t>04.03.2024 № 56</w:t>
            </w:r>
          </w:p>
        </w:tc>
        <w:tc>
          <w:tcPr>
            <w:tcW w:w="6076" w:type="dxa"/>
            <w:shd w:val="clear" w:color="auto" w:fill="auto"/>
          </w:tcPr>
          <w:p w:rsidR="00E73A83" w:rsidRPr="007264B6" w:rsidRDefault="002C68CF" w:rsidP="00CA04BD">
            <w:pPr>
              <w:widowControl w:val="0"/>
              <w:adjustRightInd w:val="0"/>
              <w:jc w:val="both"/>
            </w:pPr>
            <w:r w:rsidRPr="002C68CF">
              <w:t>О внесении изменений в решение районного Совета народных депутатов от 20.02.2023 № 04</w:t>
            </w:r>
          </w:p>
        </w:tc>
        <w:tc>
          <w:tcPr>
            <w:tcW w:w="1167" w:type="dxa"/>
            <w:shd w:val="clear" w:color="auto" w:fill="auto"/>
          </w:tcPr>
          <w:p w:rsidR="00E73A83" w:rsidRDefault="00E73A83" w:rsidP="00867995">
            <w:pPr>
              <w:widowControl w:val="0"/>
              <w:adjustRightInd w:val="0"/>
            </w:pPr>
            <w:r w:rsidRPr="00E73A83">
              <w:t>стр.</w:t>
            </w:r>
            <w:r w:rsidR="002C68CF">
              <w:t xml:space="preserve"> 15</w:t>
            </w:r>
            <w:r w:rsidR="00867995">
              <w:t>4</w:t>
            </w:r>
          </w:p>
        </w:tc>
      </w:tr>
    </w:tbl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  <w:r>
        <w:rPr>
          <w:b/>
          <w:u w:val="single"/>
        </w:rPr>
        <w:t>Раздел второй</w:t>
      </w:r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175658" w:rsidP="00CA04BD">
            <w:pPr>
              <w:widowControl w:val="0"/>
              <w:adjustRightInd w:val="0"/>
              <w:jc w:val="center"/>
            </w:pPr>
            <w:r>
              <w:t>04.03.2024 № 101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175658" w:rsidP="0017565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75658">
              <w:t>О внесении изменений в постановление Администрации Поспелихинского района Алтайского края от 10.12.2021 № 616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867995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75658">
              <w:t>15</w:t>
            </w:r>
            <w:r w:rsidR="00867995">
              <w:t>6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175658" w:rsidP="00CA04BD">
            <w:pPr>
              <w:widowControl w:val="0"/>
              <w:adjustRightInd w:val="0"/>
              <w:jc w:val="center"/>
            </w:pPr>
            <w:r>
              <w:t>13.03.2024 № 112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175658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75658">
              <w:t>О внесении изменений в постановление Администрации района от 25.11.2019 №583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67995">
              <w:t>159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175658" w:rsidP="00CA04BD">
            <w:pPr>
              <w:widowControl w:val="0"/>
              <w:adjustRightInd w:val="0"/>
              <w:jc w:val="center"/>
            </w:pPr>
            <w:r>
              <w:t>13.03.2024 № 117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175658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75658">
              <w:t>О создании муниципальной комиссии по обследованию жилых помещений инвалидов и общего имущества в многоквартирных домах, в которых проживают инвал</w:t>
            </w:r>
            <w:r w:rsidRPr="00175658">
              <w:t>и</w:t>
            </w:r>
            <w:r w:rsidRPr="00175658">
              <w:t>ды на территории Поспелихинского района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67995">
              <w:t>160</w:t>
            </w:r>
          </w:p>
        </w:tc>
      </w:tr>
      <w:tr w:rsidR="001725C9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25C9" w:rsidRDefault="001725C9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1725C9" w:rsidRDefault="001725C9" w:rsidP="001725C9">
            <w:pPr>
              <w:widowControl w:val="0"/>
              <w:adjustRightInd w:val="0"/>
              <w:jc w:val="center"/>
            </w:pPr>
            <w:r w:rsidRPr="001725C9">
              <w:t>15.03.2024 № 12</w:t>
            </w:r>
            <w:r>
              <w:t>0</w:t>
            </w:r>
          </w:p>
        </w:tc>
        <w:tc>
          <w:tcPr>
            <w:tcW w:w="6051" w:type="dxa"/>
            <w:shd w:val="clear" w:color="auto" w:fill="auto"/>
          </w:tcPr>
          <w:p w:rsidR="001725C9" w:rsidRPr="00175658" w:rsidRDefault="00E40A86" w:rsidP="00E40A86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40A86">
              <w:t>О внесении изменений в постановление Администрации Поспелихинского района Алтайского края от 22.11.2021 № 587</w:t>
            </w:r>
          </w:p>
        </w:tc>
        <w:tc>
          <w:tcPr>
            <w:tcW w:w="1134" w:type="dxa"/>
            <w:shd w:val="clear" w:color="auto" w:fill="auto"/>
          </w:tcPr>
          <w:p w:rsidR="001725C9" w:rsidRDefault="00E40A86" w:rsidP="00BD0392">
            <w:pPr>
              <w:widowControl w:val="0"/>
              <w:adjustRightInd w:val="0"/>
              <w:jc w:val="center"/>
            </w:pPr>
            <w:r w:rsidRPr="00E40A86">
              <w:t>стр.</w:t>
            </w:r>
            <w:r>
              <w:t xml:space="preserve"> 171</w:t>
            </w:r>
          </w:p>
        </w:tc>
      </w:tr>
      <w:tr w:rsidR="0017565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5658" w:rsidRDefault="001725C9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175658" w:rsidRDefault="001725C9" w:rsidP="00CA04BD">
            <w:pPr>
              <w:widowControl w:val="0"/>
              <w:adjustRightInd w:val="0"/>
              <w:jc w:val="center"/>
            </w:pPr>
            <w:r>
              <w:t>15</w:t>
            </w:r>
            <w:r w:rsidR="00175658">
              <w:t>.03.2024 № 121</w:t>
            </w:r>
          </w:p>
        </w:tc>
        <w:tc>
          <w:tcPr>
            <w:tcW w:w="6051" w:type="dxa"/>
            <w:shd w:val="clear" w:color="auto" w:fill="auto"/>
          </w:tcPr>
          <w:p w:rsidR="00175658" w:rsidRPr="00795A5B" w:rsidRDefault="00175658" w:rsidP="0017565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75658">
              <w:t>О внесении изменений в постановление Администрации Поспелихинского района Алтайского края от 23.12.2022 № 643</w:t>
            </w:r>
          </w:p>
        </w:tc>
        <w:tc>
          <w:tcPr>
            <w:tcW w:w="1134" w:type="dxa"/>
            <w:shd w:val="clear" w:color="auto" w:fill="auto"/>
          </w:tcPr>
          <w:p w:rsidR="00175658" w:rsidRPr="007264B6" w:rsidRDefault="00175658" w:rsidP="00175658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40A86">
              <w:t>174</w:t>
            </w:r>
          </w:p>
        </w:tc>
      </w:tr>
      <w:tr w:rsidR="0017565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175658" w:rsidRDefault="001725C9" w:rsidP="00CA04BD">
            <w:pPr>
              <w:widowControl w:val="0"/>
              <w:adjustRightInd w:val="0"/>
              <w:jc w:val="center"/>
            </w:pPr>
            <w:r>
              <w:t>15.03.2024 № 122</w:t>
            </w:r>
          </w:p>
        </w:tc>
        <w:tc>
          <w:tcPr>
            <w:tcW w:w="6051" w:type="dxa"/>
            <w:shd w:val="clear" w:color="auto" w:fill="auto"/>
          </w:tcPr>
          <w:p w:rsidR="00175658" w:rsidRPr="00795A5B" w:rsidRDefault="001725C9" w:rsidP="001725C9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725C9">
              <w:t>О внесении изменений в постановление Администрации Поспелихинского района Алтайского края от 17.06.2022 № 282</w:t>
            </w:r>
          </w:p>
        </w:tc>
        <w:tc>
          <w:tcPr>
            <w:tcW w:w="1134" w:type="dxa"/>
            <w:shd w:val="clear" w:color="auto" w:fill="auto"/>
          </w:tcPr>
          <w:p w:rsidR="00175658" w:rsidRPr="007264B6" w:rsidRDefault="00175658" w:rsidP="00175658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40A86">
              <w:t>176</w:t>
            </w:r>
          </w:p>
        </w:tc>
      </w:tr>
      <w:tr w:rsidR="0017565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175658" w:rsidRDefault="00716704" w:rsidP="00716704">
            <w:pPr>
              <w:widowControl w:val="0"/>
              <w:adjustRightInd w:val="0"/>
              <w:jc w:val="center"/>
            </w:pPr>
            <w:r>
              <w:t>26.03.2024 № 137</w:t>
            </w:r>
          </w:p>
        </w:tc>
        <w:tc>
          <w:tcPr>
            <w:tcW w:w="6051" w:type="dxa"/>
            <w:shd w:val="clear" w:color="auto" w:fill="auto"/>
          </w:tcPr>
          <w:p w:rsidR="00175658" w:rsidRPr="00795A5B" w:rsidRDefault="00716704" w:rsidP="00716704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16704">
              <w:t>О внесении изменений в постановление Администрации района от 08.05.2020 № 220</w:t>
            </w:r>
          </w:p>
        </w:tc>
        <w:tc>
          <w:tcPr>
            <w:tcW w:w="1134" w:type="dxa"/>
            <w:shd w:val="clear" w:color="auto" w:fill="auto"/>
          </w:tcPr>
          <w:p w:rsidR="00175658" w:rsidRPr="007264B6" w:rsidRDefault="00175658" w:rsidP="00175658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40A86">
              <w:t>177</w:t>
            </w:r>
          </w:p>
        </w:tc>
      </w:tr>
      <w:tr w:rsidR="0017565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27.03.2024 № 144</w:t>
            </w:r>
          </w:p>
        </w:tc>
        <w:tc>
          <w:tcPr>
            <w:tcW w:w="6051" w:type="dxa"/>
            <w:shd w:val="clear" w:color="auto" w:fill="auto"/>
          </w:tcPr>
          <w:p w:rsidR="00175658" w:rsidRPr="00795A5B" w:rsidRDefault="00716704" w:rsidP="00716704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16704">
              <w:t>О внесении изменений в постановление Администрации района от 08.05.2020 № 220</w:t>
            </w:r>
          </w:p>
        </w:tc>
        <w:tc>
          <w:tcPr>
            <w:tcW w:w="1134" w:type="dxa"/>
            <w:shd w:val="clear" w:color="auto" w:fill="auto"/>
          </w:tcPr>
          <w:p w:rsidR="00175658" w:rsidRPr="007264B6" w:rsidRDefault="00175658" w:rsidP="00175658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40A86">
              <w:t>205</w:t>
            </w:r>
          </w:p>
        </w:tc>
      </w:tr>
      <w:tr w:rsidR="0017565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175658" w:rsidRDefault="00716704" w:rsidP="00716704">
            <w:pPr>
              <w:widowControl w:val="0"/>
              <w:adjustRightInd w:val="0"/>
              <w:jc w:val="center"/>
            </w:pPr>
            <w:r w:rsidRPr="00716704">
              <w:t>27.03.2024 № 14</w:t>
            </w:r>
            <w:r>
              <w:t>5</w:t>
            </w:r>
          </w:p>
        </w:tc>
        <w:tc>
          <w:tcPr>
            <w:tcW w:w="6051" w:type="dxa"/>
            <w:shd w:val="clear" w:color="auto" w:fill="auto"/>
          </w:tcPr>
          <w:p w:rsidR="00175658" w:rsidRPr="00795A5B" w:rsidRDefault="00716704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16704">
              <w:t>О внесении изменений в постановление Администрации Поспелихинского района от 13.03.2020 № 110</w:t>
            </w:r>
          </w:p>
        </w:tc>
        <w:tc>
          <w:tcPr>
            <w:tcW w:w="1134" w:type="dxa"/>
            <w:shd w:val="clear" w:color="auto" w:fill="auto"/>
          </w:tcPr>
          <w:p w:rsidR="00175658" w:rsidRPr="007264B6" w:rsidRDefault="00175658" w:rsidP="008B6203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40A86">
              <w:t>2</w:t>
            </w:r>
            <w:r w:rsidR="008B6203">
              <w:t>20</w:t>
            </w:r>
          </w:p>
        </w:tc>
      </w:tr>
      <w:tr w:rsidR="0017565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175658" w:rsidRDefault="00716704" w:rsidP="00CA04BD">
            <w:pPr>
              <w:widowControl w:val="0"/>
              <w:adjustRightInd w:val="0"/>
              <w:jc w:val="center"/>
            </w:pPr>
            <w:r>
              <w:t>27.03.2024 № 146</w:t>
            </w:r>
          </w:p>
        </w:tc>
        <w:tc>
          <w:tcPr>
            <w:tcW w:w="6051" w:type="dxa"/>
            <w:shd w:val="clear" w:color="auto" w:fill="auto"/>
          </w:tcPr>
          <w:p w:rsidR="00175658" w:rsidRPr="00795A5B" w:rsidRDefault="00716704" w:rsidP="00716704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16704">
              <w:t>О внесении изменений в постановление Администрации района от 14.12.2020 года № 562</w:t>
            </w:r>
          </w:p>
        </w:tc>
        <w:tc>
          <w:tcPr>
            <w:tcW w:w="1134" w:type="dxa"/>
            <w:shd w:val="clear" w:color="auto" w:fill="auto"/>
          </w:tcPr>
          <w:p w:rsidR="00175658" w:rsidRPr="007264B6" w:rsidRDefault="00E40A86" w:rsidP="00175658">
            <w:pPr>
              <w:widowControl w:val="0"/>
              <w:adjustRightInd w:val="0"/>
              <w:jc w:val="center"/>
            </w:pPr>
            <w:r w:rsidRPr="00E40A86">
              <w:t xml:space="preserve">стр. </w:t>
            </w:r>
            <w:r w:rsidR="008B6203">
              <w:t>222</w:t>
            </w:r>
          </w:p>
        </w:tc>
      </w:tr>
      <w:tr w:rsidR="00E40A86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40A86" w:rsidRDefault="00E40A86" w:rsidP="00CA04BD">
            <w:pPr>
              <w:widowControl w:val="0"/>
              <w:adjustRightInd w:val="0"/>
              <w:jc w:val="center"/>
            </w:pPr>
            <w:r>
              <w:t>11.</w:t>
            </w:r>
          </w:p>
        </w:tc>
        <w:tc>
          <w:tcPr>
            <w:tcW w:w="2172" w:type="dxa"/>
            <w:shd w:val="clear" w:color="auto" w:fill="auto"/>
          </w:tcPr>
          <w:p w:rsidR="00E40A86" w:rsidRDefault="00E40A86" w:rsidP="000353F7">
            <w:pPr>
              <w:widowControl w:val="0"/>
              <w:adjustRightInd w:val="0"/>
              <w:jc w:val="center"/>
            </w:pPr>
            <w:r w:rsidRPr="00D74603">
              <w:t>27.03.2024 № 14</w:t>
            </w:r>
            <w:r>
              <w:t>7</w:t>
            </w:r>
          </w:p>
        </w:tc>
        <w:tc>
          <w:tcPr>
            <w:tcW w:w="6051" w:type="dxa"/>
            <w:shd w:val="clear" w:color="auto" w:fill="auto"/>
          </w:tcPr>
          <w:p w:rsidR="00E40A86" w:rsidRPr="00716704" w:rsidRDefault="00E40A86" w:rsidP="000353F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74603">
              <w:t xml:space="preserve">О внесении изменений в постановление Администрации </w:t>
            </w:r>
            <w:r w:rsidRPr="00D74603">
              <w:lastRenderedPageBreak/>
              <w:t>района от 11.11.2020 №488</w:t>
            </w:r>
          </w:p>
        </w:tc>
        <w:tc>
          <w:tcPr>
            <w:tcW w:w="1134" w:type="dxa"/>
            <w:shd w:val="clear" w:color="auto" w:fill="auto"/>
          </w:tcPr>
          <w:p w:rsidR="00E40A86" w:rsidRDefault="00E40A86" w:rsidP="00175658">
            <w:pPr>
              <w:widowControl w:val="0"/>
              <w:adjustRightInd w:val="0"/>
              <w:jc w:val="center"/>
            </w:pPr>
            <w:r w:rsidRPr="00E40A86">
              <w:lastRenderedPageBreak/>
              <w:t>стр.</w:t>
            </w:r>
            <w:r w:rsidR="008B6203">
              <w:t xml:space="preserve"> 228</w:t>
            </w:r>
          </w:p>
        </w:tc>
      </w:tr>
      <w:tr w:rsidR="00E40A86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40A86" w:rsidRDefault="00E40A86" w:rsidP="00CA04BD">
            <w:pPr>
              <w:widowControl w:val="0"/>
              <w:adjustRightInd w:val="0"/>
              <w:jc w:val="center"/>
            </w:pPr>
            <w:r>
              <w:lastRenderedPageBreak/>
              <w:t>12</w:t>
            </w:r>
          </w:p>
        </w:tc>
        <w:tc>
          <w:tcPr>
            <w:tcW w:w="2172" w:type="dxa"/>
            <w:shd w:val="clear" w:color="auto" w:fill="auto"/>
          </w:tcPr>
          <w:p w:rsidR="00E40A86" w:rsidRDefault="00E40A86" w:rsidP="00CA04BD">
            <w:pPr>
              <w:widowControl w:val="0"/>
              <w:adjustRightInd w:val="0"/>
              <w:jc w:val="center"/>
            </w:pPr>
            <w:r>
              <w:t>27.03.2024 № 148</w:t>
            </w:r>
          </w:p>
        </w:tc>
        <w:tc>
          <w:tcPr>
            <w:tcW w:w="6051" w:type="dxa"/>
            <w:shd w:val="clear" w:color="auto" w:fill="auto"/>
          </w:tcPr>
          <w:p w:rsidR="00E40A86" w:rsidRPr="00795A5B" w:rsidRDefault="00E40A86" w:rsidP="00716704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16704">
              <w:t>О внесении изменений в постановление Администрации района от 15.06.2020 № 299</w:t>
            </w:r>
          </w:p>
        </w:tc>
        <w:tc>
          <w:tcPr>
            <w:tcW w:w="1134" w:type="dxa"/>
            <w:shd w:val="clear" w:color="auto" w:fill="auto"/>
          </w:tcPr>
          <w:p w:rsidR="00E40A86" w:rsidRPr="007264B6" w:rsidRDefault="008B6203" w:rsidP="00716704">
            <w:pPr>
              <w:widowControl w:val="0"/>
              <w:adjustRightInd w:val="0"/>
              <w:jc w:val="center"/>
            </w:pPr>
            <w:r>
              <w:t>стр. 237</w:t>
            </w:r>
          </w:p>
        </w:tc>
      </w:tr>
      <w:tr w:rsidR="00E40A86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40A86" w:rsidRDefault="00E40A86" w:rsidP="00CA04BD">
            <w:pPr>
              <w:widowControl w:val="0"/>
              <w:adjustRightInd w:val="0"/>
              <w:jc w:val="center"/>
            </w:pPr>
            <w:r>
              <w:t>13.</w:t>
            </w:r>
          </w:p>
        </w:tc>
        <w:tc>
          <w:tcPr>
            <w:tcW w:w="2172" w:type="dxa"/>
            <w:shd w:val="clear" w:color="auto" w:fill="auto"/>
          </w:tcPr>
          <w:p w:rsidR="00E40A86" w:rsidRDefault="00E40A86" w:rsidP="00E40A86">
            <w:pPr>
              <w:widowControl w:val="0"/>
              <w:adjustRightInd w:val="0"/>
              <w:jc w:val="center"/>
            </w:pPr>
            <w:r w:rsidRPr="004055BB">
              <w:t>27.03.2024 № 14</w:t>
            </w:r>
            <w:r>
              <w:t>9</w:t>
            </w:r>
          </w:p>
        </w:tc>
        <w:tc>
          <w:tcPr>
            <w:tcW w:w="6051" w:type="dxa"/>
            <w:shd w:val="clear" w:color="auto" w:fill="auto"/>
          </w:tcPr>
          <w:p w:rsidR="00E40A86" w:rsidRPr="00795A5B" w:rsidRDefault="00E40A86" w:rsidP="004055B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055BB">
              <w:t>О внесении изменений в постановление Администрации района от 09.01.2024 № 01</w:t>
            </w:r>
          </w:p>
        </w:tc>
        <w:tc>
          <w:tcPr>
            <w:tcW w:w="1134" w:type="dxa"/>
            <w:shd w:val="clear" w:color="auto" w:fill="auto"/>
          </w:tcPr>
          <w:p w:rsidR="00E40A86" w:rsidRPr="007264B6" w:rsidRDefault="008B6203" w:rsidP="00716704">
            <w:pPr>
              <w:widowControl w:val="0"/>
              <w:adjustRightInd w:val="0"/>
              <w:jc w:val="center"/>
            </w:pPr>
            <w:r>
              <w:t>стр. 242</w:t>
            </w:r>
          </w:p>
        </w:tc>
      </w:tr>
      <w:tr w:rsidR="00E40A86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40A86" w:rsidRDefault="00E40A86" w:rsidP="00D74603">
            <w:pPr>
              <w:widowControl w:val="0"/>
              <w:adjustRightInd w:val="0"/>
              <w:jc w:val="center"/>
            </w:pPr>
            <w:r>
              <w:t>14.</w:t>
            </w:r>
          </w:p>
        </w:tc>
        <w:tc>
          <w:tcPr>
            <w:tcW w:w="2172" w:type="dxa"/>
            <w:shd w:val="clear" w:color="auto" w:fill="auto"/>
          </w:tcPr>
          <w:p w:rsidR="00E40A86" w:rsidRDefault="00E40A86" w:rsidP="00CA04BD">
            <w:pPr>
              <w:widowControl w:val="0"/>
              <w:adjustRightInd w:val="0"/>
              <w:jc w:val="center"/>
            </w:pPr>
            <w:r>
              <w:t>27.03.2024 № 150</w:t>
            </w:r>
          </w:p>
        </w:tc>
        <w:tc>
          <w:tcPr>
            <w:tcW w:w="6051" w:type="dxa"/>
            <w:shd w:val="clear" w:color="auto" w:fill="auto"/>
          </w:tcPr>
          <w:p w:rsidR="00E40A86" w:rsidRPr="00795A5B" w:rsidRDefault="00E40A86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055BB">
              <w:t>О внесении изменений в постановление Администрации района от 08.10.2021г. № 485</w:t>
            </w:r>
          </w:p>
        </w:tc>
        <w:tc>
          <w:tcPr>
            <w:tcW w:w="1134" w:type="dxa"/>
            <w:shd w:val="clear" w:color="auto" w:fill="auto"/>
          </w:tcPr>
          <w:p w:rsidR="00E40A86" w:rsidRPr="007264B6" w:rsidRDefault="008B6203" w:rsidP="001F0CB2">
            <w:pPr>
              <w:widowControl w:val="0"/>
              <w:adjustRightInd w:val="0"/>
              <w:jc w:val="center"/>
            </w:pPr>
            <w:r>
              <w:t>стр. 247</w:t>
            </w:r>
          </w:p>
        </w:tc>
      </w:tr>
      <w:tr w:rsidR="00E40A86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E40A86" w:rsidRDefault="00E40A86" w:rsidP="00D74603">
            <w:pPr>
              <w:widowControl w:val="0"/>
              <w:adjustRightInd w:val="0"/>
              <w:jc w:val="center"/>
            </w:pPr>
            <w:r>
              <w:t>15.</w:t>
            </w:r>
          </w:p>
        </w:tc>
        <w:tc>
          <w:tcPr>
            <w:tcW w:w="2172" w:type="dxa"/>
            <w:shd w:val="clear" w:color="auto" w:fill="auto"/>
          </w:tcPr>
          <w:p w:rsidR="00E40A86" w:rsidRDefault="00E40A86" w:rsidP="004055BB">
            <w:pPr>
              <w:widowControl w:val="0"/>
              <w:adjustRightInd w:val="0"/>
              <w:jc w:val="center"/>
            </w:pPr>
            <w:r>
              <w:t>28</w:t>
            </w:r>
            <w:r w:rsidRPr="004055BB">
              <w:t>.03.2024 № 15</w:t>
            </w:r>
            <w:r>
              <w:t>3</w:t>
            </w:r>
          </w:p>
        </w:tc>
        <w:tc>
          <w:tcPr>
            <w:tcW w:w="6051" w:type="dxa"/>
            <w:shd w:val="clear" w:color="auto" w:fill="auto"/>
          </w:tcPr>
          <w:p w:rsidR="00E40A86" w:rsidRPr="00795A5B" w:rsidRDefault="00E40A86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055BB">
              <w:t>О внесении изменений  и дополнений в постановление Администрации района от 30.09.2010 № 660</w:t>
            </w:r>
          </w:p>
        </w:tc>
        <w:tc>
          <w:tcPr>
            <w:tcW w:w="1134" w:type="dxa"/>
            <w:shd w:val="clear" w:color="auto" w:fill="auto"/>
          </w:tcPr>
          <w:p w:rsidR="00E40A86" w:rsidRPr="007264B6" w:rsidRDefault="008B6203" w:rsidP="001F0CB2">
            <w:pPr>
              <w:widowControl w:val="0"/>
              <w:adjustRightInd w:val="0"/>
              <w:jc w:val="center"/>
            </w:pPr>
            <w:r>
              <w:t>стр. 263</w:t>
            </w:r>
          </w:p>
        </w:tc>
      </w:tr>
    </w:tbl>
    <w:p w:rsidR="00F67BB3" w:rsidRDefault="00F67BB3"/>
    <w:sectPr w:rsidR="00F67BB3" w:rsidSect="0071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E3" w:rsidRDefault="001243E3" w:rsidP="00293B41">
      <w:r>
        <w:separator/>
      </w:r>
    </w:p>
  </w:endnote>
  <w:endnote w:type="continuationSeparator" w:id="0">
    <w:p w:rsidR="001243E3" w:rsidRDefault="001243E3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>
    <w:pPr>
      <w:pStyle w:val="ad"/>
      <w:framePr w:wrap="auto" w:vAnchor="text" w:hAnchor="margin" w:xAlign="right" w:y="1"/>
      <w:rPr>
        <w:rStyle w:val="af"/>
        <w:rFonts w:cs="Arial"/>
      </w:rPr>
    </w:pPr>
  </w:p>
  <w:p w:rsidR="001243E3" w:rsidRDefault="001243E3" w:rsidP="00716704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>
    <w:pPr>
      <w:pStyle w:val="ad"/>
      <w:framePr w:wrap="auto" w:vAnchor="text" w:hAnchor="margin" w:xAlign="right" w:y="1"/>
      <w:rPr>
        <w:rStyle w:val="af"/>
        <w:rFonts w:cs="Arial"/>
      </w:rPr>
    </w:pPr>
  </w:p>
  <w:p w:rsidR="001243E3" w:rsidRDefault="001243E3" w:rsidP="00716704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>
    <w:pPr>
      <w:pStyle w:val="ad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1F0CB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16</w:t>
    </w:r>
    <w:r>
      <w:rPr>
        <w:rStyle w:val="af"/>
      </w:rPr>
      <w:fldChar w:fldCharType="end"/>
    </w:r>
  </w:p>
  <w:p w:rsidR="001243E3" w:rsidRDefault="001243E3" w:rsidP="001F0CB2">
    <w:pPr>
      <w:pStyle w:val="ad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1F0CB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E3" w:rsidRDefault="001243E3" w:rsidP="00293B41">
      <w:r>
        <w:separator/>
      </w:r>
    </w:p>
  </w:footnote>
  <w:footnote w:type="continuationSeparator" w:id="0">
    <w:p w:rsidR="001243E3" w:rsidRDefault="001243E3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66772"/>
      <w:docPartObj>
        <w:docPartGallery w:val="Page Numbers (Top of Page)"/>
        <w:docPartUnique/>
      </w:docPartObj>
    </w:sdtPr>
    <w:sdtEndPr/>
    <w:sdtContent>
      <w:p w:rsidR="001243E3" w:rsidRDefault="001243E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3EF">
          <w:rPr>
            <w:noProof/>
          </w:rPr>
          <w:t>157</w:t>
        </w:r>
        <w:r>
          <w:fldChar w:fldCharType="end"/>
        </w:r>
      </w:p>
    </w:sdtContent>
  </w:sdt>
  <w:p w:rsidR="001243E3" w:rsidRDefault="001243E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1243E3" w:rsidRDefault="001243E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3EF">
          <w:rPr>
            <w:noProof/>
          </w:rPr>
          <w:t>172</w:t>
        </w:r>
        <w:r>
          <w:fldChar w:fldCharType="end"/>
        </w:r>
      </w:p>
    </w:sdtContent>
  </w:sdt>
  <w:p w:rsidR="001243E3" w:rsidRDefault="001243E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71670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71670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423EF">
      <w:rPr>
        <w:rStyle w:val="af"/>
        <w:noProof/>
      </w:rPr>
      <w:t>213</w: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71670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71670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423EF">
      <w:rPr>
        <w:rStyle w:val="af"/>
        <w:noProof/>
      </w:rPr>
      <w:t>248</w: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1F0CB2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71670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3E3" w:rsidRDefault="001243E3" w:rsidP="0071670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243E3" w:rsidRDefault="001243E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69333F9"/>
    <w:multiLevelType w:val="hybridMultilevel"/>
    <w:tmpl w:val="6E8ECD96"/>
    <w:lvl w:ilvl="0" w:tplc="0DA83F1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5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>
    <w:nsid w:val="27B75408"/>
    <w:multiLevelType w:val="hybridMultilevel"/>
    <w:tmpl w:val="6E8ECD96"/>
    <w:lvl w:ilvl="0" w:tplc="0DA83F1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6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2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3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4">
    <w:nsid w:val="440F2BA9"/>
    <w:multiLevelType w:val="multilevel"/>
    <w:tmpl w:val="6B8C7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9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2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8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9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1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2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3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24"/>
  </w:num>
  <w:num w:numId="2">
    <w:abstractNumId w:val="11"/>
  </w:num>
  <w:num w:numId="3">
    <w:abstractNumId w:val="30"/>
  </w:num>
  <w:num w:numId="4">
    <w:abstractNumId w:val="2"/>
  </w:num>
  <w:num w:numId="5">
    <w:abstractNumId w:val="40"/>
  </w:num>
  <w:num w:numId="6">
    <w:abstractNumId w:val="35"/>
  </w:num>
  <w:num w:numId="7">
    <w:abstractNumId w:val="20"/>
  </w:num>
  <w:num w:numId="8">
    <w:abstractNumId w:val="26"/>
  </w:num>
  <w:num w:numId="9">
    <w:abstractNumId w:val="15"/>
  </w:num>
  <w:num w:numId="10">
    <w:abstractNumId w:val="49"/>
  </w:num>
  <w:num w:numId="11">
    <w:abstractNumId w:val="43"/>
  </w:num>
  <w:num w:numId="12">
    <w:abstractNumId w:val="44"/>
  </w:num>
  <w:num w:numId="13">
    <w:abstractNumId w:val="46"/>
  </w:num>
  <w:num w:numId="14">
    <w:abstractNumId w:val="7"/>
  </w:num>
  <w:num w:numId="15">
    <w:abstractNumId w:val="54"/>
  </w:num>
  <w:num w:numId="16">
    <w:abstractNumId w:val="9"/>
  </w:num>
  <w:num w:numId="17">
    <w:abstractNumId w:val="52"/>
  </w:num>
  <w:num w:numId="18">
    <w:abstractNumId w:val="37"/>
  </w:num>
  <w:num w:numId="19">
    <w:abstractNumId w:val="39"/>
  </w:num>
  <w:num w:numId="20">
    <w:abstractNumId w:val="28"/>
  </w:num>
  <w:num w:numId="21">
    <w:abstractNumId w:val="42"/>
  </w:num>
  <w:num w:numId="22">
    <w:abstractNumId w:val="17"/>
  </w:num>
  <w:num w:numId="23">
    <w:abstractNumId w:val="6"/>
  </w:num>
  <w:num w:numId="24">
    <w:abstractNumId w:val="38"/>
  </w:num>
  <w:num w:numId="25">
    <w:abstractNumId w:val="18"/>
  </w:num>
  <w:num w:numId="26">
    <w:abstractNumId w:val="14"/>
  </w:num>
  <w:num w:numId="27">
    <w:abstractNumId w:val="5"/>
  </w:num>
  <w:num w:numId="28">
    <w:abstractNumId w:val="12"/>
  </w:num>
  <w:num w:numId="29">
    <w:abstractNumId w:val="29"/>
  </w:num>
  <w:num w:numId="30">
    <w:abstractNumId w:val="23"/>
  </w:num>
  <w:num w:numId="31">
    <w:abstractNumId w:val="41"/>
  </w:num>
  <w:num w:numId="32">
    <w:abstractNumId w:val="31"/>
  </w:num>
  <w:num w:numId="33">
    <w:abstractNumId w:val="10"/>
  </w:num>
  <w:num w:numId="34">
    <w:abstractNumId w:val="19"/>
  </w:num>
  <w:num w:numId="35">
    <w:abstractNumId w:val="53"/>
  </w:num>
  <w:num w:numId="36">
    <w:abstractNumId w:val="51"/>
  </w:num>
  <w:num w:numId="37">
    <w:abstractNumId w:val="3"/>
  </w:num>
  <w:num w:numId="38">
    <w:abstractNumId w:val="27"/>
  </w:num>
  <w:num w:numId="39">
    <w:abstractNumId w:val="25"/>
  </w:num>
  <w:num w:numId="40">
    <w:abstractNumId w:val="33"/>
  </w:num>
  <w:num w:numId="41">
    <w:abstractNumId w:val="50"/>
  </w:num>
  <w:num w:numId="42">
    <w:abstractNumId w:val="21"/>
  </w:num>
  <w:num w:numId="43">
    <w:abstractNumId w:val="32"/>
  </w:num>
  <w:num w:numId="44">
    <w:abstractNumId w:val="13"/>
  </w:num>
  <w:num w:numId="45">
    <w:abstractNumId w:val="0"/>
  </w:num>
  <w:num w:numId="46">
    <w:abstractNumId w:val="8"/>
  </w:num>
  <w:num w:numId="47">
    <w:abstractNumId w:val="22"/>
  </w:num>
  <w:num w:numId="48">
    <w:abstractNumId w:val="45"/>
  </w:num>
  <w:num w:numId="49">
    <w:abstractNumId w:val="4"/>
  </w:num>
  <w:num w:numId="50">
    <w:abstractNumId w:val="1"/>
  </w:num>
  <w:num w:numId="51">
    <w:abstractNumId w:val="48"/>
  </w:num>
  <w:num w:numId="52">
    <w:abstractNumId w:val="36"/>
  </w:num>
  <w:num w:numId="53">
    <w:abstractNumId w:val="16"/>
  </w:num>
  <w:num w:numId="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243E3"/>
    <w:rsid w:val="001725C9"/>
    <w:rsid w:val="00175658"/>
    <w:rsid w:val="001B293E"/>
    <w:rsid w:val="001F0CB2"/>
    <w:rsid w:val="002423EF"/>
    <w:rsid w:val="0025396A"/>
    <w:rsid w:val="00271086"/>
    <w:rsid w:val="00293B41"/>
    <w:rsid w:val="002C68CF"/>
    <w:rsid w:val="00337D8D"/>
    <w:rsid w:val="0039222E"/>
    <w:rsid w:val="003D15CF"/>
    <w:rsid w:val="003D41C9"/>
    <w:rsid w:val="004055BB"/>
    <w:rsid w:val="00417F0C"/>
    <w:rsid w:val="00462C1F"/>
    <w:rsid w:val="004814F8"/>
    <w:rsid w:val="004972A4"/>
    <w:rsid w:val="00510E36"/>
    <w:rsid w:val="0051155B"/>
    <w:rsid w:val="00703F9A"/>
    <w:rsid w:val="00716704"/>
    <w:rsid w:val="007A3D25"/>
    <w:rsid w:val="00867995"/>
    <w:rsid w:val="008B6203"/>
    <w:rsid w:val="009B6371"/>
    <w:rsid w:val="00AF42AC"/>
    <w:rsid w:val="00B758AD"/>
    <w:rsid w:val="00B95C6D"/>
    <w:rsid w:val="00BD0392"/>
    <w:rsid w:val="00C41538"/>
    <w:rsid w:val="00CA04BD"/>
    <w:rsid w:val="00D06391"/>
    <w:rsid w:val="00D44EBE"/>
    <w:rsid w:val="00D74603"/>
    <w:rsid w:val="00DD430D"/>
    <w:rsid w:val="00E40A86"/>
    <w:rsid w:val="00E63A46"/>
    <w:rsid w:val="00E72BC2"/>
    <w:rsid w:val="00E73A83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39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716704"/>
    <w:pPr>
      <w:keepNext w:val="0"/>
      <w:keepLines w:val="0"/>
      <w:widowControl w:val="0"/>
      <w:autoSpaceDE w:val="0"/>
      <w:autoSpaceDN w:val="0"/>
      <w:spacing w:before="108" w:after="108"/>
      <w:jc w:val="center"/>
      <w:outlineLvl w:val="1"/>
    </w:pPr>
    <w:rPr>
      <w:rFonts w:ascii="Arial" w:eastAsia="Times New Roman" w:hAnsi="Arial" w:cs="Arial"/>
      <w:color w:val="000080"/>
      <w:sz w:val="20"/>
      <w:szCs w:val="20"/>
    </w:rPr>
  </w:style>
  <w:style w:type="paragraph" w:styleId="3">
    <w:name w:val="heading 3"/>
    <w:basedOn w:val="2"/>
    <w:next w:val="a"/>
    <w:link w:val="30"/>
    <w:qFormat/>
    <w:rsid w:val="00716704"/>
    <w:pPr>
      <w:outlineLvl w:val="2"/>
    </w:pPr>
  </w:style>
  <w:style w:type="paragraph" w:styleId="4">
    <w:name w:val="heading 4"/>
    <w:basedOn w:val="3"/>
    <w:next w:val="a"/>
    <w:link w:val="40"/>
    <w:qFormat/>
    <w:rsid w:val="00716704"/>
    <w:pPr>
      <w:outlineLvl w:val="3"/>
    </w:pPr>
  </w:style>
  <w:style w:type="paragraph" w:styleId="5">
    <w:name w:val="heading 5"/>
    <w:basedOn w:val="a"/>
    <w:next w:val="a"/>
    <w:link w:val="50"/>
    <w:qFormat/>
    <w:rsid w:val="00716704"/>
    <w:pPr>
      <w:keepNext/>
      <w:widowControl w:val="0"/>
      <w:autoSpaceDE w:val="0"/>
      <w:autoSpaceDN w:val="0"/>
      <w:jc w:val="both"/>
      <w:outlineLvl w:val="4"/>
    </w:pPr>
    <w:rPr>
      <w:rFonts w:ascii="Courier New" w:hAnsi="Courier New" w:cs="Courier New"/>
      <w:noProof/>
      <w:lang w:val="en-US"/>
    </w:rPr>
  </w:style>
  <w:style w:type="paragraph" w:styleId="6">
    <w:name w:val="heading 6"/>
    <w:basedOn w:val="a"/>
    <w:next w:val="a"/>
    <w:link w:val="60"/>
    <w:qFormat/>
    <w:rsid w:val="00716704"/>
    <w:pPr>
      <w:keepNext/>
      <w:widowControl w:val="0"/>
      <w:autoSpaceDE w:val="0"/>
      <w:autoSpaceDN w:val="0"/>
      <w:ind w:firstLine="720"/>
      <w:jc w:val="right"/>
      <w:outlineLvl w:val="5"/>
    </w:pPr>
    <w:rPr>
      <w:rFonts w:ascii="Arial" w:hAnsi="Arial" w:cs="Arial"/>
      <w:noProof/>
      <w:lang w:val="en-US"/>
    </w:rPr>
  </w:style>
  <w:style w:type="paragraph" w:styleId="7">
    <w:name w:val="heading 7"/>
    <w:basedOn w:val="Standard"/>
    <w:next w:val="Textbody"/>
    <w:link w:val="70"/>
    <w:rsid w:val="004055BB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link w:val="80"/>
    <w:rsid w:val="004055BB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link w:val="90"/>
    <w:rsid w:val="004055BB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uiPriority w:val="99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uiPriority w:val="99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uiPriority w:val="99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uiPriority w:val="99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uiPriority w:val="99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uiPriority w:val="99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uiPriority w:val="99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uiPriority w:val="99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uiPriority w:val="99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uiPriority w:val="99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E73A83"/>
  </w:style>
  <w:style w:type="character" w:styleId="af0">
    <w:name w:val="FollowedHyperlink"/>
    <w:basedOn w:val="a0"/>
    <w:uiPriority w:val="99"/>
    <w:unhideWhenUsed/>
    <w:rsid w:val="00E73A83"/>
    <w:rPr>
      <w:color w:val="800080"/>
      <w:u w:val="single"/>
    </w:rPr>
  </w:style>
  <w:style w:type="paragraph" w:customStyle="1" w:styleId="xl106">
    <w:name w:val="xl106"/>
    <w:basedOn w:val="a"/>
    <w:rsid w:val="00E73A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E73A83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E73A8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1">
    <w:name w:val="xl111"/>
    <w:basedOn w:val="a"/>
    <w:rsid w:val="00E73A83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E73A8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E73A8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E73A8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E73A8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E73A8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E73A8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19">
    <w:name w:val="xl119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1">
    <w:name w:val="xl121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E73A83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E73A83"/>
    <w:pP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73A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7">
    <w:name w:val="xl127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E73A83"/>
    <w:pPr>
      <w:spacing w:before="100" w:beforeAutospacing="1" w:after="100" w:afterAutospacing="1"/>
      <w:jc w:val="right"/>
      <w:textAlignment w:val="center"/>
    </w:pPr>
  </w:style>
  <w:style w:type="paragraph" w:customStyle="1" w:styleId="xl129">
    <w:name w:val="xl129"/>
    <w:basedOn w:val="a"/>
    <w:rsid w:val="00E73A83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E73A83"/>
    <w:pP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E73A83"/>
    <w:pPr>
      <w:spacing w:before="100" w:beforeAutospacing="1" w:after="100" w:afterAutospacing="1"/>
      <w:jc w:val="center"/>
    </w:pPr>
  </w:style>
  <w:style w:type="character" w:customStyle="1" w:styleId="10">
    <w:name w:val="Заголовок 1 Знак"/>
    <w:basedOn w:val="a0"/>
    <w:link w:val="1"/>
    <w:uiPriority w:val="99"/>
    <w:rsid w:val="00253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25396A"/>
  </w:style>
  <w:style w:type="numbering" w:customStyle="1" w:styleId="31">
    <w:name w:val="Нет списка3"/>
    <w:next w:val="a2"/>
    <w:uiPriority w:val="99"/>
    <w:semiHidden/>
    <w:unhideWhenUsed/>
    <w:rsid w:val="0025396A"/>
  </w:style>
  <w:style w:type="numbering" w:customStyle="1" w:styleId="41">
    <w:name w:val="Нет списка4"/>
    <w:next w:val="a2"/>
    <w:uiPriority w:val="99"/>
    <w:semiHidden/>
    <w:unhideWhenUsed/>
    <w:rsid w:val="002C68CF"/>
  </w:style>
  <w:style w:type="numbering" w:customStyle="1" w:styleId="51">
    <w:name w:val="Нет списка5"/>
    <w:next w:val="a2"/>
    <w:uiPriority w:val="99"/>
    <w:semiHidden/>
    <w:unhideWhenUsed/>
    <w:rsid w:val="002C68CF"/>
  </w:style>
  <w:style w:type="character" w:customStyle="1" w:styleId="20">
    <w:name w:val="Заголовок 2 Знак"/>
    <w:basedOn w:val="a0"/>
    <w:link w:val="2"/>
    <w:uiPriority w:val="99"/>
    <w:rsid w:val="0071670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1670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670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6704"/>
    <w:rPr>
      <w:rFonts w:ascii="Courier New" w:eastAsia="Times New Roman" w:hAnsi="Courier New" w:cs="Courier New"/>
      <w:noProof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716704"/>
    <w:rPr>
      <w:rFonts w:ascii="Arial" w:eastAsia="Times New Roman" w:hAnsi="Arial" w:cs="Arial"/>
      <w:noProof/>
      <w:sz w:val="24"/>
      <w:szCs w:val="24"/>
      <w:lang w:val="en-US" w:eastAsia="ru-RU"/>
    </w:rPr>
  </w:style>
  <w:style w:type="numbering" w:customStyle="1" w:styleId="61">
    <w:name w:val="Нет списка6"/>
    <w:next w:val="a2"/>
    <w:uiPriority w:val="99"/>
    <w:semiHidden/>
    <w:unhideWhenUsed/>
    <w:rsid w:val="00716704"/>
  </w:style>
  <w:style w:type="character" w:customStyle="1" w:styleId="af1">
    <w:name w:val="Цветовое выделение"/>
    <w:rsid w:val="00716704"/>
    <w:rPr>
      <w:b/>
      <w:color w:val="000080"/>
      <w:sz w:val="20"/>
    </w:rPr>
  </w:style>
  <w:style w:type="character" w:customStyle="1" w:styleId="af2">
    <w:name w:val="Гипертекстовая ссылка"/>
    <w:basedOn w:val="af1"/>
    <w:rsid w:val="00716704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3">
    <w:name w:val="Заголовок статьи"/>
    <w:basedOn w:val="a"/>
    <w:next w:val="a"/>
    <w:uiPriority w:val="99"/>
    <w:rsid w:val="00716704"/>
    <w:pPr>
      <w:widowControl w:val="0"/>
      <w:autoSpaceDE w:val="0"/>
      <w:autoSpaceDN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4">
    <w:name w:val="Текст (лев. подпись)"/>
    <w:basedOn w:val="a"/>
    <w:next w:val="a"/>
    <w:uiPriority w:val="99"/>
    <w:rsid w:val="00716704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af5">
    <w:name w:val="Колонтитул (левый)"/>
    <w:basedOn w:val="af4"/>
    <w:next w:val="a"/>
    <w:uiPriority w:val="99"/>
    <w:rsid w:val="00716704"/>
    <w:rPr>
      <w:sz w:val="14"/>
      <w:szCs w:val="14"/>
    </w:rPr>
  </w:style>
  <w:style w:type="paragraph" w:customStyle="1" w:styleId="af6">
    <w:name w:val="Текст (прав. подпись)"/>
    <w:basedOn w:val="a"/>
    <w:next w:val="a"/>
    <w:uiPriority w:val="99"/>
    <w:rsid w:val="00716704"/>
    <w:pPr>
      <w:widowControl w:val="0"/>
      <w:autoSpaceDE w:val="0"/>
      <w:autoSpaceDN w:val="0"/>
      <w:jc w:val="right"/>
    </w:pPr>
    <w:rPr>
      <w:rFonts w:ascii="Arial" w:hAnsi="Arial" w:cs="Arial"/>
      <w:sz w:val="20"/>
      <w:szCs w:val="20"/>
    </w:rPr>
  </w:style>
  <w:style w:type="paragraph" w:customStyle="1" w:styleId="af7">
    <w:name w:val="Колонтитул (правый)"/>
    <w:basedOn w:val="af6"/>
    <w:next w:val="a"/>
    <w:uiPriority w:val="99"/>
    <w:rsid w:val="00716704"/>
    <w:rPr>
      <w:sz w:val="14"/>
      <w:szCs w:val="14"/>
    </w:rPr>
  </w:style>
  <w:style w:type="paragraph" w:customStyle="1" w:styleId="af8">
    <w:name w:val="Комментарий"/>
    <w:basedOn w:val="a"/>
    <w:next w:val="a"/>
    <w:rsid w:val="00716704"/>
    <w:pPr>
      <w:widowControl w:val="0"/>
      <w:autoSpaceDE w:val="0"/>
      <w:autoSpaceDN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9">
    <w:name w:val="Комментарий пользователя"/>
    <w:basedOn w:val="af8"/>
    <w:next w:val="a"/>
    <w:uiPriority w:val="99"/>
    <w:rsid w:val="00716704"/>
    <w:pPr>
      <w:jc w:val="left"/>
    </w:pPr>
    <w:rPr>
      <w:color w:val="000080"/>
    </w:rPr>
  </w:style>
  <w:style w:type="character" w:customStyle="1" w:styleId="afa">
    <w:name w:val="Найденные слова"/>
    <w:basedOn w:val="af1"/>
    <w:uiPriority w:val="99"/>
    <w:rsid w:val="00716704"/>
    <w:rPr>
      <w:rFonts w:cs="Times New Roman"/>
      <w:b/>
      <w:bCs/>
      <w:color w:val="000080"/>
      <w:sz w:val="20"/>
      <w:szCs w:val="20"/>
    </w:rPr>
  </w:style>
  <w:style w:type="character" w:customStyle="1" w:styleId="afb">
    <w:name w:val="Не вступил в силу"/>
    <w:basedOn w:val="af1"/>
    <w:uiPriority w:val="99"/>
    <w:rsid w:val="00716704"/>
    <w:rPr>
      <w:rFonts w:cs="Times New Roman"/>
      <w:b/>
      <w:bCs/>
      <w:color w:val="008080"/>
      <w:sz w:val="20"/>
      <w:szCs w:val="20"/>
    </w:rPr>
  </w:style>
  <w:style w:type="paragraph" w:customStyle="1" w:styleId="afc">
    <w:name w:val="Таблицы (моноширинный)"/>
    <w:basedOn w:val="a"/>
    <w:next w:val="a"/>
    <w:uiPriority w:val="99"/>
    <w:rsid w:val="00716704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d">
    <w:name w:val="Оглавление"/>
    <w:basedOn w:val="afc"/>
    <w:next w:val="a"/>
    <w:uiPriority w:val="99"/>
    <w:rsid w:val="00716704"/>
    <w:pPr>
      <w:ind w:left="140"/>
    </w:pPr>
  </w:style>
  <w:style w:type="paragraph" w:customStyle="1" w:styleId="afe">
    <w:name w:val="Основное меню"/>
    <w:basedOn w:val="a"/>
    <w:next w:val="a"/>
    <w:uiPriority w:val="99"/>
    <w:rsid w:val="00716704"/>
    <w:pPr>
      <w:widowControl w:val="0"/>
      <w:autoSpaceDE w:val="0"/>
      <w:autoSpaceDN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">
    <w:name w:val="Переменная часть"/>
    <w:basedOn w:val="afe"/>
    <w:next w:val="a"/>
    <w:uiPriority w:val="99"/>
    <w:rsid w:val="00716704"/>
  </w:style>
  <w:style w:type="paragraph" w:customStyle="1" w:styleId="aff0">
    <w:name w:val="Постоянная часть"/>
    <w:basedOn w:val="afe"/>
    <w:next w:val="a"/>
    <w:uiPriority w:val="99"/>
    <w:rsid w:val="00716704"/>
    <w:rPr>
      <w:b/>
      <w:bCs/>
      <w:u w:val="single"/>
    </w:rPr>
  </w:style>
  <w:style w:type="paragraph" w:customStyle="1" w:styleId="aff1">
    <w:name w:val="Прижатый влево"/>
    <w:basedOn w:val="a"/>
    <w:next w:val="a"/>
    <w:rsid w:val="00716704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f2">
    <w:name w:val="Продолжение ссылки"/>
    <w:basedOn w:val="af2"/>
    <w:uiPriority w:val="99"/>
    <w:rsid w:val="00716704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3">
    <w:name w:val="Словарная статья"/>
    <w:basedOn w:val="a"/>
    <w:next w:val="a"/>
    <w:uiPriority w:val="99"/>
    <w:rsid w:val="00716704"/>
    <w:pPr>
      <w:widowControl w:val="0"/>
      <w:autoSpaceDE w:val="0"/>
      <w:autoSpaceDN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4">
    <w:name w:val="Текст (справка)"/>
    <w:basedOn w:val="a"/>
    <w:next w:val="a"/>
    <w:uiPriority w:val="99"/>
    <w:rsid w:val="00716704"/>
    <w:pPr>
      <w:widowControl w:val="0"/>
      <w:autoSpaceDE w:val="0"/>
      <w:autoSpaceDN w:val="0"/>
      <w:ind w:left="170" w:right="170"/>
    </w:pPr>
    <w:rPr>
      <w:rFonts w:ascii="Arial" w:hAnsi="Arial" w:cs="Arial"/>
      <w:sz w:val="20"/>
      <w:szCs w:val="20"/>
    </w:rPr>
  </w:style>
  <w:style w:type="character" w:customStyle="1" w:styleId="aff5">
    <w:name w:val="Утратил силу"/>
    <w:basedOn w:val="af1"/>
    <w:uiPriority w:val="99"/>
    <w:rsid w:val="00716704"/>
    <w:rPr>
      <w:rFonts w:cs="Times New Roman"/>
      <w:b/>
      <w:bCs/>
      <w:strike/>
      <w:color w:val="808000"/>
      <w:sz w:val="20"/>
      <w:szCs w:val="20"/>
    </w:rPr>
  </w:style>
  <w:style w:type="paragraph" w:styleId="aff6">
    <w:name w:val="Body Text"/>
    <w:basedOn w:val="a"/>
    <w:link w:val="aff7"/>
    <w:uiPriority w:val="99"/>
    <w:rsid w:val="00716704"/>
    <w:pPr>
      <w:widowControl w:val="0"/>
      <w:autoSpaceDE w:val="0"/>
      <w:autoSpaceDN w:val="0"/>
      <w:jc w:val="both"/>
    </w:pPr>
    <w:rPr>
      <w:rFonts w:ascii="Arial" w:hAnsi="Arial" w:cs="Arial"/>
      <w:noProof/>
      <w:lang w:val="en-US"/>
    </w:rPr>
  </w:style>
  <w:style w:type="character" w:customStyle="1" w:styleId="aff7">
    <w:name w:val="Основной текст Знак"/>
    <w:basedOn w:val="a0"/>
    <w:link w:val="aff6"/>
    <w:rsid w:val="00716704"/>
    <w:rPr>
      <w:rFonts w:ascii="Arial" w:eastAsia="Times New Roman" w:hAnsi="Arial" w:cs="Arial"/>
      <w:noProof/>
      <w:sz w:val="24"/>
      <w:szCs w:val="24"/>
      <w:lang w:val="en-US" w:eastAsia="ru-RU"/>
    </w:rPr>
  </w:style>
  <w:style w:type="table" w:customStyle="1" w:styleId="13">
    <w:name w:val="Сетка таблицы1"/>
    <w:basedOn w:val="a1"/>
    <w:next w:val="a3"/>
    <w:uiPriority w:val="59"/>
    <w:rsid w:val="0071670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Красный"/>
    <w:basedOn w:val="a0"/>
    <w:uiPriority w:val="99"/>
    <w:rsid w:val="00716704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rsid w:val="00716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9">
    <w:name w:val="No Spacing"/>
    <w:qFormat/>
    <w:rsid w:val="00716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1670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16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167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uiPriority w:val="99"/>
    <w:rsid w:val="00716704"/>
    <w:pPr>
      <w:spacing w:before="100" w:beforeAutospacing="1" w:after="100" w:afterAutospacing="1"/>
    </w:pPr>
  </w:style>
  <w:style w:type="character" w:styleId="affa">
    <w:name w:val="Strong"/>
    <w:basedOn w:val="a0"/>
    <w:uiPriority w:val="99"/>
    <w:qFormat/>
    <w:rsid w:val="00716704"/>
    <w:rPr>
      <w:rFonts w:cs="Times New Roman"/>
      <w:b/>
    </w:rPr>
  </w:style>
  <w:style w:type="paragraph" w:customStyle="1" w:styleId="affb">
    <w:name w:val="Содержимое таблицы"/>
    <w:basedOn w:val="a"/>
    <w:uiPriority w:val="99"/>
    <w:rsid w:val="00716704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32">
    <w:name w:val="xl132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716704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"/>
    <w:rsid w:val="007167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167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167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716704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716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716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716704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716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7167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7167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716704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71670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7167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7167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1670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71670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71670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716704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7167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716704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71670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71670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71670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71670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7167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716704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71670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7167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7167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716704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716704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71670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716704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7167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7167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7167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71670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71670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7167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71670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71670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1">
    <w:name w:val="Нет списка7"/>
    <w:next w:val="a2"/>
    <w:uiPriority w:val="99"/>
    <w:semiHidden/>
    <w:unhideWhenUsed/>
    <w:rsid w:val="00716704"/>
  </w:style>
  <w:style w:type="table" w:customStyle="1" w:styleId="25">
    <w:name w:val="Сетка таблицы2"/>
    <w:basedOn w:val="a1"/>
    <w:next w:val="a3"/>
    <w:uiPriority w:val="59"/>
    <w:rsid w:val="0071670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16704"/>
  </w:style>
  <w:style w:type="character" w:customStyle="1" w:styleId="70">
    <w:name w:val="Заголовок 7 Знак"/>
    <w:basedOn w:val="a0"/>
    <w:link w:val="7"/>
    <w:rsid w:val="004055BB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055BB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4055BB"/>
    <w:rPr>
      <w:rFonts w:ascii="Cambria" w:eastAsia="Times New Roman" w:hAnsi="Cambria" w:cs="Cambria"/>
      <w:kern w:val="3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4055BB"/>
  </w:style>
  <w:style w:type="paragraph" w:customStyle="1" w:styleId="Standard">
    <w:name w:val="Standard"/>
    <w:rsid w:val="004055BB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4055BB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4055BB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List"/>
    <w:basedOn w:val="Standard"/>
    <w:rsid w:val="004055BB"/>
    <w:pPr>
      <w:ind w:left="283" w:hanging="283"/>
    </w:pPr>
    <w:rPr>
      <w:rFonts w:cs="Mangal"/>
    </w:rPr>
  </w:style>
  <w:style w:type="paragraph" w:styleId="affd">
    <w:name w:val="caption"/>
    <w:basedOn w:val="Standard"/>
    <w:rsid w:val="004055BB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4055BB"/>
    <w:pPr>
      <w:suppressLineNumbers/>
    </w:pPr>
    <w:rPr>
      <w:rFonts w:cs="Mangal"/>
    </w:rPr>
  </w:style>
  <w:style w:type="paragraph" w:styleId="affe">
    <w:name w:val="footnote text"/>
    <w:basedOn w:val="Standard"/>
    <w:link w:val="afff"/>
    <w:rsid w:val="0040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">
    <w:name w:val="Текст сноски Знак"/>
    <w:basedOn w:val="a0"/>
    <w:link w:val="affe"/>
    <w:rsid w:val="004055BB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4055BB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2">
    <w:name w:val="Основной текст (3)"/>
    <w:basedOn w:val="Standard"/>
    <w:rsid w:val="004055BB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6">
    <w:name w:val="Заголовок №2"/>
    <w:basedOn w:val="Standard"/>
    <w:rsid w:val="004055BB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3">
    <w:name w:val="Заголовок №3"/>
    <w:basedOn w:val="Standard"/>
    <w:rsid w:val="004055BB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2">
    <w:name w:val="Основной текст (5)"/>
    <w:basedOn w:val="Standard"/>
    <w:rsid w:val="004055BB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0">
    <w:name w:val="Основной текст (6)1"/>
    <w:basedOn w:val="Standard"/>
    <w:rsid w:val="004055BB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4055BB"/>
    <w:pPr>
      <w:shd w:val="clear" w:color="auto" w:fill="FFFFFF"/>
      <w:spacing w:after="300" w:line="240" w:lineRule="atLeast"/>
      <w:outlineLvl w:val="5"/>
    </w:pPr>
  </w:style>
  <w:style w:type="paragraph" w:customStyle="1" w:styleId="72">
    <w:name w:val="Заголовок №7"/>
    <w:basedOn w:val="Standard"/>
    <w:rsid w:val="004055BB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4055BB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4055BB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rsid w:val="004055BB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4">
    <w:name w:val="Основной текст3"/>
    <w:basedOn w:val="Standard"/>
    <w:rsid w:val="004055BB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ff0">
    <w:name w:val="Нормальный (таблица)"/>
    <w:basedOn w:val="Standard"/>
    <w:rsid w:val="004055B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Знак"/>
    <w:basedOn w:val="Standard"/>
    <w:rsid w:val="004055BB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TableContents">
    <w:name w:val="Table Contents"/>
    <w:basedOn w:val="Standard"/>
    <w:rsid w:val="004055BB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7">
    <w:name w:val="Body Text Indent 2"/>
    <w:basedOn w:val="Standard"/>
    <w:link w:val="28"/>
    <w:rsid w:val="004055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4055B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rsid w:val="004055BB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4055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4055B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rsid w:val="00405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5BB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f2">
    <w:name w:val="annotation text"/>
    <w:basedOn w:val="Standard"/>
    <w:link w:val="afff3"/>
    <w:rsid w:val="0040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4055B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indent">
    <w:name w:val="Text body indent"/>
    <w:basedOn w:val="Standard"/>
    <w:rsid w:val="004055BB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9">
    <w:name w:val="Body Text 2"/>
    <w:basedOn w:val="Standard"/>
    <w:link w:val="2a"/>
    <w:rsid w:val="004055BB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a">
    <w:name w:val="Основной текст 2 Знак"/>
    <w:basedOn w:val="a0"/>
    <w:link w:val="29"/>
    <w:rsid w:val="004055BB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ff4">
    <w:name w:val="Document Map"/>
    <w:basedOn w:val="Standard"/>
    <w:link w:val="afff5"/>
    <w:rsid w:val="004055BB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ff5">
    <w:name w:val="Схема документа Знак"/>
    <w:basedOn w:val="a0"/>
    <w:link w:val="afff4"/>
    <w:rsid w:val="004055BB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4055BB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5">
    <w:name w:val="Body Text Indent 3"/>
    <w:basedOn w:val="Standard"/>
    <w:link w:val="36"/>
    <w:rsid w:val="004055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4055BB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1KGK9">
    <w:name w:val="1KG=K9"/>
    <w:rsid w:val="004055BB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ff6">
    <w:name w:val="Интерактивный заголовок"/>
    <w:basedOn w:val="Standard"/>
    <w:rsid w:val="004055BB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4055B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4055BB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4055BB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4055B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4055BB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4055BB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4055BB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4055B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4055BB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4055BB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f7">
    <w:name w:val="endnote text"/>
    <w:basedOn w:val="Standard"/>
    <w:link w:val="afff8"/>
    <w:rsid w:val="0040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8">
    <w:name w:val="Текст концевой сноски Знак"/>
    <w:basedOn w:val="a0"/>
    <w:link w:val="afff7"/>
    <w:rsid w:val="004055B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4055BB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9">
    <w:name w:val="Plain Text"/>
    <w:basedOn w:val="Standard"/>
    <w:link w:val="afffa"/>
    <w:rsid w:val="004055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a">
    <w:name w:val="Текст Знак"/>
    <w:basedOn w:val="a0"/>
    <w:link w:val="afff9"/>
    <w:rsid w:val="004055BB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fb">
    <w:name w:val="Title"/>
    <w:basedOn w:val="Standard"/>
    <w:next w:val="afffc"/>
    <w:link w:val="afffd"/>
    <w:rsid w:val="004055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fd">
    <w:name w:val="Название Знак"/>
    <w:basedOn w:val="a0"/>
    <w:link w:val="afffb"/>
    <w:rsid w:val="004055BB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fc">
    <w:name w:val="Subtitle"/>
    <w:basedOn w:val="Standard"/>
    <w:next w:val="Textbody"/>
    <w:link w:val="afffe"/>
    <w:rsid w:val="004055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fe">
    <w:name w:val="Подзаголовок Знак"/>
    <w:basedOn w:val="a0"/>
    <w:link w:val="afffc"/>
    <w:rsid w:val="004055BB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4055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4055BB"/>
  </w:style>
  <w:style w:type="paragraph" w:styleId="37">
    <w:name w:val="Body Text 3"/>
    <w:basedOn w:val="Standard"/>
    <w:link w:val="38"/>
    <w:rsid w:val="004055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0"/>
    <w:link w:val="37"/>
    <w:rsid w:val="004055BB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4055BB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4055BB"/>
    <w:pPr>
      <w:keepLines w:val="0"/>
      <w:tabs>
        <w:tab w:val="left" w:pos="360"/>
      </w:tabs>
      <w:suppressAutoHyphens/>
      <w:autoSpaceDN w:val="0"/>
      <w:spacing w:before="60" w:after="60"/>
      <w:jc w:val="center"/>
      <w:textAlignment w:val="baseline"/>
    </w:pPr>
    <w:rPr>
      <w:rFonts w:ascii="Times New Roman" w:eastAsia="Times New Roman" w:hAnsi="Times New Roman" w:cs="Times New Roman"/>
      <w:color w:val="00000A"/>
      <w:kern w:val="3"/>
      <w:lang w:val="en-US"/>
    </w:rPr>
  </w:style>
  <w:style w:type="paragraph" w:customStyle="1" w:styleId="2b">
    <w:name w:val="Заголовок_2 Знак"/>
    <w:basedOn w:val="18"/>
    <w:rsid w:val="004055BB"/>
  </w:style>
  <w:style w:type="paragraph" w:customStyle="1" w:styleId="39">
    <w:name w:val="Заголовок_3"/>
    <w:basedOn w:val="3"/>
    <w:rsid w:val="004055BB"/>
    <w:pPr>
      <w:keepNext/>
      <w:widowControl/>
      <w:suppressAutoHyphens/>
      <w:autoSpaceDE/>
      <w:spacing w:before="0" w:after="0"/>
      <w:ind w:firstLine="709"/>
      <w:jc w:val="both"/>
      <w:textAlignment w:val="baseline"/>
    </w:pPr>
    <w:rPr>
      <w:rFonts w:ascii="Times New Roman" w:hAnsi="Times New Roman" w:cs="Times New Roman"/>
      <w:i/>
      <w:iCs/>
      <w:color w:val="000000"/>
      <w:kern w:val="3"/>
      <w:sz w:val="28"/>
      <w:szCs w:val="28"/>
    </w:rPr>
  </w:style>
  <w:style w:type="paragraph" w:customStyle="1" w:styleId="2c">
    <w:name w:val="Обычный2"/>
    <w:rsid w:val="004055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ff">
    <w:name w:val="Приложение"/>
    <w:basedOn w:val="18"/>
    <w:rsid w:val="004055BB"/>
    <w:pPr>
      <w:jc w:val="right"/>
    </w:pPr>
    <w:rPr>
      <w:b w:val="0"/>
      <w:bCs w:val="0"/>
    </w:rPr>
  </w:style>
  <w:style w:type="paragraph" w:customStyle="1" w:styleId="affff0">
    <w:name w:val="обычный"/>
    <w:basedOn w:val="Standard"/>
    <w:rsid w:val="004055BB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rsid w:val="004055BB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4055B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4055BB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4055B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4055BB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annotation subject"/>
    <w:basedOn w:val="afff2"/>
    <w:link w:val="affff2"/>
    <w:rsid w:val="004055BB"/>
    <w:rPr>
      <w:b/>
      <w:bCs/>
    </w:rPr>
  </w:style>
  <w:style w:type="character" w:customStyle="1" w:styleId="affff2">
    <w:name w:val="Тема примечания Знак"/>
    <w:basedOn w:val="afff3"/>
    <w:link w:val="affff1"/>
    <w:rsid w:val="004055BB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4055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4055B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аголовок 4"/>
    <w:basedOn w:val="Standard"/>
    <w:rsid w:val="004055B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d">
    <w:name w:val="List 2"/>
    <w:basedOn w:val="Standard"/>
    <w:rsid w:val="004055B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Revision"/>
    <w:rsid w:val="004055BB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4055BB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4055BB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rsid w:val="004055BB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4055BB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4055BB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ff4">
    <w:name w:val="Знак Знак Знак"/>
    <w:basedOn w:val="Standard"/>
    <w:rsid w:val="004055BB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e">
    <w:name w:val="Знак2 Знак Знак"/>
    <w:basedOn w:val="Standard"/>
    <w:rsid w:val="004055BB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4055B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4055BB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4055BB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4055BB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4055BB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4055BB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4055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uiPriority w:val="99"/>
    <w:rsid w:val="004055BB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uiPriority w:val="99"/>
    <w:rsid w:val="004055B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4055BB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ff5">
    <w:name w:val="Знак Знак Знак Знак"/>
    <w:basedOn w:val="Standard"/>
    <w:rsid w:val="004055BB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4055B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a">
    <w:name w:val="Стиль3"/>
    <w:basedOn w:val="Standard"/>
    <w:rsid w:val="004055BB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4055BB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4055BB"/>
    <w:rPr>
      <w:sz w:val="20"/>
      <w:szCs w:val="20"/>
      <w:lang w:eastAsia="en-US"/>
    </w:rPr>
  </w:style>
  <w:style w:type="character" w:customStyle="1" w:styleId="1e">
    <w:name w:val="Заголовок №1_"/>
    <w:rsid w:val="004055BB"/>
    <w:rPr>
      <w:spacing w:val="-20"/>
      <w:sz w:val="62"/>
      <w:szCs w:val="62"/>
    </w:rPr>
  </w:style>
  <w:style w:type="character" w:customStyle="1" w:styleId="3b">
    <w:name w:val="Основной текст (3)_"/>
    <w:rsid w:val="004055BB"/>
    <w:rPr>
      <w:sz w:val="44"/>
      <w:szCs w:val="44"/>
    </w:rPr>
  </w:style>
  <w:style w:type="character" w:customStyle="1" w:styleId="2f">
    <w:name w:val="Заголовок №2_"/>
    <w:rsid w:val="004055BB"/>
    <w:rPr>
      <w:sz w:val="44"/>
      <w:szCs w:val="44"/>
    </w:rPr>
  </w:style>
  <w:style w:type="character" w:customStyle="1" w:styleId="3c">
    <w:name w:val="Заголовок №3_"/>
    <w:rsid w:val="004055BB"/>
    <w:rPr>
      <w:sz w:val="44"/>
      <w:szCs w:val="44"/>
    </w:rPr>
  </w:style>
  <w:style w:type="character" w:customStyle="1" w:styleId="53">
    <w:name w:val="Основной текст (5)_"/>
    <w:rsid w:val="004055BB"/>
    <w:rPr>
      <w:sz w:val="34"/>
      <w:szCs w:val="34"/>
    </w:rPr>
  </w:style>
  <w:style w:type="character" w:customStyle="1" w:styleId="63">
    <w:name w:val="Основной текст (6)_"/>
    <w:rsid w:val="004055BB"/>
  </w:style>
  <w:style w:type="character" w:customStyle="1" w:styleId="64">
    <w:name w:val="Заголовок №6_"/>
    <w:rsid w:val="004055BB"/>
  </w:style>
  <w:style w:type="character" w:customStyle="1" w:styleId="73">
    <w:name w:val="Заголовок №7_"/>
    <w:rsid w:val="004055BB"/>
    <w:rPr>
      <w:sz w:val="18"/>
      <w:szCs w:val="18"/>
    </w:rPr>
  </w:style>
  <w:style w:type="character" w:customStyle="1" w:styleId="121">
    <w:name w:val="Основной текст (12)_"/>
    <w:rsid w:val="004055BB"/>
    <w:rPr>
      <w:spacing w:val="10"/>
      <w:sz w:val="25"/>
      <w:szCs w:val="25"/>
    </w:rPr>
  </w:style>
  <w:style w:type="character" w:customStyle="1" w:styleId="StrongEmphasis">
    <w:name w:val="Strong Emphasis"/>
    <w:rsid w:val="004055BB"/>
    <w:rPr>
      <w:b/>
      <w:bCs/>
    </w:rPr>
  </w:style>
  <w:style w:type="character" w:customStyle="1" w:styleId="affff6">
    <w:name w:val="Основной текст с отступом Знак"/>
    <w:rsid w:val="004055B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4055BB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4055BB"/>
    <w:rPr>
      <w:rFonts w:ascii="Tahoma" w:hAnsi="Tahoma" w:cs="Tahoma"/>
      <w:sz w:val="16"/>
      <w:szCs w:val="16"/>
    </w:rPr>
  </w:style>
  <w:style w:type="character" w:customStyle="1" w:styleId="affff7">
    <w:name w:val="Без интервала Знак"/>
    <w:rsid w:val="004055BB"/>
    <w:rPr>
      <w:rFonts w:ascii="Times New Roman" w:eastAsia="Times New Roman" w:hAnsi="Times New Roman"/>
      <w:lang w:val="ru-RU" w:eastAsia="ru-RU" w:bidi="ar-SA"/>
    </w:rPr>
  </w:style>
  <w:style w:type="character" w:styleId="affff8">
    <w:name w:val="Emphasis"/>
    <w:rsid w:val="004055BB"/>
    <w:rPr>
      <w:i/>
      <w:iCs/>
    </w:rPr>
  </w:style>
  <w:style w:type="character" w:styleId="affff9">
    <w:name w:val="annotation reference"/>
    <w:rsid w:val="004055BB"/>
    <w:rPr>
      <w:sz w:val="16"/>
      <w:szCs w:val="16"/>
    </w:rPr>
  </w:style>
  <w:style w:type="character" w:customStyle="1" w:styleId="Internetlink">
    <w:name w:val="Internet link"/>
    <w:rsid w:val="004055BB"/>
    <w:rPr>
      <w:color w:val="0000FF"/>
      <w:u w:val="single"/>
    </w:rPr>
  </w:style>
  <w:style w:type="character" w:customStyle="1" w:styleId="WW8Num18z0">
    <w:name w:val="WW8Num18z0"/>
    <w:rsid w:val="004055BB"/>
    <w:rPr>
      <w:sz w:val="20"/>
    </w:rPr>
  </w:style>
  <w:style w:type="character" w:customStyle="1" w:styleId="1f0">
    <w:name w:val="Основной шрифт абзаца1"/>
    <w:rsid w:val="004055BB"/>
  </w:style>
  <w:style w:type="character" w:customStyle="1" w:styleId="affffa">
    <w:name w:val="Знак Знак"/>
    <w:rsid w:val="004055BB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4055BB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4055BB"/>
    <w:rPr>
      <w:rFonts w:ascii="Times New Roman" w:hAnsi="Times New Roman" w:cs="Times New Roman"/>
      <w:sz w:val="28"/>
    </w:rPr>
  </w:style>
  <w:style w:type="character" w:customStyle="1" w:styleId="FontStyle15">
    <w:name w:val="Font Style15"/>
    <w:rsid w:val="004055BB"/>
    <w:rPr>
      <w:rFonts w:ascii="Times New Roman" w:hAnsi="Times New Roman" w:cs="Times New Roman"/>
      <w:sz w:val="18"/>
      <w:szCs w:val="18"/>
    </w:rPr>
  </w:style>
  <w:style w:type="character" w:customStyle="1" w:styleId="3d">
    <w:name w:val="Стиль3 Знак"/>
    <w:rsid w:val="004055BB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4055BB"/>
    <w:rPr>
      <w:rFonts w:eastAsia="Calibri" w:cs="Calibri"/>
    </w:rPr>
  </w:style>
  <w:style w:type="character" w:customStyle="1" w:styleId="ListLabel2">
    <w:name w:val="ListLabel 2"/>
    <w:rsid w:val="004055BB"/>
    <w:rPr>
      <w:rFonts w:cs="Times New Roman"/>
    </w:rPr>
  </w:style>
  <w:style w:type="character" w:customStyle="1" w:styleId="ListLabel3">
    <w:name w:val="ListLabel 3"/>
    <w:rsid w:val="004055BB"/>
    <w:rPr>
      <w:rFonts w:cs="Times New Roman"/>
      <w:color w:val="00000A"/>
    </w:rPr>
  </w:style>
  <w:style w:type="numbering" w:customStyle="1" w:styleId="WWNum1">
    <w:name w:val="WWNum1"/>
    <w:basedOn w:val="a2"/>
    <w:rsid w:val="004055BB"/>
    <w:pPr>
      <w:numPr>
        <w:numId w:val="3"/>
      </w:numPr>
    </w:pPr>
  </w:style>
  <w:style w:type="numbering" w:customStyle="1" w:styleId="WWNum2">
    <w:name w:val="WWNum2"/>
    <w:basedOn w:val="a2"/>
    <w:rsid w:val="004055BB"/>
    <w:pPr>
      <w:numPr>
        <w:numId w:val="4"/>
      </w:numPr>
    </w:pPr>
  </w:style>
  <w:style w:type="numbering" w:customStyle="1" w:styleId="WWNum3">
    <w:name w:val="WWNum3"/>
    <w:basedOn w:val="a2"/>
    <w:rsid w:val="004055BB"/>
    <w:pPr>
      <w:numPr>
        <w:numId w:val="5"/>
      </w:numPr>
    </w:pPr>
  </w:style>
  <w:style w:type="numbering" w:customStyle="1" w:styleId="WWNum4">
    <w:name w:val="WWNum4"/>
    <w:basedOn w:val="a2"/>
    <w:rsid w:val="004055BB"/>
    <w:pPr>
      <w:numPr>
        <w:numId w:val="6"/>
      </w:numPr>
    </w:pPr>
  </w:style>
  <w:style w:type="numbering" w:customStyle="1" w:styleId="WWNum5">
    <w:name w:val="WWNum5"/>
    <w:basedOn w:val="a2"/>
    <w:rsid w:val="004055BB"/>
    <w:pPr>
      <w:numPr>
        <w:numId w:val="7"/>
      </w:numPr>
    </w:pPr>
  </w:style>
  <w:style w:type="numbering" w:customStyle="1" w:styleId="WWNum6">
    <w:name w:val="WWNum6"/>
    <w:basedOn w:val="a2"/>
    <w:rsid w:val="004055BB"/>
    <w:pPr>
      <w:numPr>
        <w:numId w:val="8"/>
      </w:numPr>
    </w:pPr>
  </w:style>
  <w:style w:type="numbering" w:customStyle="1" w:styleId="WWNum7">
    <w:name w:val="WWNum7"/>
    <w:basedOn w:val="a2"/>
    <w:rsid w:val="004055BB"/>
    <w:pPr>
      <w:numPr>
        <w:numId w:val="9"/>
      </w:numPr>
    </w:pPr>
  </w:style>
  <w:style w:type="numbering" w:customStyle="1" w:styleId="WWNum8">
    <w:name w:val="WWNum8"/>
    <w:basedOn w:val="a2"/>
    <w:rsid w:val="004055BB"/>
    <w:pPr>
      <w:numPr>
        <w:numId w:val="10"/>
      </w:numPr>
    </w:pPr>
  </w:style>
  <w:style w:type="numbering" w:customStyle="1" w:styleId="WWNum9">
    <w:name w:val="WWNum9"/>
    <w:basedOn w:val="a2"/>
    <w:rsid w:val="004055BB"/>
    <w:pPr>
      <w:numPr>
        <w:numId w:val="11"/>
      </w:numPr>
    </w:pPr>
  </w:style>
  <w:style w:type="numbering" w:customStyle="1" w:styleId="WWNum10">
    <w:name w:val="WWNum10"/>
    <w:basedOn w:val="a2"/>
    <w:rsid w:val="004055BB"/>
    <w:pPr>
      <w:numPr>
        <w:numId w:val="12"/>
      </w:numPr>
    </w:pPr>
  </w:style>
  <w:style w:type="numbering" w:customStyle="1" w:styleId="WWNum11">
    <w:name w:val="WWNum11"/>
    <w:basedOn w:val="a2"/>
    <w:rsid w:val="004055BB"/>
    <w:pPr>
      <w:numPr>
        <w:numId w:val="13"/>
      </w:numPr>
    </w:pPr>
  </w:style>
  <w:style w:type="numbering" w:customStyle="1" w:styleId="WWNum12">
    <w:name w:val="WWNum12"/>
    <w:basedOn w:val="a2"/>
    <w:rsid w:val="004055BB"/>
    <w:pPr>
      <w:numPr>
        <w:numId w:val="14"/>
      </w:numPr>
    </w:pPr>
  </w:style>
  <w:style w:type="numbering" w:customStyle="1" w:styleId="WWNum13">
    <w:name w:val="WWNum13"/>
    <w:basedOn w:val="a2"/>
    <w:rsid w:val="004055BB"/>
    <w:pPr>
      <w:numPr>
        <w:numId w:val="15"/>
      </w:numPr>
    </w:pPr>
  </w:style>
  <w:style w:type="numbering" w:customStyle="1" w:styleId="WWNum14">
    <w:name w:val="WWNum14"/>
    <w:basedOn w:val="a2"/>
    <w:rsid w:val="004055BB"/>
    <w:pPr>
      <w:numPr>
        <w:numId w:val="16"/>
      </w:numPr>
    </w:pPr>
  </w:style>
  <w:style w:type="numbering" w:customStyle="1" w:styleId="WWNum15">
    <w:name w:val="WWNum15"/>
    <w:basedOn w:val="a2"/>
    <w:rsid w:val="004055BB"/>
    <w:pPr>
      <w:numPr>
        <w:numId w:val="17"/>
      </w:numPr>
    </w:pPr>
  </w:style>
  <w:style w:type="numbering" w:customStyle="1" w:styleId="WWNum16">
    <w:name w:val="WWNum16"/>
    <w:basedOn w:val="a2"/>
    <w:rsid w:val="004055BB"/>
    <w:pPr>
      <w:numPr>
        <w:numId w:val="18"/>
      </w:numPr>
    </w:pPr>
  </w:style>
  <w:style w:type="numbering" w:customStyle="1" w:styleId="WWNum17">
    <w:name w:val="WWNum17"/>
    <w:basedOn w:val="a2"/>
    <w:rsid w:val="004055BB"/>
    <w:pPr>
      <w:numPr>
        <w:numId w:val="19"/>
      </w:numPr>
    </w:pPr>
  </w:style>
  <w:style w:type="numbering" w:customStyle="1" w:styleId="WWNum18">
    <w:name w:val="WWNum18"/>
    <w:basedOn w:val="a2"/>
    <w:rsid w:val="004055BB"/>
    <w:pPr>
      <w:numPr>
        <w:numId w:val="20"/>
      </w:numPr>
    </w:pPr>
  </w:style>
  <w:style w:type="numbering" w:customStyle="1" w:styleId="WWNum19">
    <w:name w:val="WWNum19"/>
    <w:basedOn w:val="a2"/>
    <w:rsid w:val="004055BB"/>
    <w:pPr>
      <w:numPr>
        <w:numId w:val="21"/>
      </w:numPr>
    </w:pPr>
  </w:style>
  <w:style w:type="numbering" w:customStyle="1" w:styleId="WWNum20">
    <w:name w:val="WWNum20"/>
    <w:basedOn w:val="a2"/>
    <w:rsid w:val="004055BB"/>
    <w:pPr>
      <w:numPr>
        <w:numId w:val="22"/>
      </w:numPr>
    </w:pPr>
  </w:style>
  <w:style w:type="numbering" w:customStyle="1" w:styleId="WWNum21">
    <w:name w:val="WWNum21"/>
    <w:basedOn w:val="a2"/>
    <w:rsid w:val="004055BB"/>
    <w:pPr>
      <w:numPr>
        <w:numId w:val="23"/>
      </w:numPr>
    </w:pPr>
  </w:style>
  <w:style w:type="numbering" w:customStyle="1" w:styleId="WWNum22">
    <w:name w:val="WWNum22"/>
    <w:basedOn w:val="a2"/>
    <w:rsid w:val="004055BB"/>
    <w:pPr>
      <w:numPr>
        <w:numId w:val="24"/>
      </w:numPr>
    </w:pPr>
  </w:style>
  <w:style w:type="numbering" w:customStyle="1" w:styleId="WWNum23">
    <w:name w:val="WWNum23"/>
    <w:basedOn w:val="a2"/>
    <w:rsid w:val="004055BB"/>
    <w:pPr>
      <w:numPr>
        <w:numId w:val="25"/>
      </w:numPr>
    </w:pPr>
  </w:style>
  <w:style w:type="numbering" w:customStyle="1" w:styleId="WWNum24">
    <w:name w:val="WWNum24"/>
    <w:basedOn w:val="a2"/>
    <w:rsid w:val="004055BB"/>
    <w:pPr>
      <w:numPr>
        <w:numId w:val="26"/>
      </w:numPr>
    </w:pPr>
  </w:style>
  <w:style w:type="numbering" w:customStyle="1" w:styleId="WWNum25">
    <w:name w:val="WWNum25"/>
    <w:basedOn w:val="a2"/>
    <w:rsid w:val="004055BB"/>
    <w:pPr>
      <w:numPr>
        <w:numId w:val="27"/>
      </w:numPr>
    </w:pPr>
  </w:style>
  <w:style w:type="numbering" w:customStyle="1" w:styleId="WWNum26">
    <w:name w:val="WWNum26"/>
    <w:basedOn w:val="a2"/>
    <w:rsid w:val="004055BB"/>
    <w:pPr>
      <w:numPr>
        <w:numId w:val="28"/>
      </w:numPr>
    </w:pPr>
  </w:style>
  <w:style w:type="numbering" w:customStyle="1" w:styleId="WWNum27">
    <w:name w:val="WWNum27"/>
    <w:basedOn w:val="a2"/>
    <w:rsid w:val="004055BB"/>
    <w:pPr>
      <w:numPr>
        <w:numId w:val="29"/>
      </w:numPr>
    </w:pPr>
  </w:style>
  <w:style w:type="numbering" w:customStyle="1" w:styleId="WWNum28">
    <w:name w:val="WWNum28"/>
    <w:basedOn w:val="a2"/>
    <w:rsid w:val="004055BB"/>
    <w:pPr>
      <w:numPr>
        <w:numId w:val="30"/>
      </w:numPr>
    </w:pPr>
  </w:style>
  <w:style w:type="numbering" w:customStyle="1" w:styleId="WWNum29">
    <w:name w:val="WWNum29"/>
    <w:basedOn w:val="a2"/>
    <w:rsid w:val="004055BB"/>
    <w:pPr>
      <w:numPr>
        <w:numId w:val="31"/>
      </w:numPr>
    </w:pPr>
  </w:style>
  <w:style w:type="numbering" w:customStyle="1" w:styleId="WWNum30">
    <w:name w:val="WWNum30"/>
    <w:basedOn w:val="a2"/>
    <w:rsid w:val="004055BB"/>
    <w:pPr>
      <w:numPr>
        <w:numId w:val="32"/>
      </w:numPr>
    </w:pPr>
  </w:style>
  <w:style w:type="numbering" w:customStyle="1" w:styleId="WWNum31">
    <w:name w:val="WWNum31"/>
    <w:basedOn w:val="a2"/>
    <w:rsid w:val="004055BB"/>
    <w:pPr>
      <w:numPr>
        <w:numId w:val="33"/>
      </w:numPr>
    </w:pPr>
  </w:style>
  <w:style w:type="numbering" w:customStyle="1" w:styleId="WWNum32">
    <w:name w:val="WWNum32"/>
    <w:basedOn w:val="a2"/>
    <w:rsid w:val="004055BB"/>
    <w:pPr>
      <w:numPr>
        <w:numId w:val="34"/>
      </w:numPr>
    </w:pPr>
  </w:style>
  <w:style w:type="numbering" w:customStyle="1" w:styleId="WWNum33">
    <w:name w:val="WWNum33"/>
    <w:basedOn w:val="a2"/>
    <w:rsid w:val="004055BB"/>
    <w:pPr>
      <w:numPr>
        <w:numId w:val="35"/>
      </w:numPr>
    </w:pPr>
  </w:style>
  <w:style w:type="numbering" w:customStyle="1" w:styleId="WWNum34">
    <w:name w:val="WWNum34"/>
    <w:basedOn w:val="a2"/>
    <w:rsid w:val="004055BB"/>
    <w:pPr>
      <w:numPr>
        <w:numId w:val="36"/>
      </w:numPr>
    </w:pPr>
  </w:style>
  <w:style w:type="numbering" w:customStyle="1" w:styleId="WWNum35">
    <w:name w:val="WWNum35"/>
    <w:basedOn w:val="a2"/>
    <w:rsid w:val="004055BB"/>
    <w:pPr>
      <w:numPr>
        <w:numId w:val="37"/>
      </w:numPr>
    </w:pPr>
  </w:style>
  <w:style w:type="numbering" w:customStyle="1" w:styleId="WWNum36">
    <w:name w:val="WWNum36"/>
    <w:basedOn w:val="a2"/>
    <w:rsid w:val="004055BB"/>
    <w:pPr>
      <w:numPr>
        <w:numId w:val="38"/>
      </w:numPr>
    </w:pPr>
  </w:style>
  <w:style w:type="numbering" w:customStyle="1" w:styleId="WWNum37">
    <w:name w:val="WWNum37"/>
    <w:basedOn w:val="a2"/>
    <w:rsid w:val="004055BB"/>
    <w:pPr>
      <w:numPr>
        <w:numId w:val="39"/>
      </w:numPr>
    </w:pPr>
  </w:style>
  <w:style w:type="numbering" w:customStyle="1" w:styleId="WWNum38">
    <w:name w:val="WWNum38"/>
    <w:basedOn w:val="a2"/>
    <w:rsid w:val="004055BB"/>
    <w:pPr>
      <w:numPr>
        <w:numId w:val="40"/>
      </w:numPr>
    </w:pPr>
  </w:style>
  <w:style w:type="numbering" w:customStyle="1" w:styleId="WWNum39">
    <w:name w:val="WWNum39"/>
    <w:basedOn w:val="a2"/>
    <w:rsid w:val="004055BB"/>
    <w:pPr>
      <w:numPr>
        <w:numId w:val="41"/>
      </w:numPr>
    </w:pPr>
  </w:style>
  <w:style w:type="numbering" w:customStyle="1" w:styleId="WWNum40">
    <w:name w:val="WWNum40"/>
    <w:basedOn w:val="a2"/>
    <w:rsid w:val="004055BB"/>
    <w:pPr>
      <w:numPr>
        <w:numId w:val="42"/>
      </w:numPr>
    </w:pPr>
  </w:style>
  <w:style w:type="numbering" w:customStyle="1" w:styleId="WWNum41">
    <w:name w:val="WWNum41"/>
    <w:basedOn w:val="a2"/>
    <w:rsid w:val="004055BB"/>
    <w:pPr>
      <w:numPr>
        <w:numId w:val="43"/>
      </w:numPr>
    </w:pPr>
  </w:style>
  <w:style w:type="numbering" w:customStyle="1" w:styleId="WWNum42">
    <w:name w:val="WWNum42"/>
    <w:basedOn w:val="a2"/>
    <w:rsid w:val="004055BB"/>
    <w:pPr>
      <w:numPr>
        <w:numId w:val="44"/>
      </w:numPr>
    </w:pPr>
  </w:style>
  <w:style w:type="numbering" w:customStyle="1" w:styleId="WWNum43">
    <w:name w:val="WWNum43"/>
    <w:basedOn w:val="a2"/>
    <w:rsid w:val="004055BB"/>
    <w:pPr>
      <w:numPr>
        <w:numId w:val="45"/>
      </w:numPr>
    </w:pPr>
  </w:style>
  <w:style w:type="numbering" w:customStyle="1" w:styleId="WWNum44">
    <w:name w:val="WWNum44"/>
    <w:basedOn w:val="a2"/>
    <w:rsid w:val="004055BB"/>
    <w:pPr>
      <w:numPr>
        <w:numId w:val="46"/>
      </w:numPr>
    </w:pPr>
  </w:style>
  <w:style w:type="numbering" w:customStyle="1" w:styleId="WWNum45">
    <w:name w:val="WWNum45"/>
    <w:basedOn w:val="a2"/>
    <w:rsid w:val="004055BB"/>
    <w:pPr>
      <w:numPr>
        <w:numId w:val="47"/>
      </w:numPr>
    </w:pPr>
  </w:style>
  <w:style w:type="numbering" w:customStyle="1" w:styleId="WWNum46">
    <w:name w:val="WWNum46"/>
    <w:basedOn w:val="a2"/>
    <w:rsid w:val="004055BB"/>
    <w:pPr>
      <w:numPr>
        <w:numId w:val="48"/>
      </w:numPr>
    </w:pPr>
  </w:style>
  <w:style w:type="numbering" w:customStyle="1" w:styleId="WWNum47">
    <w:name w:val="WWNum47"/>
    <w:basedOn w:val="a2"/>
    <w:rsid w:val="004055BB"/>
    <w:pPr>
      <w:numPr>
        <w:numId w:val="49"/>
      </w:numPr>
    </w:pPr>
  </w:style>
  <w:style w:type="numbering" w:customStyle="1" w:styleId="WWNum48">
    <w:name w:val="WWNum48"/>
    <w:basedOn w:val="a2"/>
    <w:rsid w:val="004055BB"/>
    <w:pPr>
      <w:numPr>
        <w:numId w:val="50"/>
      </w:numPr>
    </w:pPr>
  </w:style>
  <w:style w:type="numbering" w:customStyle="1" w:styleId="WWNum49">
    <w:name w:val="WWNum49"/>
    <w:basedOn w:val="a2"/>
    <w:rsid w:val="004055BB"/>
    <w:pPr>
      <w:numPr>
        <w:numId w:val="51"/>
      </w:numPr>
    </w:pPr>
  </w:style>
  <w:style w:type="numbering" w:customStyle="1" w:styleId="WWNum50">
    <w:name w:val="WWNum50"/>
    <w:basedOn w:val="a2"/>
    <w:rsid w:val="004055BB"/>
    <w:pPr>
      <w:numPr>
        <w:numId w:val="52"/>
      </w:numPr>
    </w:pPr>
  </w:style>
  <w:style w:type="numbering" w:customStyle="1" w:styleId="112">
    <w:name w:val="Нет списка11"/>
    <w:next w:val="a2"/>
    <w:uiPriority w:val="99"/>
    <w:semiHidden/>
    <w:unhideWhenUsed/>
    <w:rsid w:val="004055BB"/>
  </w:style>
  <w:style w:type="character" w:customStyle="1" w:styleId="apple-converted-space">
    <w:name w:val="apple-converted-space"/>
    <w:uiPriority w:val="99"/>
    <w:rsid w:val="004055BB"/>
  </w:style>
  <w:style w:type="numbering" w:customStyle="1" w:styleId="100">
    <w:name w:val="Нет списка10"/>
    <w:next w:val="a2"/>
    <w:semiHidden/>
    <w:rsid w:val="00D74603"/>
  </w:style>
  <w:style w:type="table" w:customStyle="1" w:styleId="3e">
    <w:name w:val="Сетка таблицы3"/>
    <w:basedOn w:val="a1"/>
    <w:next w:val="a3"/>
    <w:rsid w:val="00D74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D74603"/>
    <w:pPr>
      <w:spacing w:before="100" w:beforeAutospacing="1" w:after="100" w:afterAutospacing="1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39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716704"/>
    <w:pPr>
      <w:keepNext w:val="0"/>
      <w:keepLines w:val="0"/>
      <w:widowControl w:val="0"/>
      <w:autoSpaceDE w:val="0"/>
      <w:autoSpaceDN w:val="0"/>
      <w:spacing w:before="108" w:after="108"/>
      <w:jc w:val="center"/>
      <w:outlineLvl w:val="1"/>
    </w:pPr>
    <w:rPr>
      <w:rFonts w:ascii="Arial" w:eastAsia="Times New Roman" w:hAnsi="Arial" w:cs="Arial"/>
      <w:color w:val="000080"/>
      <w:sz w:val="20"/>
      <w:szCs w:val="20"/>
    </w:rPr>
  </w:style>
  <w:style w:type="paragraph" w:styleId="3">
    <w:name w:val="heading 3"/>
    <w:basedOn w:val="2"/>
    <w:next w:val="a"/>
    <w:link w:val="30"/>
    <w:qFormat/>
    <w:rsid w:val="00716704"/>
    <w:pPr>
      <w:outlineLvl w:val="2"/>
    </w:pPr>
  </w:style>
  <w:style w:type="paragraph" w:styleId="4">
    <w:name w:val="heading 4"/>
    <w:basedOn w:val="3"/>
    <w:next w:val="a"/>
    <w:link w:val="40"/>
    <w:qFormat/>
    <w:rsid w:val="00716704"/>
    <w:pPr>
      <w:outlineLvl w:val="3"/>
    </w:pPr>
  </w:style>
  <w:style w:type="paragraph" w:styleId="5">
    <w:name w:val="heading 5"/>
    <w:basedOn w:val="a"/>
    <w:next w:val="a"/>
    <w:link w:val="50"/>
    <w:qFormat/>
    <w:rsid w:val="00716704"/>
    <w:pPr>
      <w:keepNext/>
      <w:widowControl w:val="0"/>
      <w:autoSpaceDE w:val="0"/>
      <w:autoSpaceDN w:val="0"/>
      <w:jc w:val="both"/>
      <w:outlineLvl w:val="4"/>
    </w:pPr>
    <w:rPr>
      <w:rFonts w:ascii="Courier New" w:hAnsi="Courier New" w:cs="Courier New"/>
      <w:noProof/>
      <w:lang w:val="en-US"/>
    </w:rPr>
  </w:style>
  <w:style w:type="paragraph" w:styleId="6">
    <w:name w:val="heading 6"/>
    <w:basedOn w:val="a"/>
    <w:next w:val="a"/>
    <w:link w:val="60"/>
    <w:qFormat/>
    <w:rsid w:val="00716704"/>
    <w:pPr>
      <w:keepNext/>
      <w:widowControl w:val="0"/>
      <w:autoSpaceDE w:val="0"/>
      <w:autoSpaceDN w:val="0"/>
      <w:ind w:firstLine="720"/>
      <w:jc w:val="right"/>
      <w:outlineLvl w:val="5"/>
    </w:pPr>
    <w:rPr>
      <w:rFonts w:ascii="Arial" w:hAnsi="Arial" w:cs="Arial"/>
      <w:noProof/>
      <w:lang w:val="en-US"/>
    </w:rPr>
  </w:style>
  <w:style w:type="paragraph" w:styleId="7">
    <w:name w:val="heading 7"/>
    <w:basedOn w:val="Standard"/>
    <w:next w:val="Textbody"/>
    <w:link w:val="70"/>
    <w:rsid w:val="004055BB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link w:val="80"/>
    <w:rsid w:val="004055BB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link w:val="90"/>
    <w:rsid w:val="004055BB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uiPriority w:val="99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uiPriority w:val="99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uiPriority w:val="99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uiPriority w:val="99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uiPriority w:val="99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uiPriority w:val="99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uiPriority w:val="99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uiPriority w:val="99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uiPriority w:val="99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uiPriority w:val="99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E73A83"/>
  </w:style>
  <w:style w:type="character" w:styleId="af0">
    <w:name w:val="FollowedHyperlink"/>
    <w:basedOn w:val="a0"/>
    <w:uiPriority w:val="99"/>
    <w:unhideWhenUsed/>
    <w:rsid w:val="00E73A83"/>
    <w:rPr>
      <w:color w:val="800080"/>
      <w:u w:val="single"/>
    </w:rPr>
  </w:style>
  <w:style w:type="paragraph" w:customStyle="1" w:styleId="xl106">
    <w:name w:val="xl106"/>
    <w:basedOn w:val="a"/>
    <w:rsid w:val="00E73A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E73A83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E73A8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1">
    <w:name w:val="xl111"/>
    <w:basedOn w:val="a"/>
    <w:rsid w:val="00E73A83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E73A8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E73A8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E73A8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E73A8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E73A8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E73A8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19">
    <w:name w:val="xl119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1">
    <w:name w:val="xl121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E73A83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E73A83"/>
    <w:pP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73A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7">
    <w:name w:val="xl127"/>
    <w:basedOn w:val="a"/>
    <w:rsid w:val="00E73A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E73A83"/>
    <w:pPr>
      <w:spacing w:before="100" w:beforeAutospacing="1" w:after="100" w:afterAutospacing="1"/>
      <w:jc w:val="right"/>
      <w:textAlignment w:val="center"/>
    </w:pPr>
  </w:style>
  <w:style w:type="paragraph" w:customStyle="1" w:styleId="xl129">
    <w:name w:val="xl129"/>
    <w:basedOn w:val="a"/>
    <w:rsid w:val="00E73A83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E73A83"/>
    <w:pP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E73A83"/>
    <w:pPr>
      <w:spacing w:before="100" w:beforeAutospacing="1" w:after="100" w:afterAutospacing="1"/>
      <w:jc w:val="center"/>
    </w:pPr>
  </w:style>
  <w:style w:type="character" w:customStyle="1" w:styleId="10">
    <w:name w:val="Заголовок 1 Знак"/>
    <w:basedOn w:val="a0"/>
    <w:link w:val="1"/>
    <w:uiPriority w:val="99"/>
    <w:rsid w:val="00253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25396A"/>
  </w:style>
  <w:style w:type="numbering" w:customStyle="1" w:styleId="31">
    <w:name w:val="Нет списка3"/>
    <w:next w:val="a2"/>
    <w:uiPriority w:val="99"/>
    <w:semiHidden/>
    <w:unhideWhenUsed/>
    <w:rsid w:val="0025396A"/>
  </w:style>
  <w:style w:type="numbering" w:customStyle="1" w:styleId="41">
    <w:name w:val="Нет списка4"/>
    <w:next w:val="a2"/>
    <w:uiPriority w:val="99"/>
    <w:semiHidden/>
    <w:unhideWhenUsed/>
    <w:rsid w:val="002C68CF"/>
  </w:style>
  <w:style w:type="numbering" w:customStyle="1" w:styleId="51">
    <w:name w:val="Нет списка5"/>
    <w:next w:val="a2"/>
    <w:uiPriority w:val="99"/>
    <w:semiHidden/>
    <w:unhideWhenUsed/>
    <w:rsid w:val="002C68CF"/>
  </w:style>
  <w:style w:type="character" w:customStyle="1" w:styleId="20">
    <w:name w:val="Заголовок 2 Знак"/>
    <w:basedOn w:val="a0"/>
    <w:link w:val="2"/>
    <w:uiPriority w:val="99"/>
    <w:rsid w:val="0071670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1670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670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6704"/>
    <w:rPr>
      <w:rFonts w:ascii="Courier New" w:eastAsia="Times New Roman" w:hAnsi="Courier New" w:cs="Courier New"/>
      <w:noProof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716704"/>
    <w:rPr>
      <w:rFonts w:ascii="Arial" w:eastAsia="Times New Roman" w:hAnsi="Arial" w:cs="Arial"/>
      <w:noProof/>
      <w:sz w:val="24"/>
      <w:szCs w:val="24"/>
      <w:lang w:val="en-US" w:eastAsia="ru-RU"/>
    </w:rPr>
  </w:style>
  <w:style w:type="numbering" w:customStyle="1" w:styleId="61">
    <w:name w:val="Нет списка6"/>
    <w:next w:val="a2"/>
    <w:uiPriority w:val="99"/>
    <w:semiHidden/>
    <w:unhideWhenUsed/>
    <w:rsid w:val="00716704"/>
  </w:style>
  <w:style w:type="character" w:customStyle="1" w:styleId="af1">
    <w:name w:val="Цветовое выделение"/>
    <w:rsid w:val="00716704"/>
    <w:rPr>
      <w:b/>
      <w:color w:val="000080"/>
      <w:sz w:val="20"/>
    </w:rPr>
  </w:style>
  <w:style w:type="character" w:customStyle="1" w:styleId="af2">
    <w:name w:val="Гипертекстовая ссылка"/>
    <w:basedOn w:val="af1"/>
    <w:rsid w:val="00716704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3">
    <w:name w:val="Заголовок статьи"/>
    <w:basedOn w:val="a"/>
    <w:next w:val="a"/>
    <w:uiPriority w:val="99"/>
    <w:rsid w:val="00716704"/>
    <w:pPr>
      <w:widowControl w:val="0"/>
      <w:autoSpaceDE w:val="0"/>
      <w:autoSpaceDN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4">
    <w:name w:val="Текст (лев. подпись)"/>
    <w:basedOn w:val="a"/>
    <w:next w:val="a"/>
    <w:uiPriority w:val="99"/>
    <w:rsid w:val="00716704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af5">
    <w:name w:val="Колонтитул (левый)"/>
    <w:basedOn w:val="af4"/>
    <w:next w:val="a"/>
    <w:uiPriority w:val="99"/>
    <w:rsid w:val="00716704"/>
    <w:rPr>
      <w:sz w:val="14"/>
      <w:szCs w:val="14"/>
    </w:rPr>
  </w:style>
  <w:style w:type="paragraph" w:customStyle="1" w:styleId="af6">
    <w:name w:val="Текст (прав. подпись)"/>
    <w:basedOn w:val="a"/>
    <w:next w:val="a"/>
    <w:uiPriority w:val="99"/>
    <w:rsid w:val="00716704"/>
    <w:pPr>
      <w:widowControl w:val="0"/>
      <w:autoSpaceDE w:val="0"/>
      <w:autoSpaceDN w:val="0"/>
      <w:jc w:val="right"/>
    </w:pPr>
    <w:rPr>
      <w:rFonts w:ascii="Arial" w:hAnsi="Arial" w:cs="Arial"/>
      <w:sz w:val="20"/>
      <w:szCs w:val="20"/>
    </w:rPr>
  </w:style>
  <w:style w:type="paragraph" w:customStyle="1" w:styleId="af7">
    <w:name w:val="Колонтитул (правый)"/>
    <w:basedOn w:val="af6"/>
    <w:next w:val="a"/>
    <w:uiPriority w:val="99"/>
    <w:rsid w:val="00716704"/>
    <w:rPr>
      <w:sz w:val="14"/>
      <w:szCs w:val="14"/>
    </w:rPr>
  </w:style>
  <w:style w:type="paragraph" w:customStyle="1" w:styleId="af8">
    <w:name w:val="Комментарий"/>
    <w:basedOn w:val="a"/>
    <w:next w:val="a"/>
    <w:rsid w:val="00716704"/>
    <w:pPr>
      <w:widowControl w:val="0"/>
      <w:autoSpaceDE w:val="0"/>
      <w:autoSpaceDN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9">
    <w:name w:val="Комментарий пользователя"/>
    <w:basedOn w:val="af8"/>
    <w:next w:val="a"/>
    <w:uiPriority w:val="99"/>
    <w:rsid w:val="00716704"/>
    <w:pPr>
      <w:jc w:val="left"/>
    </w:pPr>
    <w:rPr>
      <w:color w:val="000080"/>
    </w:rPr>
  </w:style>
  <w:style w:type="character" w:customStyle="1" w:styleId="afa">
    <w:name w:val="Найденные слова"/>
    <w:basedOn w:val="af1"/>
    <w:uiPriority w:val="99"/>
    <w:rsid w:val="00716704"/>
    <w:rPr>
      <w:rFonts w:cs="Times New Roman"/>
      <w:b/>
      <w:bCs/>
      <w:color w:val="000080"/>
      <w:sz w:val="20"/>
      <w:szCs w:val="20"/>
    </w:rPr>
  </w:style>
  <w:style w:type="character" w:customStyle="1" w:styleId="afb">
    <w:name w:val="Не вступил в силу"/>
    <w:basedOn w:val="af1"/>
    <w:uiPriority w:val="99"/>
    <w:rsid w:val="00716704"/>
    <w:rPr>
      <w:rFonts w:cs="Times New Roman"/>
      <w:b/>
      <w:bCs/>
      <w:color w:val="008080"/>
      <w:sz w:val="20"/>
      <w:szCs w:val="20"/>
    </w:rPr>
  </w:style>
  <w:style w:type="paragraph" w:customStyle="1" w:styleId="afc">
    <w:name w:val="Таблицы (моноширинный)"/>
    <w:basedOn w:val="a"/>
    <w:next w:val="a"/>
    <w:uiPriority w:val="99"/>
    <w:rsid w:val="00716704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d">
    <w:name w:val="Оглавление"/>
    <w:basedOn w:val="afc"/>
    <w:next w:val="a"/>
    <w:uiPriority w:val="99"/>
    <w:rsid w:val="00716704"/>
    <w:pPr>
      <w:ind w:left="140"/>
    </w:pPr>
  </w:style>
  <w:style w:type="paragraph" w:customStyle="1" w:styleId="afe">
    <w:name w:val="Основное меню"/>
    <w:basedOn w:val="a"/>
    <w:next w:val="a"/>
    <w:uiPriority w:val="99"/>
    <w:rsid w:val="00716704"/>
    <w:pPr>
      <w:widowControl w:val="0"/>
      <w:autoSpaceDE w:val="0"/>
      <w:autoSpaceDN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">
    <w:name w:val="Переменная часть"/>
    <w:basedOn w:val="afe"/>
    <w:next w:val="a"/>
    <w:uiPriority w:val="99"/>
    <w:rsid w:val="00716704"/>
  </w:style>
  <w:style w:type="paragraph" w:customStyle="1" w:styleId="aff0">
    <w:name w:val="Постоянная часть"/>
    <w:basedOn w:val="afe"/>
    <w:next w:val="a"/>
    <w:uiPriority w:val="99"/>
    <w:rsid w:val="00716704"/>
    <w:rPr>
      <w:b/>
      <w:bCs/>
      <w:u w:val="single"/>
    </w:rPr>
  </w:style>
  <w:style w:type="paragraph" w:customStyle="1" w:styleId="aff1">
    <w:name w:val="Прижатый влево"/>
    <w:basedOn w:val="a"/>
    <w:next w:val="a"/>
    <w:rsid w:val="00716704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f2">
    <w:name w:val="Продолжение ссылки"/>
    <w:basedOn w:val="af2"/>
    <w:uiPriority w:val="99"/>
    <w:rsid w:val="00716704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3">
    <w:name w:val="Словарная статья"/>
    <w:basedOn w:val="a"/>
    <w:next w:val="a"/>
    <w:uiPriority w:val="99"/>
    <w:rsid w:val="00716704"/>
    <w:pPr>
      <w:widowControl w:val="0"/>
      <w:autoSpaceDE w:val="0"/>
      <w:autoSpaceDN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4">
    <w:name w:val="Текст (справка)"/>
    <w:basedOn w:val="a"/>
    <w:next w:val="a"/>
    <w:uiPriority w:val="99"/>
    <w:rsid w:val="00716704"/>
    <w:pPr>
      <w:widowControl w:val="0"/>
      <w:autoSpaceDE w:val="0"/>
      <w:autoSpaceDN w:val="0"/>
      <w:ind w:left="170" w:right="170"/>
    </w:pPr>
    <w:rPr>
      <w:rFonts w:ascii="Arial" w:hAnsi="Arial" w:cs="Arial"/>
      <w:sz w:val="20"/>
      <w:szCs w:val="20"/>
    </w:rPr>
  </w:style>
  <w:style w:type="character" w:customStyle="1" w:styleId="aff5">
    <w:name w:val="Утратил силу"/>
    <w:basedOn w:val="af1"/>
    <w:uiPriority w:val="99"/>
    <w:rsid w:val="00716704"/>
    <w:rPr>
      <w:rFonts w:cs="Times New Roman"/>
      <w:b/>
      <w:bCs/>
      <w:strike/>
      <w:color w:val="808000"/>
      <w:sz w:val="20"/>
      <w:szCs w:val="20"/>
    </w:rPr>
  </w:style>
  <w:style w:type="paragraph" w:styleId="aff6">
    <w:name w:val="Body Text"/>
    <w:basedOn w:val="a"/>
    <w:link w:val="aff7"/>
    <w:uiPriority w:val="99"/>
    <w:rsid w:val="00716704"/>
    <w:pPr>
      <w:widowControl w:val="0"/>
      <w:autoSpaceDE w:val="0"/>
      <w:autoSpaceDN w:val="0"/>
      <w:jc w:val="both"/>
    </w:pPr>
    <w:rPr>
      <w:rFonts w:ascii="Arial" w:hAnsi="Arial" w:cs="Arial"/>
      <w:noProof/>
      <w:lang w:val="en-US"/>
    </w:rPr>
  </w:style>
  <w:style w:type="character" w:customStyle="1" w:styleId="aff7">
    <w:name w:val="Основной текст Знак"/>
    <w:basedOn w:val="a0"/>
    <w:link w:val="aff6"/>
    <w:rsid w:val="00716704"/>
    <w:rPr>
      <w:rFonts w:ascii="Arial" w:eastAsia="Times New Roman" w:hAnsi="Arial" w:cs="Arial"/>
      <w:noProof/>
      <w:sz w:val="24"/>
      <w:szCs w:val="24"/>
      <w:lang w:val="en-US" w:eastAsia="ru-RU"/>
    </w:rPr>
  </w:style>
  <w:style w:type="table" w:customStyle="1" w:styleId="13">
    <w:name w:val="Сетка таблицы1"/>
    <w:basedOn w:val="a1"/>
    <w:next w:val="a3"/>
    <w:uiPriority w:val="59"/>
    <w:rsid w:val="0071670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Красный"/>
    <w:basedOn w:val="a0"/>
    <w:uiPriority w:val="99"/>
    <w:rsid w:val="00716704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rsid w:val="00716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9">
    <w:name w:val="No Spacing"/>
    <w:qFormat/>
    <w:rsid w:val="00716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1670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16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167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uiPriority w:val="99"/>
    <w:rsid w:val="00716704"/>
    <w:pPr>
      <w:spacing w:before="100" w:beforeAutospacing="1" w:after="100" w:afterAutospacing="1"/>
    </w:pPr>
  </w:style>
  <w:style w:type="character" w:styleId="affa">
    <w:name w:val="Strong"/>
    <w:basedOn w:val="a0"/>
    <w:uiPriority w:val="99"/>
    <w:qFormat/>
    <w:rsid w:val="00716704"/>
    <w:rPr>
      <w:rFonts w:cs="Times New Roman"/>
      <w:b/>
    </w:rPr>
  </w:style>
  <w:style w:type="paragraph" w:customStyle="1" w:styleId="affb">
    <w:name w:val="Содержимое таблицы"/>
    <w:basedOn w:val="a"/>
    <w:uiPriority w:val="99"/>
    <w:rsid w:val="00716704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32">
    <w:name w:val="xl132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716704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"/>
    <w:rsid w:val="007167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167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167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716704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716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716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"/>
    <w:rsid w:val="00716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716704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716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7167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7167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716704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71670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7167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7167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1670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71670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71670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716704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7167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716704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71670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71670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71670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71670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7167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716704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71670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7167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7167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716704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716704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716704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716704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7167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7167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7167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71670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71670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7167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71670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7167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7167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7167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71670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1">
    <w:name w:val="Нет списка7"/>
    <w:next w:val="a2"/>
    <w:uiPriority w:val="99"/>
    <w:semiHidden/>
    <w:unhideWhenUsed/>
    <w:rsid w:val="00716704"/>
  </w:style>
  <w:style w:type="table" w:customStyle="1" w:styleId="25">
    <w:name w:val="Сетка таблицы2"/>
    <w:basedOn w:val="a1"/>
    <w:next w:val="a3"/>
    <w:uiPriority w:val="59"/>
    <w:rsid w:val="0071670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716704"/>
  </w:style>
  <w:style w:type="character" w:customStyle="1" w:styleId="70">
    <w:name w:val="Заголовок 7 Знак"/>
    <w:basedOn w:val="a0"/>
    <w:link w:val="7"/>
    <w:rsid w:val="004055BB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055BB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4055BB"/>
    <w:rPr>
      <w:rFonts w:ascii="Cambria" w:eastAsia="Times New Roman" w:hAnsi="Cambria" w:cs="Cambria"/>
      <w:kern w:val="3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4055BB"/>
  </w:style>
  <w:style w:type="paragraph" w:customStyle="1" w:styleId="Standard">
    <w:name w:val="Standard"/>
    <w:rsid w:val="004055BB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4055BB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4055BB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List"/>
    <w:basedOn w:val="Standard"/>
    <w:rsid w:val="004055BB"/>
    <w:pPr>
      <w:ind w:left="283" w:hanging="283"/>
    </w:pPr>
    <w:rPr>
      <w:rFonts w:cs="Mangal"/>
    </w:rPr>
  </w:style>
  <w:style w:type="paragraph" w:styleId="affd">
    <w:name w:val="caption"/>
    <w:basedOn w:val="Standard"/>
    <w:rsid w:val="004055BB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4055BB"/>
    <w:pPr>
      <w:suppressLineNumbers/>
    </w:pPr>
    <w:rPr>
      <w:rFonts w:cs="Mangal"/>
    </w:rPr>
  </w:style>
  <w:style w:type="paragraph" w:styleId="affe">
    <w:name w:val="footnote text"/>
    <w:basedOn w:val="Standard"/>
    <w:link w:val="afff"/>
    <w:rsid w:val="0040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">
    <w:name w:val="Текст сноски Знак"/>
    <w:basedOn w:val="a0"/>
    <w:link w:val="affe"/>
    <w:rsid w:val="004055BB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4055BB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2">
    <w:name w:val="Основной текст (3)"/>
    <w:basedOn w:val="Standard"/>
    <w:rsid w:val="004055BB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6">
    <w:name w:val="Заголовок №2"/>
    <w:basedOn w:val="Standard"/>
    <w:rsid w:val="004055BB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3">
    <w:name w:val="Заголовок №3"/>
    <w:basedOn w:val="Standard"/>
    <w:rsid w:val="004055BB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2">
    <w:name w:val="Основной текст (5)"/>
    <w:basedOn w:val="Standard"/>
    <w:rsid w:val="004055BB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0">
    <w:name w:val="Основной текст (6)1"/>
    <w:basedOn w:val="Standard"/>
    <w:rsid w:val="004055BB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4055BB"/>
    <w:pPr>
      <w:shd w:val="clear" w:color="auto" w:fill="FFFFFF"/>
      <w:spacing w:after="300" w:line="240" w:lineRule="atLeast"/>
      <w:outlineLvl w:val="5"/>
    </w:pPr>
  </w:style>
  <w:style w:type="paragraph" w:customStyle="1" w:styleId="72">
    <w:name w:val="Заголовок №7"/>
    <w:basedOn w:val="Standard"/>
    <w:rsid w:val="004055BB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4055BB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4055BB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Standard"/>
    <w:rsid w:val="004055BB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4">
    <w:name w:val="Основной текст3"/>
    <w:basedOn w:val="Standard"/>
    <w:rsid w:val="004055BB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ff0">
    <w:name w:val="Нормальный (таблица)"/>
    <w:basedOn w:val="Standard"/>
    <w:rsid w:val="004055B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Знак"/>
    <w:basedOn w:val="Standard"/>
    <w:rsid w:val="004055BB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TableContents">
    <w:name w:val="Table Contents"/>
    <w:basedOn w:val="Standard"/>
    <w:rsid w:val="004055BB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7">
    <w:name w:val="Body Text Indent 2"/>
    <w:basedOn w:val="Standard"/>
    <w:link w:val="28"/>
    <w:rsid w:val="004055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4055B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rsid w:val="004055BB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4055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4055B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rsid w:val="00405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5BB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f2">
    <w:name w:val="annotation text"/>
    <w:basedOn w:val="Standard"/>
    <w:link w:val="afff3"/>
    <w:rsid w:val="0040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4055B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indent">
    <w:name w:val="Text body indent"/>
    <w:basedOn w:val="Standard"/>
    <w:rsid w:val="004055BB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9">
    <w:name w:val="Body Text 2"/>
    <w:basedOn w:val="Standard"/>
    <w:link w:val="2a"/>
    <w:rsid w:val="004055BB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a">
    <w:name w:val="Основной текст 2 Знак"/>
    <w:basedOn w:val="a0"/>
    <w:link w:val="29"/>
    <w:rsid w:val="004055BB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ff4">
    <w:name w:val="Document Map"/>
    <w:basedOn w:val="Standard"/>
    <w:link w:val="afff5"/>
    <w:rsid w:val="004055BB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ff5">
    <w:name w:val="Схема документа Знак"/>
    <w:basedOn w:val="a0"/>
    <w:link w:val="afff4"/>
    <w:rsid w:val="004055BB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4055BB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5">
    <w:name w:val="Body Text Indent 3"/>
    <w:basedOn w:val="Standard"/>
    <w:link w:val="36"/>
    <w:rsid w:val="004055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4055BB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1KGK9">
    <w:name w:val="1KG=K9"/>
    <w:rsid w:val="004055BB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ff6">
    <w:name w:val="Интерактивный заголовок"/>
    <w:basedOn w:val="Standard"/>
    <w:rsid w:val="004055BB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4055B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4055BB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4055BB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4055B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4055BB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4055BB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4055BB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4055B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4055BB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4055BB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f7">
    <w:name w:val="endnote text"/>
    <w:basedOn w:val="Standard"/>
    <w:link w:val="afff8"/>
    <w:rsid w:val="0040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8">
    <w:name w:val="Текст концевой сноски Знак"/>
    <w:basedOn w:val="a0"/>
    <w:link w:val="afff7"/>
    <w:rsid w:val="004055B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4055BB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9">
    <w:name w:val="Plain Text"/>
    <w:basedOn w:val="Standard"/>
    <w:link w:val="afffa"/>
    <w:rsid w:val="004055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a">
    <w:name w:val="Текст Знак"/>
    <w:basedOn w:val="a0"/>
    <w:link w:val="afff9"/>
    <w:rsid w:val="004055BB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fb">
    <w:name w:val="Title"/>
    <w:basedOn w:val="Standard"/>
    <w:next w:val="afffc"/>
    <w:link w:val="afffd"/>
    <w:rsid w:val="004055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fd">
    <w:name w:val="Название Знак"/>
    <w:basedOn w:val="a0"/>
    <w:link w:val="afffb"/>
    <w:rsid w:val="004055BB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fc">
    <w:name w:val="Subtitle"/>
    <w:basedOn w:val="Standard"/>
    <w:next w:val="Textbody"/>
    <w:link w:val="afffe"/>
    <w:rsid w:val="004055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fe">
    <w:name w:val="Подзаголовок Знак"/>
    <w:basedOn w:val="a0"/>
    <w:link w:val="afffc"/>
    <w:rsid w:val="004055BB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4055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4055BB"/>
  </w:style>
  <w:style w:type="paragraph" w:styleId="37">
    <w:name w:val="Body Text 3"/>
    <w:basedOn w:val="Standard"/>
    <w:link w:val="38"/>
    <w:rsid w:val="004055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0"/>
    <w:link w:val="37"/>
    <w:rsid w:val="004055BB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4055BB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4055BB"/>
    <w:pPr>
      <w:keepLines w:val="0"/>
      <w:tabs>
        <w:tab w:val="left" w:pos="360"/>
      </w:tabs>
      <w:suppressAutoHyphens/>
      <w:autoSpaceDN w:val="0"/>
      <w:spacing w:before="60" w:after="60"/>
      <w:jc w:val="center"/>
      <w:textAlignment w:val="baseline"/>
    </w:pPr>
    <w:rPr>
      <w:rFonts w:ascii="Times New Roman" w:eastAsia="Times New Roman" w:hAnsi="Times New Roman" w:cs="Times New Roman"/>
      <w:color w:val="00000A"/>
      <w:kern w:val="3"/>
      <w:lang w:val="en-US"/>
    </w:rPr>
  </w:style>
  <w:style w:type="paragraph" w:customStyle="1" w:styleId="2b">
    <w:name w:val="Заголовок_2 Знак"/>
    <w:basedOn w:val="18"/>
    <w:rsid w:val="004055BB"/>
  </w:style>
  <w:style w:type="paragraph" w:customStyle="1" w:styleId="39">
    <w:name w:val="Заголовок_3"/>
    <w:basedOn w:val="3"/>
    <w:rsid w:val="004055BB"/>
    <w:pPr>
      <w:keepNext/>
      <w:widowControl/>
      <w:suppressAutoHyphens/>
      <w:autoSpaceDE/>
      <w:spacing w:before="0" w:after="0"/>
      <w:ind w:firstLine="709"/>
      <w:jc w:val="both"/>
      <w:textAlignment w:val="baseline"/>
    </w:pPr>
    <w:rPr>
      <w:rFonts w:ascii="Times New Roman" w:hAnsi="Times New Roman" w:cs="Times New Roman"/>
      <w:i/>
      <w:iCs/>
      <w:color w:val="000000"/>
      <w:kern w:val="3"/>
      <w:sz w:val="28"/>
      <w:szCs w:val="28"/>
    </w:rPr>
  </w:style>
  <w:style w:type="paragraph" w:customStyle="1" w:styleId="2c">
    <w:name w:val="Обычный2"/>
    <w:rsid w:val="004055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ff">
    <w:name w:val="Приложение"/>
    <w:basedOn w:val="18"/>
    <w:rsid w:val="004055BB"/>
    <w:pPr>
      <w:jc w:val="right"/>
    </w:pPr>
    <w:rPr>
      <w:b w:val="0"/>
      <w:bCs w:val="0"/>
    </w:rPr>
  </w:style>
  <w:style w:type="paragraph" w:customStyle="1" w:styleId="affff0">
    <w:name w:val="обычный"/>
    <w:basedOn w:val="Standard"/>
    <w:rsid w:val="004055BB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1">
    <w:name w:val="Знак1 Знак Знак Знак Знак Знак Знак Знак Знак Знак Знак Знак Знак1"/>
    <w:basedOn w:val="Standard"/>
    <w:rsid w:val="004055BB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4055B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4055BB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4055B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4055BB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annotation subject"/>
    <w:basedOn w:val="afff2"/>
    <w:link w:val="affff2"/>
    <w:rsid w:val="004055BB"/>
    <w:rPr>
      <w:b/>
      <w:bCs/>
    </w:rPr>
  </w:style>
  <w:style w:type="character" w:customStyle="1" w:styleId="affff2">
    <w:name w:val="Тема примечания Знак"/>
    <w:basedOn w:val="afff3"/>
    <w:link w:val="affff1"/>
    <w:rsid w:val="004055BB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4055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4055B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аголовок 4"/>
    <w:basedOn w:val="Standard"/>
    <w:rsid w:val="004055B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d">
    <w:name w:val="List 2"/>
    <w:basedOn w:val="Standard"/>
    <w:rsid w:val="004055B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Revision"/>
    <w:rsid w:val="004055BB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4055BB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4055BB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rsid w:val="004055BB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4055BB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4055BB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ff4">
    <w:name w:val="Знак Знак Знак"/>
    <w:basedOn w:val="Standard"/>
    <w:rsid w:val="004055BB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e">
    <w:name w:val="Знак2 Знак Знак"/>
    <w:basedOn w:val="Standard"/>
    <w:rsid w:val="004055BB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4055B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4055BB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4055BB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4055BB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4055BB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4055BB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4055BB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4055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uiPriority w:val="99"/>
    <w:rsid w:val="004055BB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uiPriority w:val="99"/>
    <w:rsid w:val="004055B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4055BB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ff5">
    <w:name w:val="Знак Знак Знак Знак"/>
    <w:basedOn w:val="Standard"/>
    <w:rsid w:val="004055BB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4055B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a">
    <w:name w:val="Стиль3"/>
    <w:basedOn w:val="Standard"/>
    <w:rsid w:val="004055BB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4055BB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4055BB"/>
    <w:rPr>
      <w:sz w:val="20"/>
      <w:szCs w:val="20"/>
      <w:lang w:eastAsia="en-US"/>
    </w:rPr>
  </w:style>
  <w:style w:type="character" w:customStyle="1" w:styleId="1e">
    <w:name w:val="Заголовок №1_"/>
    <w:rsid w:val="004055BB"/>
    <w:rPr>
      <w:spacing w:val="-20"/>
      <w:sz w:val="62"/>
      <w:szCs w:val="62"/>
    </w:rPr>
  </w:style>
  <w:style w:type="character" w:customStyle="1" w:styleId="3b">
    <w:name w:val="Основной текст (3)_"/>
    <w:rsid w:val="004055BB"/>
    <w:rPr>
      <w:sz w:val="44"/>
      <w:szCs w:val="44"/>
    </w:rPr>
  </w:style>
  <w:style w:type="character" w:customStyle="1" w:styleId="2f">
    <w:name w:val="Заголовок №2_"/>
    <w:rsid w:val="004055BB"/>
    <w:rPr>
      <w:sz w:val="44"/>
      <w:szCs w:val="44"/>
    </w:rPr>
  </w:style>
  <w:style w:type="character" w:customStyle="1" w:styleId="3c">
    <w:name w:val="Заголовок №3_"/>
    <w:rsid w:val="004055BB"/>
    <w:rPr>
      <w:sz w:val="44"/>
      <w:szCs w:val="44"/>
    </w:rPr>
  </w:style>
  <w:style w:type="character" w:customStyle="1" w:styleId="53">
    <w:name w:val="Основной текст (5)_"/>
    <w:rsid w:val="004055BB"/>
    <w:rPr>
      <w:sz w:val="34"/>
      <w:szCs w:val="34"/>
    </w:rPr>
  </w:style>
  <w:style w:type="character" w:customStyle="1" w:styleId="63">
    <w:name w:val="Основной текст (6)_"/>
    <w:rsid w:val="004055BB"/>
  </w:style>
  <w:style w:type="character" w:customStyle="1" w:styleId="64">
    <w:name w:val="Заголовок №6_"/>
    <w:rsid w:val="004055BB"/>
  </w:style>
  <w:style w:type="character" w:customStyle="1" w:styleId="73">
    <w:name w:val="Заголовок №7_"/>
    <w:rsid w:val="004055BB"/>
    <w:rPr>
      <w:sz w:val="18"/>
      <w:szCs w:val="18"/>
    </w:rPr>
  </w:style>
  <w:style w:type="character" w:customStyle="1" w:styleId="121">
    <w:name w:val="Основной текст (12)_"/>
    <w:rsid w:val="004055BB"/>
    <w:rPr>
      <w:spacing w:val="10"/>
      <w:sz w:val="25"/>
      <w:szCs w:val="25"/>
    </w:rPr>
  </w:style>
  <w:style w:type="character" w:customStyle="1" w:styleId="StrongEmphasis">
    <w:name w:val="Strong Emphasis"/>
    <w:rsid w:val="004055BB"/>
    <w:rPr>
      <w:b/>
      <w:bCs/>
    </w:rPr>
  </w:style>
  <w:style w:type="character" w:customStyle="1" w:styleId="affff6">
    <w:name w:val="Основной текст с отступом Знак"/>
    <w:rsid w:val="004055B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4055BB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4055BB"/>
    <w:rPr>
      <w:rFonts w:ascii="Tahoma" w:hAnsi="Tahoma" w:cs="Tahoma"/>
      <w:sz w:val="16"/>
      <w:szCs w:val="16"/>
    </w:rPr>
  </w:style>
  <w:style w:type="character" w:customStyle="1" w:styleId="affff7">
    <w:name w:val="Без интервала Знак"/>
    <w:rsid w:val="004055BB"/>
    <w:rPr>
      <w:rFonts w:ascii="Times New Roman" w:eastAsia="Times New Roman" w:hAnsi="Times New Roman"/>
      <w:lang w:val="ru-RU" w:eastAsia="ru-RU" w:bidi="ar-SA"/>
    </w:rPr>
  </w:style>
  <w:style w:type="character" w:styleId="affff8">
    <w:name w:val="Emphasis"/>
    <w:rsid w:val="004055BB"/>
    <w:rPr>
      <w:i/>
      <w:iCs/>
    </w:rPr>
  </w:style>
  <w:style w:type="character" w:styleId="affff9">
    <w:name w:val="annotation reference"/>
    <w:rsid w:val="004055BB"/>
    <w:rPr>
      <w:sz w:val="16"/>
      <w:szCs w:val="16"/>
    </w:rPr>
  </w:style>
  <w:style w:type="character" w:customStyle="1" w:styleId="Internetlink">
    <w:name w:val="Internet link"/>
    <w:rsid w:val="004055BB"/>
    <w:rPr>
      <w:color w:val="0000FF"/>
      <w:u w:val="single"/>
    </w:rPr>
  </w:style>
  <w:style w:type="character" w:customStyle="1" w:styleId="WW8Num18z0">
    <w:name w:val="WW8Num18z0"/>
    <w:rsid w:val="004055BB"/>
    <w:rPr>
      <w:sz w:val="20"/>
    </w:rPr>
  </w:style>
  <w:style w:type="character" w:customStyle="1" w:styleId="1f0">
    <w:name w:val="Основной шрифт абзаца1"/>
    <w:rsid w:val="004055BB"/>
  </w:style>
  <w:style w:type="character" w:customStyle="1" w:styleId="affffa">
    <w:name w:val="Знак Знак"/>
    <w:rsid w:val="004055BB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4055BB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4055BB"/>
    <w:rPr>
      <w:rFonts w:ascii="Times New Roman" w:hAnsi="Times New Roman" w:cs="Times New Roman"/>
      <w:sz w:val="28"/>
    </w:rPr>
  </w:style>
  <w:style w:type="character" w:customStyle="1" w:styleId="FontStyle15">
    <w:name w:val="Font Style15"/>
    <w:rsid w:val="004055BB"/>
    <w:rPr>
      <w:rFonts w:ascii="Times New Roman" w:hAnsi="Times New Roman" w:cs="Times New Roman"/>
      <w:sz w:val="18"/>
      <w:szCs w:val="18"/>
    </w:rPr>
  </w:style>
  <w:style w:type="character" w:customStyle="1" w:styleId="3d">
    <w:name w:val="Стиль3 Знак"/>
    <w:rsid w:val="004055BB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4055BB"/>
    <w:rPr>
      <w:rFonts w:eastAsia="Calibri" w:cs="Calibri"/>
    </w:rPr>
  </w:style>
  <w:style w:type="character" w:customStyle="1" w:styleId="ListLabel2">
    <w:name w:val="ListLabel 2"/>
    <w:rsid w:val="004055BB"/>
    <w:rPr>
      <w:rFonts w:cs="Times New Roman"/>
    </w:rPr>
  </w:style>
  <w:style w:type="character" w:customStyle="1" w:styleId="ListLabel3">
    <w:name w:val="ListLabel 3"/>
    <w:rsid w:val="004055BB"/>
    <w:rPr>
      <w:rFonts w:cs="Times New Roman"/>
      <w:color w:val="00000A"/>
    </w:rPr>
  </w:style>
  <w:style w:type="numbering" w:customStyle="1" w:styleId="WWNum1">
    <w:name w:val="WWNum1"/>
    <w:basedOn w:val="a2"/>
    <w:rsid w:val="004055BB"/>
    <w:pPr>
      <w:numPr>
        <w:numId w:val="3"/>
      </w:numPr>
    </w:pPr>
  </w:style>
  <w:style w:type="numbering" w:customStyle="1" w:styleId="WWNum2">
    <w:name w:val="WWNum2"/>
    <w:basedOn w:val="a2"/>
    <w:rsid w:val="004055BB"/>
    <w:pPr>
      <w:numPr>
        <w:numId w:val="4"/>
      </w:numPr>
    </w:pPr>
  </w:style>
  <w:style w:type="numbering" w:customStyle="1" w:styleId="WWNum3">
    <w:name w:val="WWNum3"/>
    <w:basedOn w:val="a2"/>
    <w:rsid w:val="004055BB"/>
    <w:pPr>
      <w:numPr>
        <w:numId w:val="5"/>
      </w:numPr>
    </w:pPr>
  </w:style>
  <w:style w:type="numbering" w:customStyle="1" w:styleId="WWNum4">
    <w:name w:val="WWNum4"/>
    <w:basedOn w:val="a2"/>
    <w:rsid w:val="004055BB"/>
    <w:pPr>
      <w:numPr>
        <w:numId w:val="6"/>
      </w:numPr>
    </w:pPr>
  </w:style>
  <w:style w:type="numbering" w:customStyle="1" w:styleId="WWNum5">
    <w:name w:val="WWNum5"/>
    <w:basedOn w:val="a2"/>
    <w:rsid w:val="004055BB"/>
    <w:pPr>
      <w:numPr>
        <w:numId w:val="7"/>
      </w:numPr>
    </w:pPr>
  </w:style>
  <w:style w:type="numbering" w:customStyle="1" w:styleId="WWNum6">
    <w:name w:val="WWNum6"/>
    <w:basedOn w:val="a2"/>
    <w:rsid w:val="004055BB"/>
    <w:pPr>
      <w:numPr>
        <w:numId w:val="8"/>
      </w:numPr>
    </w:pPr>
  </w:style>
  <w:style w:type="numbering" w:customStyle="1" w:styleId="WWNum7">
    <w:name w:val="WWNum7"/>
    <w:basedOn w:val="a2"/>
    <w:rsid w:val="004055BB"/>
    <w:pPr>
      <w:numPr>
        <w:numId w:val="9"/>
      </w:numPr>
    </w:pPr>
  </w:style>
  <w:style w:type="numbering" w:customStyle="1" w:styleId="WWNum8">
    <w:name w:val="WWNum8"/>
    <w:basedOn w:val="a2"/>
    <w:rsid w:val="004055BB"/>
    <w:pPr>
      <w:numPr>
        <w:numId w:val="10"/>
      </w:numPr>
    </w:pPr>
  </w:style>
  <w:style w:type="numbering" w:customStyle="1" w:styleId="WWNum9">
    <w:name w:val="WWNum9"/>
    <w:basedOn w:val="a2"/>
    <w:rsid w:val="004055BB"/>
    <w:pPr>
      <w:numPr>
        <w:numId w:val="11"/>
      </w:numPr>
    </w:pPr>
  </w:style>
  <w:style w:type="numbering" w:customStyle="1" w:styleId="WWNum10">
    <w:name w:val="WWNum10"/>
    <w:basedOn w:val="a2"/>
    <w:rsid w:val="004055BB"/>
    <w:pPr>
      <w:numPr>
        <w:numId w:val="12"/>
      </w:numPr>
    </w:pPr>
  </w:style>
  <w:style w:type="numbering" w:customStyle="1" w:styleId="WWNum11">
    <w:name w:val="WWNum11"/>
    <w:basedOn w:val="a2"/>
    <w:rsid w:val="004055BB"/>
    <w:pPr>
      <w:numPr>
        <w:numId w:val="13"/>
      </w:numPr>
    </w:pPr>
  </w:style>
  <w:style w:type="numbering" w:customStyle="1" w:styleId="WWNum12">
    <w:name w:val="WWNum12"/>
    <w:basedOn w:val="a2"/>
    <w:rsid w:val="004055BB"/>
    <w:pPr>
      <w:numPr>
        <w:numId w:val="14"/>
      </w:numPr>
    </w:pPr>
  </w:style>
  <w:style w:type="numbering" w:customStyle="1" w:styleId="WWNum13">
    <w:name w:val="WWNum13"/>
    <w:basedOn w:val="a2"/>
    <w:rsid w:val="004055BB"/>
    <w:pPr>
      <w:numPr>
        <w:numId w:val="15"/>
      </w:numPr>
    </w:pPr>
  </w:style>
  <w:style w:type="numbering" w:customStyle="1" w:styleId="WWNum14">
    <w:name w:val="WWNum14"/>
    <w:basedOn w:val="a2"/>
    <w:rsid w:val="004055BB"/>
    <w:pPr>
      <w:numPr>
        <w:numId w:val="16"/>
      </w:numPr>
    </w:pPr>
  </w:style>
  <w:style w:type="numbering" w:customStyle="1" w:styleId="WWNum15">
    <w:name w:val="WWNum15"/>
    <w:basedOn w:val="a2"/>
    <w:rsid w:val="004055BB"/>
    <w:pPr>
      <w:numPr>
        <w:numId w:val="17"/>
      </w:numPr>
    </w:pPr>
  </w:style>
  <w:style w:type="numbering" w:customStyle="1" w:styleId="WWNum16">
    <w:name w:val="WWNum16"/>
    <w:basedOn w:val="a2"/>
    <w:rsid w:val="004055BB"/>
    <w:pPr>
      <w:numPr>
        <w:numId w:val="18"/>
      </w:numPr>
    </w:pPr>
  </w:style>
  <w:style w:type="numbering" w:customStyle="1" w:styleId="WWNum17">
    <w:name w:val="WWNum17"/>
    <w:basedOn w:val="a2"/>
    <w:rsid w:val="004055BB"/>
    <w:pPr>
      <w:numPr>
        <w:numId w:val="19"/>
      </w:numPr>
    </w:pPr>
  </w:style>
  <w:style w:type="numbering" w:customStyle="1" w:styleId="WWNum18">
    <w:name w:val="WWNum18"/>
    <w:basedOn w:val="a2"/>
    <w:rsid w:val="004055BB"/>
    <w:pPr>
      <w:numPr>
        <w:numId w:val="20"/>
      </w:numPr>
    </w:pPr>
  </w:style>
  <w:style w:type="numbering" w:customStyle="1" w:styleId="WWNum19">
    <w:name w:val="WWNum19"/>
    <w:basedOn w:val="a2"/>
    <w:rsid w:val="004055BB"/>
    <w:pPr>
      <w:numPr>
        <w:numId w:val="21"/>
      </w:numPr>
    </w:pPr>
  </w:style>
  <w:style w:type="numbering" w:customStyle="1" w:styleId="WWNum20">
    <w:name w:val="WWNum20"/>
    <w:basedOn w:val="a2"/>
    <w:rsid w:val="004055BB"/>
    <w:pPr>
      <w:numPr>
        <w:numId w:val="22"/>
      </w:numPr>
    </w:pPr>
  </w:style>
  <w:style w:type="numbering" w:customStyle="1" w:styleId="WWNum21">
    <w:name w:val="WWNum21"/>
    <w:basedOn w:val="a2"/>
    <w:rsid w:val="004055BB"/>
    <w:pPr>
      <w:numPr>
        <w:numId w:val="23"/>
      </w:numPr>
    </w:pPr>
  </w:style>
  <w:style w:type="numbering" w:customStyle="1" w:styleId="WWNum22">
    <w:name w:val="WWNum22"/>
    <w:basedOn w:val="a2"/>
    <w:rsid w:val="004055BB"/>
    <w:pPr>
      <w:numPr>
        <w:numId w:val="24"/>
      </w:numPr>
    </w:pPr>
  </w:style>
  <w:style w:type="numbering" w:customStyle="1" w:styleId="WWNum23">
    <w:name w:val="WWNum23"/>
    <w:basedOn w:val="a2"/>
    <w:rsid w:val="004055BB"/>
    <w:pPr>
      <w:numPr>
        <w:numId w:val="25"/>
      </w:numPr>
    </w:pPr>
  </w:style>
  <w:style w:type="numbering" w:customStyle="1" w:styleId="WWNum24">
    <w:name w:val="WWNum24"/>
    <w:basedOn w:val="a2"/>
    <w:rsid w:val="004055BB"/>
    <w:pPr>
      <w:numPr>
        <w:numId w:val="26"/>
      </w:numPr>
    </w:pPr>
  </w:style>
  <w:style w:type="numbering" w:customStyle="1" w:styleId="WWNum25">
    <w:name w:val="WWNum25"/>
    <w:basedOn w:val="a2"/>
    <w:rsid w:val="004055BB"/>
    <w:pPr>
      <w:numPr>
        <w:numId w:val="27"/>
      </w:numPr>
    </w:pPr>
  </w:style>
  <w:style w:type="numbering" w:customStyle="1" w:styleId="WWNum26">
    <w:name w:val="WWNum26"/>
    <w:basedOn w:val="a2"/>
    <w:rsid w:val="004055BB"/>
    <w:pPr>
      <w:numPr>
        <w:numId w:val="28"/>
      </w:numPr>
    </w:pPr>
  </w:style>
  <w:style w:type="numbering" w:customStyle="1" w:styleId="WWNum27">
    <w:name w:val="WWNum27"/>
    <w:basedOn w:val="a2"/>
    <w:rsid w:val="004055BB"/>
    <w:pPr>
      <w:numPr>
        <w:numId w:val="29"/>
      </w:numPr>
    </w:pPr>
  </w:style>
  <w:style w:type="numbering" w:customStyle="1" w:styleId="WWNum28">
    <w:name w:val="WWNum28"/>
    <w:basedOn w:val="a2"/>
    <w:rsid w:val="004055BB"/>
    <w:pPr>
      <w:numPr>
        <w:numId w:val="30"/>
      </w:numPr>
    </w:pPr>
  </w:style>
  <w:style w:type="numbering" w:customStyle="1" w:styleId="WWNum29">
    <w:name w:val="WWNum29"/>
    <w:basedOn w:val="a2"/>
    <w:rsid w:val="004055BB"/>
    <w:pPr>
      <w:numPr>
        <w:numId w:val="31"/>
      </w:numPr>
    </w:pPr>
  </w:style>
  <w:style w:type="numbering" w:customStyle="1" w:styleId="WWNum30">
    <w:name w:val="WWNum30"/>
    <w:basedOn w:val="a2"/>
    <w:rsid w:val="004055BB"/>
    <w:pPr>
      <w:numPr>
        <w:numId w:val="32"/>
      </w:numPr>
    </w:pPr>
  </w:style>
  <w:style w:type="numbering" w:customStyle="1" w:styleId="WWNum31">
    <w:name w:val="WWNum31"/>
    <w:basedOn w:val="a2"/>
    <w:rsid w:val="004055BB"/>
    <w:pPr>
      <w:numPr>
        <w:numId w:val="33"/>
      </w:numPr>
    </w:pPr>
  </w:style>
  <w:style w:type="numbering" w:customStyle="1" w:styleId="WWNum32">
    <w:name w:val="WWNum32"/>
    <w:basedOn w:val="a2"/>
    <w:rsid w:val="004055BB"/>
    <w:pPr>
      <w:numPr>
        <w:numId w:val="34"/>
      </w:numPr>
    </w:pPr>
  </w:style>
  <w:style w:type="numbering" w:customStyle="1" w:styleId="WWNum33">
    <w:name w:val="WWNum33"/>
    <w:basedOn w:val="a2"/>
    <w:rsid w:val="004055BB"/>
    <w:pPr>
      <w:numPr>
        <w:numId w:val="35"/>
      </w:numPr>
    </w:pPr>
  </w:style>
  <w:style w:type="numbering" w:customStyle="1" w:styleId="WWNum34">
    <w:name w:val="WWNum34"/>
    <w:basedOn w:val="a2"/>
    <w:rsid w:val="004055BB"/>
    <w:pPr>
      <w:numPr>
        <w:numId w:val="36"/>
      </w:numPr>
    </w:pPr>
  </w:style>
  <w:style w:type="numbering" w:customStyle="1" w:styleId="WWNum35">
    <w:name w:val="WWNum35"/>
    <w:basedOn w:val="a2"/>
    <w:rsid w:val="004055BB"/>
    <w:pPr>
      <w:numPr>
        <w:numId w:val="37"/>
      </w:numPr>
    </w:pPr>
  </w:style>
  <w:style w:type="numbering" w:customStyle="1" w:styleId="WWNum36">
    <w:name w:val="WWNum36"/>
    <w:basedOn w:val="a2"/>
    <w:rsid w:val="004055BB"/>
    <w:pPr>
      <w:numPr>
        <w:numId w:val="38"/>
      </w:numPr>
    </w:pPr>
  </w:style>
  <w:style w:type="numbering" w:customStyle="1" w:styleId="WWNum37">
    <w:name w:val="WWNum37"/>
    <w:basedOn w:val="a2"/>
    <w:rsid w:val="004055BB"/>
    <w:pPr>
      <w:numPr>
        <w:numId w:val="39"/>
      </w:numPr>
    </w:pPr>
  </w:style>
  <w:style w:type="numbering" w:customStyle="1" w:styleId="WWNum38">
    <w:name w:val="WWNum38"/>
    <w:basedOn w:val="a2"/>
    <w:rsid w:val="004055BB"/>
    <w:pPr>
      <w:numPr>
        <w:numId w:val="40"/>
      </w:numPr>
    </w:pPr>
  </w:style>
  <w:style w:type="numbering" w:customStyle="1" w:styleId="WWNum39">
    <w:name w:val="WWNum39"/>
    <w:basedOn w:val="a2"/>
    <w:rsid w:val="004055BB"/>
    <w:pPr>
      <w:numPr>
        <w:numId w:val="41"/>
      </w:numPr>
    </w:pPr>
  </w:style>
  <w:style w:type="numbering" w:customStyle="1" w:styleId="WWNum40">
    <w:name w:val="WWNum40"/>
    <w:basedOn w:val="a2"/>
    <w:rsid w:val="004055BB"/>
    <w:pPr>
      <w:numPr>
        <w:numId w:val="42"/>
      </w:numPr>
    </w:pPr>
  </w:style>
  <w:style w:type="numbering" w:customStyle="1" w:styleId="WWNum41">
    <w:name w:val="WWNum41"/>
    <w:basedOn w:val="a2"/>
    <w:rsid w:val="004055BB"/>
    <w:pPr>
      <w:numPr>
        <w:numId w:val="43"/>
      </w:numPr>
    </w:pPr>
  </w:style>
  <w:style w:type="numbering" w:customStyle="1" w:styleId="WWNum42">
    <w:name w:val="WWNum42"/>
    <w:basedOn w:val="a2"/>
    <w:rsid w:val="004055BB"/>
    <w:pPr>
      <w:numPr>
        <w:numId w:val="44"/>
      </w:numPr>
    </w:pPr>
  </w:style>
  <w:style w:type="numbering" w:customStyle="1" w:styleId="WWNum43">
    <w:name w:val="WWNum43"/>
    <w:basedOn w:val="a2"/>
    <w:rsid w:val="004055BB"/>
    <w:pPr>
      <w:numPr>
        <w:numId w:val="45"/>
      </w:numPr>
    </w:pPr>
  </w:style>
  <w:style w:type="numbering" w:customStyle="1" w:styleId="WWNum44">
    <w:name w:val="WWNum44"/>
    <w:basedOn w:val="a2"/>
    <w:rsid w:val="004055BB"/>
    <w:pPr>
      <w:numPr>
        <w:numId w:val="46"/>
      </w:numPr>
    </w:pPr>
  </w:style>
  <w:style w:type="numbering" w:customStyle="1" w:styleId="WWNum45">
    <w:name w:val="WWNum45"/>
    <w:basedOn w:val="a2"/>
    <w:rsid w:val="004055BB"/>
    <w:pPr>
      <w:numPr>
        <w:numId w:val="47"/>
      </w:numPr>
    </w:pPr>
  </w:style>
  <w:style w:type="numbering" w:customStyle="1" w:styleId="WWNum46">
    <w:name w:val="WWNum46"/>
    <w:basedOn w:val="a2"/>
    <w:rsid w:val="004055BB"/>
    <w:pPr>
      <w:numPr>
        <w:numId w:val="48"/>
      </w:numPr>
    </w:pPr>
  </w:style>
  <w:style w:type="numbering" w:customStyle="1" w:styleId="WWNum47">
    <w:name w:val="WWNum47"/>
    <w:basedOn w:val="a2"/>
    <w:rsid w:val="004055BB"/>
    <w:pPr>
      <w:numPr>
        <w:numId w:val="49"/>
      </w:numPr>
    </w:pPr>
  </w:style>
  <w:style w:type="numbering" w:customStyle="1" w:styleId="WWNum48">
    <w:name w:val="WWNum48"/>
    <w:basedOn w:val="a2"/>
    <w:rsid w:val="004055BB"/>
    <w:pPr>
      <w:numPr>
        <w:numId w:val="50"/>
      </w:numPr>
    </w:pPr>
  </w:style>
  <w:style w:type="numbering" w:customStyle="1" w:styleId="WWNum49">
    <w:name w:val="WWNum49"/>
    <w:basedOn w:val="a2"/>
    <w:rsid w:val="004055BB"/>
    <w:pPr>
      <w:numPr>
        <w:numId w:val="51"/>
      </w:numPr>
    </w:pPr>
  </w:style>
  <w:style w:type="numbering" w:customStyle="1" w:styleId="WWNum50">
    <w:name w:val="WWNum50"/>
    <w:basedOn w:val="a2"/>
    <w:rsid w:val="004055BB"/>
    <w:pPr>
      <w:numPr>
        <w:numId w:val="52"/>
      </w:numPr>
    </w:pPr>
  </w:style>
  <w:style w:type="numbering" w:customStyle="1" w:styleId="112">
    <w:name w:val="Нет списка11"/>
    <w:next w:val="a2"/>
    <w:uiPriority w:val="99"/>
    <w:semiHidden/>
    <w:unhideWhenUsed/>
    <w:rsid w:val="004055BB"/>
  </w:style>
  <w:style w:type="character" w:customStyle="1" w:styleId="apple-converted-space">
    <w:name w:val="apple-converted-space"/>
    <w:uiPriority w:val="99"/>
    <w:rsid w:val="004055BB"/>
  </w:style>
  <w:style w:type="numbering" w:customStyle="1" w:styleId="100">
    <w:name w:val="Нет списка10"/>
    <w:next w:val="a2"/>
    <w:semiHidden/>
    <w:rsid w:val="00D74603"/>
  </w:style>
  <w:style w:type="table" w:customStyle="1" w:styleId="3e">
    <w:name w:val="Сетка таблицы3"/>
    <w:basedOn w:val="a1"/>
    <w:next w:val="a3"/>
    <w:rsid w:val="00D74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D74603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60DDE0282A2B1E9374688839564850102DCDA91923CED265D09DDC8735A7BK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66FB-233D-4062-A3F1-625E75FF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266</Pages>
  <Words>61781</Words>
  <Characters>352157</Characters>
  <Application>Microsoft Office Word</Application>
  <DocSecurity>0</DocSecurity>
  <Lines>2934</Lines>
  <Paragraphs>826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11</cp:revision>
  <cp:lastPrinted>2024-06-03T03:41:00Z</cp:lastPrinted>
  <dcterms:created xsi:type="dcterms:W3CDTF">2024-04-10T17:02:00Z</dcterms:created>
  <dcterms:modified xsi:type="dcterms:W3CDTF">2024-10-11T08:12:00Z</dcterms:modified>
</cp:coreProperties>
</file>